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134" w:rsidRDefault="006E1134" w:rsidP="006E1134">
      <w:pPr>
        <w:pStyle w:val="Default"/>
        <w:jc w:val="right"/>
      </w:pPr>
      <w:r>
        <w:rPr>
          <w:b/>
          <w:bCs/>
        </w:rPr>
        <w:t xml:space="preserve">УТВЕРЖДЕНО </w:t>
      </w:r>
    </w:p>
    <w:p w:rsidR="006E1134" w:rsidRDefault="006E1134" w:rsidP="006E1134">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Генеральным директором</w:t>
      </w:r>
    </w:p>
    <w:p w:rsidR="006E1134" w:rsidRDefault="006E1134" w:rsidP="006E1134">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АО «Биржа «Санкт-Петербург»</w:t>
      </w:r>
    </w:p>
    <w:p w:rsidR="006E1134" w:rsidRDefault="006E1134" w:rsidP="006E1134">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 xml:space="preserve">(Приказ № </w:t>
      </w:r>
      <w:r w:rsidR="00FF2056" w:rsidRPr="00EB3EBA">
        <w:rPr>
          <w:rFonts w:ascii="Times New Roman" w:hAnsi="Times New Roman"/>
          <w:color w:val="000000"/>
          <w:sz w:val="20"/>
          <w:szCs w:val="20"/>
        </w:rPr>
        <w:t>53</w:t>
      </w:r>
      <w:r>
        <w:rPr>
          <w:rFonts w:ascii="Times New Roman" w:hAnsi="Times New Roman"/>
          <w:color w:val="000000"/>
          <w:sz w:val="20"/>
          <w:szCs w:val="20"/>
        </w:rPr>
        <w:t xml:space="preserve"> от 2</w:t>
      </w:r>
      <w:r w:rsidR="00A26906">
        <w:rPr>
          <w:rFonts w:ascii="Times New Roman" w:hAnsi="Times New Roman"/>
          <w:color w:val="000000"/>
          <w:sz w:val="20"/>
          <w:szCs w:val="20"/>
        </w:rPr>
        <w:t>1</w:t>
      </w:r>
      <w:r>
        <w:rPr>
          <w:rFonts w:ascii="Times New Roman" w:hAnsi="Times New Roman"/>
          <w:color w:val="000000"/>
          <w:sz w:val="20"/>
          <w:szCs w:val="20"/>
        </w:rPr>
        <w:t xml:space="preserve"> июля 2022 г.)</w:t>
      </w:r>
    </w:p>
    <w:p w:rsidR="005048AE" w:rsidRPr="007010E3" w:rsidRDefault="005048AE" w:rsidP="00413234">
      <w:pPr>
        <w:autoSpaceDE w:val="0"/>
        <w:autoSpaceDN w:val="0"/>
        <w:adjustRightInd w:val="0"/>
        <w:spacing w:after="0" w:line="240" w:lineRule="auto"/>
        <w:jc w:val="right"/>
        <w:rPr>
          <w:rFonts w:ascii="Times New Roman" w:hAnsi="Times New Roman"/>
          <w:sz w:val="24"/>
          <w:szCs w:val="24"/>
        </w:rPr>
      </w:pPr>
    </w:p>
    <w:p w:rsidR="00234B88" w:rsidRDefault="00234B88" w:rsidP="00234B88">
      <w:pPr>
        <w:pStyle w:val="Default"/>
        <w:jc w:val="right"/>
      </w:pPr>
      <w:r>
        <w:rPr>
          <w:b/>
          <w:bCs/>
        </w:rPr>
        <w:t xml:space="preserve">УТВЕРЖДЕНО </w:t>
      </w:r>
    </w:p>
    <w:p w:rsidR="00234B88" w:rsidRDefault="00234B88" w:rsidP="00234B88">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Генеральным директором</w:t>
      </w:r>
    </w:p>
    <w:p w:rsidR="00234B88" w:rsidRDefault="00234B88" w:rsidP="00234B88">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АО «Биржа «Санкт-Петербург»</w:t>
      </w:r>
    </w:p>
    <w:p w:rsidR="00234B88" w:rsidRDefault="002B7F3B" w:rsidP="00234B88">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(Приказ №</w:t>
      </w:r>
      <w:r w:rsidR="006D4A62" w:rsidRPr="006D4A62">
        <w:rPr>
          <w:rFonts w:ascii="Times New Roman" w:hAnsi="Times New Roman"/>
          <w:color w:val="000000"/>
          <w:sz w:val="20"/>
          <w:szCs w:val="20"/>
        </w:rPr>
        <w:t xml:space="preserve"> </w:t>
      </w:r>
      <w:r>
        <w:rPr>
          <w:rFonts w:ascii="Times New Roman" w:hAnsi="Times New Roman"/>
          <w:color w:val="000000"/>
          <w:sz w:val="20"/>
          <w:szCs w:val="20"/>
        </w:rPr>
        <w:t>59</w:t>
      </w:r>
      <w:r w:rsidR="00234B88">
        <w:rPr>
          <w:rFonts w:ascii="Times New Roman" w:hAnsi="Times New Roman"/>
          <w:color w:val="000000"/>
          <w:sz w:val="20"/>
          <w:szCs w:val="20"/>
        </w:rPr>
        <w:t xml:space="preserve"> от 15 августа 2022 г.)</w:t>
      </w:r>
    </w:p>
    <w:p w:rsidR="006C3D9C" w:rsidRDefault="006C3D9C" w:rsidP="00234B88">
      <w:pPr>
        <w:autoSpaceDE w:val="0"/>
        <w:autoSpaceDN w:val="0"/>
        <w:adjustRightInd w:val="0"/>
        <w:spacing w:after="0" w:line="240" w:lineRule="auto"/>
        <w:jc w:val="right"/>
        <w:rPr>
          <w:rFonts w:ascii="Times New Roman" w:hAnsi="Times New Roman"/>
          <w:color w:val="000000"/>
          <w:sz w:val="20"/>
          <w:szCs w:val="20"/>
        </w:rPr>
      </w:pPr>
    </w:p>
    <w:p w:rsidR="006C3D9C" w:rsidRPr="006C3D9C" w:rsidRDefault="006C3D9C" w:rsidP="006C3D9C">
      <w:pPr>
        <w:autoSpaceDE w:val="0"/>
        <w:autoSpaceDN w:val="0"/>
        <w:adjustRightInd w:val="0"/>
        <w:spacing w:after="0" w:line="240" w:lineRule="auto"/>
        <w:jc w:val="right"/>
        <w:rPr>
          <w:rFonts w:ascii="Times New Roman" w:hAnsi="Times New Roman"/>
          <w:color w:val="000000"/>
          <w:sz w:val="20"/>
          <w:szCs w:val="20"/>
        </w:rPr>
      </w:pPr>
      <w:r w:rsidRPr="006C3D9C">
        <w:rPr>
          <w:rFonts w:ascii="Times New Roman" w:hAnsi="Times New Roman"/>
          <w:color w:val="000000"/>
          <w:sz w:val="20"/>
          <w:szCs w:val="20"/>
        </w:rPr>
        <w:t xml:space="preserve">С изменениями, утвержденными </w:t>
      </w:r>
    </w:p>
    <w:p w:rsidR="006C3D9C" w:rsidRPr="006C3D9C" w:rsidRDefault="006C3D9C" w:rsidP="006C3D9C">
      <w:pPr>
        <w:autoSpaceDE w:val="0"/>
        <w:autoSpaceDN w:val="0"/>
        <w:adjustRightInd w:val="0"/>
        <w:spacing w:after="0" w:line="240" w:lineRule="auto"/>
        <w:jc w:val="right"/>
        <w:rPr>
          <w:rFonts w:ascii="Times New Roman" w:hAnsi="Times New Roman"/>
          <w:color w:val="000000"/>
          <w:sz w:val="20"/>
          <w:szCs w:val="20"/>
        </w:rPr>
      </w:pPr>
      <w:r w:rsidRPr="006C3D9C">
        <w:rPr>
          <w:rFonts w:ascii="Times New Roman" w:hAnsi="Times New Roman"/>
          <w:color w:val="000000"/>
          <w:sz w:val="20"/>
          <w:szCs w:val="20"/>
        </w:rPr>
        <w:t xml:space="preserve">Приказом и.о. генерального директора </w:t>
      </w:r>
    </w:p>
    <w:p w:rsidR="006C3D9C" w:rsidRPr="006C3D9C" w:rsidRDefault="006C3D9C" w:rsidP="006C3D9C">
      <w:pPr>
        <w:autoSpaceDE w:val="0"/>
        <w:autoSpaceDN w:val="0"/>
        <w:adjustRightInd w:val="0"/>
        <w:spacing w:after="0" w:line="240" w:lineRule="auto"/>
        <w:jc w:val="right"/>
        <w:rPr>
          <w:rFonts w:ascii="Times New Roman" w:hAnsi="Times New Roman"/>
          <w:color w:val="000000"/>
          <w:sz w:val="20"/>
          <w:szCs w:val="20"/>
        </w:rPr>
      </w:pPr>
      <w:r w:rsidRPr="006C3D9C">
        <w:rPr>
          <w:rFonts w:ascii="Times New Roman" w:hAnsi="Times New Roman"/>
          <w:color w:val="000000"/>
          <w:sz w:val="20"/>
          <w:szCs w:val="20"/>
        </w:rPr>
        <w:t>АО «Биржа «Санкт-Петербург»</w:t>
      </w:r>
    </w:p>
    <w:p w:rsidR="003E5EC3" w:rsidRDefault="006C3D9C" w:rsidP="006C3D9C">
      <w:pPr>
        <w:autoSpaceDE w:val="0"/>
        <w:autoSpaceDN w:val="0"/>
        <w:adjustRightInd w:val="0"/>
        <w:spacing w:after="0" w:line="240" w:lineRule="auto"/>
        <w:jc w:val="right"/>
        <w:rPr>
          <w:rFonts w:ascii="Times New Roman" w:hAnsi="Times New Roman"/>
          <w:color w:val="000000"/>
          <w:sz w:val="20"/>
          <w:szCs w:val="20"/>
        </w:rPr>
      </w:pPr>
      <w:r w:rsidRPr="006C3D9C">
        <w:rPr>
          <w:rFonts w:ascii="Times New Roman" w:hAnsi="Times New Roman"/>
          <w:color w:val="000000"/>
          <w:sz w:val="20"/>
          <w:szCs w:val="20"/>
        </w:rPr>
        <w:t xml:space="preserve">(Приказ № </w:t>
      </w:r>
      <w:r>
        <w:rPr>
          <w:rFonts w:ascii="Times New Roman" w:hAnsi="Times New Roman"/>
          <w:color w:val="000000"/>
          <w:sz w:val="20"/>
          <w:szCs w:val="20"/>
        </w:rPr>
        <w:t>71 от 12</w:t>
      </w:r>
      <w:r w:rsidRPr="006C3D9C">
        <w:rPr>
          <w:rFonts w:ascii="Times New Roman" w:hAnsi="Times New Roman"/>
          <w:color w:val="000000"/>
          <w:sz w:val="20"/>
          <w:szCs w:val="20"/>
        </w:rPr>
        <w:t xml:space="preserve"> </w:t>
      </w:r>
      <w:r>
        <w:rPr>
          <w:rFonts w:ascii="Times New Roman" w:hAnsi="Times New Roman"/>
          <w:color w:val="000000"/>
          <w:sz w:val="20"/>
          <w:szCs w:val="20"/>
        </w:rPr>
        <w:t>сентября</w:t>
      </w:r>
      <w:r w:rsidRPr="006C3D9C">
        <w:rPr>
          <w:rFonts w:ascii="Times New Roman" w:hAnsi="Times New Roman"/>
          <w:color w:val="000000"/>
          <w:sz w:val="20"/>
          <w:szCs w:val="20"/>
        </w:rPr>
        <w:t xml:space="preserve"> 2022 г.</w:t>
      </w:r>
      <w:r w:rsidR="003E5EC3">
        <w:rPr>
          <w:rFonts w:ascii="Times New Roman" w:hAnsi="Times New Roman"/>
          <w:color w:val="000000"/>
          <w:sz w:val="20"/>
          <w:szCs w:val="20"/>
        </w:rPr>
        <w:t>,</w:t>
      </w:r>
    </w:p>
    <w:p w:rsidR="006C3D9C" w:rsidRPr="006C3D9C" w:rsidRDefault="003E5EC3" w:rsidP="006C3D9C">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 xml:space="preserve">Приказ № </w:t>
      </w:r>
      <w:r w:rsidR="00464AD3">
        <w:rPr>
          <w:rFonts w:ascii="Times New Roman" w:hAnsi="Times New Roman"/>
          <w:color w:val="000000"/>
          <w:sz w:val="20"/>
          <w:szCs w:val="20"/>
          <w:lang w:val="en-US"/>
        </w:rPr>
        <w:t>52</w:t>
      </w:r>
      <w:r>
        <w:rPr>
          <w:rFonts w:ascii="Times New Roman" w:hAnsi="Times New Roman"/>
          <w:color w:val="000000"/>
          <w:sz w:val="20"/>
          <w:szCs w:val="20"/>
        </w:rPr>
        <w:t xml:space="preserve"> от 10 июля 2023 г.</w:t>
      </w:r>
      <w:r w:rsidR="006C3D9C" w:rsidRPr="006C3D9C">
        <w:rPr>
          <w:rFonts w:ascii="Times New Roman" w:hAnsi="Times New Roman"/>
          <w:color w:val="000000"/>
          <w:sz w:val="20"/>
          <w:szCs w:val="20"/>
        </w:rPr>
        <w:t>)</w:t>
      </w:r>
    </w:p>
    <w:p w:rsidR="006C3D9C" w:rsidRDefault="006C3D9C" w:rsidP="00234B88">
      <w:pPr>
        <w:autoSpaceDE w:val="0"/>
        <w:autoSpaceDN w:val="0"/>
        <w:adjustRightInd w:val="0"/>
        <w:spacing w:after="0" w:line="240" w:lineRule="auto"/>
        <w:jc w:val="right"/>
        <w:rPr>
          <w:rFonts w:ascii="Times New Roman" w:hAnsi="Times New Roman"/>
          <w:color w:val="000000"/>
          <w:sz w:val="20"/>
          <w:szCs w:val="20"/>
        </w:rPr>
      </w:pPr>
    </w:p>
    <w:p w:rsidR="00C80C9F" w:rsidRDefault="00C80C9F" w:rsidP="00C80C9F">
      <w:pPr>
        <w:pStyle w:val="Default"/>
        <w:jc w:val="right"/>
        <w:rPr>
          <w:sz w:val="28"/>
          <w:szCs w:val="28"/>
        </w:rPr>
      </w:pPr>
    </w:p>
    <w:p w:rsidR="008D5BBA" w:rsidRDefault="008D5BBA" w:rsidP="00C80C9F">
      <w:pPr>
        <w:pStyle w:val="Default"/>
        <w:jc w:val="right"/>
        <w:rPr>
          <w:sz w:val="28"/>
          <w:szCs w:val="28"/>
        </w:rPr>
      </w:pPr>
    </w:p>
    <w:p w:rsidR="006E1134" w:rsidRDefault="006E1134" w:rsidP="00C80C9F">
      <w:pPr>
        <w:pStyle w:val="Default"/>
        <w:jc w:val="right"/>
        <w:rPr>
          <w:sz w:val="28"/>
          <w:szCs w:val="28"/>
        </w:rPr>
      </w:pPr>
      <w:bookmarkStart w:id="0" w:name="_GoBack"/>
      <w:bookmarkEnd w:id="0"/>
    </w:p>
    <w:p w:rsidR="006E1134" w:rsidRDefault="006E1134" w:rsidP="00C80C9F">
      <w:pPr>
        <w:pStyle w:val="Default"/>
        <w:jc w:val="right"/>
        <w:rPr>
          <w:sz w:val="28"/>
          <w:szCs w:val="28"/>
        </w:rPr>
      </w:pPr>
    </w:p>
    <w:p w:rsidR="006E1134" w:rsidRDefault="006E1134" w:rsidP="00C80C9F">
      <w:pPr>
        <w:pStyle w:val="Default"/>
        <w:jc w:val="right"/>
        <w:rPr>
          <w:sz w:val="28"/>
          <w:szCs w:val="28"/>
        </w:rPr>
      </w:pPr>
    </w:p>
    <w:p w:rsidR="006E1134" w:rsidRDefault="006E1134" w:rsidP="00C80C9F">
      <w:pPr>
        <w:pStyle w:val="Default"/>
        <w:jc w:val="right"/>
        <w:rPr>
          <w:sz w:val="28"/>
          <w:szCs w:val="28"/>
        </w:rPr>
      </w:pPr>
    </w:p>
    <w:p w:rsidR="006E1134" w:rsidRDefault="006E1134" w:rsidP="00C80C9F">
      <w:pPr>
        <w:pStyle w:val="Default"/>
        <w:jc w:val="right"/>
        <w:rPr>
          <w:sz w:val="28"/>
          <w:szCs w:val="28"/>
        </w:rPr>
      </w:pPr>
    </w:p>
    <w:p w:rsidR="006E1134" w:rsidRDefault="006E1134" w:rsidP="00C80C9F">
      <w:pPr>
        <w:pStyle w:val="Default"/>
        <w:jc w:val="right"/>
        <w:rPr>
          <w:sz w:val="28"/>
          <w:szCs w:val="28"/>
        </w:rPr>
      </w:pPr>
    </w:p>
    <w:p w:rsidR="006E1134" w:rsidRPr="008A7808" w:rsidRDefault="006E1134" w:rsidP="00C80C9F">
      <w:pPr>
        <w:pStyle w:val="Default"/>
        <w:jc w:val="right"/>
        <w:rPr>
          <w:sz w:val="28"/>
          <w:szCs w:val="28"/>
        </w:rPr>
      </w:pPr>
    </w:p>
    <w:p w:rsidR="00C80C9F" w:rsidRDefault="005048AE" w:rsidP="005048AE">
      <w:pPr>
        <w:pStyle w:val="Default"/>
        <w:rPr>
          <w:sz w:val="28"/>
          <w:szCs w:val="28"/>
        </w:rPr>
      </w:pPr>
      <w:r>
        <w:rPr>
          <w:sz w:val="28"/>
          <w:szCs w:val="28"/>
        </w:rPr>
        <w:t xml:space="preserve">                                                        </w:t>
      </w:r>
      <w:r w:rsidR="00C80C9F">
        <w:rPr>
          <w:sz w:val="28"/>
          <w:szCs w:val="28"/>
        </w:rPr>
        <w:t>СПЕЦИФИКАЦИЯ</w:t>
      </w:r>
    </w:p>
    <w:p w:rsidR="00C80C9F" w:rsidRDefault="00C80C9F" w:rsidP="00C80C9F">
      <w:pPr>
        <w:pStyle w:val="Default"/>
        <w:jc w:val="center"/>
        <w:rPr>
          <w:sz w:val="28"/>
          <w:szCs w:val="28"/>
        </w:rPr>
      </w:pPr>
      <w:r>
        <w:rPr>
          <w:sz w:val="28"/>
          <w:szCs w:val="28"/>
        </w:rPr>
        <w:t xml:space="preserve">биржевого товара </w:t>
      </w:r>
      <w:r w:rsidRPr="006B0CF1">
        <w:rPr>
          <w:sz w:val="28"/>
          <w:szCs w:val="28"/>
        </w:rPr>
        <w:t>«Янтарь»</w:t>
      </w:r>
      <w:r>
        <w:rPr>
          <w:sz w:val="28"/>
          <w:szCs w:val="28"/>
        </w:rPr>
        <w:t xml:space="preserve"> </w:t>
      </w:r>
      <w:r w:rsidRPr="000A2377">
        <w:rPr>
          <w:sz w:val="28"/>
          <w:szCs w:val="28"/>
        </w:rPr>
        <w:t xml:space="preserve">в </w:t>
      </w:r>
      <w:r>
        <w:rPr>
          <w:sz w:val="28"/>
          <w:szCs w:val="28"/>
        </w:rPr>
        <w:t>отделе</w:t>
      </w:r>
      <w:r w:rsidRPr="000A2377">
        <w:rPr>
          <w:sz w:val="28"/>
          <w:szCs w:val="28"/>
        </w:rPr>
        <w:t xml:space="preserve"> «</w:t>
      </w:r>
      <w:r>
        <w:rPr>
          <w:sz w:val="28"/>
          <w:szCs w:val="28"/>
        </w:rPr>
        <w:t>Минеральное сырье</w:t>
      </w:r>
      <w:r w:rsidRPr="000A2377">
        <w:rPr>
          <w:sz w:val="28"/>
          <w:szCs w:val="28"/>
        </w:rPr>
        <w:t>»</w:t>
      </w:r>
    </w:p>
    <w:p w:rsidR="00C80C9F" w:rsidRDefault="00C80C9F" w:rsidP="00C80C9F">
      <w:pPr>
        <w:pStyle w:val="Default"/>
        <w:jc w:val="center"/>
        <w:rPr>
          <w:sz w:val="28"/>
          <w:szCs w:val="28"/>
        </w:rPr>
      </w:pPr>
      <w:r>
        <w:rPr>
          <w:sz w:val="28"/>
          <w:szCs w:val="28"/>
        </w:rPr>
        <w:t>АО «Биржа «Санкт-Петербург»</w:t>
      </w:r>
    </w:p>
    <w:p w:rsidR="005048AE" w:rsidRDefault="006E1134" w:rsidP="00413234">
      <w:pPr>
        <w:pStyle w:val="Default"/>
        <w:rPr>
          <w:sz w:val="28"/>
          <w:szCs w:val="28"/>
        </w:rPr>
      </w:pPr>
      <w:r>
        <w:rPr>
          <w:sz w:val="28"/>
          <w:szCs w:val="28"/>
        </w:rPr>
        <w:t xml:space="preserve">                                              </w:t>
      </w:r>
      <w:r w:rsidR="007A6A2E">
        <w:rPr>
          <w:sz w:val="28"/>
          <w:szCs w:val="28"/>
        </w:rPr>
        <w:t xml:space="preserve">               </w:t>
      </w:r>
    </w:p>
    <w:p w:rsidR="00234B88" w:rsidRDefault="00234B88" w:rsidP="00413234">
      <w:pPr>
        <w:pStyle w:val="Default"/>
        <w:rPr>
          <w:sz w:val="28"/>
          <w:szCs w:val="28"/>
        </w:rPr>
      </w:pPr>
    </w:p>
    <w:p w:rsidR="00234B88" w:rsidRDefault="00234B88" w:rsidP="00413234">
      <w:pPr>
        <w:pStyle w:val="Default"/>
        <w:rPr>
          <w:sz w:val="28"/>
          <w:szCs w:val="28"/>
        </w:rPr>
      </w:pPr>
    </w:p>
    <w:p w:rsidR="008D5BBA" w:rsidRDefault="008D5BBA" w:rsidP="00413234">
      <w:pPr>
        <w:pStyle w:val="Default"/>
        <w:rPr>
          <w:sz w:val="28"/>
          <w:szCs w:val="28"/>
        </w:rPr>
      </w:pPr>
    </w:p>
    <w:p w:rsidR="008D5BBA" w:rsidRDefault="008D5BBA" w:rsidP="00413234">
      <w:pPr>
        <w:pStyle w:val="Default"/>
        <w:rPr>
          <w:sz w:val="28"/>
          <w:szCs w:val="28"/>
        </w:rPr>
      </w:pPr>
    </w:p>
    <w:p w:rsidR="008D5BBA" w:rsidRDefault="008D5BBA"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5048AE" w:rsidRDefault="005048AE" w:rsidP="00413234">
      <w:pPr>
        <w:pStyle w:val="Default"/>
        <w:rPr>
          <w:sz w:val="28"/>
          <w:szCs w:val="28"/>
        </w:rPr>
      </w:pPr>
    </w:p>
    <w:p w:rsidR="005048AE" w:rsidRDefault="005048AE" w:rsidP="00413234">
      <w:pPr>
        <w:pStyle w:val="Default"/>
        <w:rPr>
          <w:sz w:val="23"/>
          <w:szCs w:val="23"/>
        </w:rPr>
      </w:pPr>
      <w:r>
        <w:rPr>
          <w:sz w:val="28"/>
          <w:szCs w:val="28"/>
        </w:rPr>
        <w:t xml:space="preserve">                                                       </w:t>
      </w:r>
      <w:r w:rsidR="00413234">
        <w:rPr>
          <w:sz w:val="23"/>
          <w:szCs w:val="23"/>
        </w:rPr>
        <w:t xml:space="preserve">     </w:t>
      </w:r>
      <w:r>
        <w:rPr>
          <w:sz w:val="23"/>
          <w:szCs w:val="23"/>
        </w:rPr>
        <w:t>Санкт-Петербург</w:t>
      </w:r>
    </w:p>
    <w:p w:rsidR="00912813" w:rsidRDefault="005048AE" w:rsidP="00413234">
      <w:pPr>
        <w:pStyle w:val="Default"/>
        <w:rPr>
          <w:sz w:val="23"/>
          <w:szCs w:val="23"/>
        </w:rPr>
      </w:pPr>
      <w:r>
        <w:rPr>
          <w:sz w:val="23"/>
          <w:szCs w:val="23"/>
        </w:rPr>
        <w:t xml:space="preserve">                                                                                   </w:t>
      </w:r>
      <w:r w:rsidR="002067F1">
        <w:rPr>
          <w:sz w:val="23"/>
          <w:szCs w:val="23"/>
        </w:rPr>
        <w:t>2023</w:t>
      </w:r>
      <w:r w:rsidR="00224741">
        <w:rPr>
          <w:sz w:val="23"/>
          <w:szCs w:val="23"/>
        </w:rPr>
        <w:tab/>
      </w:r>
    </w:p>
    <w:p w:rsidR="00065B46" w:rsidRPr="00912813" w:rsidRDefault="005048AE" w:rsidP="00912813">
      <w:pPr>
        <w:pStyle w:val="Default"/>
        <w:tabs>
          <w:tab w:val="center" w:pos="5244"/>
          <w:tab w:val="right" w:pos="10489"/>
        </w:tabs>
        <w:rPr>
          <w:sz w:val="23"/>
          <w:szCs w:val="23"/>
        </w:rPr>
      </w:pPr>
      <w:r>
        <w:rPr>
          <w:sz w:val="23"/>
          <w:szCs w:val="23"/>
        </w:rPr>
        <w:lastRenderedPageBreak/>
        <w:t xml:space="preserve">                                                                </w:t>
      </w:r>
      <w:r w:rsidR="000A0E4E">
        <w:rPr>
          <w:sz w:val="23"/>
          <w:szCs w:val="23"/>
        </w:rPr>
        <w:t xml:space="preserve">  </w:t>
      </w:r>
      <w:r w:rsidR="00912813">
        <w:rPr>
          <w:sz w:val="23"/>
          <w:szCs w:val="23"/>
        </w:rPr>
        <w:t xml:space="preserve"> </w:t>
      </w:r>
      <w:r w:rsidR="00A06086">
        <w:rPr>
          <w:b/>
        </w:rPr>
        <w:t>1</w:t>
      </w:r>
      <w:r w:rsidR="00065B46" w:rsidRPr="00267B2A">
        <w:rPr>
          <w:b/>
        </w:rPr>
        <w:t>. Общие положения</w:t>
      </w:r>
    </w:p>
    <w:p w:rsidR="00065B46" w:rsidRPr="00D05082" w:rsidRDefault="00A06086" w:rsidP="00065B46">
      <w:pPr>
        <w:pStyle w:val="Default"/>
        <w:ind w:firstLine="567"/>
        <w:jc w:val="both"/>
      </w:pPr>
      <w:r>
        <w:t>1</w:t>
      </w:r>
      <w:r w:rsidR="00065B46" w:rsidRPr="00D05082">
        <w:t xml:space="preserve">.1. Настоящая Спецификация биржевого товара </w:t>
      </w:r>
      <w:r w:rsidR="00065B46">
        <w:t>в отделе</w:t>
      </w:r>
      <w:r w:rsidR="00065B46" w:rsidRPr="00D05082">
        <w:t xml:space="preserve"> «Минеральное сырьё» АО «Биржа «Санкт-Петербург» (далее – Спецификация) определяет наименование</w:t>
      </w:r>
      <w:r w:rsidR="00065B46">
        <w:t xml:space="preserve"> </w:t>
      </w:r>
      <w:r w:rsidR="00065B46" w:rsidRPr="00E9756B">
        <w:t>биржевого товара</w:t>
      </w:r>
      <w:r w:rsidR="00065B46" w:rsidRPr="00D05082">
        <w:t xml:space="preserve">, наименование базиса поставки, особенности поставки на </w:t>
      </w:r>
      <w:r w:rsidR="00065B46">
        <w:t>отдел</w:t>
      </w:r>
      <w:r w:rsidR="00065B46" w:rsidRPr="00D05082">
        <w:t xml:space="preserve">ьных базисах, качественные и количественные характеристики биржевого товара. </w:t>
      </w:r>
    </w:p>
    <w:p w:rsidR="00065B46" w:rsidRPr="00D05082" w:rsidRDefault="00A06086" w:rsidP="00065B46">
      <w:pPr>
        <w:pStyle w:val="Default"/>
        <w:ind w:firstLine="567"/>
        <w:jc w:val="both"/>
      </w:pPr>
      <w:r w:rsidRPr="00A06086">
        <w:t>1</w:t>
      </w:r>
      <w:r w:rsidR="00065B46" w:rsidRPr="00D05082">
        <w:t xml:space="preserve">.2. Условия Договоров, заключенных </w:t>
      </w:r>
      <w:r w:rsidR="00065B46">
        <w:t>по результатам биржевых торгов в отношении биржевого товара</w:t>
      </w:r>
      <w:r w:rsidR="00065B46" w:rsidRPr="00D05082">
        <w:t>, допущенным к торгам в соответствии с настоящей Спецификац</w:t>
      </w:r>
      <w:r w:rsidR="009D6ED4">
        <w:t>ией, устанавливаются  Правилами</w:t>
      </w:r>
      <w:r w:rsidR="00065B46" w:rsidRPr="00D05082">
        <w:t xml:space="preserve"> проведения организованных торгов в </w:t>
      </w:r>
      <w:r w:rsidR="00065B46">
        <w:t>отдел</w:t>
      </w:r>
      <w:r w:rsidR="00065B46" w:rsidRPr="00D05082">
        <w:t>ах товарного рынка акционерного общества «Биржа «Санкт-Петербург» (далее – Правила торгов), настоящей Спецификацией (Приложение №</w:t>
      </w:r>
      <w:r w:rsidR="00065B46">
        <w:t xml:space="preserve"> 4 (для реализации и поставки Товара на территории Российской Федерации), Приложение № 5 (для реализации и поставки Товара на экспорт</w:t>
      </w:r>
      <w:r w:rsidR="00065B46" w:rsidRPr="00D05082">
        <w:t xml:space="preserve"> к Спецификации) </w:t>
      </w:r>
      <w:r w:rsidR="00065B46" w:rsidRPr="00E9756B">
        <w:t>и Инструментом</w:t>
      </w:r>
      <w:r w:rsidR="00065B46" w:rsidRPr="00D05082">
        <w:t xml:space="preserve">. </w:t>
      </w:r>
    </w:p>
    <w:p w:rsidR="00065B46" w:rsidRPr="002D5D83" w:rsidRDefault="00A06086" w:rsidP="00065B46">
      <w:pPr>
        <w:pStyle w:val="Default"/>
        <w:ind w:firstLine="567"/>
        <w:jc w:val="both"/>
      </w:pPr>
      <w:r>
        <w:t>1</w:t>
      </w:r>
      <w:r w:rsidR="00065B46" w:rsidRPr="002D5D83">
        <w:t>.3.</w:t>
      </w:r>
      <w:r w:rsidR="00065B46">
        <w:t xml:space="preserve"> </w:t>
      </w:r>
      <w:r w:rsidR="00065B46" w:rsidRPr="002D5D83">
        <w:t>Клиринг по договорам, заключенным на основе безадресных заявок в отделе «Минеральное сырьё» осуществляется Акционерным обществом «Санкт-Петербургская Валютная Биржа» (далее –  АО СПВБ).</w:t>
      </w:r>
    </w:p>
    <w:p w:rsidR="00065B46" w:rsidRPr="00D05082" w:rsidRDefault="00A06086" w:rsidP="00065B46">
      <w:pPr>
        <w:pStyle w:val="Default"/>
        <w:ind w:firstLine="567"/>
        <w:jc w:val="both"/>
      </w:pPr>
      <w:r>
        <w:t>1</w:t>
      </w:r>
      <w:r w:rsidR="00065B46" w:rsidRPr="00D05082">
        <w:t>.</w:t>
      </w:r>
      <w:r w:rsidR="00065B46">
        <w:t>4</w:t>
      </w:r>
      <w:r w:rsidR="00065B46" w:rsidRPr="00D05082">
        <w:t xml:space="preserve">. </w:t>
      </w:r>
      <w:r w:rsidR="00065B46">
        <w:t xml:space="preserve">   </w:t>
      </w:r>
      <w:r w:rsidR="00065B46" w:rsidRPr="00D05082">
        <w:t xml:space="preserve">Все приложения к Спецификации являются ее неотъемлемой частью. </w:t>
      </w:r>
    </w:p>
    <w:p w:rsidR="00065B46" w:rsidRDefault="00A06086" w:rsidP="00065B46">
      <w:pPr>
        <w:pStyle w:val="Default"/>
        <w:ind w:firstLine="567"/>
        <w:jc w:val="both"/>
      </w:pPr>
      <w:r>
        <w:t>1</w:t>
      </w:r>
      <w:r w:rsidR="00065B46">
        <w:t xml:space="preserve">.5. </w:t>
      </w:r>
      <w:r w:rsidR="00065B46" w:rsidRPr="00D05082">
        <w:t>Термины, использованные в тексте настоящей Спецификации, определяются в соответствии с Правилами торгов АО «Биржа «Санкт-Петербург», регламентирующими проведение торго</w:t>
      </w:r>
      <w:r w:rsidR="00065B46">
        <w:t xml:space="preserve">в в отделе «Минеральное сырьё» </w:t>
      </w:r>
      <w:r w:rsidR="00065B46" w:rsidRPr="00D05082">
        <w:t>АО «</w:t>
      </w:r>
      <w:r w:rsidR="00065B46">
        <w:t>Биржа «Санкт-Петербург».</w:t>
      </w:r>
    </w:p>
    <w:p w:rsidR="00065B46" w:rsidRDefault="00065B46" w:rsidP="00065B46">
      <w:pPr>
        <w:pStyle w:val="Default"/>
        <w:ind w:firstLine="567"/>
        <w:jc w:val="both"/>
      </w:pPr>
    </w:p>
    <w:p w:rsidR="00065B46" w:rsidRPr="00267B2A" w:rsidRDefault="00912813" w:rsidP="00912813">
      <w:pPr>
        <w:pStyle w:val="Default"/>
        <w:rPr>
          <w:b/>
        </w:rPr>
      </w:pPr>
      <w:r>
        <w:rPr>
          <w:b/>
        </w:rPr>
        <w:t xml:space="preserve">                                                                       </w:t>
      </w:r>
      <w:r w:rsidR="00A06086">
        <w:rPr>
          <w:b/>
        </w:rPr>
        <w:t>2</w:t>
      </w:r>
      <w:r w:rsidR="00065B46" w:rsidRPr="00267B2A">
        <w:rPr>
          <w:b/>
        </w:rPr>
        <w:t>. Биржевой товар</w:t>
      </w:r>
    </w:p>
    <w:p w:rsidR="00065B46" w:rsidRPr="00D05082" w:rsidRDefault="00A06086" w:rsidP="00065B46">
      <w:pPr>
        <w:pStyle w:val="Default"/>
        <w:ind w:firstLine="567"/>
        <w:jc w:val="both"/>
      </w:pPr>
      <w:r>
        <w:t>2</w:t>
      </w:r>
      <w:r w:rsidR="00065B46" w:rsidRPr="00D05082">
        <w:t xml:space="preserve">.1. К торгам в </w:t>
      </w:r>
      <w:r w:rsidR="00065B46">
        <w:t>отделе</w:t>
      </w:r>
      <w:r w:rsidR="00065B46" w:rsidRPr="00D05082">
        <w:t xml:space="preserve"> «Минеральное сырье» АО «Биржа «Санкт-Петербург» в соответствии с настоящей Спецификацией, допускаются биржевые товары, перечень которых приведен в Приложении № 1 к настоящей Спецификации. </w:t>
      </w:r>
    </w:p>
    <w:p w:rsidR="00065B46" w:rsidRPr="000509B5" w:rsidRDefault="00065B46" w:rsidP="00065B46">
      <w:pPr>
        <w:pStyle w:val="Default"/>
        <w:ind w:firstLine="567"/>
        <w:jc w:val="both"/>
        <w:rPr>
          <w:color w:val="auto"/>
        </w:rPr>
      </w:pPr>
      <w:r w:rsidRPr="000509B5">
        <w:rPr>
          <w:color w:val="auto"/>
        </w:rPr>
        <w:t xml:space="preserve">Товар может быть допущен к торгам на основании информации о товаре, поступающей от </w:t>
      </w:r>
      <w:r>
        <w:rPr>
          <w:color w:val="auto"/>
        </w:rPr>
        <w:t>У</w:t>
      </w:r>
      <w:r w:rsidRPr="000509B5">
        <w:rPr>
          <w:color w:val="auto"/>
        </w:rPr>
        <w:t xml:space="preserve">частника торгов в форме таблицы </w:t>
      </w:r>
      <w:r w:rsidRPr="000509B5">
        <w:rPr>
          <w:color w:val="auto"/>
          <w:lang w:val="en-US"/>
        </w:rPr>
        <w:t>Excel</w:t>
      </w:r>
      <w:r w:rsidRPr="000509B5">
        <w:rPr>
          <w:color w:val="auto"/>
        </w:rPr>
        <w:t>, указанной в Приложении №2 к настоящей Спецификации</w:t>
      </w:r>
      <w:r>
        <w:rPr>
          <w:color w:val="auto"/>
        </w:rPr>
        <w:t xml:space="preserve"> (</w:t>
      </w:r>
      <w:r w:rsidR="002809FE">
        <w:rPr>
          <w:color w:val="auto"/>
        </w:rPr>
        <w:t>Форма подачи информации о товаре</w:t>
      </w:r>
      <w:r>
        <w:rPr>
          <w:color w:val="auto"/>
        </w:rPr>
        <w:t>)</w:t>
      </w:r>
      <w:r w:rsidRPr="000509B5">
        <w:rPr>
          <w:color w:val="auto"/>
        </w:rPr>
        <w:t>.</w:t>
      </w:r>
    </w:p>
    <w:p w:rsidR="00065B46" w:rsidRPr="00D05082" w:rsidRDefault="00A06086" w:rsidP="00065B46">
      <w:pPr>
        <w:pStyle w:val="Default"/>
        <w:ind w:firstLine="567"/>
        <w:jc w:val="both"/>
      </w:pPr>
      <w:r>
        <w:t xml:space="preserve"> 2</w:t>
      </w:r>
      <w:r w:rsidR="00065B46" w:rsidRPr="00D05082">
        <w:t>.2. Качественные характеристики биржевого товара должны соответствовать</w:t>
      </w:r>
      <w:r w:rsidR="00065B46">
        <w:t xml:space="preserve"> требованиям,</w:t>
      </w:r>
      <w:r w:rsidR="00065B46" w:rsidRPr="00D05082">
        <w:t xml:space="preserve"> указанным в </w:t>
      </w:r>
      <w:r w:rsidR="00065B46" w:rsidRPr="00E9756B">
        <w:t>Приложении №</w:t>
      </w:r>
      <w:r w:rsidR="00065B46" w:rsidRPr="00E9756B">
        <w:rPr>
          <w:color w:val="FF0000"/>
        </w:rPr>
        <w:t xml:space="preserve"> </w:t>
      </w:r>
      <w:r w:rsidR="00065B46" w:rsidRPr="00E9756B">
        <w:rPr>
          <w:color w:val="auto"/>
        </w:rPr>
        <w:t>1</w:t>
      </w:r>
      <w:r w:rsidR="00065B46" w:rsidRPr="00D05082">
        <w:rPr>
          <w:color w:val="FF0000"/>
        </w:rPr>
        <w:t xml:space="preserve"> </w:t>
      </w:r>
      <w:r w:rsidR="00065B46">
        <w:t xml:space="preserve">к настоящей Спецификации и </w:t>
      </w:r>
      <w:r w:rsidR="00065B46" w:rsidRPr="00DE1FA7">
        <w:rPr>
          <w:lang w:eastAsia="ru-RU"/>
        </w:rPr>
        <w:t>СТО 00227092.001-2011</w:t>
      </w:r>
      <w:r w:rsidR="00065B46">
        <w:rPr>
          <w:lang w:eastAsia="ru-RU"/>
        </w:rPr>
        <w:t>.</w:t>
      </w:r>
    </w:p>
    <w:p w:rsidR="00065B46" w:rsidRDefault="00A06086" w:rsidP="00065B46">
      <w:pPr>
        <w:pStyle w:val="Default"/>
        <w:ind w:firstLine="567"/>
        <w:jc w:val="both"/>
      </w:pPr>
      <w:r>
        <w:t>2</w:t>
      </w:r>
      <w:r w:rsidR="00065B46" w:rsidRPr="00D05082">
        <w:t xml:space="preserve">.3. Поставщик обязуется поставить товар, качество которого не хуже качества товара, указанного в Выписке из реестра договоров. </w:t>
      </w:r>
    </w:p>
    <w:p w:rsidR="00065B46" w:rsidRDefault="00065B46" w:rsidP="00065B46">
      <w:pPr>
        <w:pStyle w:val="Default"/>
        <w:ind w:firstLine="567"/>
        <w:jc w:val="both"/>
      </w:pPr>
    </w:p>
    <w:p w:rsidR="00065B46" w:rsidRPr="000509B5" w:rsidRDefault="00A06086" w:rsidP="00065B46">
      <w:pPr>
        <w:pStyle w:val="Default"/>
        <w:ind w:firstLine="709"/>
        <w:jc w:val="center"/>
        <w:rPr>
          <w:b/>
          <w:color w:val="auto"/>
        </w:rPr>
      </w:pPr>
      <w:r>
        <w:rPr>
          <w:b/>
        </w:rPr>
        <w:t>3</w:t>
      </w:r>
      <w:r w:rsidR="00065B46">
        <w:rPr>
          <w:b/>
        </w:rPr>
        <w:t>.</w:t>
      </w:r>
      <w:r w:rsidR="00065B46" w:rsidRPr="00267B2A">
        <w:rPr>
          <w:b/>
        </w:rPr>
        <w:t xml:space="preserve"> </w:t>
      </w:r>
      <w:r w:rsidR="00065B46" w:rsidRPr="000509B5">
        <w:rPr>
          <w:b/>
          <w:color w:val="auto"/>
        </w:rPr>
        <w:t>Биржевой инструмент</w:t>
      </w:r>
    </w:p>
    <w:p w:rsidR="00065B46" w:rsidRDefault="00065B46" w:rsidP="00065B46">
      <w:pPr>
        <w:pStyle w:val="Default"/>
        <w:jc w:val="both"/>
      </w:pPr>
      <w:r w:rsidRPr="000509B5">
        <w:rPr>
          <w:b/>
          <w:color w:val="auto"/>
        </w:rPr>
        <w:t xml:space="preserve">          </w:t>
      </w:r>
      <w:r w:rsidR="00A06086">
        <w:rPr>
          <w:color w:val="auto"/>
        </w:rPr>
        <w:t>3</w:t>
      </w:r>
      <w:r w:rsidRPr="000509B5">
        <w:rPr>
          <w:color w:val="auto"/>
        </w:rPr>
        <w:t>.1. Биржевой товар с указанным базисом и способом поставки, разм</w:t>
      </w:r>
      <w:r>
        <w:rPr>
          <w:color w:val="auto"/>
        </w:rPr>
        <w:t>ером лота и допущенный к торгам</w:t>
      </w:r>
      <w:r w:rsidRPr="000509B5">
        <w:rPr>
          <w:color w:val="auto"/>
        </w:rPr>
        <w:t xml:space="preserve"> именуется биржевым инструментом.</w:t>
      </w:r>
    </w:p>
    <w:p w:rsidR="00065B46" w:rsidRPr="00D05082" w:rsidRDefault="00065B46" w:rsidP="00065B46">
      <w:pPr>
        <w:pStyle w:val="Default"/>
        <w:jc w:val="both"/>
      </w:pPr>
      <w:r>
        <w:t xml:space="preserve">          </w:t>
      </w:r>
      <w:r w:rsidR="00A06086">
        <w:t>3</w:t>
      </w:r>
      <w:r w:rsidRPr="00D05082">
        <w:t>.</w:t>
      </w:r>
      <w:r>
        <w:t>2</w:t>
      </w:r>
      <w:r w:rsidRPr="00D05082">
        <w:t xml:space="preserve">. Биржевой </w:t>
      </w:r>
      <w:r w:rsidRPr="000509B5">
        <w:rPr>
          <w:color w:val="auto"/>
        </w:rPr>
        <w:t>инструмент</w:t>
      </w:r>
      <w:r w:rsidRPr="00D05082">
        <w:t xml:space="preserve"> в ЭС кодируется следующим образом БП_НБТ_РЛ_У </w:t>
      </w:r>
    </w:p>
    <w:p w:rsidR="00065B46" w:rsidRPr="00D05082" w:rsidRDefault="00065B46" w:rsidP="00065B46">
      <w:pPr>
        <w:pStyle w:val="Default"/>
        <w:ind w:firstLine="709"/>
        <w:jc w:val="both"/>
      </w:pPr>
      <w:r>
        <w:t xml:space="preserve">где: </w:t>
      </w:r>
    </w:p>
    <w:p w:rsidR="00065B46" w:rsidRPr="00D05082" w:rsidRDefault="00065B46" w:rsidP="00065B46">
      <w:pPr>
        <w:pStyle w:val="Default"/>
        <w:ind w:firstLine="709"/>
        <w:jc w:val="both"/>
      </w:pPr>
      <w:r w:rsidRPr="00D05082">
        <w:t xml:space="preserve">БП – сокращенное наименование (код) базиса поставки, </w:t>
      </w:r>
    </w:p>
    <w:p w:rsidR="00065B46" w:rsidRPr="00D05082" w:rsidRDefault="00065B46" w:rsidP="00065B46">
      <w:pPr>
        <w:pStyle w:val="Default"/>
        <w:ind w:firstLine="709"/>
        <w:jc w:val="both"/>
      </w:pPr>
      <w:r w:rsidRPr="00D05082">
        <w:t>НБТ –</w:t>
      </w:r>
      <w:r w:rsidR="00D05BBA">
        <w:t xml:space="preserve"> код </w:t>
      </w:r>
      <w:r w:rsidRPr="00D05082">
        <w:t xml:space="preserve">биржевого товара, </w:t>
      </w:r>
    </w:p>
    <w:p w:rsidR="00065B46" w:rsidRPr="00D05082" w:rsidRDefault="00065B46" w:rsidP="00065B46">
      <w:pPr>
        <w:pStyle w:val="Default"/>
        <w:ind w:firstLine="709"/>
        <w:jc w:val="both"/>
      </w:pPr>
      <w:r w:rsidRPr="00D05082">
        <w:t xml:space="preserve">РЛ – размер одного лота, </w:t>
      </w:r>
    </w:p>
    <w:p w:rsidR="00065B46" w:rsidRPr="00D05082" w:rsidRDefault="00065B46" w:rsidP="00065B46">
      <w:pPr>
        <w:pStyle w:val="Default"/>
        <w:ind w:left="1134" w:hanging="425"/>
        <w:jc w:val="both"/>
      </w:pPr>
      <w:r w:rsidRPr="00D05082">
        <w:t xml:space="preserve">У – </w:t>
      </w:r>
      <w:r w:rsidR="00D05BBA">
        <w:t xml:space="preserve">код </w:t>
      </w:r>
      <w:r w:rsidRPr="00D05082">
        <w:t>способ</w:t>
      </w:r>
      <w:r w:rsidR="00D05BBA">
        <w:t>а</w:t>
      </w:r>
      <w:r w:rsidRPr="00D05082">
        <w:t xml:space="preserve"> (условия) поставки, пол</w:t>
      </w:r>
      <w:r>
        <w:t xml:space="preserve">е может принимать значения «S», </w:t>
      </w:r>
      <w:r w:rsidRPr="00D05082">
        <w:t>«</w:t>
      </w:r>
      <w:r w:rsidRPr="00D05082">
        <w:rPr>
          <w:lang w:val="en-US"/>
        </w:rPr>
        <w:t>FCA</w:t>
      </w:r>
      <w:r>
        <w:t xml:space="preserve">» </w:t>
      </w:r>
      <w:r w:rsidR="00505F58" w:rsidRPr="00D05082">
        <w:t>*</w:t>
      </w:r>
    </w:p>
    <w:p w:rsidR="00065B46" w:rsidRDefault="00065B46" w:rsidP="00065B46">
      <w:pPr>
        <w:pStyle w:val="Default"/>
        <w:ind w:firstLine="709"/>
        <w:jc w:val="both"/>
      </w:pPr>
      <w:r w:rsidRPr="00D05082">
        <w:t xml:space="preserve">* при поставке на экспорт. </w:t>
      </w:r>
    </w:p>
    <w:p w:rsidR="00065B46" w:rsidRPr="000509B5" w:rsidRDefault="00A06086" w:rsidP="00065B46">
      <w:pPr>
        <w:pStyle w:val="Default"/>
        <w:ind w:firstLine="709"/>
        <w:jc w:val="both"/>
        <w:rPr>
          <w:color w:val="auto"/>
        </w:rPr>
      </w:pPr>
      <w:r>
        <w:rPr>
          <w:color w:val="auto"/>
        </w:rPr>
        <w:t>3</w:t>
      </w:r>
      <w:r w:rsidR="00065B46" w:rsidRPr="000509B5">
        <w:rPr>
          <w:color w:val="auto"/>
        </w:rPr>
        <w:t xml:space="preserve">.3. Биржевой инструмент формируется Биржей на основании Заявления участника торгов. Форма Заявления </w:t>
      </w:r>
      <w:r w:rsidR="00065B46">
        <w:rPr>
          <w:color w:val="auto"/>
        </w:rPr>
        <w:t xml:space="preserve">на допуск инструмента к </w:t>
      </w:r>
      <w:r w:rsidR="00342AC9">
        <w:rPr>
          <w:color w:val="auto"/>
        </w:rPr>
        <w:t xml:space="preserve">организованным </w:t>
      </w:r>
      <w:r w:rsidR="00065B46">
        <w:rPr>
          <w:color w:val="auto"/>
        </w:rPr>
        <w:t xml:space="preserve">торгам </w:t>
      </w:r>
      <w:r w:rsidR="00065B46" w:rsidRPr="000509B5">
        <w:rPr>
          <w:color w:val="auto"/>
        </w:rPr>
        <w:t>приведена в Приложении №</w:t>
      </w:r>
      <w:r w:rsidR="00065B46">
        <w:rPr>
          <w:color w:val="auto"/>
        </w:rPr>
        <w:t>3</w:t>
      </w:r>
      <w:r w:rsidR="00065B46" w:rsidRPr="000509B5">
        <w:rPr>
          <w:color w:val="auto"/>
        </w:rPr>
        <w:t xml:space="preserve"> к настоящей Спецификации. </w:t>
      </w:r>
    </w:p>
    <w:p w:rsidR="00065B46" w:rsidRDefault="00A06086" w:rsidP="00065B46">
      <w:pPr>
        <w:pStyle w:val="Default"/>
        <w:ind w:firstLine="709"/>
        <w:jc w:val="both"/>
        <w:rPr>
          <w:color w:val="00B050"/>
        </w:rPr>
      </w:pPr>
      <w:r>
        <w:rPr>
          <w:color w:val="auto"/>
        </w:rPr>
        <w:t>3</w:t>
      </w:r>
      <w:r w:rsidR="00065B46" w:rsidRPr="000509B5">
        <w:rPr>
          <w:color w:val="auto"/>
        </w:rPr>
        <w:t>.4.</w:t>
      </w:r>
      <w:r w:rsidR="00065B46" w:rsidRPr="007E1C84">
        <w:rPr>
          <w:color w:val="00B050"/>
        </w:rPr>
        <w:t xml:space="preserve"> </w:t>
      </w:r>
      <w:r w:rsidR="00065B46" w:rsidRPr="003B5682">
        <w:t>Торги инструментом прекращаются в случае исключения биржевого товара</w:t>
      </w:r>
      <w:r w:rsidR="00065B46" w:rsidRPr="00435834">
        <w:t xml:space="preserve"> </w:t>
      </w:r>
      <w:r w:rsidR="00065B46" w:rsidRPr="003B5682">
        <w:t>из Перечня биржевых товаров,</w:t>
      </w:r>
      <w:r w:rsidR="00065B46">
        <w:t xml:space="preserve"> </w:t>
      </w:r>
      <w:r w:rsidR="00065B46" w:rsidRPr="003B5682">
        <w:t>допущенных к торгам</w:t>
      </w:r>
      <w:r w:rsidR="00065B46">
        <w:t xml:space="preserve">, и/или </w:t>
      </w:r>
      <w:r w:rsidR="00065B46" w:rsidRPr="003B5682">
        <w:t>исключения</w:t>
      </w:r>
      <w:r w:rsidR="00065B46">
        <w:t xml:space="preserve"> базиса поставки</w:t>
      </w:r>
      <w:r w:rsidR="00065B46" w:rsidRPr="003B5682">
        <w:t xml:space="preserve"> </w:t>
      </w:r>
      <w:r w:rsidR="00065B46">
        <w:t xml:space="preserve">из </w:t>
      </w:r>
      <w:r w:rsidR="00065B46" w:rsidRPr="00435834">
        <w:t>Перечня базисов поставки</w:t>
      </w:r>
      <w:r w:rsidR="00065B46" w:rsidRPr="00C778F4">
        <w:t xml:space="preserve"> </w:t>
      </w:r>
      <w:r w:rsidR="00065B46">
        <w:t>указанных в Спецификации</w:t>
      </w:r>
      <w:r w:rsidR="00065B46" w:rsidRPr="007E1C84">
        <w:rPr>
          <w:color w:val="00B050"/>
        </w:rPr>
        <w:t xml:space="preserve">.  </w:t>
      </w:r>
    </w:p>
    <w:p w:rsidR="00324E47" w:rsidRPr="005B67B8" w:rsidRDefault="00324E47" w:rsidP="00324E47">
      <w:pPr>
        <w:pStyle w:val="af5"/>
        <w:ind w:firstLine="567"/>
        <w:jc w:val="both"/>
        <w:rPr>
          <w:rFonts w:ascii="Times New Roman" w:hAnsi="Times New Roman"/>
          <w:sz w:val="24"/>
          <w:szCs w:val="24"/>
        </w:rPr>
      </w:pPr>
      <w:r w:rsidRPr="005B67B8">
        <w:rPr>
          <w:rFonts w:ascii="Times New Roman" w:hAnsi="Times New Roman"/>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324E47" w:rsidRPr="005B67B8" w:rsidRDefault="00324E47" w:rsidP="00324E47">
      <w:pPr>
        <w:pStyle w:val="af5"/>
        <w:ind w:firstLine="567"/>
        <w:jc w:val="both"/>
        <w:rPr>
          <w:rFonts w:ascii="Times New Roman" w:hAnsi="Times New Roman"/>
          <w:sz w:val="24"/>
          <w:szCs w:val="24"/>
        </w:rPr>
      </w:pPr>
      <w:r w:rsidRPr="005B67B8">
        <w:rPr>
          <w:rFonts w:ascii="Times New Roman" w:hAnsi="Times New Roman"/>
          <w:sz w:val="24"/>
          <w:szCs w:val="24"/>
        </w:rPr>
        <w:t>- по инициативе Биржи – в случае отсутствия заявок на покупку либо продажу данного инструмента в течение одного года;</w:t>
      </w:r>
    </w:p>
    <w:p w:rsidR="00065B46" w:rsidRPr="005B67B8" w:rsidRDefault="00324E47" w:rsidP="00324E47">
      <w:pPr>
        <w:pStyle w:val="Default"/>
        <w:ind w:firstLine="709"/>
        <w:jc w:val="both"/>
        <w:rPr>
          <w:color w:val="auto"/>
        </w:rPr>
      </w:pPr>
      <w:r w:rsidRPr="005B67B8">
        <w:rPr>
          <w:color w:val="auto"/>
        </w:rPr>
        <w:lastRenderedPageBreak/>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065B46" w:rsidRPr="005B67B8" w:rsidRDefault="00065B46" w:rsidP="00065B46">
      <w:pPr>
        <w:pStyle w:val="Default"/>
        <w:ind w:firstLine="709"/>
        <w:rPr>
          <w:color w:val="auto"/>
        </w:rPr>
      </w:pP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4</w:t>
      </w:r>
      <w:r w:rsidR="00065B46" w:rsidRPr="007B366E">
        <w:rPr>
          <w:b/>
        </w:rPr>
        <w:t>. Базисы поставки (балансовые пункты)</w:t>
      </w:r>
    </w:p>
    <w:p w:rsidR="00065B46" w:rsidRPr="00D05082" w:rsidRDefault="00065B46" w:rsidP="00065B46">
      <w:pPr>
        <w:pStyle w:val="Default"/>
        <w:jc w:val="both"/>
      </w:pPr>
      <w:r>
        <w:t xml:space="preserve">           </w:t>
      </w:r>
      <w:r w:rsidR="00A06086">
        <w:t>4</w:t>
      </w:r>
      <w:r w:rsidRPr="00D05082">
        <w:t xml:space="preserve">.1. Базисы поставки (балансовые пункты) указываются в Заявлении на допуск </w:t>
      </w:r>
      <w:r w:rsidRPr="000509B5">
        <w:rPr>
          <w:color w:val="auto"/>
        </w:rPr>
        <w:t>инструмента</w:t>
      </w:r>
      <w:r w:rsidRPr="00D05082">
        <w:t xml:space="preserve"> к </w:t>
      </w:r>
      <w:r w:rsidR="00342AC9">
        <w:t xml:space="preserve">организованным </w:t>
      </w:r>
      <w:r w:rsidRPr="00D05082">
        <w:t xml:space="preserve">торгам, форма которого приведена в Приложении № </w:t>
      </w:r>
      <w:r>
        <w:t>3</w:t>
      </w:r>
      <w:r w:rsidRPr="00D05082">
        <w:t xml:space="preserve">, к настоящей Спецификации. </w:t>
      </w:r>
    </w:p>
    <w:p w:rsidR="00AB4E0D" w:rsidRPr="00A06086" w:rsidRDefault="00065B46" w:rsidP="00A06086">
      <w:pPr>
        <w:pStyle w:val="Default"/>
        <w:ind w:firstLine="709"/>
        <w:jc w:val="both"/>
      </w:pPr>
      <w:r w:rsidRPr="00D05082">
        <w:t xml:space="preserve">Перечень базисов поставки приведен в </w:t>
      </w:r>
      <w:r w:rsidR="00342AC9">
        <w:t>П</w:t>
      </w:r>
      <w:r w:rsidRPr="00D05082">
        <w:t xml:space="preserve">риложении </w:t>
      </w:r>
      <w:r>
        <w:t>№ 6</w:t>
      </w:r>
      <w:r w:rsidR="00A06086">
        <w:t xml:space="preserve"> к настоящей Спецификации/</w:t>
      </w:r>
    </w:p>
    <w:p w:rsidR="00AB4E0D" w:rsidRDefault="00AB4E0D" w:rsidP="00065B46">
      <w:pPr>
        <w:pStyle w:val="Default"/>
        <w:ind w:firstLine="709"/>
        <w:jc w:val="center"/>
        <w:rPr>
          <w:b/>
        </w:rPr>
      </w:pPr>
    </w:p>
    <w:p w:rsidR="00AB4E0D" w:rsidRDefault="00AB4E0D" w:rsidP="00065B46">
      <w:pPr>
        <w:pStyle w:val="Default"/>
        <w:ind w:firstLine="709"/>
        <w:jc w:val="center"/>
        <w:rPr>
          <w:b/>
        </w:rPr>
      </w:pPr>
    </w:p>
    <w:p w:rsidR="00065B46" w:rsidRPr="00267B2A" w:rsidRDefault="00A06086" w:rsidP="00A06086">
      <w:pPr>
        <w:pStyle w:val="Default"/>
        <w:rPr>
          <w:b/>
        </w:rPr>
      </w:pPr>
      <w:r w:rsidRPr="00A06086">
        <w:rPr>
          <w:b/>
        </w:rPr>
        <w:t xml:space="preserve">                                                                               </w:t>
      </w:r>
      <w:r>
        <w:rPr>
          <w:b/>
        </w:rPr>
        <w:t>5</w:t>
      </w:r>
      <w:r w:rsidR="00065B46" w:rsidRPr="00267B2A">
        <w:rPr>
          <w:b/>
        </w:rPr>
        <w:t>. Поставка</w:t>
      </w:r>
    </w:p>
    <w:p w:rsidR="00065B46" w:rsidRPr="00D05082" w:rsidRDefault="00065B46" w:rsidP="00065B46">
      <w:pPr>
        <w:pStyle w:val="Default"/>
        <w:jc w:val="both"/>
      </w:pPr>
      <w:r>
        <w:t xml:space="preserve">           </w:t>
      </w:r>
      <w:r w:rsidR="00A06086">
        <w:t>5</w:t>
      </w:r>
      <w:r>
        <w:t>.1.</w:t>
      </w:r>
      <w:r w:rsidRPr="00D05082">
        <w:t xml:space="preserve"> Поставка биржевого товара, допущенного к торгам в соответствии с настоящей Спецификацией, может осуществляться на усло</w:t>
      </w:r>
      <w:r>
        <w:t xml:space="preserve">виях - «Франко-склад продавца», </w:t>
      </w:r>
      <w:r w:rsidRPr="00D05082">
        <w:rPr>
          <w:lang w:val="en-US"/>
        </w:rPr>
        <w:t>FCA</w:t>
      </w:r>
      <w:r w:rsidRPr="00D05082">
        <w:t xml:space="preserve"> «Франко перевозчик» *</w:t>
      </w:r>
      <w:r>
        <w:t xml:space="preserve"> и</w:t>
      </w:r>
      <w:r w:rsidRPr="00D05082">
        <w:t xml:space="preserve"> С</w:t>
      </w:r>
      <w:r>
        <w:t>РТ - «Перевозка оплачена до» *:</w:t>
      </w:r>
    </w:p>
    <w:p w:rsidR="00065B46" w:rsidRPr="00D05082" w:rsidRDefault="00065B46" w:rsidP="00065B46">
      <w:pPr>
        <w:pStyle w:val="Default"/>
        <w:ind w:firstLine="709"/>
        <w:jc w:val="both"/>
      </w:pPr>
      <w:r>
        <w:t>* при поставке</w:t>
      </w:r>
      <w:r w:rsidRPr="00D05082">
        <w:t xml:space="preserve"> на экспорт.</w:t>
      </w:r>
      <w:r w:rsidRPr="00D05082">
        <w:rPr>
          <w:highlight w:val="yellow"/>
        </w:rPr>
        <w:t xml:space="preserve"> </w:t>
      </w:r>
    </w:p>
    <w:p w:rsidR="00065B46" w:rsidRPr="00D05082" w:rsidRDefault="00A06086" w:rsidP="00065B46">
      <w:pPr>
        <w:pStyle w:val="Default"/>
        <w:ind w:firstLine="709"/>
        <w:jc w:val="both"/>
      </w:pPr>
      <w:r>
        <w:t>5</w:t>
      </w:r>
      <w:r w:rsidR="00065B46" w:rsidRPr="00D05082">
        <w:t>.</w:t>
      </w:r>
      <w:r w:rsidR="00065B46">
        <w:t>1.1.</w:t>
      </w:r>
      <w:r w:rsidR="00065B46" w:rsidRPr="00D05082">
        <w:t xml:space="preserve">  При поставке биржевого товара на условиях «</w:t>
      </w:r>
      <w:r w:rsidR="00065B46" w:rsidRPr="00D05082">
        <w:rPr>
          <w:b/>
        </w:rPr>
        <w:t>Франко-склад продавца</w:t>
      </w:r>
      <w:r w:rsidR="00065B46" w:rsidRPr="00D05082">
        <w:t>» в поле «Способ поставки» в коде биржевого товара указывается значение «</w:t>
      </w:r>
      <w:r w:rsidR="00065B46" w:rsidRPr="00D05082">
        <w:rPr>
          <w:b/>
          <w:lang w:val="en-US"/>
        </w:rPr>
        <w:t>S</w:t>
      </w:r>
      <w:r w:rsidR="00065B46">
        <w:t>»</w:t>
      </w:r>
    </w:p>
    <w:p w:rsidR="00065B46" w:rsidRPr="00D05082" w:rsidRDefault="00065B46" w:rsidP="00065B46">
      <w:pPr>
        <w:pStyle w:val="Default"/>
        <w:ind w:firstLine="709"/>
        <w:jc w:val="both"/>
      </w:pPr>
      <w:r>
        <w:t xml:space="preserve">5.1.2. </w:t>
      </w:r>
      <w:r w:rsidRPr="00D05082">
        <w:t xml:space="preserve"> При поставке биржевого</w:t>
      </w:r>
      <w:r>
        <w:t xml:space="preserve"> товара на экспорт на условиях </w:t>
      </w:r>
      <w:r w:rsidRPr="00D05082">
        <w:t>«</w:t>
      </w:r>
      <w:r w:rsidRPr="00D05082">
        <w:rPr>
          <w:b/>
          <w:lang w:val="en-US"/>
        </w:rPr>
        <w:t>FCA</w:t>
      </w:r>
      <w:r w:rsidRPr="00D05082">
        <w:rPr>
          <w:b/>
        </w:rPr>
        <w:t xml:space="preserve"> «Франко перевозчик</w:t>
      </w:r>
      <w:r w:rsidRPr="00D05082">
        <w:t>»» в поле «Способ поставки» в коде биржевого товара указывается значение «</w:t>
      </w:r>
      <w:r w:rsidRPr="00D05082">
        <w:rPr>
          <w:b/>
          <w:lang w:val="en-US"/>
        </w:rPr>
        <w:t>FCA</w:t>
      </w:r>
      <w:r>
        <w:t>»</w:t>
      </w:r>
    </w:p>
    <w:p w:rsidR="00065B46" w:rsidRPr="00D05082" w:rsidRDefault="00065B46" w:rsidP="00065B46">
      <w:pPr>
        <w:pStyle w:val="Default"/>
        <w:ind w:firstLine="709"/>
        <w:jc w:val="both"/>
      </w:pPr>
    </w:p>
    <w:p w:rsidR="00065B46" w:rsidRPr="007B366E" w:rsidRDefault="00A06086" w:rsidP="00065B46">
      <w:pPr>
        <w:pStyle w:val="Default"/>
        <w:ind w:firstLine="709"/>
        <w:jc w:val="center"/>
        <w:rPr>
          <w:b/>
        </w:rPr>
      </w:pPr>
      <w:r>
        <w:rPr>
          <w:b/>
        </w:rPr>
        <w:t>6</w:t>
      </w:r>
      <w:r w:rsidR="00065B46" w:rsidRPr="007B366E">
        <w:rPr>
          <w:b/>
        </w:rPr>
        <w:t>. Размер лота</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6.1. Размер лота устанавливается в Инструменте.</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Рекомендуемые размеры лота, указываемые в Инструменте:</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 xml:space="preserve">- 1(один) килограмм; </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 xml:space="preserve">6.2. Объем биржевого товара, указываемого в заявке Участника торгов, должен быть кратен установленному в Инструменте размеру лота. </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6.3. Размер лота для биржевого товара может отличаться от размера лота, указанного в п. 6.1 настоящей Спецификации. В этом случае количество биржевого товара в лоте и единицы его измерения, указываются в Инструменте.</w:t>
      </w: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7</w:t>
      </w:r>
      <w:r w:rsidR="00065B46" w:rsidRPr="007B366E">
        <w:rPr>
          <w:b/>
        </w:rPr>
        <w:t>. Цена биржевого товара</w:t>
      </w:r>
    </w:p>
    <w:p w:rsidR="00065B46" w:rsidRPr="00D05082" w:rsidRDefault="00065B46" w:rsidP="00065B46">
      <w:pPr>
        <w:pStyle w:val="Default"/>
        <w:ind w:firstLine="709"/>
        <w:jc w:val="both"/>
      </w:pPr>
      <w:r w:rsidRPr="00D05082">
        <w:t xml:space="preserve">7.1. </w:t>
      </w:r>
      <w:r w:rsidRPr="00D05082">
        <w:rPr>
          <w:color w:val="auto"/>
        </w:rPr>
        <w:t xml:space="preserve">Цена биржевого товара </w:t>
      </w:r>
      <w:r w:rsidRPr="000509B5">
        <w:rPr>
          <w:color w:val="auto"/>
        </w:rPr>
        <w:t>с указанными базисом поставки, способом поставки и размером лота</w:t>
      </w:r>
      <w:r>
        <w:rPr>
          <w:color w:val="00B050"/>
        </w:rPr>
        <w:t xml:space="preserve"> </w:t>
      </w:r>
      <w:r w:rsidRPr="00D05082">
        <w:rPr>
          <w:color w:val="auto"/>
        </w:rPr>
        <w:t>устанавливается в рублях Российской Федерации за единицу измерения товара с учетом налога на добавленную стоимость</w:t>
      </w:r>
      <w:r w:rsidRPr="00D05082">
        <w:t xml:space="preserve">. </w:t>
      </w: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8</w:t>
      </w:r>
      <w:r w:rsidR="00065B46" w:rsidRPr="007B366E">
        <w:rPr>
          <w:b/>
        </w:rPr>
        <w:t>. Шаг изменения цены</w:t>
      </w:r>
    </w:p>
    <w:p w:rsidR="00065B46" w:rsidRPr="00D05082" w:rsidRDefault="00065B46" w:rsidP="00065B46">
      <w:pPr>
        <w:pStyle w:val="Default"/>
        <w:ind w:firstLine="709"/>
        <w:jc w:val="both"/>
      </w:pPr>
      <w:r w:rsidRPr="00D05082">
        <w:t xml:space="preserve">8.1. Шаг изменения цены для биржевого товара составляет </w:t>
      </w:r>
      <w:r>
        <w:t>0,01</w:t>
      </w:r>
      <w:r w:rsidRPr="00D05082">
        <w:t xml:space="preserve"> рубл</w:t>
      </w:r>
      <w:r>
        <w:t>я</w:t>
      </w:r>
      <w:r w:rsidRPr="00D05082">
        <w:t xml:space="preserve">. </w:t>
      </w: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9</w:t>
      </w:r>
      <w:r w:rsidR="00065B46" w:rsidRPr="007B366E">
        <w:rPr>
          <w:b/>
        </w:rPr>
        <w:t>. Порядок допуска биржевого товара к организованным торгам</w:t>
      </w:r>
    </w:p>
    <w:p w:rsidR="00065B46" w:rsidRPr="00411338" w:rsidRDefault="00065B46" w:rsidP="00065B46">
      <w:pPr>
        <w:pStyle w:val="12"/>
        <w:ind w:firstLine="567"/>
        <w:jc w:val="both"/>
        <w:rPr>
          <w:rFonts w:ascii="Times New Roman" w:hAnsi="Times New Roman"/>
          <w:sz w:val="24"/>
          <w:szCs w:val="24"/>
        </w:rPr>
      </w:pPr>
      <w:r>
        <w:rPr>
          <w:rFonts w:ascii="Times New Roman" w:hAnsi="Times New Roman"/>
          <w:color w:val="000000"/>
          <w:sz w:val="24"/>
          <w:szCs w:val="24"/>
        </w:rPr>
        <w:t>9</w:t>
      </w:r>
      <w:r w:rsidRPr="00411338">
        <w:rPr>
          <w:rFonts w:ascii="Times New Roman" w:hAnsi="Times New Roman"/>
          <w:color w:val="000000"/>
          <w:sz w:val="24"/>
          <w:szCs w:val="24"/>
        </w:rPr>
        <w:t>.1 Биржевой товар</w:t>
      </w:r>
      <w:r w:rsidRPr="00411338">
        <w:rPr>
          <w:rFonts w:ascii="Times New Roman" w:hAnsi="Times New Roman"/>
          <w:color w:val="000000"/>
          <w:sz w:val="24"/>
          <w:szCs w:val="24"/>
          <w:shd w:val="clear" w:color="auto" w:fill="FFFFFF"/>
        </w:rPr>
        <w:t>,</w:t>
      </w:r>
      <w:r w:rsidRPr="00411338">
        <w:rPr>
          <w:rFonts w:ascii="Times New Roman" w:hAnsi="Times New Roman"/>
          <w:color w:val="000000"/>
          <w:sz w:val="24"/>
          <w:szCs w:val="24"/>
        </w:rPr>
        <w:t xml:space="preserve"> включая базис и способ поставки, размер лота, допускается к торгам</w:t>
      </w:r>
      <w:r w:rsidRPr="00411338">
        <w:rPr>
          <w:rFonts w:ascii="Times New Roman" w:hAnsi="Times New Roman"/>
          <w:sz w:val="24"/>
          <w:szCs w:val="24"/>
        </w:rPr>
        <w:t xml:space="preserve"> на основании </w:t>
      </w:r>
      <w:r>
        <w:rPr>
          <w:rFonts w:ascii="Times New Roman" w:hAnsi="Times New Roman"/>
          <w:sz w:val="24"/>
          <w:szCs w:val="24"/>
        </w:rPr>
        <w:t>информации о Товаре от</w:t>
      </w:r>
      <w:r w:rsidRPr="00411338">
        <w:rPr>
          <w:rFonts w:ascii="Times New Roman" w:hAnsi="Times New Roman"/>
          <w:sz w:val="24"/>
          <w:szCs w:val="24"/>
        </w:rPr>
        <w:t xml:space="preserve"> </w:t>
      </w:r>
      <w:r w:rsidR="00342AC9">
        <w:rPr>
          <w:rFonts w:ascii="Times New Roman" w:hAnsi="Times New Roman"/>
          <w:sz w:val="24"/>
          <w:szCs w:val="24"/>
        </w:rPr>
        <w:t>У</w:t>
      </w:r>
      <w:r w:rsidRPr="00411338">
        <w:rPr>
          <w:rFonts w:ascii="Times New Roman" w:hAnsi="Times New Roman"/>
          <w:sz w:val="24"/>
          <w:szCs w:val="24"/>
        </w:rPr>
        <w:t xml:space="preserve">частника торгов </w:t>
      </w:r>
      <w:r>
        <w:rPr>
          <w:rFonts w:ascii="Times New Roman" w:hAnsi="Times New Roman"/>
          <w:sz w:val="24"/>
          <w:szCs w:val="24"/>
        </w:rPr>
        <w:t xml:space="preserve">и </w:t>
      </w:r>
      <w:r w:rsidRPr="00411338">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065B46" w:rsidRPr="001F32C3" w:rsidRDefault="00065B46" w:rsidP="00324E47">
      <w:pPr>
        <w:pStyle w:val="12"/>
        <w:ind w:firstLine="567"/>
        <w:jc w:val="both"/>
      </w:pPr>
      <w:r>
        <w:rPr>
          <w:rFonts w:ascii="Times New Roman" w:hAnsi="Times New Roman"/>
          <w:sz w:val="24"/>
          <w:szCs w:val="24"/>
        </w:rPr>
        <w:t>9</w:t>
      </w:r>
      <w:r w:rsidRPr="00411338">
        <w:rPr>
          <w:rFonts w:ascii="Times New Roman" w:hAnsi="Times New Roman"/>
          <w:sz w:val="24"/>
          <w:szCs w:val="24"/>
        </w:rPr>
        <w:t xml:space="preserve">.2. </w:t>
      </w:r>
      <w:r w:rsidRPr="00411338">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411338">
        <w:rPr>
          <w:rFonts w:ascii="Times New Roman" w:hAnsi="Times New Roman"/>
          <w:sz w:val="24"/>
          <w:szCs w:val="24"/>
        </w:rPr>
        <w:t>Правилами торгов Биржи</w:t>
      </w:r>
      <w:r w:rsidRPr="00411338">
        <w:rPr>
          <w:rFonts w:ascii="Times New Roman" w:hAnsi="Times New Roman"/>
          <w:color w:val="000000"/>
          <w:sz w:val="24"/>
          <w:szCs w:val="24"/>
        </w:rPr>
        <w:t>.</w:t>
      </w:r>
    </w:p>
    <w:p w:rsidR="00065B46" w:rsidRPr="001F32C3" w:rsidRDefault="00065B46" w:rsidP="00065B46"/>
    <w:p w:rsidR="00B85D7E" w:rsidRPr="00B85D7E" w:rsidRDefault="00B85D7E" w:rsidP="00B85D7E">
      <w:pPr>
        <w:pStyle w:val="Default"/>
        <w:rPr>
          <w:b/>
        </w:rPr>
        <w:sectPr w:rsidR="00B85D7E" w:rsidRPr="00B85D7E" w:rsidSect="00224741">
          <w:footerReference w:type="default" r:id="rId8"/>
          <w:footerReference w:type="first" r:id="rId9"/>
          <w:pgSz w:w="11906" w:h="16838"/>
          <w:pgMar w:top="1134" w:right="424" w:bottom="1134" w:left="993" w:header="708" w:footer="708" w:gutter="0"/>
          <w:cols w:space="708"/>
          <w:titlePg/>
          <w:docGrid w:linePitch="360"/>
        </w:sectPr>
      </w:pPr>
    </w:p>
    <w:p w:rsidR="00065B46" w:rsidRPr="00151642" w:rsidRDefault="00065B46" w:rsidP="00065B46">
      <w:pPr>
        <w:pStyle w:val="Default"/>
        <w:jc w:val="right"/>
      </w:pPr>
      <w:r w:rsidRPr="00151642">
        <w:lastRenderedPageBreak/>
        <w:t>Приложение № 1</w:t>
      </w:r>
    </w:p>
    <w:p w:rsidR="00065B46" w:rsidRPr="00151642" w:rsidRDefault="00065B46" w:rsidP="00065B46">
      <w:pPr>
        <w:pStyle w:val="Default"/>
        <w:jc w:val="right"/>
      </w:pPr>
      <w:r w:rsidRPr="00151642">
        <w:t xml:space="preserve">к Спецификации биржевого </w:t>
      </w:r>
    </w:p>
    <w:p w:rsidR="00065B46" w:rsidRPr="00151642" w:rsidRDefault="00065B46" w:rsidP="00065B46">
      <w:pPr>
        <w:pStyle w:val="Default"/>
        <w:jc w:val="right"/>
      </w:pPr>
      <w:r w:rsidRPr="00151642">
        <w:t>товара «Янтарь»</w:t>
      </w:r>
    </w:p>
    <w:p w:rsidR="00065B46" w:rsidRPr="00151642" w:rsidRDefault="00065B46" w:rsidP="00065B46">
      <w:pPr>
        <w:pStyle w:val="Default"/>
        <w:jc w:val="right"/>
      </w:pPr>
      <w:r w:rsidRPr="00151642">
        <w:t>в отделе «Минеральное сырьё»,</w:t>
      </w:r>
    </w:p>
    <w:p w:rsidR="00065B46" w:rsidRPr="00151642" w:rsidRDefault="00065B46" w:rsidP="00065B46">
      <w:pPr>
        <w:pStyle w:val="Default"/>
        <w:jc w:val="right"/>
      </w:pPr>
      <w:r w:rsidRPr="00151642">
        <w:t>АО «Биржа «Санкт-Петербург»</w:t>
      </w:r>
    </w:p>
    <w:p w:rsidR="00065B46" w:rsidRDefault="00065B46" w:rsidP="00065B46">
      <w:pPr>
        <w:pStyle w:val="Default"/>
        <w:rPr>
          <w:sz w:val="28"/>
          <w:szCs w:val="28"/>
        </w:rPr>
      </w:pPr>
    </w:p>
    <w:p w:rsidR="00065B46" w:rsidRPr="00CA1257" w:rsidRDefault="00065B46" w:rsidP="00065B46">
      <w:pPr>
        <w:pStyle w:val="Default"/>
        <w:rPr>
          <w:sz w:val="28"/>
          <w:szCs w:val="28"/>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Pr="00582564" w:rsidRDefault="00065B46" w:rsidP="00065B46">
      <w:pPr>
        <w:pStyle w:val="Default"/>
        <w:jc w:val="center"/>
        <w:rPr>
          <w:b/>
          <w:sz w:val="32"/>
          <w:szCs w:val="32"/>
        </w:rPr>
      </w:pPr>
      <w:r w:rsidRPr="00D00DD8">
        <w:rPr>
          <w:b/>
          <w:sz w:val="32"/>
          <w:szCs w:val="32"/>
        </w:rPr>
        <w:t xml:space="preserve">Перечень биржевых товаров, допущенных к торгам </w:t>
      </w:r>
    </w:p>
    <w:p w:rsidR="00065B46" w:rsidRPr="00517D73" w:rsidRDefault="00065B46" w:rsidP="00065B46">
      <w:pPr>
        <w:pStyle w:val="Default"/>
        <w:jc w:val="center"/>
        <w:rPr>
          <w:b/>
          <w:bCs/>
          <w:sz w:val="28"/>
          <w:szCs w:val="28"/>
        </w:rPr>
      </w:pPr>
      <w:r w:rsidRPr="00296E06">
        <w:rPr>
          <w:b/>
          <w:sz w:val="28"/>
          <w:szCs w:val="28"/>
        </w:rPr>
        <w:t xml:space="preserve">в соответствии с настоящей Спецификацией в </w:t>
      </w:r>
      <w:r>
        <w:rPr>
          <w:b/>
          <w:sz w:val="28"/>
          <w:szCs w:val="28"/>
        </w:rPr>
        <w:t>отделе</w:t>
      </w:r>
      <w:r w:rsidRPr="00296E06">
        <w:rPr>
          <w:b/>
          <w:sz w:val="28"/>
          <w:szCs w:val="28"/>
        </w:rPr>
        <w:t xml:space="preserve"> «Минеральное сырье» АО </w:t>
      </w:r>
      <w:r w:rsidRPr="00296E06">
        <w:rPr>
          <w:b/>
          <w:bCs/>
          <w:sz w:val="28"/>
          <w:szCs w:val="28"/>
        </w:rPr>
        <w:t>«Биржа «Санкт-Петербург»</w:t>
      </w:r>
    </w:p>
    <w:p w:rsidR="00065B46" w:rsidRPr="00582564" w:rsidRDefault="00065B46" w:rsidP="00065B46">
      <w:pPr>
        <w:pStyle w:val="Default"/>
        <w:rPr>
          <w:bCs/>
          <w:sz w:val="28"/>
          <w:szCs w:val="28"/>
        </w:rPr>
      </w:pPr>
    </w:p>
    <w:p w:rsidR="00065B46" w:rsidRPr="00582564" w:rsidRDefault="00065B46" w:rsidP="00065B46">
      <w:pPr>
        <w:pStyle w:val="Default"/>
        <w:jc w:val="center"/>
        <w:rPr>
          <w:bCs/>
          <w:sz w:val="28"/>
          <w:szCs w:val="28"/>
        </w:rPr>
      </w:pPr>
    </w:p>
    <w:p w:rsidR="00065B46" w:rsidRDefault="00065B46" w:rsidP="00065B46">
      <w:pPr>
        <w:pStyle w:val="Default"/>
        <w:tabs>
          <w:tab w:val="left" w:pos="3321"/>
        </w:tabs>
        <w:jc w:val="both"/>
      </w:pPr>
    </w:p>
    <w:p w:rsidR="00065B46" w:rsidRPr="00571536" w:rsidRDefault="00065B46" w:rsidP="00571536">
      <w:pPr>
        <w:pStyle w:val="Default"/>
        <w:tabs>
          <w:tab w:val="left" w:pos="3321"/>
        </w:tabs>
        <w:jc w:val="both"/>
        <w:rPr>
          <w:b/>
          <w:bCs/>
          <w:sz w:val="28"/>
          <w:szCs w:val="28"/>
        </w:rPr>
      </w:pPr>
      <w:r w:rsidRPr="00582564">
        <w:br w:type="page"/>
      </w:r>
    </w:p>
    <w:p w:rsidR="00520A12" w:rsidRDefault="00BD3401" w:rsidP="00571536">
      <w:pPr>
        <w:pStyle w:val="Default"/>
        <w:rPr>
          <w:rFonts w:asciiTheme="minorHAnsi" w:eastAsia="SimSun" w:hAnsiTheme="minorHAnsi" w:cstheme="minorBidi"/>
          <w:color w:val="auto"/>
          <w:sz w:val="22"/>
          <w:szCs w:val="22"/>
        </w:rPr>
      </w:pPr>
      <w:r>
        <w:fldChar w:fldCharType="begin"/>
      </w:r>
      <w:r>
        <w:instrText xml:space="preserve"> LINK </w:instrText>
      </w:r>
      <w:r w:rsidR="003C3B77">
        <w:instrText xml:space="preserve">Excel.Sheet.12 "\\\\ykfs01\\Department documents\\Отдел продаж\\ЛОМАКИН М.М\\БИРЖА SPBEX.RU\\Состав лот\\Новые лоты\\Спецификация новая.xlsx" Лист1!R4C1:R568C8 </w:instrText>
      </w:r>
      <w:r>
        <w:instrText xml:space="preserve">\a \f 5 \h  \* MERGEFORMAT </w:instrText>
      </w:r>
      <w:r>
        <w:fldChar w:fldCharType="separate"/>
      </w:r>
    </w:p>
    <w:p w:rsidR="00216467" w:rsidRDefault="00BD3401" w:rsidP="00571536">
      <w:pPr>
        <w:pStyle w:val="Default"/>
      </w:pPr>
      <w:r>
        <w:fldChar w:fldCharType="end"/>
      </w:r>
    </w:p>
    <w:tbl>
      <w:tblPr>
        <w:tblStyle w:val="ac"/>
        <w:tblW w:w="15865" w:type="dxa"/>
        <w:tblLayout w:type="fixed"/>
        <w:tblLook w:val="04A0" w:firstRow="1" w:lastRow="0" w:firstColumn="1" w:lastColumn="0" w:noHBand="0" w:noVBand="1"/>
      </w:tblPr>
      <w:tblGrid>
        <w:gridCol w:w="562"/>
        <w:gridCol w:w="2268"/>
        <w:gridCol w:w="1134"/>
        <w:gridCol w:w="1134"/>
        <w:gridCol w:w="1559"/>
        <w:gridCol w:w="4961"/>
        <w:gridCol w:w="1559"/>
        <w:gridCol w:w="2688"/>
      </w:tblGrid>
      <w:tr w:rsidR="00216467" w:rsidRPr="00216467" w:rsidTr="00FB6D4D">
        <w:trPr>
          <w:trHeight w:val="3150"/>
        </w:trPr>
        <w:tc>
          <w:tcPr>
            <w:tcW w:w="562" w:type="dxa"/>
            <w:vMerge w:val="restart"/>
            <w:hideMark/>
          </w:tcPr>
          <w:p w:rsidR="00216467" w:rsidRPr="00216467" w:rsidRDefault="00216467" w:rsidP="00216467">
            <w:pPr>
              <w:pStyle w:val="Default"/>
              <w:rPr>
                <w:b/>
                <w:bCs/>
              </w:rPr>
            </w:pPr>
            <w:r w:rsidRPr="00216467">
              <w:rPr>
                <w:b/>
                <w:bCs/>
              </w:rPr>
              <w:t>№ п/п</w:t>
            </w:r>
          </w:p>
        </w:tc>
        <w:tc>
          <w:tcPr>
            <w:tcW w:w="2268" w:type="dxa"/>
            <w:vMerge w:val="restart"/>
            <w:hideMark/>
          </w:tcPr>
          <w:p w:rsidR="00216467" w:rsidRPr="00216467" w:rsidRDefault="00216467" w:rsidP="00216467">
            <w:pPr>
              <w:pStyle w:val="Default"/>
              <w:rPr>
                <w:b/>
                <w:bCs/>
              </w:rPr>
            </w:pPr>
            <w:r w:rsidRPr="00216467">
              <w:rPr>
                <w:b/>
                <w:bCs/>
              </w:rPr>
              <w:t>Наименование биржевого товара</w:t>
            </w:r>
          </w:p>
        </w:tc>
        <w:tc>
          <w:tcPr>
            <w:tcW w:w="1134" w:type="dxa"/>
            <w:vMerge w:val="restart"/>
            <w:hideMark/>
          </w:tcPr>
          <w:p w:rsidR="00216467" w:rsidRPr="00216467" w:rsidRDefault="00216467" w:rsidP="00216467">
            <w:pPr>
              <w:pStyle w:val="Default"/>
              <w:rPr>
                <w:b/>
                <w:bCs/>
              </w:rPr>
            </w:pPr>
            <w:r w:rsidRPr="00216467">
              <w:rPr>
                <w:b/>
                <w:bCs/>
              </w:rPr>
              <w:t>Период добычи</w:t>
            </w:r>
          </w:p>
        </w:tc>
        <w:tc>
          <w:tcPr>
            <w:tcW w:w="1134" w:type="dxa"/>
            <w:vMerge w:val="restart"/>
            <w:hideMark/>
          </w:tcPr>
          <w:p w:rsidR="00216467" w:rsidRPr="00216467" w:rsidRDefault="00216467" w:rsidP="00216467">
            <w:pPr>
              <w:pStyle w:val="Default"/>
              <w:rPr>
                <w:b/>
                <w:bCs/>
              </w:rPr>
            </w:pPr>
            <w:r w:rsidRPr="00216467">
              <w:rPr>
                <w:b/>
                <w:bCs/>
              </w:rPr>
              <w:t>Артикул продукции</w:t>
            </w:r>
          </w:p>
        </w:tc>
        <w:tc>
          <w:tcPr>
            <w:tcW w:w="1559" w:type="dxa"/>
            <w:vMerge w:val="restart"/>
            <w:hideMark/>
          </w:tcPr>
          <w:p w:rsidR="00216467" w:rsidRPr="00216467" w:rsidRDefault="00216467" w:rsidP="00216467">
            <w:pPr>
              <w:pStyle w:val="Default"/>
              <w:rPr>
                <w:b/>
                <w:bCs/>
              </w:rPr>
            </w:pPr>
            <w:r w:rsidRPr="00216467">
              <w:rPr>
                <w:b/>
                <w:bCs/>
              </w:rPr>
              <w:t>Нормативный документ</w:t>
            </w:r>
          </w:p>
        </w:tc>
        <w:tc>
          <w:tcPr>
            <w:tcW w:w="4961" w:type="dxa"/>
            <w:vMerge w:val="restart"/>
            <w:hideMark/>
          </w:tcPr>
          <w:p w:rsidR="00216467" w:rsidRPr="00216467" w:rsidRDefault="00216467" w:rsidP="00216467">
            <w:pPr>
              <w:pStyle w:val="Default"/>
              <w:rPr>
                <w:b/>
                <w:bCs/>
              </w:rPr>
            </w:pPr>
            <w:r w:rsidRPr="00216467">
              <w:rPr>
                <w:b/>
                <w:bCs/>
              </w:rPr>
              <w:t>Технические описания и обобщенные качественные характеристики янтаря</w:t>
            </w:r>
          </w:p>
        </w:tc>
        <w:tc>
          <w:tcPr>
            <w:tcW w:w="1559" w:type="dxa"/>
            <w:vMerge w:val="restart"/>
            <w:hideMark/>
          </w:tcPr>
          <w:p w:rsidR="00216467" w:rsidRPr="00216467" w:rsidRDefault="00216467" w:rsidP="00216467">
            <w:pPr>
              <w:pStyle w:val="Default"/>
              <w:rPr>
                <w:b/>
                <w:bCs/>
              </w:rPr>
            </w:pPr>
            <w:r w:rsidRPr="00216467">
              <w:rPr>
                <w:b/>
                <w:bCs/>
              </w:rPr>
              <w:t>Содержание в биржевом товаре, %</w:t>
            </w:r>
          </w:p>
        </w:tc>
        <w:tc>
          <w:tcPr>
            <w:tcW w:w="2688" w:type="dxa"/>
            <w:vMerge w:val="restart"/>
            <w:hideMark/>
          </w:tcPr>
          <w:p w:rsidR="00216467" w:rsidRPr="00216467" w:rsidRDefault="00216467" w:rsidP="00216467">
            <w:pPr>
              <w:pStyle w:val="Default"/>
              <w:rPr>
                <w:b/>
                <w:bCs/>
              </w:rPr>
            </w:pPr>
            <w:r w:rsidRPr="00216467">
              <w:rPr>
                <w:b/>
                <w:bCs/>
              </w:rPr>
              <w:t>Код биржевого товара</w:t>
            </w:r>
          </w:p>
        </w:tc>
      </w:tr>
      <w:tr w:rsidR="00216467" w:rsidRPr="00216467" w:rsidTr="00FB6D4D">
        <w:trPr>
          <w:trHeight w:val="517"/>
        </w:trPr>
        <w:tc>
          <w:tcPr>
            <w:tcW w:w="562" w:type="dxa"/>
            <w:vMerge/>
            <w:hideMark/>
          </w:tcPr>
          <w:p w:rsidR="00216467" w:rsidRPr="00216467" w:rsidRDefault="00216467" w:rsidP="00216467">
            <w:pPr>
              <w:pStyle w:val="Default"/>
              <w:rPr>
                <w:b/>
                <w:bCs/>
              </w:rPr>
            </w:pPr>
          </w:p>
        </w:tc>
        <w:tc>
          <w:tcPr>
            <w:tcW w:w="2268" w:type="dxa"/>
            <w:vMerge/>
            <w:hideMark/>
          </w:tcPr>
          <w:p w:rsidR="00216467" w:rsidRPr="00216467" w:rsidRDefault="00216467" w:rsidP="00216467">
            <w:pPr>
              <w:pStyle w:val="Default"/>
              <w:rPr>
                <w:b/>
                <w:bCs/>
              </w:rPr>
            </w:pPr>
          </w:p>
        </w:tc>
        <w:tc>
          <w:tcPr>
            <w:tcW w:w="1134" w:type="dxa"/>
            <w:vMerge/>
            <w:hideMark/>
          </w:tcPr>
          <w:p w:rsidR="00216467" w:rsidRPr="00216467" w:rsidRDefault="00216467" w:rsidP="00216467">
            <w:pPr>
              <w:pStyle w:val="Default"/>
              <w:rPr>
                <w:b/>
                <w:bCs/>
              </w:rPr>
            </w:pPr>
          </w:p>
        </w:tc>
        <w:tc>
          <w:tcPr>
            <w:tcW w:w="1134" w:type="dxa"/>
            <w:vMerge/>
            <w:hideMark/>
          </w:tcPr>
          <w:p w:rsidR="00216467" w:rsidRPr="00216467" w:rsidRDefault="00216467" w:rsidP="00216467">
            <w:pPr>
              <w:pStyle w:val="Default"/>
              <w:rPr>
                <w:b/>
                <w:bCs/>
              </w:rPr>
            </w:pPr>
          </w:p>
        </w:tc>
        <w:tc>
          <w:tcPr>
            <w:tcW w:w="1559" w:type="dxa"/>
            <w:vMerge/>
            <w:hideMark/>
          </w:tcPr>
          <w:p w:rsidR="00216467" w:rsidRPr="00216467" w:rsidRDefault="00216467" w:rsidP="00216467">
            <w:pPr>
              <w:pStyle w:val="Default"/>
              <w:rPr>
                <w:b/>
                <w:bCs/>
              </w:rPr>
            </w:pPr>
          </w:p>
        </w:tc>
        <w:tc>
          <w:tcPr>
            <w:tcW w:w="4961" w:type="dxa"/>
            <w:vMerge/>
            <w:hideMark/>
          </w:tcPr>
          <w:p w:rsidR="00216467" w:rsidRPr="00216467" w:rsidRDefault="00216467" w:rsidP="00216467">
            <w:pPr>
              <w:pStyle w:val="Default"/>
              <w:rPr>
                <w:b/>
                <w:bCs/>
              </w:rPr>
            </w:pPr>
          </w:p>
        </w:tc>
        <w:tc>
          <w:tcPr>
            <w:tcW w:w="1559" w:type="dxa"/>
            <w:vMerge/>
            <w:hideMark/>
          </w:tcPr>
          <w:p w:rsidR="00216467" w:rsidRPr="00216467" w:rsidRDefault="00216467" w:rsidP="00216467">
            <w:pPr>
              <w:pStyle w:val="Default"/>
              <w:rPr>
                <w:b/>
                <w:bCs/>
              </w:rPr>
            </w:pPr>
          </w:p>
        </w:tc>
        <w:tc>
          <w:tcPr>
            <w:tcW w:w="2688" w:type="dxa"/>
            <w:vMerge/>
            <w:hideMark/>
          </w:tcPr>
          <w:p w:rsidR="00216467" w:rsidRPr="00216467" w:rsidRDefault="00216467" w:rsidP="00216467">
            <w:pPr>
              <w:pStyle w:val="Default"/>
              <w:rPr>
                <w:b/>
                <w:bCs/>
              </w:rPr>
            </w:pPr>
          </w:p>
        </w:tc>
      </w:tr>
      <w:tr w:rsidR="00216467" w:rsidRPr="00216467" w:rsidTr="00FB6D4D">
        <w:trPr>
          <w:trHeight w:val="3780"/>
        </w:trPr>
        <w:tc>
          <w:tcPr>
            <w:tcW w:w="562" w:type="dxa"/>
            <w:vMerge w:val="restart"/>
            <w:hideMark/>
          </w:tcPr>
          <w:p w:rsidR="00216467" w:rsidRPr="00A42A77" w:rsidRDefault="00216467" w:rsidP="00216467">
            <w:pPr>
              <w:pStyle w:val="Default"/>
              <w:rPr>
                <w:lang w:val="en-US"/>
              </w:rPr>
            </w:pPr>
            <w:r w:rsidRPr="00216467">
              <w:t>1</w:t>
            </w:r>
          </w:p>
        </w:tc>
        <w:tc>
          <w:tcPr>
            <w:tcW w:w="2268" w:type="dxa"/>
            <w:vMerge w:val="restart"/>
            <w:hideMark/>
          </w:tcPr>
          <w:p w:rsidR="00216467" w:rsidRPr="00216467" w:rsidRDefault="00216467" w:rsidP="00216467">
            <w:pPr>
              <w:pStyle w:val="Default"/>
            </w:pPr>
            <w:r w:rsidRPr="00216467">
              <w:t>Микс Янтарь поделочный сортированный 500-1000 гр.  - от 0% до 100%, (в т.ч. 1 сорт-от 0 до 100%(М-от 0% до 100%, П-от 0% до 100%, C -от 0% до 100%),  2 сорт - от 0% до 100% (М-от 0% до 100%, П-от 0% до 100%, С-от 0% до 100%), и 3 сорт от 0% до 100% (М-от 0% до 100%, П-от 0% до 100%, С-от 0% до 100%)) + дополнение (артикул 9942404, либо 9922404, либо 9922407,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9911150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216467">
              <w:t>Янтарный_Микс Янтарь поделоч. сортирован. 500-1000 гр. - от 0% до 100%, (в т.ч. 1 сорт-от 0 до 100%(М-от 0% до 100%, П-от 0% до 100%, C -от 0% до 100%),  2 сорт - от0% до 100% (М-от 0% до 100%, П-от 0% до 100%, С-от 0% до 100%), и 3 сорт от 0% до 100% (М-от 0% до 100%, П-от 0% до 100%, С-от 0% до 100%)) + дополнение (артикул 9942404, либо 9922404, либо 9922407, либо 9922411, либо 9922414, либо 9922416, либо 9911416) - от 0% до 100%_ РЛ_S</w:t>
            </w: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7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9911250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9911350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65"/>
        </w:trPr>
        <w:tc>
          <w:tcPr>
            <w:tcW w:w="562" w:type="dxa"/>
            <w:vMerge w:val="restart"/>
            <w:hideMark/>
          </w:tcPr>
          <w:p w:rsidR="00216467" w:rsidRPr="00216467" w:rsidRDefault="00FB6D4D" w:rsidP="00216467">
            <w:pPr>
              <w:pStyle w:val="Default"/>
            </w:pPr>
            <w:r w:rsidRPr="00FB6D4D">
              <w:rPr>
                <w:color w:val="auto"/>
              </w:rPr>
              <w:t>2</w:t>
            </w:r>
          </w:p>
        </w:tc>
        <w:tc>
          <w:tcPr>
            <w:tcW w:w="2268" w:type="dxa"/>
            <w:vMerge w:val="restart"/>
            <w:hideMark/>
          </w:tcPr>
          <w:p w:rsidR="00216467" w:rsidRPr="00216467" w:rsidRDefault="00216467" w:rsidP="00216467">
            <w:pPr>
              <w:pStyle w:val="Default"/>
            </w:pPr>
            <w:r w:rsidRPr="00216467">
              <w:t>Микс Янтарь поделочный сортированный 300-500 гр. - от 0% до 100%, (в т.ч. 1 сорт-от 0 до 100%(М-от 0% до 100%, П-от 0% до 100%, C -от 0% до 100%),  2 сорт - от0% до 100% (М-от 0% до 100%, П-от 0% до 100%, С-от 0% до 100%), и 3 сорт от 0% до 100% (М-от 0% до 100%, П-от 0% до 100%, С-от 0% до 100%)) + дополнение (артикул 9942404, либо 9922404, либо 9922407,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9911130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300 -500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216467">
              <w:t>Янтарный_Микс Янтарь поделоч. cортирован. 300-500 гр. - от 0% до 100%, (в т.ч. 1 сорт-от 0 до 100%(М-от 0% до 100%, П-от 0% до 100%, C -от 0% до 100%),  2 сорт - от0% до 100% (М-от 0% до 100%, П-от 0% до 100%, С-от 0% до 100%), и 3 сорт от 0% до 100% (М-от 0% до 100</w:t>
            </w:r>
            <w:r w:rsidRPr="00C03420">
              <w:rPr>
                <w:color w:val="auto"/>
              </w:rPr>
              <w:t>%, П-от 0% до 100%, С-от 0% до 100%)) + дополнение (</w:t>
            </w:r>
            <w:r w:rsidR="00FC032C" w:rsidRPr="00C03420">
              <w:rPr>
                <w:color w:val="auto"/>
              </w:rPr>
              <w:t>артикул 9942404, либо 9922404, либо 9922407, либо 9922411, либо 9922414, либо 9922416, либо 9911416</w:t>
            </w:r>
            <w:r w:rsidRPr="00C03420">
              <w:rPr>
                <w:color w:val="auto"/>
              </w:rPr>
              <w:t>) - от 0% до 100%_ РЛ_</w:t>
            </w:r>
            <w:r w:rsidRPr="00216467">
              <w:t>S</w:t>
            </w: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9911230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9911330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300-500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val="restart"/>
            <w:hideMark/>
          </w:tcPr>
          <w:p w:rsidR="00216467" w:rsidRPr="00216467" w:rsidRDefault="00216467" w:rsidP="00216467">
            <w:pPr>
              <w:pStyle w:val="Default"/>
            </w:pPr>
            <w:r w:rsidRPr="00FB6D4D">
              <w:rPr>
                <w:color w:val="auto"/>
              </w:rPr>
              <w:t>3</w:t>
            </w:r>
          </w:p>
        </w:tc>
        <w:tc>
          <w:tcPr>
            <w:tcW w:w="2268" w:type="dxa"/>
            <w:vMerge w:val="restart"/>
            <w:hideMark/>
          </w:tcPr>
          <w:p w:rsidR="00216467" w:rsidRPr="00216467" w:rsidRDefault="00216467" w:rsidP="00216467">
            <w:pPr>
              <w:pStyle w:val="Default"/>
            </w:pPr>
            <w:r w:rsidRPr="00216467">
              <w:t>Микс Янтарь поделочный сортированный 200-300 гр. - от 0% до 100%, (в т.ч. 1 сорт-от 0 до 100%(М-от 0% до 100%, П-от 0% до 100%, C -от 0% до 100%),  2 сорт - от0% до 100% (М-от 0% до 100%, П-от 0% до 100%, С-от 0% до 100%), и 3 сорт от 0% до 100% (М-от 0% до 100%, П-от 0% до 100%, С-от 0% до 100%)) + дополнение (</w:t>
            </w:r>
            <w:r w:rsidR="00FC032C" w:rsidRPr="003C3B77">
              <w:rPr>
                <w:color w:val="auto"/>
              </w:rPr>
              <w:t>артикул 9942404, либо 9922404, либо 9922407, либо 9922411, либо 9922414, либо 9922416, либо 9911416</w:t>
            </w:r>
            <w:r w:rsidRPr="003C3B77">
              <w:rPr>
                <w:color w:val="auto"/>
              </w:rPr>
              <w:t>)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9911120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200 -300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216467">
              <w:t xml:space="preserve">Янтарный_Микс Янтарь поделоч. cортирован. 200-300 гр. - от 0% до 100%, (в т.ч. 1 сорт-от 0 до 100%(М-от 0% до 100%, П-от 0% до 100%, C -от 0% до 100%),  2 сорт - от0% до 100% (М-от 0% до 100%, П-от 0% до 100%, С-от 0% до 100%), и 3 сорт от 0% до 100% (М-от 0% до 100%, П-от 0% до </w:t>
            </w:r>
            <w:r w:rsidRPr="00FB6D4D">
              <w:rPr>
                <w:color w:val="auto"/>
              </w:rPr>
              <w:t>100%, С-от 0% до 100%)) + дополнение (</w:t>
            </w:r>
            <w:r w:rsidR="00FC032C" w:rsidRPr="00FB6D4D">
              <w:rPr>
                <w:color w:val="auto"/>
              </w:rPr>
              <w:t>артикул 9942404, либо 9922404, либо 9922407, либо 9922411, либо 9922414, либо 9922416, либо 9911416</w:t>
            </w:r>
            <w:r w:rsidRPr="00FB6D4D">
              <w:rPr>
                <w:color w:val="auto"/>
              </w:rPr>
              <w:t>) - от 0% до 100%_ РЛ_S</w:t>
            </w: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0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9911220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9911320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200-300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val="restart"/>
            <w:hideMark/>
          </w:tcPr>
          <w:p w:rsidR="00216467" w:rsidRPr="00216467" w:rsidRDefault="00216467" w:rsidP="00216467">
            <w:pPr>
              <w:pStyle w:val="Default"/>
            </w:pPr>
            <w:r w:rsidRPr="00FB6D4D">
              <w:rPr>
                <w:color w:val="auto"/>
              </w:rPr>
              <w:t>4</w:t>
            </w:r>
          </w:p>
        </w:tc>
        <w:tc>
          <w:tcPr>
            <w:tcW w:w="2268" w:type="dxa"/>
            <w:vMerge w:val="restart"/>
            <w:hideMark/>
          </w:tcPr>
          <w:p w:rsidR="00216467" w:rsidRPr="00216467" w:rsidRDefault="00216467" w:rsidP="00216467">
            <w:pPr>
              <w:pStyle w:val="Default"/>
            </w:pPr>
            <w:r w:rsidRPr="00216467">
              <w:t>Микс Янтарь поделочный сортированный 100-200 гр. - от 0% до 100%, (в т.ч. 1 сорт-от 0 до 100%(М-от 0% до 100%, П-от 0% до 100%, C -от 0% до 100%),  2 сорт - от0% до 100% (М-от 0% до 100%, П-от 0% до 100%, С-от 0% до 100%), и 3 сорт от 0% до 100% (М-от 0% до 100%, П-от 0% до 100%, С-от 0% до 100%)) + дополнение (</w:t>
            </w:r>
            <w:r w:rsidR="00FC032C" w:rsidRPr="00FB6D4D">
              <w:rPr>
                <w:color w:val="auto"/>
              </w:rPr>
              <w:t>артикул 9942404, либо 9922404, либо 9922407, либо 9922411, либо 9922414, либо 9922416, либо 9911416</w:t>
            </w:r>
            <w:r w:rsidRPr="00FB6D4D">
              <w:rPr>
                <w:color w:val="auto"/>
              </w:rPr>
              <w:t>) - от 0</w:t>
            </w:r>
            <w:r w:rsidRPr="00216467">
              <w:t>%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9911110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100 -200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B9452D" w:rsidP="00216467">
            <w:pPr>
              <w:pStyle w:val="Default"/>
            </w:pPr>
            <w:r w:rsidRPr="00FB6D4D">
              <w:rPr>
                <w:color w:val="auto"/>
              </w:rPr>
              <w:t>Янтарный_</w:t>
            </w:r>
            <w:r w:rsidR="00216467" w:rsidRPr="00216467">
              <w:t xml:space="preserve">Микс Янтарь поделочный сортированный 100-200 гр. - от 0% до 100%, (в т.ч. 1 сорт-от 0 до 100%(М-от 0% до 100%, П-от 0% до 100%, C -от 0% до 100%),  2 сорт - от0% до 100% (М-от 0% до 100%, П-от 0% до 100%, С-от 0% до 100%), и 3 сорт от 0% до 100% (М-от 0% до 100%, П-от 0% до 100%, С-от 0% до 100%)) + дополнение </w:t>
            </w:r>
            <w:r w:rsidR="00216467" w:rsidRPr="00FB6D4D">
              <w:rPr>
                <w:color w:val="auto"/>
              </w:rPr>
              <w:t>(</w:t>
            </w:r>
            <w:r w:rsidR="00FC032C" w:rsidRPr="00FB6D4D">
              <w:rPr>
                <w:color w:val="auto"/>
              </w:rPr>
              <w:t>артикул 9942404, либо 9922404, либо 9922407, либо 9922411, либо 9922414, либо 9922416, либо 9911416</w:t>
            </w:r>
            <w:r w:rsidR="00216467" w:rsidRPr="00FB6D4D">
              <w:rPr>
                <w:color w:val="auto"/>
              </w:rPr>
              <w:t>) - от 0% до 100%_ РЛ_S</w:t>
            </w: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9911210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9911310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100-200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5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07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val="restart"/>
            <w:hideMark/>
          </w:tcPr>
          <w:p w:rsidR="00216467" w:rsidRPr="00216467" w:rsidRDefault="00216467" w:rsidP="00216467">
            <w:pPr>
              <w:pStyle w:val="Default"/>
            </w:pPr>
            <w:r w:rsidRPr="00FB6D4D">
              <w:rPr>
                <w:color w:val="auto"/>
              </w:rPr>
              <w:t>5</w:t>
            </w:r>
          </w:p>
        </w:tc>
        <w:tc>
          <w:tcPr>
            <w:tcW w:w="2268" w:type="dxa"/>
            <w:vMerge w:val="restart"/>
            <w:hideMark/>
          </w:tcPr>
          <w:p w:rsidR="00216467" w:rsidRPr="00216467" w:rsidRDefault="00216467" w:rsidP="00216467">
            <w:pPr>
              <w:pStyle w:val="Default"/>
            </w:pPr>
            <w:r w:rsidRPr="00216467">
              <w:t xml:space="preserve">Микс янтаря фр +50-100 гр - от 0% до 100%, (в т.ч. 1 сорт-от 0 до 100%(КМ-от 0% до 100%, КП-от 0% до 100%, ПМ-от 0% до 100%, ПП-от 0% до 100%),  2 сорт - от0% до 100% (КМ-от 0% до 100%, КП-от 0% до 100%, ПМ-от 0% до 100%, ПП-от 0% до 100%), 3 сорт от 0% до 100% (КМ-от 0% до 100%, КП-от 0% до 100%, ПМ-от 0% до 100%, ПП-от 0% до 100%), и 4 сорт от 0% до 100% (КП-от 0% до 100%, ПП-от 0% до 100%)) + дополнение </w:t>
            </w:r>
            <w:r w:rsidRPr="00FB6D4D">
              <w:rPr>
                <w:color w:val="auto"/>
              </w:rPr>
              <w:t>(</w:t>
            </w:r>
            <w:r w:rsidR="00FC032C" w:rsidRPr="00FB6D4D">
              <w:rPr>
                <w:color w:val="auto"/>
              </w:rPr>
              <w:t>артикул 9942404, либо 9922404, либо 9922407, либо 9922411, либо 9922414, либо 9922416, либо 9911416</w:t>
            </w:r>
            <w:r w:rsidRPr="00FB6D4D">
              <w:rPr>
                <w:color w:val="auto"/>
              </w:rPr>
              <w:t>)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9911105, 9911205, 9911305, 9911405</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216467">
              <w:t>Янтарный_Микс янтаря фр +50-100 гр - от 0% до 100%, (в т.ч. 1 сорт-от 0 до 100%(КМ-от 0% до 100%, КП-от 0% до 100%, ПМ-от 0% до 100%, ПП-от 0% до 100%),  2 сорт - от0% до 100% (КМ-от 0% до 100%, КП-от 0% до 100%, ПМ-от 0% до 100%, ПП-от 0% до 100%),  3 сорт от 0% до 100% (КМ-от 0% до 100%, КП-от 0% до 100%, ПМ-от 0% до 100%, ПП-от 0% до 100%), и 4 сорт от 0% до 100% (КП-от 0% до 100%, ПП-от 0% до 100%)) + дополнение (</w:t>
            </w:r>
            <w:r w:rsidR="00FC032C" w:rsidRPr="00FB6D4D">
              <w:rPr>
                <w:color w:val="auto"/>
              </w:rPr>
              <w:t>артикул 9942404, либо 9922404, либо 9922407, либо 9922411, либо 9922414, либо 9922416, либо 9911416</w:t>
            </w:r>
            <w:r w:rsidRPr="00FB6D4D">
              <w:rPr>
                <w:color w:val="auto"/>
              </w:rPr>
              <w:t xml:space="preserve">) - от 0% </w:t>
            </w:r>
            <w:r w:rsidRPr="00216467">
              <w:t>до 100%_ 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50-100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5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5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9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4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val="restart"/>
            <w:hideMark/>
          </w:tcPr>
          <w:p w:rsidR="00216467" w:rsidRPr="00216467" w:rsidRDefault="00216467" w:rsidP="00216467">
            <w:pPr>
              <w:pStyle w:val="Default"/>
            </w:pPr>
            <w:r w:rsidRPr="00FB6D4D">
              <w:rPr>
                <w:color w:val="auto"/>
              </w:rPr>
              <w:t>6</w:t>
            </w:r>
          </w:p>
        </w:tc>
        <w:tc>
          <w:tcPr>
            <w:tcW w:w="2268" w:type="dxa"/>
            <w:vMerge w:val="restart"/>
            <w:hideMark/>
          </w:tcPr>
          <w:p w:rsidR="00216467" w:rsidRPr="00216467" w:rsidRDefault="00216467" w:rsidP="00216467">
            <w:pPr>
              <w:pStyle w:val="Default"/>
            </w:pPr>
            <w:r w:rsidRPr="00216467">
              <w:t xml:space="preserve">Микс янтаря фр +20-50 гр - от 0% до 100%, (в т.ч.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 дополнение </w:t>
            </w:r>
            <w:r w:rsidRPr="00FB6D4D">
              <w:rPr>
                <w:color w:val="auto"/>
              </w:rPr>
              <w:t>(артикул 9942404</w:t>
            </w:r>
            <w:r w:rsidR="00FC032C" w:rsidRPr="00FB6D4D">
              <w:rPr>
                <w:color w:val="auto"/>
              </w:rPr>
              <w:t>,</w:t>
            </w:r>
            <w:r w:rsidRPr="00FB6D4D">
              <w:rPr>
                <w:color w:val="auto"/>
              </w:rPr>
              <w:t xml:space="preserve"> либо 9922404</w:t>
            </w:r>
            <w:r w:rsidR="00FC032C" w:rsidRPr="00FB6D4D">
              <w:rPr>
                <w:color w:val="auto"/>
              </w:rPr>
              <w:t>,</w:t>
            </w:r>
            <w:r w:rsidRPr="00FB6D4D">
              <w:rPr>
                <w:color w:val="auto"/>
              </w:rPr>
              <w:t xml:space="preserve"> либо 9922407</w:t>
            </w:r>
            <w:r w:rsidR="00FC032C" w:rsidRPr="00FB6D4D">
              <w:rPr>
                <w:color w:val="auto"/>
              </w:rPr>
              <w:t>,</w:t>
            </w:r>
            <w:r w:rsidRPr="00FB6D4D">
              <w:rPr>
                <w:color w:val="auto"/>
              </w:rPr>
              <w:t xml:space="preserve"> либо 9922411</w:t>
            </w:r>
            <w:r w:rsidR="00FC032C" w:rsidRPr="00FB6D4D">
              <w:rPr>
                <w:color w:val="auto"/>
              </w:rPr>
              <w:t>,</w:t>
            </w:r>
            <w:r w:rsidRPr="00FB6D4D">
              <w:rPr>
                <w:color w:val="auto"/>
              </w:rPr>
              <w:t xml:space="preserve"> либо 9922414</w:t>
            </w:r>
            <w:r w:rsidR="00FC032C" w:rsidRPr="00FB6D4D">
              <w:rPr>
                <w:color w:val="auto"/>
              </w:rPr>
              <w:t>,</w:t>
            </w:r>
            <w:r w:rsidRPr="00FB6D4D">
              <w:rPr>
                <w:color w:val="auto"/>
              </w:rPr>
              <w:t xml:space="preserve"> либо 9922416</w:t>
            </w:r>
            <w:r w:rsidR="00FC032C" w:rsidRPr="00FB6D4D">
              <w:rPr>
                <w:color w:val="auto"/>
              </w:rPr>
              <w:t>,</w:t>
            </w:r>
            <w:r w:rsidRPr="00FB6D4D">
              <w:rPr>
                <w:color w:val="auto"/>
              </w:rPr>
              <w:t xml:space="preserve">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9911102, 9911202, 9911302, 9911402</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216467">
              <w:t>Янтарный_Микс янтаря фр +20-50 гр- от 0% до 100%, (в т.ч. 1 сорт-от 0 до 100%(КМ-от 0% до 100%, КП-от 0% до 100%, ПМ-от 0% до 100%, ПП-от 0% до 100%),  2 сорт - от0% до 100% (КМ-от 0% до 100%, КП-от 0% до 100%, ПМ-от 0% до 100%, ПП-от 0% до 100%),  3 сорт от 0% до 100% (КМ-от 0% до 100%, КП-от 0% до 100%, ПМ-от 0% до 100%, ПП-от 0% до 100%), и 4 сорт от 0% до 100% (КП-от 0% до 100%, ПП-от 0% до 100%)) + дополнение (</w:t>
            </w:r>
            <w:r w:rsidR="00FC032C" w:rsidRPr="00FB6D4D">
              <w:rPr>
                <w:color w:val="auto"/>
              </w:rPr>
              <w:t>артикул 9942404, либо 9922404, либо 9922407, либо 9922411, либо 9922414, либо 9922416, либо 9911416</w:t>
            </w:r>
            <w:r w:rsidRPr="00FB6D4D">
              <w:rPr>
                <w:color w:val="auto"/>
              </w:rPr>
              <w:t xml:space="preserve">) - от 0% </w:t>
            </w:r>
            <w:r w:rsidRPr="00216467">
              <w:t>до 100%_ 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20-50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4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1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val="restart"/>
            <w:hideMark/>
          </w:tcPr>
          <w:p w:rsidR="00216467" w:rsidRPr="00216467" w:rsidRDefault="00216467" w:rsidP="00216467">
            <w:pPr>
              <w:pStyle w:val="Default"/>
            </w:pPr>
            <w:r w:rsidRPr="00FB6D4D">
              <w:rPr>
                <w:color w:val="auto"/>
              </w:rPr>
              <w:t>7</w:t>
            </w:r>
          </w:p>
        </w:tc>
        <w:tc>
          <w:tcPr>
            <w:tcW w:w="2268" w:type="dxa"/>
            <w:vMerge w:val="restart"/>
            <w:hideMark/>
          </w:tcPr>
          <w:p w:rsidR="00216467" w:rsidRPr="00216467" w:rsidRDefault="00216467" w:rsidP="00216467">
            <w:pPr>
              <w:pStyle w:val="Default"/>
            </w:pPr>
            <w:r w:rsidRPr="00216467">
              <w:t xml:space="preserve">Микс янтаря фр +10-20 гр -  от 0% до 100%, (в т.ч. 1 сорт- 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дополнение </w:t>
            </w:r>
            <w:r w:rsidRPr="00FB6D4D">
              <w:rPr>
                <w:color w:val="auto"/>
              </w:rPr>
              <w:t>(</w:t>
            </w:r>
            <w:r w:rsidR="00DD2428" w:rsidRPr="00FB6D4D">
              <w:rPr>
                <w:color w:val="auto"/>
              </w:rPr>
              <w:t>артикул 9942404, либо 9922404, либо 9922407, либо 9922411, либо 9922414, либо 9922416, либо 9911416</w:t>
            </w:r>
            <w:r w:rsidRPr="00FB6D4D">
              <w:rPr>
                <w:color w:val="auto"/>
              </w:rPr>
              <w:t>)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9911101, 9911201, 9911301, 9911401</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 xml:space="preserve"> от 0% до 100%</w:t>
            </w:r>
          </w:p>
        </w:tc>
        <w:tc>
          <w:tcPr>
            <w:tcW w:w="2688" w:type="dxa"/>
            <w:vMerge w:val="restart"/>
            <w:hideMark/>
          </w:tcPr>
          <w:p w:rsidR="00216467" w:rsidRPr="00216467" w:rsidRDefault="00216467" w:rsidP="00216467">
            <w:pPr>
              <w:pStyle w:val="Default"/>
            </w:pPr>
            <w:r w:rsidRPr="00216467">
              <w:t>Янтарный_Микс янтаря фр +10-20 гр - от 0% до 100%, (в т.ч. 1 сорт-от 0 до 100%(КМ-от 0% до 100%, КП-от 0% до 100%, ПМ-от 0% до 100%, ПП-от 0% до 100%),  2 сорт - от0% до 100% (КМ-от 0% до 100%, КП-от 0% до 100%, ПМ-от 0% до 100%, ПП-от 0% до 100%),  3 сорт от 0% до 100% (КМ-от 0% до 100%, КП-от 0% до 100%, ПМ-от 0% до 100%, ПП-от 0% до 100%), и 4 сорт от 0% до 100% (КП-от 0% до 100%, ПП-от 0% до 100%)) + дополнение (</w:t>
            </w:r>
            <w:r w:rsidR="00DD2428" w:rsidRPr="00FB6D4D">
              <w:rPr>
                <w:color w:val="auto"/>
              </w:rPr>
              <w:t>артикул 9942404, либо 9922404, либо 9922407, либо 9922411, либо 9922414, либо 9922416, либо 9911416</w:t>
            </w:r>
            <w:r w:rsidRPr="00FB6D4D">
              <w:rPr>
                <w:color w:val="auto"/>
              </w:rPr>
              <w:t>) - от 0% до 100%_ 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10-20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27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5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5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2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val="restart"/>
            <w:hideMark/>
          </w:tcPr>
          <w:p w:rsidR="00216467" w:rsidRPr="00216467" w:rsidRDefault="00216467" w:rsidP="00216467">
            <w:pPr>
              <w:pStyle w:val="Default"/>
            </w:pPr>
            <w:r w:rsidRPr="00FB6D4D">
              <w:rPr>
                <w:color w:val="auto"/>
              </w:rPr>
              <w:t>8</w:t>
            </w:r>
          </w:p>
        </w:tc>
        <w:tc>
          <w:tcPr>
            <w:tcW w:w="2268" w:type="dxa"/>
            <w:vMerge w:val="restart"/>
            <w:hideMark/>
          </w:tcPr>
          <w:p w:rsidR="00216467" w:rsidRPr="00216467" w:rsidRDefault="00216467" w:rsidP="00216467">
            <w:pPr>
              <w:pStyle w:val="Default"/>
            </w:pPr>
            <w:r w:rsidRPr="00216467">
              <w:t xml:space="preserve">Микс янтаря фр +5-10 гр - от 0% до 100%, (в т.ч. 1 сорт- 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дополнение </w:t>
            </w:r>
            <w:r w:rsidRPr="00FB6D4D">
              <w:rPr>
                <w:color w:val="auto"/>
              </w:rPr>
              <w:t>(</w:t>
            </w:r>
            <w:r w:rsidR="00DD2428" w:rsidRPr="00FB6D4D">
              <w:rPr>
                <w:color w:val="auto"/>
              </w:rPr>
              <w:t>артикул 9942404, либо 9922404, либо 9922407, либо 9922411, либо 9922414, либо 9922416, либо 9911416</w:t>
            </w:r>
            <w:r w:rsidRPr="00FB6D4D">
              <w:rPr>
                <w:color w:val="auto"/>
              </w:rPr>
              <w:t>)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9911100, 9911200, 9911300, 9911400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216467">
              <w:t xml:space="preserve">Янтарный_Микс янтаря фр +5-10 гр - от 0% до 100%, (в т.ч. 1 сорт-от 0 до 100%(КМ-от 0% до 100%, КП-от 0% до 100%, ПМ-от 0% до 100%, ПП-от 0% до 100%),  2 сорт - от0% до 100% (КМ-от 0% до 100%, КП-от 0% до 100%, ПМ-от 0% до 100%, ПП-от 0% до 100%),  3 сорт от 0% до 100% (КМ-от 0% до 100%, КП-от 0% до 100%, ПМ-от 0% до 100%, ПП-от 0% до 100%), и 4 сорт от 0% до 100% (КП-от 0% до 100%, ПП-от 0% до 100%)) + дополнение </w:t>
            </w:r>
            <w:r w:rsidRPr="00FB6D4D">
              <w:rPr>
                <w:color w:val="auto"/>
              </w:rPr>
              <w:t>(</w:t>
            </w:r>
            <w:r w:rsidR="00DD2428" w:rsidRPr="00FB6D4D">
              <w:rPr>
                <w:color w:val="auto"/>
              </w:rPr>
              <w:t>артикул 9942404, либо 9922404, либо 9922407, либо 9922411, либо 9922414, либо 9922416, либо 9911416</w:t>
            </w:r>
            <w:r w:rsidRPr="00FB6D4D">
              <w:rPr>
                <w:color w:val="auto"/>
              </w:rPr>
              <w:t xml:space="preserve">) - от 0% </w:t>
            </w:r>
            <w:r w:rsidRPr="00216467">
              <w:t>до 100%_ 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5-10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2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7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855"/>
        </w:trPr>
        <w:tc>
          <w:tcPr>
            <w:tcW w:w="562" w:type="dxa"/>
            <w:vMerge w:val="restart"/>
            <w:hideMark/>
          </w:tcPr>
          <w:p w:rsidR="00216467" w:rsidRPr="00216467" w:rsidRDefault="00216467" w:rsidP="00216467">
            <w:pPr>
              <w:pStyle w:val="Default"/>
            </w:pPr>
            <w:r w:rsidRPr="00FB6D4D">
              <w:rPr>
                <w:color w:val="auto"/>
              </w:rPr>
              <w:t>9</w:t>
            </w:r>
          </w:p>
        </w:tc>
        <w:tc>
          <w:tcPr>
            <w:tcW w:w="2268" w:type="dxa"/>
            <w:vMerge w:val="restart"/>
            <w:hideMark/>
          </w:tcPr>
          <w:p w:rsidR="00216467" w:rsidRPr="00216467" w:rsidRDefault="00216467" w:rsidP="00216467">
            <w:pPr>
              <w:pStyle w:val="Default"/>
            </w:pPr>
            <w:r w:rsidRPr="00216467">
              <w:t xml:space="preserve">Микс янтаря базовые фр. - 2-5гр. - от 0% до 100%  +  </w:t>
            </w:r>
            <w:r w:rsidRPr="003C3B77">
              <w:rPr>
                <w:color w:val="auto"/>
              </w:rPr>
              <w:t>дополнение (артикул 9942404</w:t>
            </w:r>
            <w:r w:rsidR="00B9452D" w:rsidRPr="003C3B77">
              <w:rPr>
                <w:color w:val="auto"/>
              </w:rPr>
              <w:t>,</w:t>
            </w:r>
            <w:r w:rsidRPr="003C3B77">
              <w:rPr>
                <w:color w:val="auto"/>
              </w:rPr>
              <w:t xml:space="preserve"> либо 9922404</w:t>
            </w:r>
            <w:r w:rsidR="00B9452D" w:rsidRPr="003C3B77">
              <w:rPr>
                <w:color w:val="auto"/>
              </w:rPr>
              <w:t>,</w:t>
            </w:r>
            <w:r w:rsidRPr="003C3B77">
              <w:rPr>
                <w:color w:val="auto"/>
              </w:rPr>
              <w:t xml:space="preserve"> либо 9922407</w:t>
            </w:r>
            <w:r w:rsidR="00B9452D" w:rsidRPr="003C3B77">
              <w:rPr>
                <w:color w:val="auto"/>
              </w:rPr>
              <w:t>,</w:t>
            </w:r>
            <w:r w:rsidRPr="003C3B77">
              <w:rPr>
                <w:color w:val="auto"/>
              </w:rPr>
              <w:t xml:space="preserve"> либо 9922411</w:t>
            </w:r>
            <w:r w:rsidR="00B9452D" w:rsidRPr="003C3B77">
              <w:rPr>
                <w:color w:val="auto"/>
              </w:rPr>
              <w:t>,</w:t>
            </w:r>
            <w:r w:rsidRPr="003C3B77">
              <w:rPr>
                <w:color w:val="auto"/>
              </w:rPr>
              <w:t xml:space="preserve"> либо 9922414</w:t>
            </w:r>
            <w:r w:rsidR="00B9452D" w:rsidRPr="003C3B77">
              <w:rPr>
                <w:color w:val="auto"/>
              </w:rPr>
              <w:t>,</w:t>
            </w:r>
            <w:r w:rsidRPr="003C3B77">
              <w:rPr>
                <w:color w:val="auto"/>
              </w:rPr>
              <w:t xml:space="preserve"> либо 9922416)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rPr>
                <w:b/>
                <w:bCs/>
              </w:rPr>
              <w:t>Либо артикул 9911416</w:t>
            </w:r>
            <w:r w:rsidRPr="00216467">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216467">
              <w:t xml:space="preserve">Янтарный_Микс янтаря базовые фр.- 2-5гр. - от 0% до 100%  +  </w:t>
            </w:r>
            <w:r w:rsidRPr="00FB6D4D">
              <w:rPr>
                <w:color w:val="auto"/>
              </w:rPr>
              <w:t>дополнение (</w:t>
            </w:r>
            <w:r w:rsidR="00B9452D" w:rsidRPr="00FB6D4D">
              <w:rPr>
                <w:color w:val="auto"/>
              </w:rPr>
              <w:t>артикул 9942404, либо 9922404, либо 9922407, либо 9922411, либо 9922414, либо 9922416</w:t>
            </w:r>
            <w:r w:rsidRPr="00FB6D4D">
              <w:rPr>
                <w:color w:val="auto"/>
              </w:rPr>
              <w:t>) - от 0% до 100%_ РЛ_S</w:t>
            </w: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25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960"/>
        </w:trPr>
        <w:tc>
          <w:tcPr>
            <w:tcW w:w="562" w:type="dxa"/>
            <w:vMerge w:val="restart"/>
            <w:hideMark/>
          </w:tcPr>
          <w:p w:rsidR="00216467" w:rsidRPr="00216467" w:rsidRDefault="00216467" w:rsidP="00216467">
            <w:pPr>
              <w:pStyle w:val="Default"/>
            </w:pPr>
            <w:r w:rsidRPr="00FB6D4D">
              <w:rPr>
                <w:color w:val="auto"/>
              </w:rPr>
              <w:t>10</w:t>
            </w:r>
          </w:p>
        </w:tc>
        <w:tc>
          <w:tcPr>
            <w:tcW w:w="2268" w:type="dxa"/>
            <w:vMerge w:val="restart"/>
            <w:hideMark/>
          </w:tcPr>
          <w:p w:rsidR="00216467" w:rsidRPr="00216467" w:rsidRDefault="00216467" w:rsidP="00216467">
            <w:pPr>
              <w:pStyle w:val="Default"/>
            </w:pPr>
            <w:r w:rsidRPr="00216467">
              <w:t xml:space="preserve">Микс янтаря базовые фр. - +16мм. - от 0% до 100%  + дополнение </w:t>
            </w:r>
            <w:r w:rsidRPr="003C3B77">
              <w:rPr>
                <w:color w:val="auto"/>
              </w:rPr>
              <w:t>(артикул 9942404</w:t>
            </w:r>
            <w:r w:rsidR="00B9452D" w:rsidRPr="003C3B77">
              <w:rPr>
                <w:color w:val="auto"/>
              </w:rPr>
              <w:t>,</w:t>
            </w:r>
            <w:r w:rsidRPr="003C3B77">
              <w:rPr>
                <w:color w:val="auto"/>
              </w:rPr>
              <w:t xml:space="preserve"> либо 9922404</w:t>
            </w:r>
            <w:r w:rsidR="00B9452D" w:rsidRPr="003C3B77">
              <w:rPr>
                <w:color w:val="auto"/>
              </w:rPr>
              <w:t>,</w:t>
            </w:r>
            <w:r w:rsidRPr="003C3B77">
              <w:rPr>
                <w:color w:val="auto"/>
              </w:rPr>
              <w:t xml:space="preserve"> либо 9922407</w:t>
            </w:r>
            <w:r w:rsidR="00B9452D" w:rsidRPr="003C3B77">
              <w:rPr>
                <w:color w:val="auto"/>
              </w:rPr>
              <w:t>,</w:t>
            </w:r>
            <w:r w:rsidRPr="003C3B77">
              <w:rPr>
                <w:color w:val="auto"/>
              </w:rPr>
              <w:t xml:space="preserve"> либо 9922411</w:t>
            </w:r>
            <w:r w:rsidR="00B9452D" w:rsidRPr="003C3B77">
              <w:rPr>
                <w:color w:val="auto"/>
              </w:rPr>
              <w:t>,</w:t>
            </w:r>
            <w:r w:rsidRPr="003C3B77">
              <w:rPr>
                <w:color w:val="auto"/>
              </w:rPr>
              <w:t xml:space="preserve"> либо 9922414</w:t>
            </w:r>
            <w:r w:rsidR="00B9452D" w:rsidRPr="003C3B77">
              <w:rPr>
                <w:color w:val="auto"/>
              </w:rPr>
              <w:t>,</w:t>
            </w:r>
            <w:r w:rsidRPr="003C3B77">
              <w:rPr>
                <w:color w:val="auto"/>
              </w:rPr>
              <w:t xml:space="preserve">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59" w:type="dxa"/>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216467">
              <w:t xml:space="preserve">Янтарный_Микс янтаря базовые фр. - +16мм. - от 0% до 100%  +  </w:t>
            </w:r>
            <w:r w:rsidRPr="00FB6D4D">
              <w:rPr>
                <w:color w:val="auto"/>
              </w:rPr>
              <w:t>дополнение (</w:t>
            </w:r>
            <w:r w:rsidR="00B9452D" w:rsidRPr="00FB6D4D">
              <w:rPr>
                <w:color w:val="auto"/>
              </w:rPr>
              <w:t>артикул 9942404, либо 9922404, либо 9922407, либо 9922411, либо 9922414, либо 9911416</w:t>
            </w:r>
            <w:r w:rsidRPr="00FB6D4D">
              <w:rPr>
                <w:color w:val="auto"/>
              </w:rPr>
              <w:t>) - от 0% до 100%_ РЛ_S</w:t>
            </w: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rPr>
                <w:b/>
                <w:bCs/>
              </w:rPr>
              <w:t>Либо артикул - 9911416</w:t>
            </w:r>
            <w:r w:rsidRPr="00216467">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335"/>
        </w:trPr>
        <w:tc>
          <w:tcPr>
            <w:tcW w:w="562" w:type="dxa"/>
            <w:vMerge w:val="restart"/>
            <w:hideMark/>
          </w:tcPr>
          <w:p w:rsidR="00216467" w:rsidRPr="00216467" w:rsidRDefault="00216467" w:rsidP="00216467">
            <w:pPr>
              <w:pStyle w:val="Default"/>
            </w:pPr>
            <w:r w:rsidRPr="00216467">
              <w:t>11</w:t>
            </w:r>
          </w:p>
        </w:tc>
        <w:tc>
          <w:tcPr>
            <w:tcW w:w="2268" w:type="dxa"/>
            <w:vMerge w:val="restart"/>
            <w:hideMark/>
          </w:tcPr>
          <w:p w:rsidR="00216467" w:rsidRPr="00216467" w:rsidRDefault="00216467" w:rsidP="00216467">
            <w:pPr>
              <w:pStyle w:val="Default"/>
            </w:pPr>
            <w:r w:rsidRPr="00216467">
              <w:t>Микс янтаря базовые фр. +14мм. -  от 0% до 100%  + дополнение (артикул 9942404, либо 9922404, либо 9922407, либо 9922411, либо 9922416,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9922414</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216467">
              <w:t>Янтарный_Микс янтаря базовые фр.+14мм. -  от 0% до 100%  + дополнение (артикул 9942404, либо 9922404, либо 9922407, либо 9922411, либо 9922416, либо 9911416) - от 0% до 100%_ РЛ_S</w:t>
            </w:r>
          </w:p>
        </w:tc>
      </w:tr>
      <w:tr w:rsidR="00216467" w:rsidRPr="00216467" w:rsidTr="00FB6D4D">
        <w:trPr>
          <w:trHeight w:val="15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0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0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0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095"/>
        </w:trPr>
        <w:tc>
          <w:tcPr>
            <w:tcW w:w="562" w:type="dxa"/>
            <w:vMerge w:val="restart"/>
            <w:hideMark/>
          </w:tcPr>
          <w:p w:rsidR="00216467" w:rsidRPr="00216467" w:rsidRDefault="00216467" w:rsidP="00216467">
            <w:pPr>
              <w:pStyle w:val="Default"/>
            </w:pPr>
            <w:r w:rsidRPr="00216467">
              <w:t>12</w:t>
            </w:r>
          </w:p>
        </w:tc>
        <w:tc>
          <w:tcPr>
            <w:tcW w:w="2268" w:type="dxa"/>
            <w:vMerge w:val="restart"/>
            <w:hideMark/>
          </w:tcPr>
          <w:p w:rsidR="00216467" w:rsidRPr="00216467" w:rsidRDefault="00216467" w:rsidP="00216467">
            <w:pPr>
              <w:pStyle w:val="Default"/>
            </w:pPr>
            <w:r w:rsidRPr="00216467">
              <w:t>Микс Янтарь фр. +11,5 мм- от 0% до 100% + дополнение (артикул 9942404, либо 9922404, либо 9922407, либо 9922414, либо 9922416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9922411</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216467">
              <w:t>Янтарный_Микс Янтарь фр. +11,5 мм- от 0% до 100% + дополнение (артикул 9942404, либо 9922404, либо 9922407, либо 9922414, либо 9922416 либо 9911416) - от 0% до 100%_ РЛ_S</w:t>
            </w:r>
          </w:p>
        </w:tc>
      </w:tr>
      <w:tr w:rsidR="00216467" w:rsidRPr="00216467" w:rsidTr="00FB6D4D">
        <w:trPr>
          <w:trHeight w:val="9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9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910"/>
        </w:trPr>
        <w:tc>
          <w:tcPr>
            <w:tcW w:w="562" w:type="dxa"/>
            <w:vMerge w:val="restart"/>
            <w:noWrap/>
            <w:hideMark/>
          </w:tcPr>
          <w:p w:rsidR="00216467" w:rsidRPr="00216467" w:rsidRDefault="00216467" w:rsidP="00216467">
            <w:pPr>
              <w:pStyle w:val="Default"/>
            </w:pPr>
            <w:r w:rsidRPr="00FB6D4D">
              <w:rPr>
                <w:color w:val="auto"/>
              </w:rPr>
              <w:t>13</w:t>
            </w:r>
          </w:p>
        </w:tc>
        <w:tc>
          <w:tcPr>
            <w:tcW w:w="2268" w:type="dxa"/>
            <w:vMerge w:val="restart"/>
            <w:hideMark/>
          </w:tcPr>
          <w:p w:rsidR="00216467" w:rsidRPr="00216467" w:rsidRDefault="00216467" w:rsidP="00216467">
            <w:pPr>
              <w:pStyle w:val="Default"/>
            </w:pPr>
            <w:r w:rsidRPr="00216467">
              <w:t>Янтарь фракционный несортированный фр.+8-11,5мм - от 0% до 100% + дополнение (артикул 9942404, либо 9922404,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rPr>
                <w:b/>
                <w:bCs/>
              </w:rPr>
              <w:t xml:space="preserve"> </w:t>
            </w: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FB6D4D">
              <w:rPr>
                <w:color w:val="auto"/>
              </w:rPr>
              <w:t xml:space="preserve">Янтарный_Янтарь </w:t>
            </w:r>
            <w:r w:rsidR="00B7202C" w:rsidRPr="00FB6D4D">
              <w:rPr>
                <w:color w:val="auto"/>
              </w:rPr>
              <w:t>фракционный несортированный</w:t>
            </w:r>
            <w:r w:rsidRPr="00FB6D4D">
              <w:rPr>
                <w:color w:val="auto"/>
              </w:rPr>
              <w:t xml:space="preserve"> фр.+8-11,5мм - от 0% до 100% + дополнение (артикул 9942404, либо 9922404,  либо 9922411, либо 9922414, либо 9922416, либо 9911416) - от 0% до 100%_РЛ_S</w:t>
            </w:r>
          </w:p>
        </w:tc>
      </w:tr>
      <w:tr w:rsidR="00216467" w:rsidRPr="00216467" w:rsidTr="00FB6D4D">
        <w:trPr>
          <w:trHeight w:val="30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2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600"/>
        </w:trPr>
        <w:tc>
          <w:tcPr>
            <w:tcW w:w="562" w:type="dxa"/>
            <w:vMerge w:val="restart"/>
            <w:noWrap/>
            <w:hideMark/>
          </w:tcPr>
          <w:p w:rsidR="00216467" w:rsidRPr="00216467" w:rsidRDefault="00216467" w:rsidP="00216467">
            <w:pPr>
              <w:pStyle w:val="Default"/>
            </w:pPr>
            <w:r w:rsidRPr="00FB6D4D">
              <w:rPr>
                <w:color w:val="auto"/>
              </w:rPr>
              <w:t>14</w:t>
            </w:r>
          </w:p>
        </w:tc>
        <w:tc>
          <w:tcPr>
            <w:tcW w:w="2268" w:type="dxa"/>
            <w:vMerge w:val="restart"/>
            <w:hideMark/>
          </w:tcPr>
          <w:p w:rsidR="00216467" w:rsidRPr="00216467" w:rsidRDefault="00216467" w:rsidP="00216467">
            <w:pPr>
              <w:pStyle w:val="Default"/>
            </w:pPr>
            <w:r w:rsidRPr="00216467">
              <w:t>Янтарь фракционный несортированный фр.+4-8мм - от 0% до 100%+ дополнение (артикул 9942404, либо 9922407,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FB6D4D">
              <w:rPr>
                <w:color w:val="auto"/>
              </w:rPr>
              <w:t xml:space="preserve">Янтарный_Янтарь </w:t>
            </w:r>
            <w:r w:rsidR="00B7202C" w:rsidRPr="00FB6D4D">
              <w:rPr>
                <w:color w:val="auto"/>
              </w:rPr>
              <w:t>фракционный несортированный</w:t>
            </w:r>
            <w:r w:rsidRPr="00FB6D4D">
              <w:rPr>
                <w:color w:val="auto"/>
              </w:rPr>
              <w:t xml:space="preserve"> фр.+4-8мм - от 0% до 100%+ дополнение (артикул 9942404, либо 9922407, либо 9922411, либо 9922414, либо 9922416, либо 9911416) - от 0% до 100%_РЛ_S</w:t>
            </w:r>
          </w:p>
        </w:tc>
      </w:tr>
      <w:tr w:rsidR="00216467" w:rsidRPr="00216467" w:rsidTr="00FB6D4D">
        <w:trPr>
          <w:trHeight w:val="33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0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0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8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800"/>
        </w:trPr>
        <w:tc>
          <w:tcPr>
            <w:tcW w:w="562" w:type="dxa"/>
            <w:vMerge w:val="restart"/>
            <w:noWrap/>
            <w:hideMark/>
          </w:tcPr>
          <w:p w:rsidR="00216467" w:rsidRPr="00216467" w:rsidRDefault="00216467" w:rsidP="00216467">
            <w:pPr>
              <w:pStyle w:val="Default"/>
            </w:pPr>
            <w:r w:rsidRPr="00FB6D4D">
              <w:rPr>
                <w:color w:val="auto"/>
              </w:rPr>
              <w:t>15</w:t>
            </w:r>
          </w:p>
        </w:tc>
        <w:tc>
          <w:tcPr>
            <w:tcW w:w="2268" w:type="dxa"/>
            <w:vMerge w:val="restart"/>
            <w:hideMark/>
          </w:tcPr>
          <w:p w:rsidR="00216467" w:rsidRPr="00216467" w:rsidRDefault="00216467" w:rsidP="00216467">
            <w:pPr>
              <w:pStyle w:val="Default"/>
            </w:pPr>
            <w:r w:rsidRPr="00216467">
              <w:t>Янтарь фракционный несортированный фр.-4мм - от 0% до 100% + дополнение (либо 9922404, либо 9922407,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59" w:type="dxa"/>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216467">
              <w:t xml:space="preserve">Янтарный_Янтарь </w:t>
            </w:r>
            <w:r w:rsidR="00B7202C" w:rsidRPr="00FB6D4D">
              <w:rPr>
                <w:color w:val="auto"/>
              </w:rPr>
              <w:t>фракционный несортированный</w:t>
            </w:r>
            <w:r w:rsidRPr="00FB6D4D">
              <w:rPr>
                <w:color w:val="auto"/>
              </w:rPr>
              <w:t xml:space="preserve"> фр.-4 мм - от 0% до 100% </w:t>
            </w:r>
            <w:r w:rsidRPr="00216467">
              <w:t>+ дополнение (либо 9922404, либо 9922407, либо 9922411, либо 9922414, либо 9922416, либо 9911416) - от 0% до 100%_РЛ_S</w:t>
            </w: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0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27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8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60"/>
        </w:trPr>
        <w:tc>
          <w:tcPr>
            <w:tcW w:w="562" w:type="dxa"/>
            <w:vMerge w:val="restart"/>
            <w:hideMark/>
          </w:tcPr>
          <w:p w:rsidR="00216467" w:rsidRPr="00216467" w:rsidRDefault="00216467" w:rsidP="00216467">
            <w:pPr>
              <w:pStyle w:val="Default"/>
            </w:pPr>
            <w:r w:rsidRPr="00216467">
              <w:t>16</w:t>
            </w:r>
          </w:p>
        </w:tc>
        <w:tc>
          <w:tcPr>
            <w:tcW w:w="2268" w:type="dxa"/>
            <w:vMerge w:val="restart"/>
            <w:hideMark/>
          </w:tcPr>
          <w:p w:rsidR="00216467" w:rsidRPr="00216467" w:rsidRDefault="00216467" w:rsidP="00216467">
            <w:pPr>
              <w:pStyle w:val="Default"/>
            </w:pPr>
            <w:r w:rsidRPr="00216467">
              <w:t>Янтарь лак черный 200-300 гр.</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9932420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59" w:type="dxa"/>
            <w:vMerge w:val="restart"/>
            <w:hideMark/>
          </w:tcPr>
          <w:p w:rsidR="00216467" w:rsidRPr="00216467" w:rsidRDefault="00216467" w:rsidP="00216467">
            <w:pPr>
              <w:pStyle w:val="Default"/>
            </w:pPr>
            <w:r w:rsidRPr="00216467">
              <w:t>100%</w:t>
            </w:r>
          </w:p>
        </w:tc>
        <w:tc>
          <w:tcPr>
            <w:tcW w:w="2688" w:type="dxa"/>
            <w:vMerge w:val="restart"/>
            <w:hideMark/>
          </w:tcPr>
          <w:p w:rsidR="00216467" w:rsidRPr="00216467" w:rsidRDefault="00216467" w:rsidP="00216467">
            <w:pPr>
              <w:pStyle w:val="Default"/>
            </w:pPr>
            <w:r w:rsidRPr="00216467">
              <w:t>Янтарный_Янтарь лак черный 200-300 гр._РЛ_S</w:t>
            </w:r>
          </w:p>
        </w:tc>
      </w:tr>
      <w:tr w:rsidR="00216467" w:rsidRPr="00216467" w:rsidTr="00FB6D4D">
        <w:trPr>
          <w:trHeight w:val="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1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05"/>
        </w:trPr>
        <w:tc>
          <w:tcPr>
            <w:tcW w:w="562" w:type="dxa"/>
            <w:vMerge w:val="restart"/>
            <w:hideMark/>
          </w:tcPr>
          <w:p w:rsidR="00216467" w:rsidRPr="00216467" w:rsidRDefault="00216467" w:rsidP="00216467">
            <w:pPr>
              <w:pStyle w:val="Default"/>
            </w:pPr>
            <w:r w:rsidRPr="00216467">
              <w:t>17</w:t>
            </w:r>
          </w:p>
        </w:tc>
        <w:tc>
          <w:tcPr>
            <w:tcW w:w="2268" w:type="dxa"/>
            <w:vMerge w:val="restart"/>
            <w:hideMark/>
          </w:tcPr>
          <w:p w:rsidR="00216467" w:rsidRPr="00216467" w:rsidRDefault="00216467" w:rsidP="00216467">
            <w:pPr>
              <w:pStyle w:val="Default"/>
            </w:pPr>
            <w:r w:rsidRPr="00216467">
              <w:t>Янтарь лак черный 100-200 гр.</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9932410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59" w:type="dxa"/>
            <w:vMerge w:val="restart"/>
            <w:hideMark/>
          </w:tcPr>
          <w:p w:rsidR="00216467" w:rsidRPr="00216467" w:rsidRDefault="00216467" w:rsidP="00216467">
            <w:pPr>
              <w:pStyle w:val="Default"/>
            </w:pPr>
            <w:r w:rsidRPr="00216467">
              <w:t>100%</w:t>
            </w:r>
          </w:p>
        </w:tc>
        <w:tc>
          <w:tcPr>
            <w:tcW w:w="2688" w:type="dxa"/>
            <w:vMerge w:val="restart"/>
            <w:hideMark/>
          </w:tcPr>
          <w:p w:rsidR="00216467" w:rsidRPr="00216467" w:rsidRDefault="00216467" w:rsidP="00216467">
            <w:pPr>
              <w:pStyle w:val="Default"/>
            </w:pPr>
            <w:r w:rsidRPr="00216467">
              <w:t>Янтарный_Янтарь лак черный 100-200 гр._РЛ_S</w:t>
            </w:r>
          </w:p>
        </w:tc>
      </w:tr>
      <w:tr w:rsidR="00216467" w:rsidRPr="00216467" w:rsidTr="00FB6D4D">
        <w:trPr>
          <w:trHeight w:val="7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7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35"/>
        </w:trPr>
        <w:tc>
          <w:tcPr>
            <w:tcW w:w="562" w:type="dxa"/>
            <w:vMerge w:val="restart"/>
            <w:hideMark/>
          </w:tcPr>
          <w:p w:rsidR="00216467" w:rsidRPr="00216467" w:rsidRDefault="00216467" w:rsidP="00216467">
            <w:pPr>
              <w:pStyle w:val="Default"/>
            </w:pPr>
            <w:r w:rsidRPr="00216467">
              <w:t>18</w:t>
            </w:r>
          </w:p>
        </w:tc>
        <w:tc>
          <w:tcPr>
            <w:tcW w:w="2268" w:type="dxa"/>
            <w:vMerge w:val="restart"/>
            <w:hideMark/>
          </w:tcPr>
          <w:p w:rsidR="00216467" w:rsidRPr="00216467" w:rsidRDefault="00216467" w:rsidP="00216467">
            <w:pPr>
              <w:pStyle w:val="Default"/>
            </w:pPr>
            <w:r w:rsidRPr="00216467">
              <w:t>Янтарь лак черный 50-100 гр.</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9932405</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59" w:type="dxa"/>
            <w:vMerge w:val="restart"/>
            <w:hideMark/>
          </w:tcPr>
          <w:p w:rsidR="00216467" w:rsidRPr="00216467" w:rsidRDefault="00216467" w:rsidP="00216467">
            <w:pPr>
              <w:pStyle w:val="Default"/>
            </w:pPr>
            <w:r w:rsidRPr="00216467">
              <w:t>100%</w:t>
            </w:r>
          </w:p>
        </w:tc>
        <w:tc>
          <w:tcPr>
            <w:tcW w:w="2688" w:type="dxa"/>
            <w:vMerge w:val="restart"/>
            <w:hideMark/>
          </w:tcPr>
          <w:p w:rsidR="00216467" w:rsidRPr="00216467" w:rsidRDefault="00216467" w:rsidP="00216467">
            <w:pPr>
              <w:pStyle w:val="Default"/>
            </w:pPr>
            <w:r w:rsidRPr="00216467">
              <w:t>Янтарный_Янтарь лак черный 50-100 гр._РЛ_S</w:t>
            </w:r>
          </w:p>
        </w:tc>
      </w:tr>
      <w:tr w:rsidR="00216467" w:rsidRPr="00216467" w:rsidTr="00FB6D4D">
        <w:trPr>
          <w:trHeight w:val="7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90"/>
        </w:trPr>
        <w:tc>
          <w:tcPr>
            <w:tcW w:w="562" w:type="dxa"/>
            <w:vMerge w:val="restart"/>
            <w:hideMark/>
          </w:tcPr>
          <w:p w:rsidR="00216467" w:rsidRPr="00216467" w:rsidRDefault="00216467" w:rsidP="00216467">
            <w:pPr>
              <w:pStyle w:val="Default"/>
            </w:pPr>
            <w:r w:rsidRPr="00216467">
              <w:t>19</w:t>
            </w:r>
          </w:p>
        </w:tc>
        <w:tc>
          <w:tcPr>
            <w:tcW w:w="2268" w:type="dxa"/>
            <w:vMerge w:val="restart"/>
            <w:hideMark/>
          </w:tcPr>
          <w:p w:rsidR="00216467" w:rsidRPr="00216467" w:rsidRDefault="00216467" w:rsidP="00216467">
            <w:pPr>
              <w:pStyle w:val="Default"/>
            </w:pPr>
            <w:r w:rsidRPr="00216467">
              <w:t>Янтарь лак черный 20-50 гр.</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9932402</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59" w:type="dxa"/>
            <w:vMerge w:val="restart"/>
            <w:hideMark/>
          </w:tcPr>
          <w:p w:rsidR="00216467" w:rsidRPr="00216467" w:rsidRDefault="00216467" w:rsidP="00216467">
            <w:pPr>
              <w:pStyle w:val="Default"/>
            </w:pPr>
            <w:r w:rsidRPr="00216467">
              <w:t>100%</w:t>
            </w:r>
          </w:p>
        </w:tc>
        <w:tc>
          <w:tcPr>
            <w:tcW w:w="2688" w:type="dxa"/>
            <w:vMerge w:val="restart"/>
            <w:hideMark/>
          </w:tcPr>
          <w:p w:rsidR="00216467" w:rsidRPr="00216467" w:rsidRDefault="00216467" w:rsidP="00216467">
            <w:pPr>
              <w:pStyle w:val="Default"/>
            </w:pPr>
            <w:r w:rsidRPr="00216467">
              <w:t>Янтарный_Янтарь лак черный 20-50 гр._РЛ_S</w:t>
            </w: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20"/>
        </w:trPr>
        <w:tc>
          <w:tcPr>
            <w:tcW w:w="562" w:type="dxa"/>
            <w:vMerge w:val="restart"/>
            <w:hideMark/>
          </w:tcPr>
          <w:p w:rsidR="00216467" w:rsidRPr="00216467" w:rsidRDefault="00216467" w:rsidP="00216467">
            <w:pPr>
              <w:pStyle w:val="Default"/>
            </w:pPr>
            <w:r w:rsidRPr="00216467">
              <w:t>20</w:t>
            </w:r>
          </w:p>
        </w:tc>
        <w:tc>
          <w:tcPr>
            <w:tcW w:w="2268" w:type="dxa"/>
            <w:vMerge w:val="restart"/>
            <w:hideMark/>
          </w:tcPr>
          <w:p w:rsidR="00216467" w:rsidRPr="00216467" w:rsidRDefault="00216467" w:rsidP="00216467">
            <w:pPr>
              <w:pStyle w:val="Default"/>
            </w:pPr>
            <w:r w:rsidRPr="00216467">
              <w:t>Янтарь лак черный 10-20 гр.</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9932401</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59" w:type="dxa"/>
            <w:vMerge w:val="restart"/>
            <w:hideMark/>
          </w:tcPr>
          <w:p w:rsidR="00216467" w:rsidRPr="00216467" w:rsidRDefault="00216467" w:rsidP="00216467">
            <w:pPr>
              <w:pStyle w:val="Default"/>
            </w:pPr>
            <w:r w:rsidRPr="00216467">
              <w:t>100%</w:t>
            </w:r>
          </w:p>
        </w:tc>
        <w:tc>
          <w:tcPr>
            <w:tcW w:w="2688" w:type="dxa"/>
            <w:vMerge w:val="restart"/>
            <w:hideMark/>
          </w:tcPr>
          <w:p w:rsidR="00216467" w:rsidRPr="00216467" w:rsidRDefault="00216467" w:rsidP="00216467">
            <w:pPr>
              <w:pStyle w:val="Default"/>
            </w:pPr>
            <w:r w:rsidRPr="00216467">
              <w:t>Янтарный_Янтарь лак черный 10-20 гр._РЛ_S</w:t>
            </w:r>
          </w:p>
        </w:tc>
      </w:tr>
      <w:tr w:rsidR="00216467" w:rsidRPr="00216467" w:rsidTr="00FB6D4D">
        <w:trPr>
          <w:trHeight w:val="6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85"/>
        </w:trPr>
        <w:tc>
          <w:tcPr>
            <w:tcW w:w="562" w:type="dxa"/>
            <w:vMerge w:val="restart"/>
            <w:hideMark/>
          </w:tcPr>
          <w:p w:rsidR="00216467" w:rsidRPr="00216467" w:rsidRDefault="00216467" w:rsidP="00216467">
            <w:pPr>
              <w:pStyle w:val="Default"/>
            </w:pPr>
            <w:r w:rsidRPr="00216467">
              <w:t>21</w:t>
            </w:r>
          </w:p>
        </w:tc>
        <w:tc>
          <w:tcPr>
            <w:tcW w:w="2268" w:type="dxa"/>
            <w:vMerge w:val="restart"/>
            <w:hideMark/>
          </w:tcPr>
          <w:p w:rsidR="00216467" w:rsidRPr="00216467" w:rsidRDefault="00216467" w:rsidP="00216467">
            <w:pPr>
              <w:pStyle w:val="Default"/>
            </w:pPr>
            <w:r w:rsidRPr="00216467">
              <w:t>Янтарь лак черный 5-10 гр.</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9932400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59" w:type="dxa"/>
            <w:vMerge w:val="restart"/>
            <w:hideMark/>
          </w:tcPr>
          <w:p w:rsidR="00216467" w:rsidRPr="00216467" w:rsidRDefault="00216467" w:rsidP="00216467">
            <w:pPr>
              <w:pStyle w:val="Default"/>
            </w:pPr>
            <w:r w:rsidRPr="00216467">
              <w:t>100%</w:t>
            </w:r>
          </w:p>
        </w:tc>
        <w:tc>
          <w:tcPr>
            <w:tcW w:w="2688" w:type="dxa"/>
            <w:vMerge w:val="restart"/>
            <w:hideMark/>
          </w:tcPr>
          <w:p w:rsidR="00216467" w:rsidRPr="00216467" w:rsidRDefault="00216467" w:rsidP="00216467">
            <w:pPr>
              <w:pStyle w:val="Default"/>
            </w:pPr>
            <w:r w:rsidRPr="00216467">
              <w:t>Янтарный_Янтарь лак черный 5-10 гр._РЛ_S</w:t>
            </w:r>
          </w:p>
        </w:tc>
      </w:tr>
      <w:tr w:rsidR="00216467" w:rsidRPr="00216467" w:rsidTr="00FB6D4D">
        <w:trPr>
          <w:trHeight w:val="7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val="restart"/>
            <w:hideMark/>
          </w:tcPr>
          <w:p w:rsidR="00216467" w:rsidRPr="00216467" w:rsidRDefault="00216467" w:rsidP="00216467">
            <w:pPr>
              <w:pStyle w:val="Default"/>
            </w:pPr>
            <w:r w:rsidRPr="00216467">
              <w:t>22</w:t>
            </w:r>
          </w:p>
        </w:tc>
        <w:tc>
          <w:tcPr>
            <w:tcW w:w="2268" w:type="dxa"/>
            <w:vMerge w:val="restart"/>
            <w:hideMark/>
          </w:tcPr>
          <w:p w:rsidR="00216467" w:rsidRPr="00216467" w:rsidRDefault="00216467" w:rsidP="00216467">
            <w:pPr>
              <w:pStyle w:val="Default"/>
            </w:pPr>
            <w:r w:rsidRPr="00216467">
              <w:t>Янтарь лак черный 2-5 гр.</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9932416</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559" w:type="dxa"/>
            <w:vMerge w:val="restart"/>
            <w:hideMark/>
          </w:tcPr>
          <w:p w:rsidR="00216467" w:rsidRPr="00216467" w:rsidRDefault="00216467" w:rsidP="00216467">
            <w:pPr>
              <w:pStyle w:val="Default"/>
            </w:pPr>
            <w:r w:rsidRPr="00216467">
              <w:t>100%</w:t>
            </w:r>
          </w:p>
        </w:tc>
        <w:tc>
          <w:tcPr>
            <w:tcW w:w="2688" w:type="dxa"/>
            <w:vMerge w:val="restart"/>
            <w:hideMark/>
          </w:tcPr>
          <w:p w:rsidR="00216467" w:rsidRPr="00216467" w:rsidRDefault="00216467" w:rsidP="00216467">
            <w:pPr>
              <w:pStyle w:val="Default"/>
            </w:pPr>
            <w:r w:rsidRPr="00216467">
              <w:t>Янтарный_Янтарь лак черный 2-5 гр._РЛ_S</w:t>
            </w:r>
          </w:p>
        </w:tc>
      </w:tr>
      <w:tr w:rsidR="00216467" w:rsidRPr="00216467" w:rsidTr="00FB6D4D">
        <w:trPr>
          <w:trHeight w:val="7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0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080"/>
        </w:trPr>
        <w:tc>
          <w:tcPr>
            <w:tcW w:w="562" w:type="dxa"/>
            <w:vMerge w:val="restart"/>
            <w:noWrap/>
            <w:hideMark/>
          </w:tcPr>
          <w:p w:rsidR="00216467" w:rsidRPr="00216467" w:rsidRDefault="00216467" w:rsidP="00216467">
            <w:pPr>
              <w:pStyle w:val="Default"/>
            </w:pPr>
            <w:r w:rsidRPr="00216467">
              <w:t>23</w:t>
            </w:r>
          </w:p>
        </w:tc>
        <w:tc>
          <w:tcPr>
            <w:tcW w:w="2268" w:type="dxa"/>
            <w:vMerge w:val="restart"/>
            <w:hideMark/>
          </w:tcPr>
          <w:p w:rsidR="00216467" w:rsidRPr="00216467" w:rsidRDefault="00216467" w:rsidP="00216467">
            <w:pPr>
              <w:pStyle w:val="Default"/>
            </w:pPr>
            <w:r w:rsidRPr="00216467">
              <w:t>Янтарь несорт. - 2-5гр. - от 0% до 100% , +16мм. - от 0% до 100%, +14мм. - от 0% до 100%; +11,5мм. - от 0% до 100%, +8мм.-11,5мм. - от 0% до 100%, +4мм. -8мм. - от 0% до 100%, -4мм. - от 0% до 100%</w:t>
            </w: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216467">
              <w:t>Янтарный_Янтарь несорт. - 2-5гр. - от 0% до 100%,  +16мм. - от 0% до 100%, +14мм. - от 0% до 100%, +11,5мм. - от 0% до 100%, +8мм.-11,5мм. - от 0% до 100%, +4мм. -8мм. - от 0% до 100%, -4мм. - от 0% до 100%_РЛ_FCA</w:t>
            </w:r>
          </w:p>
        </w:tc>
      </w:tr>
      <w:tr w:rsidR="00216467" w:rsidRPr="00216467" w:rsidTr="00FB6D4D">
        <w:trPr>
          <w:trHeight w:val="30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07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9922414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в неограниченном количестве кусочки янтаря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14мм - не более 10%. Ширина кусочков более 14мм, но менее 16мм.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95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9922411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ноздреватой структурой - не более 10%, наличие древесной щепы и других включений - не более 1%, песчано-глинистых материалов - не более 0,3%,  кусков янтаря с шириной менее 11,5мм - не более10%. Ширина кусочков более 11,5мм, но менее 14мм.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3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8мм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val="restart"/>
            <w:noWrap/>
            <w:hideMark/>
          </w:tcPr>
          <w:p w:rsidR="00216467" w:rsidRPr="00216467" w:rsidRDefault="00216467" w:rsidP="00216467">
            <w:pPr>
              <w:pStyle w:val="Default"/>
            </w:pPr>
            <w:r w:rsidRPr="00216467">
              <w:t>24</w:t>
            </w:r>
          </w:p>
        </w:tc>
        <w:tc>
          <w:tcPr>
            <w:tcW w:w="2268" w:type="dxa"/>
            <w:vMerge w:val="restart"/>
            <w:hideMark/>
          </w:tcPr>
          <w:p w:rsidR="00216467" w:rsidRPr="00216467" w:rsidRDefault="00216467" w:rsidP="00216467">
            <w:pPr>
              <w:pStyle w:val="Default"/>
            </w:pPr>
            <w:r w:rsidRPr="00216467">
              <w:t>Янтарь несорт. - 2-5гр. - от 0% до 100% , +16мм. - от 0% до 100%, +14мм. - от 0% до 100%; +11,5мм. - от 0% до 100%, +8мм.-11,5мм. - от 0% до 100%, +4мм. -8мм. - от 0% до 100%, -4мм. - от 0% до 100%</w:t>
            </w: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216467">
              <w:t>Янтарный_Янтарь несорт. - 2-5гр. - от 0% до 100%,  +16мм. - от 0% до 100%, +14мм. - от 0% до 100%, +11,5мм. - от 0% до 100%, +8мм.-11,5мм. - от 0% до 100%, +4мм. -8мм. - от 0% до 100%, -4мм. - от 0% до 100%_РЛ_S</w:t>
            </w: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9922414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в неограниченном количестве кусочки янтаря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14мм - не более 10%. Ширина кусочков более 14мм, но менее 16мм.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9922411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ноздреватой структурой - не более 10%, наличие древесной щепы и других включений - не более 1%, песчано-глинистых материалов - не более 0,3%,  кусков янтаря с шириной менее 11,5мм - не более10%. Ширина кусочков более 11,5мм, но менее 14мм.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8мм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val="restart"/>
            <w:hideMark/>
          </w:tcPr>
          <w:p w:rsidR="00216467" w:rsidRPr="00216467" w:rsidRDefault="00216467" w:rsidP="00216467">
            <w:pPr>
              <w:pStyle w:val="Default"/>
            </w:pPr>
            <w:r w:rsidRPr="00216467">
              <w:t>25</w:t>
            </w:r>
          </w:p>
        </w:tc>
        <w:tc>
          <w:tcPr>
            <w:tcW w:w="2268" w:type="dxa"/>
            <w:vMerge w:val="restart"/>
            <w:hideMark/>
          </w:tcPr>
          <w:p w:rsidR="00216467" w:rsidRPr="00216467" w:rsidRDefault="00216467" w:rsidP="00216467">
            <w:pPr>
              <w:pStyle w:val="Default"/>
            </w:pPr>
            <w:r w:rsidRPr="00216467">
              <w:t>Микс Янтарь поделочный сортированный 500-1000 гр.  - от 0% до 100%, (в т.ч. 1 сорт-от 0 до 100%(М-от 0% до 100%, П-от 0% до 100%, C -от 0% до 100%),  2 сорт - от 0% до 100% (М-от 0% до 100%, П-от 0% до 100%, С-от 0% до 100%), и 3 сорт от 0% до 100% (М-от 0% до 100%, П-от 0% до 100%, С-от 0% до 100%)), 300-500 гр. - от 0% до 100%, (в т.ч. 1 сорт-от 0 до 100%(М-от 0% до 100%, П-от 0% до 100%, C -от 0% до 100%),  2 сорт - от0% до 100% (М-от 0% до 100%, П-от 0% до 100%, С-от 0% до 100%), и 3 сорт от 0% до 100% (М-от 0% до 100%, П-от 0% до 100%, С-от 0% до 100%)), 200-300 гр. - от 0% до 100%, (в т.ч. 1 сорт-от 0 до 100%(М-от 0% до 100%, П-от 0% до 100%, C -от 0% до 100%),  2 сорт - от0% до 100% (М-от 0% до 100%, П-от 0% до 100%, С-от 0% до 100%), и 3 сорт от 0% до 100% (М-от 0% до 100%, П-от 0% до 100%, С-от 0% до 100%)), 100-200 гр. - от 0% до 100%, (в т.ч. 1 сорт-от 0 до 100%(М-от 0% до 100%, П-от 0% до 100%, C -от 0% до 100%),  2 сорт - от0% до 100% (М-от 0% до 100%, П-от 0% до 100%, С-от 0% до 100%), и 3 сорт от 0% до 100% (М-от 0% до 100%, П-от 0% до 100%, С-от 0% до 100%)),  + дополнение (артикул 9942404, либо 9922404, либо 9922407,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9911150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216467">
              <w:t>Янтарный_ Микс Янтарь поделочный сортированный 500-1000 гр.  - от 0% до 100%, (в т.ч. 1 сорт-от 0 до 100%(М-от 0% до 100%, П-от 0% до 100%, C -от 0% до 100%),  2 сорт - от 0% до 100% (М-от 0% до 100%, П-от 0% до 100%, С-от 0% до 100%), и 3 сорт от 0% до 100% (М-от 0% до 100%, П-от 0% до 100%, С-от 0% до 100%)), 300-500 гр. - от 0% до 100%, (в т.ч. 1 сорт-от 0 до 100%(М-от 0% до 100%, П-от 0% до 100%, C -от 0% до 100%),  2 сорт - от0% до 100% (М-от 0% до 100%, П-от 0% до 100%, С-от 0% до 100%), и 3 сорт от 0% до 100% (М-от 0% до 100%, П-от 0% до 100%, С-от 0% до 100%)), 200-300 гр. - от 0% до 100%, (в т.ч. 1 сорт-от 0 до 100%(М-от 0% до 100%, П-от 0% до 100%, C -от 0% до 100%),  2 сорт - от0% до 100% (М-от 0% до 100%, П-от 0% до 100%, С-от 0% до 100%), и 3 сорт от 0% до 100% (М-от 0% до 100%, П-от 0% до 100%, С-от 0% до 100%)), 100-200 гр. - от 0% до 100%, (в т.ч. 1 сорт-от 0 до 100%(М-от 0% до 100%, П-от 0% до 100%, C -от 0% до 100%),  2 сорт - от0% до 100% (М-от 0% до 100%, П-от 0% до 100%, С-от 0% до 100%), и 3 сорт от 0% до 100% (М-от 0% до 100%, П-от 0% до 100%, С-от 0% до 100%)),  + дополнение (артикул 9942404, либо 9922404, либо 9922407, либо 9922411, либо 9922414, либо 9922416, либо 9911416) - от 0% до 100%_ РЛ_FCA</w:t>
            </w: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9911130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9911120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9911110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7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val="restart"/>
            <w:hideMark/>
          </w:tcPr>
          <w:p w:rsidR="00216467" w:rsidRPr="00216467" w:rsidRDefault="00216467" w:rsidP="00216467">
            <w:pPr>
              <w:pStyle w:val="Default"/>
            </w:pPr>
            <w:r w:rsidRPr="00216467">
              <w:t>26</w:t>
            </w:r>
          </w:p>
        </w:tc>
        <w:tc>
          <w:tcPr>
            <w:tcW w:w="2268" w:type="dxa"/>
            <w:vMerge w:val="restart"/>
            <w:hideMark/>
          </w:tcPr>
          <w:p w:rsidR="00216467" w:rsidRPr="00216467" w:rsidRDefault="00216467" w:rsidP="00216467">
            <w:pPr>
              <w:pStyle w:val="Default"/>
            </w:pPr>
            <w:r w:rsidRPr="00216467">
              <w:t>Микс Янтарь поделочный сортированный 500-1000 гр.  - от 0% до 100%, (в т.ч. 1 сорт-от 0 до 100%(М-от 0% до 100%, П-от 0% до 100%, C -от 0% до 100%),  2 сорт - от 0% до 100% (М-от 0% до 100%, П-от 0% до 100%, С-от 0% до 100%), и 3 сорт от 0% до 100% (М-от 0% до 100%, П-от 0% до 100%, С-от 0% до 100%)), 300-500 гр. - от 0% до 100%, (в т.ч. 1 сорт-от 0 до 100%(М-от 0% до 100%, П-от 0% до 100%, C -от 0% до 100%),  2 сорт - от0% до 100% (М-от 0% до 100%, П-от 0% до 100%, С-от 0% до 100%), и 3 сорт от 0% до 100% (М-от 0% до 100%, П-от 0% до 100%, С-от 0% до 100%)), 200-300 гр. - от 0% до 100%, (в т.ч. 1 сорт-от 0 до 100%(М-от 0% до 100%, П-от 0% до 100%, C -от 0% до 100%),  2 сорт - от0% до 100% (М-от 0% до 100%, П-от 0% до 100%, С-от 0% до 100%), и 3 сорт от 0% до 100% (М-от 0% до 100%, П-от 0% до 100%, С-от 0% до 100%)), 100-200 гр. - от 0% до 100%, (в т.ч. 1 сорт-от 0 до 100%(М-от 0% до 100%, П-от 0% до 100%, C -от 0% до 100%),  2 сорт - от0% до 100% (М-от 0% до 100%, П-от 0% до 100%, С-от 0% до 100%), и 3 сорт от 0% до 100% (М-от 0% до 100%, П-от 0% до 100%, С-от 0% до 100%)),  + дополнение (артикул 9942404, либо 9922404, либо 9922407,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9911150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216467">
              <w:t>Янтарный_ Микс Янтарь поделочный сортированный 500-1000 гр.  - от 0% до 100%, (в т.ч. 1 сорт-от 0 до 100%(М-от 0% до 100%, П-от 0% до 100%, C -от 0% до 100%),  2 сорт - от 0% до 100% (М-от 0% до 100%, П-от 0% до 100%, С-от 0% до 100%), и 3 сорт от 0% до 100% (М-от 0% до 100%, П-от 0% до 100%, С-от 0% до 100%)), 300-500 гр. - от 0% до 100%, (в т.ч. 1 сорт-от 0 до 100%(М-от 0% до 100%, П-от 0% до 100%, C -от 0% до 100%),  2 сорт - от0% до 100% (М-от 0% до 100%, П-от 0% до 100%, С-от 0% до 100%), и 3 сорт от 0% до 100% (М-от 0% до 100%, П-от 0% до 100%, С-от 0% до 100%)), 200-300 гр. - от 0% до 100%, (в т.ч. 1 сорт-от 0 до 100%(М-от 0% до 100%, П-от 0% до 100%, C -от 0% до 100%),  2 сорт - от0% до 100% (М-от 0% до 100%, П-от 0% до 100%, С-от 0% до 100%), и 3 сорт от 0% до 100% (М-от 0% до 100%, П-от 0% до 100%, С-от 0% до 100%)), 100-200 гр. - от 0% до 100%, (в т.ч. 1 сорт-от 0 до 100%(М-от 0% до 100%, П-от 0% до 100%, C -от 0% до 100%),  2 сорт - от0% до 100% (М-от 0% до 100%, П-от 0% до 100%, С-от 0% до 100%), и 3 сорт от 0% до 100% (М-от 0% до 100%, П-от 0% до 100%, С-от 0% до 100%)),  + дополнение (артикул 9942404, либо 9922404, либо 9922407, либо 9922411, либо 9922414, либо 9922416, либо 9911416) - от 0% до 100%_ РЛ_S</w:t>
            </w: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9911130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9911120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9911110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7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15"/>
        </w:trPr>
        <w:tc>
          <w:tcPr>
            <w:tcW w:w="562" w:type="dxa"/>
            <w:vMerge w:val="restart"/>
            <w:noWrap/>
            <w:hideMark/>
          </w:tcPr>
          <w:p w:rsidR="00216467" w:rsidRPr="00216467" w:rsidRDefault="00216467" w:rsidP="00216467">
            <w:pPr>
              <w:pStyle w:val="Default"/>
            </w:pPr>
            <w:r w:rsidRPr="00FB6D4D">
              <w:rPr>
                <w:color w:val="auto"/>
              </w:rPr>
              <w:t>27</w:t>
            </w:r>
          </w:p>
        </w:tc>
        <w:tc>
          <w:tcPr>
            <w:tcW w:w="2268" w:type="dxa"/>
            <w:vMerge w:val="restart"/>
            <w:hideMark/>
          </w:tcPr>
          <w:p w:rsidR="00216467" w:rsidRPr="00216467" w:rsidRDefault="00216467" w:rsidP="00216467">
            <w:pPr>
              <w:pStyle w:val="Default"/>
            </w:pPr>
            <w:r w:rsidRPr="00216467">
              <w:t>Микс Янтарь поделочный сортированный 50-100гр.-от 0% до 100% (в т.ч.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и 4 сорт от 0% до 100% (КП-от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 и 4 сорт от 0% до 100% (КП-от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 лак черный 2-5 гр.- от 0% до100%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9911105, 9911205, 9911305, 9911405</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50-100 гр. различной формы, артикулов 9911105, 9911205, 9911305 и 9911405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FB6D4D">
              <w:rPr>
                <w:color w:val="auto"/>
              </w:rPr>
              <w:t>Янтарный_Микс</w:t>
            </w:r>
            <w:r w:rsidR="00B7202C" w:rsidRPr="00FB6D4D">
              <w:rPr>
                <w:color w:val="auto"/>
              </w:rPr>
              <w:t xml:space="preserve"> Янтарь поделочный сортированный </w:t>
            </w:r>
            <w:r w:rsidRPr="00FB6D4D">
              <w:rPr>
                <w:color w:val="auto"/>
              </w:rPr>
              <w:t>50</w:t>
            </w:r>
            <w:r w:rsidRPr="00216467">
              <w:t>-100гр.-от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4 сорт от 0% до 100% (КП-от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4 сорт от 0% до 100% (КП-от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4 сорт от 0% до 100% (КП-от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 4 сорт от 0% до 100% (КП-от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 лак черный 2-5 гр.- от 0% до100%_РЛ_S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50-100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9911102, 9911202, 9911302, 9911402</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20-50 гр. различной формы, артикулов 9911102, 9911202, 9911302 и 9911402по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20-50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9911101, 9911201, 9911301 ,9911401</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10-20 гр. различной формы, артикулов 9911101, 9911201, 9911301 и 9911401по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10-20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 xml:space="preserve">9911100, 9911200, 9911300, 9911400 </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5-10 гр. различной формы, артикулов 9911100, 9911200, 9911300 и 9911400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5-10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3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27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7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4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3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6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4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9932420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0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9932405</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5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9932402</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3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0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0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070"/>
        </w:trPr>
        <w:tc>
          <w:tcPr>
            <w:tcW w:w="562" w:type="dxa"/>
            <w:vMerge w:val="restart"/>
            <w:noWrap/>
            <w:hideMark/>
          </w:tcPr>
          <w:p w:rsidR="00216467" w:rsidRPr="00216467" w:rsidRDefault="00216467" w:rsidP="00216467">
            <w:pPr>
              <w:pStyle w:val="Default"/>
            </w:pPr>
            <w:r w:rsidRPr="00FB6D4D">
              <w:rPr>
                <w:color w:val="auto"/>
              </w:rPr>
              <w:t>28</w:t>
            </w:r>
          </w:p>
        </w:tc>
        <w:tc>
          <w:tcPr>
            <w:tcW w:w="2268" w:type="dxa"/>
            <w:vMerge w:val="restart"/>
            <w:hideMark/>
          </w:tcPr>
          <w:p w:rsidR="00216467" w:rsidRPr="00216467" w:rsidRDefault="00216467" w:rsidP="00216467">
            <w:pPr>
              <w:pStyle w:val="Default"/>
            </w:pPr>
            <w:r w:rsidRPr="00216467">
              <w:t>Микс Янтарь поделочный сортированный 50-100гр.-от 0% до 100% (в т.ч.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и 4 сорт от 0% до 100% (КП-от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 и 4 сорт от 0% до 100% (КП-от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 лак черный 2-5 гр.- от 0% до100%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9911105, 9911205, 9911305, 9911405</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50-100 гр. различной формы, артикулов 9911105, 9911205, 9911305 и 9911405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FB6D4D">
              <w:rPr>
                <w:color w:val="auto"/>
              </w:rPr>
              <w:t>Янтарный_</w:t>
            </w:r>
            <w:r w:rsidR="000F0C32" w:rsidRPr="00FB6D4D">
              <w:rPr>
                <w:color w:val="auto"/>
              </w:rPr>
              <w:t xml:space="preserve"> Микс Янтарь поделочный сортированный </w:t>
            </w:r>
            <w:r w:rsidRPr="00FB6D4D">
              <w:rPr>
                <w:color w:val="auto"/>
              </w:rPr>
              <w:t>50-</w:t>
            </w:r>
            <w:r w:rsidRPr="00216467">
              <w:t>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4 сорт от 0% до 100% (КП-от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4 сорт от 0% до 100% (КП-от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4 сорт от 0% до 100% (КП-от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 4 сорт от 0% до 100% (КП-от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 лак черный 2-5 гр.- от 0% до100%_РЛ_FCA</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50-100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9911102, 9911202, 9911302, 9911402</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20-50 гр. различной формы, артикулов 9911102, 9911202, 9911302 и 9911402по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20-50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9911101, 9911201, 9911301 ,9911401</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10-20 гр. различной формы, артикулов 9911101, 9911201, 9911301 и 9911401по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10-20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 xml:space="preserve">9911100, 9911200, 9911300, 9911400 </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5-10 гр. различной формы, артикулов 9911100, 9911200, 9911300 и 9911400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5-10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2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9932420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9932405</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9932402</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825"/>
        </w:trPr>
        <w:tc>
          <w:tcPr>
            <w:tcW w:w="562" w:type="dxa"/>
            <w:vMerge w:val="restart"/>
            <w:noWrap/>
            <w:hideMark/>
          </w:tcPr>
          <w:p w:rsidR="00216467" w:rsidRPr="00216467" w:rsidRDefault="00216467" w:rsidP="00216467">
            <w:pPr>
              <w:pStyle w:val="Default"/>
            </w:pPr>
            <w:r w:rsidRPr="00216467">
              <w:t>29</w:t>
            </w:r>
          </w:p>
        </w:tc>
        <w:tc>
          <w:tcPr>
            <w:tcW w:w="2268" w:type="dxa"/>
            <w:vMerge w:val="restart"/>
            <w:hideMark/>
          </w:tcPr>
          <w:p w:rsidR="00216467" w:rsidRPr="00216467" w:rsidRDefault="00216467" w:rsidP="00216467">
            <w:pPr>
              <w:pStyle w:val="Default"/>
            </w:pPr>
            <w:r w:rsidRPr="00216467">
              <w:t>Микс Янтарь поделочный сортированный 500-1000 гр.  - от 0% до 100%, (в т.ч. 1 сорт-от 0 до 100%(М-от 0% до 100%, П-от 0% до 100%, C -от 0% до 100%),  2 сорт - от 0% до 100% (М-от 0% до 100%, П-от 0% до 100%, С-от 0% до 100%), и 3 сорт от 0% до 100% (М-от 0% до 100%, П-от 0% до 100%, С-от 0% до 100%)), 300-500 гр. - от 0% до 100%, (в т.ч. 1 сорт-от 0 до 100%(М-от 0% до 100%, П-от 0% до 100%, C -от 0% до 100%),  2 сорт - от0% до 100% (М-от 0% до 100%, П-от 0% до 100%, С-от 0% до 100%), и 3 сорт от 0% до 100% (М-от 0% до 100%, П-от 0% до 100%, С-от 0% до 100%)), 200-300 гр. - от 0% до 100%, (в т.ч. 1 сорт-от 0 до 100%(М-от 0% до 100%, П-от 0% до 100%, C -от 0% до 100%),  2 сорт - от0% до 100% (М-от 0% до 100%, П-от 0% до 100%, С-от 0% до 100%), и 3 сорт от 0% до 100% (М-от 0% до 100%, П-от 0% до 100%, С-от 0% до 100%)), 100-200 гр. - от 0% до 100%, (в т.ч. 1 сорт-от 0 до 100%(М-от 0% до 100%, П-от 0% до 100%, C -от 0% до 100%),  2 сорт - от0% до 100% (М-от 0% до 100%, П-от 0% до 100%, С-от 0% до 100%), и 3 сорт от 0% до 100% (М-от 0% до 100%, П-от 0% до 100%, С-от 0% до 100%)), 50-100гр.-от 0% до 100% (в т.ч.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и 4 сорт от 0% до 100% (КП-от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 и 4 сорт от 0% до 100% (КП-от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 лак черный 2-5 гр.- от 0% до100%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9911150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FB6D4D">
              <w:rPr>
                <w:color w:val="auto"/>
              </w:rPr>
              <w:t>Янтарный_</w:t>
            </w:r>
            <w:r w:rsidR="000F0C32" w:rsidRPr="00FB6D4D">
              <w:rPr>
                <w:color w:val="auto"/>
              </w:rPr>
              <w:t xml:space="preserve"> Микс Янтарь поделочный сортированный </w:t>
            </w:r>
            <w:r w:rsidRPr="00FB6D4D">
              <w:rPr>
                <w:color w:val="auto"/>
              </w:rPr>
              <w:t>500</w:t>
            </w:r>
            <w:r w:rsidRPr="00216467">
              <w:t>-1000 гр.  - от 0% до 100%, (в т.ч. 1 сорт-от 0 до 100%(М-от 0% до 100%, П-от 0% до 100%, C -от 0% до 100%),  2 сорт - от 0% до 100% (М-от 0% до 100%, П-от 0% до 100%, С-от 0% до 100%), и 3 сорт от 0% до 100% (М-от 0% до 100%, П-от 0% до 100%, С-от 0% до 100%)), 300-500 гр. - от 0% до 100%, (в т.ч. 1 сорт-от 0 до 100%(М-от 0% до 100%, П-от 0% до 100%, C -от 0% до 100%),  2 сорт - от0% до 100% (М-от 0% до 100%, П-от 0% до 100%, С-от 0% до 100%), и 3 сорт от 0% до 100% (М-от 0% до 100%, П-от 0% до 100%, С-от 0% до 100%)), 200-300 гр. - от 0% до 100%, (в т.ч. 1 сорт-от 0 до 100%(М-от 0% до 100%, П-от 0% до 100%, C -от 0% до 100%),  2 сорт - от0% до 100% (М-от 0% до 100%, П-от 0% до 100%, С-от 0% до 100%), и 3 сорт от 0% до 100% (М-от 0% до 100%, П-от 0% до 100%, С-от 0% до 100%)), 100-200 гр. - от 0% до 100%, (в т.ч. 1 сорт-от 0 до 100%(М-от 0% до 100%, П-от 0% до 100%, C -от 0% до 100%),  2 сорт - от0% до 100% (М-от 0% до 100%, П-от 0% до 100%, С-от 0% до 100%), и 3 сорт от 0% до 100% (М-от 0% до 100%, П-от 0% до 100%, С-от 0% до 100%)), 50-100гр.-от 0% до 100% (в т.ч.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и 4 сорт от 0% до 100% (КП-от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 и 4 сорт от 0% до 100% (КП-от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 лак черный 2-5 гр.- от 0% до100%_РЛ_FCA</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4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5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6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9911130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27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88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9911120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3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9911110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7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9911105, 9911205, 9911305, 9911405</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50-100 гр. различной формы, артикулов 9911105, 9911205, 9911305 и 9911405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50-100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9911102, 9911202, 9911302, 9911402</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20-50 гр. различной формы, артикулов 9911102, 9911202, 9911302 и 9911402по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20-50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9911101, 9911201, 9911301 ,9911401</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10-20 гр. различной формы, артикулов 9911101, 9911201, 9911301 и 9911401по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10-20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 xml:space="preserve">9911100, 9911200, 9911300, 9911400 </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5-10 гр. различной формы, артикулов 9911100, 9911200, 9911300 и 9911400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5-10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9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3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0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3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98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9932420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9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77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9932405</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9932402</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2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0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735"/>
        </w:trPr>
        <w:tc>
          <w:tcPr>
            <w:tcW w:w="562" w:type="dxa"/>
            <w:vMerge w:val="restart"/>
            <w:noWrap/>
            <w:hideMark/>
          </w:tcPr>
          <w:p w:rsidR="00216467" w:rsidRPr="00216467" w:rsidRDefault="00216467" w:rsidP="00216467">
            <w:pPr>
              <w:pStyle w:val="Default"/>
            </w:pPr>
            <w:r w:rsidRPr="00FB6D4D">
              <w:rPr>
                <w:color w:val="auto"/>
              </w:rPr>
              <w:t>30</w:t>
            </w:r>
          </w:p>
        </w:tc>
        <w:tc>
          <w:tcPr>
            <w:tcW w:w="2268" w:type="dxa"/>
            <w:vMerge w:val="restart"/>
            <w:hideMark/>
          </w:tcPr>
          <w:p w:rsidR="00216467" w:rsidRPr="00216467" w:rsidRDefault="00216467" w:rsidP="00216467">
            <w:pPr>
              <w:pStyle w:val="Default"/>
            </w:pPr>
            <w:r w:rsidRPr="00216467">
              <w:t>Микс Янтарь поделочный сортированный 500-1000 гр.  - от 0% до 100%, (в т.ч. 1 сорт-от 0 до 100%(М-от 0% до 100%, П-от 0% до 100%, C -от 0% до 100%),  2 сорт - от 0% до 100% (М-от 0% до 100%, П-от 0% до 100%, С-от 0% до 100%), и 3 сорт от 0% до 100% (М-от 0% до 100%, П-от 0% до 100%, С-от 0% до 100%)), 300-500 гр. - от 0% до 100%, (в т.ч. 1 сорт-от 0 до 100%(М-от 0% до 100%, П-от 0% до 100%, C -от 0% до 100%),  2 сорт - от0% до 100% (М-от 0% до 100%, П-от 0% до 100%, С-от 0% до 100%), и 3 сорт от 0% до 100% (М-от 0% до 100%, П-от 0% до 100%, С-от 0% до 100%)), 200-300 гр. - от 0% до 100%, (в т.ч. 1 сорт-от 0 до 100%(М-от 0% до 100%, П-от 0% до 100%, C -от 0% до 100%),  2 сорт - от0% до 100% (М-от 0% до 100%, П-от 0% до 100%, С-от 0% до 100%), и 3 сорт от 0% до 100% (М-от 0% до 100%, П-от 0% до 100%, С-от 0% до 100%)), 100-200 гр. - от 0% до 100%, (в т.ч. 1 сорт-от 0 до 100%(М-от 0% до 100%, П-от 0% до 100%, C -от 0% до 100%),  2 сорт - от0% до 100% (М-от 0% до 100%, П-от 0% до 100%, С-от 0% до 100%), и 3 сорт от 0% до 100% (М-от 0% до 100%, П-от 0% до 100%, С-от 0% до 100%)), 50-100гр.-от 0% до 100% (в т.ч.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и 4 сорт от 0% до 100% (КП-от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 и 4 сорт от 0% до 100% (КП-от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 лак черный 2-5 гр.- от 0% до100%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9911150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FB6D4D">
              <w:rPr>
                <w:color w:val="auto"/>
              </w:rPr>
              <w:t>Янтарный_</w:t>
            </w:r>
            <w:r w:rsidR="000F0C32" w:rsidRPr="00FB6D4D">
              <w:rPr>
                <w:color w:val="auto"/>
              </w:rPr>
              <w:t xml:space="preserve"> Микс Янтарь поделочный сортированный </w:t>
            </w:r>
            <w:r w:rsidRPr="00FB6D4D">
              <w:rPr>
                <w:color w:val="auto"/>
              </w:rPr>
              <w:t>500</w:t>
            </w:r>
            <w:r w:rsidRPr="00216467">
              <w:t>-1000 гр.  - от 0% до 100%, (в т.ч. 1 сорт-от 0 до 100%(М-от 0% до 100%, П-от 0% до 100%, C -от 0% до 100%),  2 сорт - от 0% до 100% (М-от 0% до 100%, П-от 0% до 100%, С-от 0% до 100%), и 3 сорт от 0% до 100% (М-от 0% до 100%, П-от 0% до 100%, С-от 0% до 100%)), 300-500 гр. - от 0% до 100%, (в т.ч. 1 сорт-от 0 до 100%(М-от 0% до 100%, П-от 0% до 100%, C -от 0% до 100%),  2 сорт - от0% до 100% (М-от 0% до 100%, П-от 0% до 100%, С-от 0% до 100%), и 3 сорт от 0% до 100% (М-от 0% до 100%, П-от 0% до 100%, С-от 0% до 100%)), 200-300 гр. - от 0% до 100%, (в т.ч. 1 сорт-от 0 до 100%(М-от 0% до 100%, П-от 0% до 100%, C -от 0% до 100%),  2 сорт - от0% до 100% (М-от 0% до 100%, П-от 0% до 100%, С-от 0% до 100%), и 3 сорт от 0% до 100% (М-от 0% до 100%, П-от 0% до 100%, С-от 0% до 100%)), 100-200 гр. - от 0% до 100%, (в т.ч. 1 сорт-от 0 до 100%(М-от 0% до 100%, П-от 0% до 100%, C -от 0% до 100%),  2 сорт - от0% до 100% (М-от 0% до 100%, П-от 0% до 100%, С-от 0% до 100%), и 3 сорт от 0% до 100% (М-от 0% до 100%, П-от 0% до 100%, С-от 0% до 100%)), 50-100гр.-от 0% до 100% (в т.ч.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и 4 сорт от 0% до 100% (КП-от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 и 4 сорт от 0% до 100% (КП-от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 лак черный 2-5 гр.- от 0% до100%__РЛ_S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3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7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9911130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5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6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8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9911120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45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87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67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9911110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3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9911105, 9911205, 9911305, 9911405</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50-100 гр. различной формы, артикулов 9911105, 9911205, 9911305 и 9911405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50-100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9911102, 9911202, 9911302, 9911402</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20-50 гр. различной формы, артикулов 9911102, 9911202, 9911302 и 9911402по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20-50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9911101, 9911201, 9911301 ,9911401</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10-20 гр. различной формы, артикулов 9911101, 9911201, 9911301 и 9911401по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10-20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 xml:space="preserve">9911100, 9911200, 9911300, 9911400 </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5-10 гр. различной формы, артикулов 9911100, 9911200, 9911300 и 9911400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5-10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7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2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4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0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3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5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9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9932420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9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9932405</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9932402</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7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9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val="restart"/>
            <w:hideMark/>
          </w:tcPr>
          <w:p w:rsidR="00216467" w:rsidRPr="00216467" w:rsidRDefault="00216467" w:rsidP="00216467">
            <w:pPr>
              <w:pStyle w:val="Default"/>
            </w:pPr>
            <w:r w:rsidRPr="00216467">
              <w:t>31</w:t>
            </w:r>
          </w:p>
        </w:tc>
        <w:tc>
          <w:tcPr>
            <w:tcW w:w="2268" w:type="dxa"/>
            <w:vMerge w:val="restart"/>
            <w:hideMark/>
          </w:tcPr>
          <w:p w:rsidR="00216467" w:rsidRPr="00216467" w:rsidRDefault="00216467" w:rsidP="00216467">
            <w:pPr>
              <w:pStyle w:val="Default"/>
            </w:pPr>
            <w:r w:rsidRPr="00216467">
              <w:t>Ян. подел.50-100гр.-от 0% до 100% (в т.ч. 4 сорт от 0% до 100% (КП-от 0% до 100%, ПП-от 0% до 100%)), 20-50гр.-от 0% до 100% (в т.ч. 4 сорт от 0% до 100% (КП-от 0% до 100%, ПП-от 0% до 100%)),10-20гр. - от 0% до 100% (в т.ч. 4 сорт от 0% до 100% (КП-от 0% до 100%, ПП-от 0% до 100%)), 5-10гр.-от 0% до 100% (в т.ч. 4 сорт от 0% до 100% (КП-от 0% до 100%, ПП-от 0% до 100%)) + дополнение (артикул 9942404, либо 9922404, либо 9922407,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9911405</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50-100 гр. различной формы, артикулов 9911405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216467">
              <w:t>Янтарный_Ян. подел.50-100гр.-от 0% до 100% (в т.ч. 4 сорт от 0% до 100% (КП-от 0% до 100%, ПП-от 0% до 100%)), 20-50гр.-от 0% до 100% (в т.ч. 4 сорт от 0% до 100% (КП-от 0% до 100%, ПП-от 0% до 100%)),10-20гр. - от 0% до 100% (в т.ч. 4 сорт от 0% до 100% (КП-от 0% до 100%, ПП-от 0% до 100%)), 5-10гр.-от 0% до 100% (в т.ч. 4 сорт от 0% до 100% (КП-от 0% до 100%, ПП-от 0% до 100%)) + дополнение (артикул 9942404, либо 9922404, либо 9922407, либо 9922411, либо 9922414, либо 9922416, либо 9911416) - от 0% до 100%_РЛ_S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50-100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9911405 -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9911402</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20-50 гр. различной формы, артикулов 9911402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20-50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9911401</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10-20 гр. различной формы, артикулов 9911401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10-20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9911400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5-10 гр. различной формы, артикулов 9911400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5-10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bl>
    <w:p w:rsidR="007E7B35" w:rsidRDefault="007E7B35" w:rsidP="00571536">
      <w:pPr>
        <w:pStyle w:val="Default"/>
      </w:pPr>
    </w:p>
    <w:tbl>
      <w:tblPr>
        <w:tblW w:w="16693" w:type="dxa"/>
        <w:tblInd w:w="-10" w:type="dxa"/>
        <w:tblLook w:val="04A0" w:firstRow="1" w:lastRow="0" w:firstColumn="1" w:lastColumn="0" w:noHBand="0" w:noVBand="1"/>
      </w:tblPr>
      <w:tblGrid>
        <w:gridCol w:w="740"/>
        <w:gridCol w:w="2429"/>
        <w:gridCol w:w="1215"/>
        <w:gridCol w:w="1385"/>
        <w:gridCol w:w="1784"/>
        <w:gridCol w:w="4757"/>
        <w:gridCol w:w="1505"/>
        <w:gridCol w:w="1955"/>
        <w:gridCol w:w="923"/>
      </w:tblGrid>
      <w:tr w:rsidR="0059635B" w:rsidRPr="0059635B" w:rsidTr="00DA79CC">
        <w:trPr>
          <w:trHeight w:val="5115"/>
        </w:trPr>
        <w:tc>
          <w:tcPr>
            <w:tcW w:w="7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9635B" w:rsidRPr="0059635B" w:rsidRDefault="0059635B" w:rsidP="0059635B">
            <w:pPr>
              <w:pStyle w:val="Default"/>
            </w:pPr>
            <w:r w:rsidRPr="0059635B">
              <w:t>32</w:t>
            </w:r>
          </w:p>
        </w:tc>
        <w:tc>
          <w:tcPr>
            <w:tcW w:w="2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635B" w:rsidRPr="0059635B" w:rsidRDefault="0059635B" w:rsidP="0059635B">
            <w:pPr>
              <w:pStyle w:val="Default"/>
            </w:pPr>
            <w:r w:rsidRPr="0059635B">
              <w:t>Микс янтаря_ янтарь остаток сортировки фр.+16 мм от 0% до 100%, янтарь остаток сортировки фр.+14 мм от 0% до 100%, янтарь остаток сортировки фр.+11,5 мм от 0% до 100%, янтарь остаток сортировки фр.+8-11,5мм от 0% до 100%, янтарь остаток сортировки фр.+4-8мм от 0% до 100%, янтарь остаток сортировки фр.-4 мм от 0% до 100%, янтарь остаток сортировки фр.+8-11,5мм от 0% до 100%, янтарь остаток сортировки фр.+4-8мм от 0% до 100%, янтарь остаток сортировки фр.-4 мм от 0% до 100%</w:t>
            </w:r>
          </w:p>
        </w:tc>
        <w:tc>
          <w:tcPr>
            <w:tcW w:w="1240" w:type="dxa"/>
            <w:tcBorders>
              <w:top w:val="single" w:sz="8" w:space="0" w:color="auto"/>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2016, 2017, 2018, 2019, 2020, 2021, 2022</w:t>
            </w:r>
          </w:p>
        </w:tc>
        <w:tc>
          <w:tcPr>
            <w:tcW w:w="1403" w:type="dxa"/>
            <w:tcBorders>
              <w:top w:val="single" w:sz="8" w:space="0" w:color="auto"/>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9942416</w:t>
            </w:r>
          </w:p>
        </w:tc>
        <w:tc>
          <w:tcPr>
            <w:tcW w:w="1790" w:type="dxa"/>
            <w:tcBorders>
              <w:top w:val="single" w:sz="8" w:space="0" w:color="auto"/>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900" w:type="dxa"/>
            <w:tcBorders>
              <w:top w:val="single" w:sz="8" w:space="0" w:color="auto"/>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16мм - не более 10%.</w:t>
            </w:r>
          </w:p>
        </w:tc>
        <w:tc>
          <w:tcPr>
            <w:tcW w:w="1544" w:type="dxa"/>
            <w:tcBorders>
              <w:top w:val="single" w:sz="8" w:space="0" w:color="auto"/>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от 0% до 100%</w:t>
            </w:r>
          </w:p>
        </w:tc>
        <w:tc>
          <w:tcPr>
            <w:tcW w:w="16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635B" w:rsidRPr="0059635B" w:rsidRDefault="0059635B" w:rsidP="0059635B">
            <w:pPr>
              <w:pStyle w:val="Default"/>
            </w:pPr>
            <w:r w:rsidRPr="0059635B">
              <w:t>Янтарный</w:t>
            </w:r>
            <w:r w:rsidR="00DE7A1D">
              <w:t>_</w:t>
            </w:r>
            <w:r w:rsidRPr="0059635B">
              <w:t xml:space="preserve"> Микс янтаря_  янтарь остаток сортировки фр. +16 мм от 0% до 100%, янтарь остаток сортировки фр. +14 мм от 0% до 100%, янтарь остаток сортировки фр. +11,5 мм от 0% до 100%, янтарь остаток сортировки фр. +8-11,5мм от 0% до 100%, янтарь  остаток сортировки фр. +4-8мм от 0% до 100%, %, янтарь  остаток сортировки фр. -4мм от 0% до 100%_ РЛ_FCA</w:t>
            </w:r>
          </w:p>
        </w:tc>
        <w:tc>
          <w:tcPr>
            <w:tcW w:w="960"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59635B" w:rsidRPr="0059635B" w:rsidTr="00DA79CC">
        <w:trPr>
          <w:trHeight w:val="5115"/>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2480"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124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2016, 2017, 2018, 2019, 2020, 2021, 2022</w:t>
            </w:r>
          </w:p>
        </w:tc>
        <w:tc>
          <w:tcPr>
            <w:tcW w:w="1403"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9942414</w:t>
            </w:r>
          </w:p>
        </w:tc>
        <w:tc>
          <w:tcPr>
            <w:tcW w:w="179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90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14мм - не более 10%.</w:t>
            </w:r>
          </w:p>
        </w:tc>
        <w:tc>
          <w:tcPr>
            <w:tcW w:w="1544"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от 0% до 100%</w:t>
            </w:r>
          </w:p>
        </w:tc>
        <w:tc>
          <w:tcPr>
            <w:tcW w:w="1636"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960"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59635B" w:rsidRPr="0059635B" w:rsidTr="00DA79CC">
        <w:trPr>
          <w:trHeight w:val="5115"/>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2480"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1240"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2016, 2017, 2018, 2019, 2020, 2021, 2022</w:t>
            </w:r>
          </w:p>
        </w:tc>
        <w:tc>
          <w:tcPr>
            <w:tcW w:w="1403"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9942411</w:t>
            </w:r>
          </w:p>
        </w:tc>
        <w:tc>
          <w:tcPr>
            <w:tcW w:w="1790"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900"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+11,5мм - не более 10%.</w:t>
            </w:r>
          </w:p>
        </w:tc>
        <w:tc>
          <w:tcPr>
            <w:tcW w:w="1544"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от 0% до 100%</w:t>
            </w:r>
          </w:p>
        </w:tc>
        <w:tc>
          <w:tcPr>
            <w:tcW w:w="1636"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960"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59635B" w:rsidRPr="0059635B" w:rsidTr="00DA79CC">
        <w:trPr>
          <w:trHeight w:val="5115"/>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2480"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124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2016, 2017, 2018, 2019, 2020, 2021, 2022</w:t>
            </w:r>
          </w:p>
        </w:tc>
        <w:tc>
          <w:tcPr>
            <w:tcW w:w="1403"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9942407</w:t>
            </w:r>
          </w:p>
        </w:tc>
        <w:tc>
          <w:tcPr>
            <w:tcW w:w="179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90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+8-11,5мм - не более 10%.</w:t>
            </w:r>
          </w:p>
        </w:tc>
        <w:tc>
          <w:tcPr>
            <w:tcW w:w="1544"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от 0% до 100%</w:t>
            </w:r>
          </w:p>
        </w:tc>
        <w:tc>
          <w:tcPr>
            <w:tcW w:w="1636"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960"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59635B" w:rsidRPr="0059635B" w:rsidTr="00DA79CC">
        <w:trPr>
          <w:trHeight w:val="5115"/>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2480"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1240"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2016, 2017, 2018, 2019, 2020, 2021, 2022</w:t>
            </w:r>
          </w:p>
        </w:tc>
        <w:tc>
          <w:tcPr>
            <w:tcW w:w="1403"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9942405</w:t>
            </w:r>
          </w:p>
        </w:tc>
        <w:tc>
          <w:tcPr>
            <w:tcW w:w="1790"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900"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+4-8мм - не более 10%.</w:t>
            </w:r>
          </w:p>
        </w:tc>
        <w:tc>
          <w:tcPr>
            <w:tcW w:w="1544"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от 0% до 100%</w:t>
            </w:r>
          </w:p>
        </w:tc>
        <w:tc>
          <w:tcPr>
            <w:tcW w:w="1636"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960"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59635B" w:rsidRPr="0059635B" w:rsidTr="00DA79CC">
        <w:trPr>
          <w:trHeight w:val="5115"/>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2480"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124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2016, 2017, 2018, 2019, 2020, 2021, 2022</w:t>
            </w:r>
          </w:p>
        </w:tc>
        <w:tc>
          <w:tcPr>
            <w:tcW w:w="1403"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9942403</w:t>
            </w:r>
          </w:p>
        </w:tc>
        <w:tc>
          <w:tcPr>
            <w:tcW w:w="179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90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-4мм - не более 10%.</w:t>
            </w:r>
          </w:p>
        </w:tc>
        <w:tc>
          <w:tcPr>
            <w:tcW w:w="1544"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от 0% до 100%</w:t>
            </w:r>
          </w:p>
        </w:tc>
        <w:tc>
          <w:tcPr>
            <w:tcW w:w="1636"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960"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59635B" w:rsidRPr="0059635B" w:rsidTr="00DA79CC">
        <w:trPr>
          <w:trHeight w:val="5115"/>
        </w:trPr>
        <w:tc>
          <w:tcPr>
            <w:tcW w:w="7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9635B" w:rsidRPr="0059635B" w:rsidRDefault="0059635B" w:rsidP="0059635B">
            <w:pPr>
              <w:pStyle w:val="Default"/>
            </w:pPr>
            <w:r w:rsidRPr="0059635B">
              <w:t>33</w:t>
            </w:r>
          </w:p>
        </w:tc>
        <w:tc>
          <w:tcPr>
            <w:tcW w:w="2480" w:type="dxa"/>
            <w:vMerge w:val="restart"/>
            <w:tcBorders>
              <w:top w:val="nil"/>
              <w:left w:val="single" w:sz="8" w:space="0" w:color="auto"/>
              <w:bottom w:val="single" w:sz="8" w:space="0" w:color="000000"/>
              <w:right w:val="single" w:sz="8" w:space="0" w:color="auto"/>
            </w:tcBorders>
            <w:shd w:val="clear" w:color="auto" w:fill="auto"/>
            <w:vAlign w:val="center"/>
            <w:hideMark/>
          </w:tcPr>
          <w:p w:rsidR="0059635B" w:rsidRPr="0059635B" w:rsidRDefault="0059635B" w:rsidP="0059635B">
            <w:pPr>
              <w:pStyle w:val="Default"/>
            </w:pPr>
            <w:r w:rsidRPr="0059635B">
              <w:t>Микс янтаря_ янтарь остаток сортировки фр.+16 мм от 0% до 100%, янтарь остаток сортировки фр.+14 мм от 0% до 100%, янтарь остаток сортировки фр.+11,5 мм от 0% до 100%, янтарь остаток сортировки фр.+8-11,5мм от 0% до 100%, янтарь остаток сортировки фр.+4-8мм от 0% до 100%, янтарь остаток сортировки фр.-4 мм от 0% до 100%, янтарь остаток сортировки фр.+8-11,5мм от 0% до 100%, янтарь остаток сортировки фр.+4-8мм от 0% до 100%, янтарь остаток сортировки фр.-4 мм от 0% до 100%</w:t>
            </w:r>
          </w:p>
        </w:tc>
        <w:tc>
          <w:tcPr>
            <w:tcW w:w="1240"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2016, 2017, 2018, 2019, 2020, 2021, 2022</w:t>
            </w:r>
          </w:p>
        </w:tc>
        <w:tc>
          <w:tcPr>
            <w:tcW w:w="1403"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9942416</w:t>
            </w:r>
          </w:p>
        </w:tc>
        <w:tc>
          <w:tcPr>
            <w:tcW w:w="1790"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900"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16мм - не более 10%.</w:t>
            </w:r>
          </w:p>
        </w:tc>
        <w:tc>
          <w:tcPr>
            <w:tcW w:w="1544" w:type="dxa"/>
            <w:tcBorders>
              <w:top w:val="nil"/>
              <w:left w:val="nil"/>
              <w:bottom w:val="single" w:sz="4" w:space="0" w:color="auto"/>
              <w:right w:val="nil"/>
            </w:tcBorders>
            <w:shd w:val="clear" w:color="auto" w:fill="auto"/>
            <w:vAlign w:val="center"/>
            <w:hideMark/>
          </w:tcPr>
          <w:p w:rsidR="0059635B" w:rsidRPr="0059635B" w:rsidRDefault="0059635B" w:rsidP="0059635B">
            <w:pPr>
              <w:pStyle w:val="Default"/>
            </w:pPr>
            <w:r w:rsidRPr="0059635B">
              <w:t>от 0% до 100%</w:t>
            </w:r>
          </w:p>
        </w:tc>
        <w:tc>
          <w:tcPr>
            <w:tcW w:w="1636" w:type="dxa"/>
            <w:vMerge w:val="restart"/>
            <w:tcBorders>
              <w:top w:val="nil"/>
              <w:left w:val="single" w:sz="8" w:space="0" w:color="auto"/>
              <w:bottom w:val="single" w:sz="8" w:space="0" w:color="000000"/>
              <w:right w:val="single" w:sz="8" w:space="0" w:color="auto"/>
            </w:tcBorders>
            <w:shd w:val="clear" w:color="auto" w:fill="auto"/>
            <w:vAlign w:val="center"/>
            <w:hideMark/>
          </w:tcPr>
          <w:p w:rsidR="0059635B" w:rsidRPr="0059635B" w:rsidRDefault="0059635B" w:rsidP="0059635B">
            <w:pPr>
              <w:pStyle w:val="Default"/>
            </w:pPr>
            <w:r w:rsidRPr="0059635B">
              <w:t>Янтарный</w:t>
            </w:r>
            <w:r w:rsidR="00DE7A1D">
              <w:t>_</w:t>
            </w:r>
            <w:r w:rsidRPr="0059635B">
              <w:t xml:space="preserve"> Микс янтаря_  янтарь остаток сортировки фр. +16 мм от 0% до 100%, янтарь остаток сортировки фр. +14 мм от 0% до 100%, янтарь остаток сортировки фр. +11,5 мм от 0% до 100%, янтарь остаток сортировки фр. +8-11,5мм от 0% до 100%, янтарь  остаток сортировки фр. +4-8мм от 0% до 100%, %, янтарь  остаток сортировки фр. -4мм от 0% до 100%_ РЛ_S</w:t>
            </w:r>
          </w:p>
        </w:tc>
        <w:tc>
          <w:tcPr>
            <w:tcW w:w="960"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59635B" w:rsidRPr="0059635B" w:rsidTr="00DA79CC">
        <w:trPr>
          <w:trHeight w:val="5115"/>
        </w:trPr>
        <w:tc>
          <w:tcPr>
            <w:tcW w:w="740"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2480"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124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2016, 2017, 2018, 2019, 2020, 2021, 2022</w:t>
            </w:r>
          </w:p>
        </w:tc>
        <w:tc>
          <w:tcPr>
            <w:tcW w:w="1403"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9942414</w:t>
            </w:r>
          </w:p>
        </w:tc>
        <w:tc>
          <w:tcPr>
            <w:tcW w:w="179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90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14мм - не более 10%.</w:t>
            </w:r>
          </w:p>
        </w:tc>
        <w:tc>
          <w:tcPr>
            <w:tcW w:w="1544" w:type="dxa"/>
            <w:tcBorders>
              <w:top w:val="single" w:sz="4" w:space="0" w:color="auto"/>
              <w:left w:val="nil"/>
              <w:bottom w:val="single" w:sz="8" w:space="0" w:color="auto"/>
              <w:right w:val="nil"/>
            </w:tcBorders>
            <w:shd w:val="clear" w:color="auto" w:fill="auto"/>
            <w:vAlign w:val="center"/>
            <w:hideMark/>
          </w:tcPr>
          <w:p w:rsidR="0059635B" w:rsidRPr="0059635B" w:rsidRDefault="0059635B" w:rsidP="0059635B">
            <w:pPr>
              <w:pStyle w:val="Default"/>
            </w:pPr>
            <w:r w:rsidRPr="0059635B">
              <w:t>от 0% до 100%</w:t>
            </w:r>
          </w:p>
        </w:tc>
        <w:tc>
          <w:tcPr>
            <w:tcW w:w="1636"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960"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59635B" w:rsidRPr="0059635B" w:rsidTr="00DA79CC">
        <w:trPr>
          <w:trHeight w:val="5115"/>
        </w:trPr>
        <w:tc>
          <w:tcPr>
            <w:tcW w:w="740"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2480"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1240"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2016, 2017, 2018, 2019, 2020, 2021, 2022</w:t>
            </w:r>
          </w:p>
        </w:tc>
        <w:tc>
          <w:tcPr>
            <w:tcW w:w="1403"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9942411</w:t>
            </w:r>
          </w:p>
        </w:tc>
        <w:tc>
          <w:tcPr>
            <w:tcW w:w="1790"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900"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+11,5мм - не более 10%.</w:t>
            </w:r>
          </w:p>
        </w:tc>
        <w:tc>
          <w:tcPr>
            <w:tcW w:w="1544" w:type="dxa"/>
            <w:tcBorders>
              <w:top w:val="nil"/>
              <w:left w:val="nil"/>
              <w:bottom w:val="single" w:sz="4" w:space="0" w:color="auto"/>
              <w:right w:val="nil"/>
            </w:tcBorders>
            <w:shd w:val="clear" w:color="auto" w:fill="auto"/>
            <w:vAlign w:val="center"/>
            <w:hideMark/>
          </w:tcPr>
          <w:p w:rsidR="0059635B" w:rsidRPr="0059635B" w:rsidRDefault="0059635B" w:rsidP="0059635B">
            <w:pPr>
              <w:pStyle w:val="Default"/>
            </w:pPr>
            <w:r w:rsidRPr="0059635B">
              <w:t>от 0% до 100%</w:t>
            </w:r>
          </w:p>
        </w:tc>
        <w:tc>
          <w:tcPr>
            <w:tcW w:w="1636"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960"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59635B" w:rsidRPr="0059635B" w:rsidTr="00DA79CC">
        <w:trPr>
          <w:trHeight w:val="5115"/>
        </w:trPr>
        <w:tc>
          <w:tcPr>
            <w:tcW w:w="740"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2480"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124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2016, 2017, 2018, 2019, 2020, 2021, 2022</w:t>
            </w:r>
          </w:p>
        </w:tc>
        <w:tc>
          <w:tcPr>
            <w:tcW w:w="1403"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9942407</w:t>
            </w:r>
          </w:p>
        </w:tc>
        <w:tc>
          <w:tcPr>
            <w:tcW w:w="179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90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+8-11,5мм - не более 10%.</w:t>
            </w:r>
          </w:p>
        </w:tc>
        <w:tc>
          <w:tcPr>
            <w:tcW w:w="1544" w:type="dxa"/>
            <w:tcBorders>
              <w:top w:val="single" w:sz="4" w:space="0" w:color="auto"/>
              <w:left w:val="nil"/>
              <w:bottom w:val="single" w:sz="8" w:space="0" w:color="auto"/>
              <w:right w:val="nil"/>
            </w:tcBorders>
            <w:shd w:val="clear" w:color="auto" w:fill="auto"/>
            <w:vAlign w:val="center"/>
            <w:hideMark/>
          </w:tcPr>
          <w:p w:rsidR="0059635B" w:rsidRPr="0059635B" w:rsidRDefault="0059635B" w:rsidP="0059635B">
            <w:pPr>
              <w:pStyle w:val="Default"/>
            </w:pPr>
            <w:r w:rsidRPr="0059635B">
              <w:t>от 0% до 100%</w:t>
            </w:r>
          </w:p>
        </w:tc>
        <w:tc>
          <w:tcPr>
            <w:tcW w:w="1636"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960"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59635B" w:rsidRPr="0059635B" w:rsidTr="00DA79CC">
        <w:trPr>
          <w:trHeight w:val="5115"/>
        </w:trPr>
        <w:tc>
          <w:tcPr>
            <w:tcW w:w="740"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2480"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1240"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2016, 2017, 2018, 2019, 2020, 2021, 2022</w:t>
            </w:r>
          </w:p>
        </w:tc>
        <w:tc>
          <w:tcPr>
            <w:tcW w:w="1403"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9942405</w:t>
            </w:r>
          </w:p>
        </w:tc>
        <w:tc>
          <w:tcPr>
            <w:tcW w:w="1790"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900"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+4-8мм - не более 10%.</w:t>
            </w:r>
          </w:p>
        </w:tc>
        <w:tc>
          <w:tcPr>
            <w:tcW w:w="1544" w:type="dxa"/>
            <w:tcBorders>
              <w:top w:val="nil"/>
              <w:left w:val="nil"/>
              <w:bottom w:val="single" w:sz="4" w:space="0" w:color="auto"/>
              <w:right w:val="nil"/>
            </w:tcBorders>
            <w:shd w:val="clear" w:color="auto" w:fill="auto"/>
            <w:vAlign w:val="center"/>
            <w:hideMark/>
          </w:tcPr>
          <w:p w:rsidR="0059635B" w:rsidRPr="0059635B" w:rsidRDefault="0059635B" w:rsidP="0059635B">
            <w:pPr>
              <w:pStyle w:val="Default"/>
            </w:pPr>
            <w:r w:rsidRPr="0059635B">
              <w:t>от 0% до 100%</w:t>
            </w:r>
          </w:p>
        </w:tc>
        <w:tc>
          <w:tcPr>
            <w:tcW w:w="1636"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960"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59635B" w:rsidRPr="0059635B" w:rsidTr="00AE6F88">
        <w:trPr>
          <w:trHeight w:val="5115"/>
        </w:trPr>
        <w:tc>
          <w:tcPr>
            <w:tcW w:w="740" w:type="dxa"/>
            <w:vMerge/>
            <w:tcBorders>
              <w:top w:val="nil"/>
              <w:left w:val="single" w:sz="8" w:space="0" w:color="auto"/>
              <w:bottom w:val="nil"/>
              <w:right w:val="single" w:sz="8" w:space="0" w:color="auto"/>
            </w:tcBorders>
            <w:vAlign w:val="center"/>
            <w:hideMark/>
          </w:tcPr>
          <w:p w:rsidR="0059635B" w:rsidRPr="0059635B" w:rsidRDefault="0059635B" w:rsidP="0059635B">
            <w:pPr>
              <w:pStyle w:val="Default"/>
            </w:pPr>
          </w:p>
        </w:tc>
        <w:tc>
          <w:tcPr>
            <w:tcW w:w="2480" w:type="dxa"/>
            <w:vMerge/>
            <w:tcBorders>
              <w:top w:val="nil"/>
              <w:left w:val="single" w:sz="8" w:space="0" w:color="auto"/>
              <w:bottom w:val="nil"/>
              <w:right w:val="single" w:sz="8" w:space="0" w:color="auto"/>
            </w:tcBorders>
            <w:vAlign w:val="center"/>
            <w:hideMark/>
          </w:tcPr>
          <w:p w:rsidR="0059635B" w:rsidRPr="0059635B" w:rsidRDefault="0059635B" w:rsidP="0059635B">
            <w:pPr>
              <w:pStyle w:val="Default"/>
            </w:pPr>
          </w:p>
        </w:tc>
        <w:tc>
          <w:tcPr>
            <w:tcW w:w="1240" w:type="dxa"/>
            <w:tcBorders>
              <w:top w:val="single" w:sz="4" w:space="0" w:color="auto"/>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2016, 2017, 2018, 2019, 2020, 2021, 2022</w:t>
            </w:r>
          </w:p>
        </w:tc>
        <w:tc>
          <w:tcPr>
            <w:tcW w:w="1403" w:type="dxa"/>
            <w:tcBorders>
              <w:top w:val="single" w:sz="4" w:space="0" w:color="auto"/>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9942403</w:t>
            </w:r>
          </w:p>
        </w:tc>
        <w:tc>
          <w:tcPr>
            <w:tcW w:w="1790" w:type="dxa"/>
            <w:tcBorders>
              <w:top w:val="single" w:sz="4" w:space="0" w:color="auto"/>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900" w:type="dxa"/>
            <w:tcBorders>
              <w:top w:val="single" w:sz="4" w:space="0" w:color="auto"/>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-4мм - не более 10%.</w:t>
            </w:r>
          </w:p>
        </w:tc>
        <w:tc>
          <w:tcPr>
            <w:tcW w:w="1544" w:type="dxa"/>
            <w:tcBorders>
              <w:top w:val="single" w:sz="4" w:space="0" w:color="auto"/>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от 0% до 100%</w:t>
            </w:r>
          </w:p>
        </w:tc>
        <w:tc>
          <w:tcPr>
            <w:tcW w:w="1636" w:type="dxa"/>
            <w:vMerge/>
            <w:tcBorders>
              <w:top w:val="nil"/>
              <w:left w:val="single" w:sz="8" w:space="0" w:color="auto"/>
              <w:bottom w:val="nil"/>
              <w:right w:val="single" w:sz="8" w:space="0" w:color="auto"/>
            </w:tcBorders>
            <w:vAlign w:val="center"/>
            <w:hideMark/>
          </w:tcPr>
          <w:p w:rsidR="0059635B" w:rsidRPr="0059635B" w:rsidRDefault="0059635B" w:rsidP="0059635B">
            <w:pPr>
              <w:pStyle w:val="Default"/>
            </w:pPr>
          </w:p>
        </w:tc>
        <w:tc>
          <w:tcPr>
            <w:tcW w:w="960"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AE6F88" w:rsidRPr="0059635B" w:rsidTr="00AE6F88">
        <w:trPr>
          <w:trHeight w:val="5115"/>
        </w:trPr>
        <w:tc>
          <w:tcPr>
            <w:tcW w:w="740" w:type="dxa"/>
            <w:tcBorders>
              <w:top w:val="nil"/>
              <w:left w:val="single" w:sz="8" w:space="0" w:color="auto"/>
              <w:bottom w:val="nil"/>
              <w:right w:val="single" w:sz="8" w:space="0" w:color="auto"/>
            </w:tcBorders>
            <w:vAlign w:val="center"/>
          </w:tcPr>
          <w:p w:rsidR="00AE6F88" w:rsidRPr="00584D26" w:rsidRDefault="00AE6F88" w:rsidP="00AE6F88">
            <w:pPr>
              <w:spacing w:after="0" w:line="240" w:lineRule="auto"/>
              <w:jc w:val="center"/>
              <w:rPr>
                <w:rFonts w:ascii="Times New Roman" w:hAnsi="Times New Roman"/>
                <w:lang w:eastAsia="ru-RU"/>
              </w:rPr>
            </w:pPr>
            <w:r>
              <w:rPr>
                <w:rFonts w:ascii="Times New Roman" w:hAnsi="Times New Roman"/>
                <w:sz w:val="24"/>
                <w:szCs w:val="24"/>
                <w:lang w:eastAsia="ru-RU"/>
              </w:rPr>
              <w:t>34</w:t>
            </w:r>
          </w:p>
        </w:tc>
        <w:tc>
          <w:tcPr>
            <w:tcW w:w="2480" w:type="dxa"/>
            <w:tcBorders>
              <w:top w:val="nil"/>
              <w:left w:val="single" w:sz="8" w:space="0" w:color="auto"/>
              <w:bottom w:val="nil"/>
              <w:right w:val="single" w:sz="8" w:space="0" w:color="auto"/>
            </w:tcBorders>
          </w:tcPr>
          <w:p w:rsidR="00AE6F88" w:rsidRDefault="00AE6F88" w:rsidP="00AE6F88">
            <w:pPr>
              <w:spacing w:after="0" w:line="240" w:lineRule="auto"/>
              <w:rPr>
                <w:rFonts w:ascii="Times New Roman" w:hAnsi="Times New Roman"/>
                <w:color w:val="000000"/>
                <w:sz w:val="24"/>
                <w:szCs w:val="24"/>
                <w:lang w:eastAsia="ru-RU"/>
              </w:rPr>
            </w:pPr>
          </w:p>
          <w:p w:rsidR="00AE6F88" w:rsidRDefault="00AE6F88" w:rsidP="00AE6F88">
            <w:pPr>
              <w:spacing w:after="0" w:line="240" w:lineRule="auto"/>
              <w:rPr>
                <w:rFonts w:ascii="Times New Roman" w:hAnsi="Times New Roman"/>
                <w:color w:val="000000"/>
                <w:sz w:val="24"/>
                <w:szCs w:val="24"/>
                <w:lang w:eastAsia="ru-RU"/>
              </w:rPr>
            </w:pPr>
          </w:p>
          <w:p w:rsidR="00AE6F88" w:rsidRDefault="00AE6F88" w:rsidP="00AE6F88">
            <w:pPr>
              <w:spacing w:after="0" w:line="240" w:lineRule="auto"/>
              <w:rPr>
                <w:rFonts w:ascii="Times New Roman" w:hAnsi="Times New Roman"/>
                <w:color w:val="000000"/>
                <w:sz w:val="24"/>
                <w:szCs w:val="24"/>
                <w:lang w:eastAsia="ru-RU"/>
              </w:rPr>
            </w:pPr>
          </w:p>
          <w:p w:rsidR="00AE6F88" w:rsidRDefault="00AE6F88" w:rsidP="00AE6F88">
            <w:pPr>
              <w:spacing w:after="0" w:line="240" w:lineRule="auto"/>
              <w:rPr>
                <w:rFonts w:ascii="Times New Roman" w:hAnsi="Times New Roman"/>
                <w:color w:val="000000"/>
                <w:sz w:val="24"/>
                <w:szCs w:val="24"/>
                <w:lang w:eastAsia="ru-RU"/>
              </w:rPr>
            </w:pPr>
          </w:p>
          <w:p w:rsidR="00AE6F88" w:rsidRDefault="00AE6F88" w:rsidP="00AE6F88">
            <w:pPr>
              <w:spacing w:after="0" w:line="240" w:lineRule="auto"/>
              <w:rPr>
                <w:rFonts w:ascii="Times New Roman" w:hAnsi="Times New Roman"/>
                <w:color w:val="000000"/>
                <w:sz w:val="24"/>
                <w:szCs w:val="24"/>
                <w:lang w:eastAsia="ru-RU"/>
              </w:rPr>
            </w:pPr>
          </w:p>
          <w:p w:rsidR="00AE6F88" w:rsidRDefault="00AE6F88" w:rsidP="00AE6F88">
            <w:pPr>
              <w:spacing w:after="0" w:line="240" w:lineRule="auto"/>
              <w:rPr>
                <w:rFonts w:ascii="Times New Roman" w:hAnsi="Times New Roman"/>
                <w:color w:val="000000"/>
                <w:sz w:val="24"/>
                <w:szCs w:val="24"/>
                <w:lang w:eastAsia="ru-RU"/>
              </w:rPr>
            </w:pPr>
          </w:p>
          <w:p w:rsidR="00AE6F88" w:rsidRDefault="00AE6F88" w:rsidP="00AE6F88">
            <w:pPr>
              <w:spacing w:after="0" w:line="240" w:lineRule="auto"/>
              <w:rPr>
                <w:rFonts w:ascii="Times New Roman" w:hAnsi="Times New Roman"/>
                <w:color w:val="000000"/>
                <w:sz w:val="24"/>
                <w:szCs w:val="24"/>
                <w:lang w:eastAsia="ru-RU"/>
              </w:rPr>
            </w:pPr>
          </w:p>
          <w:p w:rsidR="00AE6F88" w:rsidRDefault="00AE6F88" w:rsidP="00AE6F88">
            <w:pPr>
              <w:spacing w:after="0" w:line="240" w:lineRule="auto"/>
              <w:rPr>
                <w:rFonts w:ascii="Times New Roman" w:hAnsi="Times New Roman"/>
                <w:color w:val="000000"/>
                <w:sz w:val="24"/>
                <w:szCs w:val="24"/>
                <w:lang w:eastAsia="ru-RU"/>
              </w:rPr>
            </w:pPr>
          </w:p>
          <w:p w:rsidR="00AE6F88" w:rsidRDefault="00AE6F88" w:rsidP="00AE6F88">
            <w:pPr>
              <w:spacing w:after="0" w:line="240" w:lineRule="auto"/>
              <w:rPr>
                <w:rFonts w:ascii="Times New Roman" w:hAnsi="Times New Roman"/>
                <w:color w:val="000000"/>
                <w:sz w:val="24"/>
                <w:szCs w:val="24"/>
                <w:lang w:eastAsia="ru-RU"/>
              </w:rPr>
            </w:pPr>
          </w:p>
          <w:p w:rsidR="00AE6F88" w:rsidRPr="00584D26" w:rsidRDefault="00AE6F88" w:rsidP="00AE6F88">
            <w:pPr>
              <w:spacing w:after="0" w:line="240" w:lineRule="auto"/>
              <w:rPr>
                <w:rFonts w:ascii="Times New Roman" w:hAnsi="Times New Roman"/>
                <w:sz w:val="24"/>
                <w:szCs w:val="24"/>
                <w:lang w:eastAsia="ru-RU"/>
              </w:rPr>
            </w:pPr>
            <w:r w:rsidRPr="00124048">
              <w:rPr>
                <w:rFonts w:ascii="Times New Roman" w:hAnsi="Times New Roman"/>
                <w:color w:val="000000"/>
                <w:sz w:val="24"/>
                <w:szCs w:val="24"/>
                <w:lang w:eastAsia="ru-RU"/>
              </w:rPr>
              <w:t>Янтарь уникальный +1000 гр</w:t>
            </w:r>
          </w:p>
        </w:tc>
        <w:tc>
          <w:tcPr>
            <w:tcW w:w="1240" w:type="dxa"/>
            <w:tcBorders>
              <w:top w:val="single" w:sz="4" w:space="0" w:color="auto"/>
              <w:left w:val="nil"/>
              <w:bottom w:val="single" w:sz="4" w:space="0" w:color="auto"/>
              <w:right w:val="single" w:sz="8" w:space="0" w:color="auto"/>
            </w:tcBorders>
            <w:shd w:val="clear" w:color="auto" w:fill="auto"/>
            <w:vAlign w:val="center"/>
          </w:tcPr>
          <w:p w:rsidR="00AE6F88" w:rsidRPr="00584D26" w:rsidRDefault="00AE6F88" w:rsidP="00AE6F88">
            <w:pPr>
              <w:spacing w:after="0" w:line="240" w:lineRule="auto"/>
              <w:rPr>
                <w:rFonts w:ascii="Times New Roman" w:hAnsi="Times New Roman"/>
                <w:sz w:val="24"/>
                <w:szCs w:val="24"/>
                <w:lang w:eastAsia="ru-RU"/>
              </w:rPr>
            </w:pPr>
            <w:r w:rsidRPr="00584D26">
              <w:rPr>
                <w:rFonts w:ascii="Times New Roman" w:hAnsi="Times New Roman"/>
                <w:sz w:val="24"/>
                <w:szCs w:val="24"/>
                <w:lang w:eastAsia="ru-RU"/>
              </w:rPr>
              <w:t>2016, 2017, 2018, 2019, 2020,</w:t>
            </w:r>
          </w:p>
          <w:p w:rsidR="00AE6F88" w:rsidRPr="00584D26" w:rsidRDefault="00AE6F88" w:rsidP="00AE6F88">
            <w:pPr>
              <w:spacing w:after="0" w:line="240" w:lineRule="auto"/>
              <w:rPr>
                <w:rFonts w:ascii="Times New Roman" w:hAnsi="Times New Roman"/>
                <w:sz w:val="24"/>
                <w:szCs w:val="24"/>
                <w:lang w:eastAsia="ru-RU"/>
              </w:rPr>
            </w:pPr>
            <w:r w:rsidRPr="00584D26">
              <w:rPr>
                <w:rFonts w:ascii="Times New Roman" w:hAnsi="Times New Roman"/>
                <w:sz w:val="24"/>
                <w:szCs w:val="24"/>
                <w:lang w:eastAsia="ru-RU"/>
              </w:rPr>
              <w:t>2021,</w:t>
            </w:r>
          </w:p>
          <w:p w:rsidR="00AE6F88" w:rsidRPr="00D50E2E" w:rsidRDefault="00AE6F88" w:rsidP="00AE6F88">
            <w:pPr>
              <w:spacing w:after="0" w:line="240" w:lineRule="auto"/>
              <w:rPr>
                <w:rFonts w:ascii="Times New Roman" w:hAnsi="Times New Roman"/>
                <w:sz w:val="24"/>
                <w:szCs w:val="24"/>
                <w:lang w:eastAsia="ru-RU"/>
              </w:rPr>
            </w:pPr>
            <w:r w:rsidRPr="00584D26">
              <w:rPr>
                <w:rFonts w:ascii="Times New Roman" w:hAnsi="Times New Roman"/>
                <w:sz w:val="24"/>
                <w:szCs w:val="24"/>
                <w:lang w:eastAsia="ru-RU"/>
              </w:rPr>
              <w:t>2022</w:t>
            </w:r>
            <w:r>
              <w:rPr>
                <w:rFonts w:ascii="Times New Roman" w:hAnsi="Times New Roman"/>
                <w:sz w:val="24"/>
                <w:szCs w:val="24"/>
                <w:lang w:eastAsia="ru-RU"/>
              </w:rPr>
              <w:t>, 2023</w:t>
            </w:r>
          </w:p>
        </w:tc>
        <w:tc>
          <w:tcPr>
            <w:tcW w:w="1403" w:type="dxa"/>
            <w:tcBorders>
              <w:top w:val="single" w:sz="4" w:space="0" w:color="auto"/>
              <w:left w:val="nil"/>
              <w:bottom w:val="single" w:sz="4" w:space="0" w:color="auto"/>
              <w:right w:val="single" w:sz="8" w:space="0" w:color="auto"/>
            </w:tcBorders>
            <w:shd w:val="clear" w:color="auto" w:fill="auto"/>
            <w:vAlign w:val="center"/>
          </w:tcPr>
          <w:p w:rsidR="00AE6F88" w:rsidRPr="00584D26" w:rsidRDefault="00AE6F88" w:rsidP="00AE6F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9902499</w:t>
            </w:r>
          </w:p>
        </w:tc>
        <w:tc>
          <w:tcPr>
            <w:tcW w:w="1790" w:type="dxa"/>
            <w:tcBorders>
              <w:top w:val="single" w:sz="4" w:space="0" w:color="auto"/>
              <w:left w:val="nil"/>
              <w:bottom w:val="single" w:sz="4" w:space="0" w:color="auto"/>
              <w:right w:val="single" w:sz="8" w:space="0" w:color="auto"/>
            </w:tcBorders>
            <w:shd w:val="clear" w:color="auto" w:fill="auto"/>
            <w:vAlign w:val="center"/>
          </w:tcPr>
          <w:p w:rsidR="00AE6F88" w:rsidRPr="00584D26" w:rsidRDefault="00AE6F88" w:rsidP="00AE6F88">
            <w:pPr>
              <w:spacing w:after="0" w:line="240" w:lineRule="auto"/>
              <w:rPr>
                <w:rFonts w:ascii="Times New Roman" w:hAnsi="Times New Roman"/>
                <w:sz w:val="24"/>
                <w:szCs w:val="24"/>
                <w:lang w:eastAsia="ru-RU"/>
              </w:rPr>
            </w:pPr>
            <w:r w:rsidRPr="00584D26">
              <w:rPr>
                <w:rFonts w:ascii="Times New Roman" w:hAnsi="Times New Roman"/>
                <w:sz w:val="24"/>
                <w:szCs w:val="24"/>
                <w:lang w:eastAsia="ru-RU"/>
              </w:rPr>
              <w:t>СТО 00227092.001-2011</w:t>
            </w:r>
          </w:p>
        </w:tc>
        <w:tc>
          <w:tcPr>
            <w:tcW w:w="4900" w:type="dxa"/>
            <w:tcBorders>
              <w:top w:val="single" w:sz="4" w:space="0" w:color="auto"/>
              <w:left w:val="nil"/>
              <w:bottom w:val="single" w:sz="4" w:space="0" w:color="auto"/>
              <w:right w:val="single" w:sz="8" w:space="0" w:color="auto"/>
            </w:tcBorders>
            <w:shd w:val="clear" w:color="auto" w:fill="auto"/>
            <w:vAlign w:val="center"/>
          </w:tcPr>
          <w:p w:rsidR="00AE6F88" w:rsidRPr="00584D26" w:rsidRDefault="00AE6F88" w:rsidP="00AE6F88">
            <w:pPr>
              <w:spacing w:after="0" w:line="240" w:lineRule="auto"/>
              <w:rPr>
                <w:rFonts w:ascii="Times New Roman" w:hAnsi="Times New Roman"/>
                <w:sz w:val="24"/>
                <w:szCs w:val="24"/>
                <w:lang w:eastAsia="ru-RU"/>
              </w:rPr>
            </w:pPr>
            <w:r w:rsidRPr="003D03E1">
              <w:rPr>
                <w:rFonts w:ascii="Times New Roman" w:hAnsi="Times New Roman"/>
                <w:sz w:val="24"/>
                <w:szCs w:val="24"/>
                <w:lang w:eastAsia="ru-RU"/>
              </w:rPr>
              <w:t xml:space="preserve">Куски янтаря неопределенной формы, частично или полностью покрытые окисленной корочкой, весом не менее 1000 гр. </w:t>
            </w:r>
            <w:r>
              <w:t xml:space="preserve"> </w:t>
            </w:r>
            <w:r w:rsidRPr="003D03E1">
              <w:rPr>
                <w:rFonts w:ascii="Times New Roman" w:hAnsi="Times New Roman"/>
                <w:sz w:val="24"/>
                <w:szCs w:val="24"/>
                <w:lang w:eastAsia="ru-RU"/>
              </w:rPr>
              <w:t>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w:t>
            </w:r>
            <w:r>
              <w:rPr>
                <w:rFonts w:ascii="Times New Roman" w:hAnsi="Times New Roman"/>
                <w:sz w:val="24"/>
                <w:szCs w:val="24"/>
                <w:lang w:eastAsia="ru-RU"/>
              </w:rPr>
              <w:t xml:space="preserve"> </w:t>
            </w:r>
            <w:r>
              <w:t xml:space="preserve"> </w:t>
            </w:r>
            <w:r w:rsidRPr="003D03E1">
              <w:rPr>
                <w:rFonts w:ascii="Times New Roman" w:hAnsi="Times New Roman"/>
                <w:sz w:val="24"/>
                <w:szCs w:val="24"/>
                <w:lang w:eastAsia="ru-RU"/>
              </w:rPr>
              <w:t>В неограниченном количестве: природные включения органического и неорганического происхождения, сквозные внутренние и поверхностные трещины и раковины (ноздреватость), объемные поверхностные наслоения грязного, пенистого, слоистого янтаря.</w:t>
            </w:r>
          </w:p>
          <w:p w:rsidR="00AE6F88" w:rsidRPr="00584D26" w:rsidRDefault="00AE6F88" w:rsidP="00AE6F88">
            <w:pPr>
              <w:spacing w:after="0" w:line="240" w:lineRule="auto"/>
              <w:rPr>
                <w:rFonts w:ascii="Times New Roman" w:hAnsi="Times New Roman"/>
                <w:sz w:val="24"/>
                <w:szCs w:val="24"/>
                <w:lang w:eastAsia="ru-RU"/>
              </w:rPr>
            </w:pPr>
          </w:p>
        </w:tc>
        <w:tc>
          <w:tcPr>
            <w:tcW w:w="1544" w:type="dxa"/>
            <w:tcBorders>
              <w:top w:val="single" w:sz="4" w:space="0" w:color="auto"/>
              <w:left w:val="nil"/>
              <w:bottom w:val="single" w:sz="4" w:space="0" w:color="auto"/>
              <w:right w:val="single" w:sz="8" w:space="0" w:color="auto"/>
            </w:tcBorders>
            <w:shd w:val="clear" w:color="auto" w:fill="auto"/>
            <w:vAlign w:val="center"/>
          </w:tcPr>
          <w:p w:rsidR="00AE6F88" w:rsidRPr="00584D26" w:rsidRDefault="00AE6F88" w:rsidP="00AE6F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1636" w:type="dxa"/>
            <w:tcBorders>
              <w:top w:val="nil"/>
              <w:left w:val="single" w:sz="8" w:space="0" w:color="auto"/>
              <w:bottom w:val="nil"/>
              <w:right w:val="single" w:sz="8" w:space="0" w:color="auto"/>
            </w:tcBorders>
          </w:tcPr>
          <w:p w:rsidR="00AE6F88" w:rsidRDefault="00AE6F88" w:rsidP="00AE6F88">
            <w:pPr>
              <w:spacing w:after="0" w:line="240" w:lineRule="auto"/>
              <w:jc w:val="center"/>
              <w:rPr>
                <w:rFonts w:ascii="Times New Roman" w:hAnsi="Times New Roman"/>
                <w:lang w:eastAsia="ru-RU"/>
              </w:rPr>
            </w:pPr>
          </w:p>
          <w:p w:rsidR="00AE6F88" w:rsidRDefault="00AE6F88" w:rsidP="00AE6F88">
            <w:pPr>
              <w:spacing w:after="0" w:line="240" w:lineRule="auto"/>
              <w:jc w:val="center"/>
              <w:rPr>
                <w:rFonts w:ascii="Times New Roman" w:hAnsi="Times New Roman"/>
                <w:lang w:eastAsia="ru-RU"/>
              </w:rPr>
            </w:pPr>
          </w:p>
          <w:p w:rsidR="00AE6F88" w:rsidRDefault="00AE6F88" w:rsidP="00AE6F88">
            <w:pPr>
              <w:spacing w:after="0" w:line="240" w:lineRule="auto"/>
              <w:jc w:val="center"/>
              <w:rPr>
                <w:rFonts w:ascii="Times New Roman" w:hAnsi="Times New Roman"/>
                <w:lang w:eastAsia="ru-RU"/>
              </w:rPr>
            </w:pPr>
          </w:p>
          <w:p w:rsidR="00AE6F88" w:rsidRDefault="00AE6F88" w:rsidP="00AE6F88">
            <w:pPr>
              <w:spacing w:after="0" w:line="240" w:lineRule="auto"/>
              <w:jc w:val="center"/>
              <w:rPr>
                <w:rFonts w:ascii="Times New Roman" w:hAnsi="Times New Roman"/>
                <w:lang w:eastAsia="ru-RU"/>
              </w:rPr>
            </w:pPr>
          </w:p>
          <w:p w:rsidR="00AE6F88" w:rsidRDefault="00AE6F88" w:rsidP="00AE6F88">
            <w:pPr>
              <w:spacing w:after="0" w:line="240" w:lineRule="auto"/>
              <w:jc w:val="center"/>
              <w:rPr>
                <w:rFonts w:ascii="Times New Roman" w:hAnsi="Times New Roman"/>
                <w:lang w:eastAsia="ru-RU"/>
              </w:rPr>
            </w:pPr>
          </w:p>
          <w:p w:rsidR="00AE6F88" w:rsidRDefault="00AE6F88" w:rsidP="00AE6F88">
            <w:pPr>
              <w:spacing w:after="0" w:line="240" w:lineRule="auto"/>
              <w:jc w:val="center"/>
              <w:rPr>
                <w:rFonts w:ascii="Times New Roman" w:hAnsi="Times New Roman"/>
                <w:lang w:eastAsia="ru-RU"/>
              </w:rPr>
            </w:pPr>
          </w:p>
          <w:p w:rsidR="00AE6F88" w:rsidRDefault="00AE6F88" w:rsidP="00AE6F88">
            <w:pPr>
              <w:spacing w:after="0" w:line="240" w:lineRule="auto"/>
              <w:jc w:val="center"/>
              <w:rPr>
                <w:rFonts w:ascii="Times New Roman" w:hAnsi="Times New Roman"/>
                <w:lang w:eastAsia="ru-RU"/>
              </w:rPr>
            </w:pPr>
          </w:p>
          <w:p w:rsidR="00AE6F88" w:rsidRDefault="00AE6F88" w:rsidP="00AE6F88">
            <w:pPr>
              <w:spacing w:after="0" w:line="240" w:lineRule="auto"/>
              <w:jc w:val="center"/>
              <w:rPr>
                <w:rFonts w:ascii="Times New Roman" w:hAnsi="Times New Roman"/>
                <w:lang w:eastAsia="ru-RU"/>
              </w:rPr>
            </w:pPr>
          </w:p>
          <w:p w:rsidR="00AE6F88" w:rsidRDefault="00AE6F88" w:rsidP="00AE6F88">
            <w:pPr>
              <w:spacing w:after="0" w:line="240" w:lineRule="auto"/>
              <w:jc w:val="center"/>
              <w:rPr>
                <w:rFonts w:ascii="Times New Roman" w:hAnsi="Times New Roman"/>
                <w:lang w:eastAsia="ru-RU"/>
              </w:rPr>
            </w:pPr>
          </w:p>
          <w:p w:rsidR="00AE6F88" w:rsidRDefault="00AE6F88" w:rsidP="00AE6F88">
            <w:pPr>
              <w:spacing w:after="0" w:line="240" w:lineRule="auto"/>
              <w:jc w:val="center"/>
              <w:rPr>
                <w:rFonts w:ascii="Times New Roman" w:hAnsi="Times New Roman"/>
                <w:lang w:eastAsia="ru-RU"/>
              </w:rPr>
            </w:pPr>
          </w:p>
          <w:p w:rsidR="00AE6F88" w:rsidRDefault="00AE6F88" w:rsidP="00AE6F88">
            <w:pPr>
              <w:spacing w:after="0" w:line="240" w:lineRule="auto"/>
              <w:jc w:val="center"/>
              <w:rPr>
                <w:rFonts w:ascii="Times New Roman" w:hAnsi="Times New Roman"/>
                <w:lang w:eastAsia="ru-RU"/>
              </w:rPr>
            </w:pPr>
            <w:r w:rsidRPr="00124048">
              <w:rPr>
                <w:rFonts w:ascii="Times New Roman" w:hAnsi="Times New Roman"/>
                <w:lang w:eastAsia="ru-RU"/>
              </w:rPr>
              <w:t xml:space="preserve">Янтарный_Янтарь </w:t>
            </w:r>
            <w:r>
              <w:rPr>
                <w:rFonts w:ascii="Times New Roman" w:hAnsi="Times New Roman"/>
                <w:lang w:eastAsia="ru-RU"/>
              </w:rPr>
              <w:t xml:space="preserve">уникальный </w:t>
            </w:r>
          </w:p>
          <w:p w:rsidR="00AE6F88" w:rsidRDefault="00AE6F88" w:rsidP="00AE6F88">
            <w:pPr>
              <w:spacing w:after="0" w:line="240" w:lineRule="auto"/>
              <w:jc w:val="center"/>
              <w:rPr>
                <w:rFonts w:ascii="Times New Roman" w:hAnsi="Times New Roman"/>
                <w:lang w:eastAsia="ru-RU"/>
              </w:rPr>
            </w:pPr>
            <w:r>
              <w:rPr>
                <w:rFonts w:ascii="Times New Roman" w:hAnsi="Times New Roman"/>
                <w:lang w:eastAsia="ru-RU"/>
              </w:rPr>
              <w:t>+1000</w:t>
            </w:r>
            <w:r w:rsidRPr="00124048">
              <w:rPr>
                <w:rFonts w:ascii="Times New Roman" w:hAnsi="Times New Roman"/>
                <w:lang w:eastAsia="ru-RU"/>
              </w:rPr>
              <w:t>гр._РЛ_</w:t>
            </w:r>
            <w:r>
              <w:rPr>
                <w:rFonts w:ascii="Times New Roman" w:hAnsi="Times New Roman"/>
                <w:lang w:val="en-US" w:eastAsia="ru-RU"/>
              </w:rPr>
              <w:t>S</w:t>
            </w:r>
          </w:p>
          <w:p w:rsidR="00AE6F88" w:rsidRDefault="00AE6F88" w:rsidP="00AE6F88">
            <w:pPr>
              <w:spacing w:after="0" w:line="240" w:lineRule="auto"/>
              <w:jc w:val="center"/>
              <w:rPr>
                <w:rFonts w:ascii="Times New Roman" w:hAnsi="Times New Roman"/>
                <w:lang w:eastAsia="ru-RU"/>
              </w:rPr>
            </w:pPr>
          </w:p>
          <w:p w:rsidR="00AE6F88" w:rsidRDefault="00AE6F88" w:rsidP="00AE6F88">
            <w:pPr>
              <w:spacing w:after="0" w:line="240" w:lineRule="auto"/>
              <w:jc w:val="center"/>
              <w:rPr>
                <w:rFonts w:ascii="Times New Roman" w:hAnsi="Times New Roman"/>
                <w:lang w:eastAsia="ru-RU"/>
              </w:rPr>
            </w:pPr>
          </w:p>
          <w:p w:rsidR="00AE6F88" w:rsidRPr="0005082E" w:rsidRDefault="00AE6F88" w:rsidP="00AE6F88">
            <w:pPr>
              <w:spacing w:after="0" w:line="240" w:lineRule="auto"/>
              <w:jc w:val="center"/>
              <w:rPr>
                <w:rFonts w:ascii="Times New Roman" w:hAnsi="Times New Roman"/>
                <w:lang w:eastAsia="ru-RU"/>
              </w:rPr>
            </w:pPr>
          </w:p>
        </w:tc>
        <w:tc>
          <w:tcPr>
            <w:tcW w:w="960" w:type="dxa"/>
            <w:tcBorders>
              <w:top w:val="nil"/>
              <w:left w:val="nil"/>
              <w:bottom w:val="nil"/>
              <w:right w:val="nil"/>
            </w:tcBorders>
            <w:shd w:val="clear" w:color="auto" w:fill="auto"/>
            <w:vAlign w:val="center"/>
          </w:tcPr>
          <w:p w:rsidR="00AE6F88" w:rsidRPr="0059635B" w:rsidRDefault="00AE6F88" w:rsidP="00AE6F88">
            <w:pPr>
              <w:pStyle w:val="Default"/>
            </w:pPr>
          </w:p>
        </w:tc>
      </w:tr>
      <w:tr w:rsidR="00AE6F88" w:rsidRPr="0059635B" w:rsidTr="00AE6F88">
        <w:trPr>
          <w:trHeight w:val="5115"/>
        </w:trPr>
        <w:tc>
          <w:tcPr>
            <w:tcW w:w="740" w:type="dxa"/>
            <w:tcBorders>
              <w:top w:val="nil"/>
              <w:left w:val="single" w:sz="8" w:space="0" w:color="auto"/>
              <w:bottom w:val="single" w:sz="8" w:space="0" w:color="000000"/>
              <w:right w:val="single" w:sz="8" w:space="0" w:color="auto"/>
            </w:tcBorders>
            <w:vAlign w:val="center"/>
          </w:tcPr>
          <w:p w:rsidR="00AE6F88" w:rsidRDefault="00AE6F88" w:rsidP="00AE6F88">
            <w:pPr>
              <w:spacing w:after="0" w:line="240" w:lineRule="auto"/>
              <w:jc w:val="center"/>
              <w:rPr>
                <w:rFonts w:ascii="Times New Roman" w:hAnsi="Times New Roman"/>
                <w:sz w:val="24"/>
                <w:szCs w:val="24"/>
                <w:lang w:eastAsia="ru-RU"/>
              </w:rPr>
            </w:pPr>
          </w:p>
          <w:p w:rsidR="00AE6F88" w:rsidRDefault="00AE6F88" w:rsidP="00AE6F88">
            <w:pPr>
              <w:spacing w:after="0" w:line="240" w:lineRule="auto"/>
              <w:jc w:val="center"/>
              <w:rPr>
                <w:rFonts w:ascii="Times New Roman" w:hAnsi="Times New Roman"/>
                <w:sz w:val="24"/>
                <w:szCs w:val="24"/>
                <w:lang w:eastAsia="ru-RU"/>
              </w:rPr>
            </w:pPr>
          </w:p>
          <w:p w:rsidR="00AE6F88" w:rsidRDefault="00AE6F88" w:rsidP="00AE6F88">
            <w:pPr>
              <w:spacing w:after="0" w:line="240" w:lineRule="auto"/>
              <w:jc w:val="center"/>
              <w:rPr>
                <w:rFonts w:ascii="Times New Roman" w:hAnsi="Times New Roman"/>
                <w:sz w:val="24"/>
                <w:szCs w:val="24"/>
                <w:lang w:eastAsia="ru-RU"/>
              </w:rPr>
            </w:pPr>
          </w:p>
          <w:p w:rsidR="00AE6F88" w:rsidRPr="00584D26" w:rsidRDefault="00AE6F88" w:rsidP="00AE6F88">
            <w:pPr>
              <w:spacing w:after="0" w:line="240" w:lineRule="auto"/>
              <w:jc w:val="center"/>
              <w:rPr>
                <w:rFonts w:ascii="Times New Roman" w:hAnsi="Times New Roman"/>
                <w:lang w:eastAsia="ru-RU"/>
              </w:rPr>
            </w:pPr>
            <w:r>
              <w:rPr>
                <w:rFonts w:ascii="Times New Roman" w:hAnsi="Times New Roman"/>
                <w:sz w:val="24"/>
                <w:szCs w:val="24"/>
                <w:lang w:eastAsia="ru-RU"/>
              </w:rPr>
              <w:t>35</w:t>
            </w:r>
          </w:p>
        </w:tc>
        <w:tc>
          <w:tcPr>
            <w:tcW w:w="2430" w:type="dxa"/>
            <w:tcBorders>
              <w:top w:val="nil"/>
              <w:left w:val="single" w:sz="8" w:space="0" w:color="auto"/>
              <w:bottom w:val="single" w:sz="8" w:space="0" w:color="000000"/>
              <w:right w:val="single" w:sz="8" w:space="0" w:color="auto"/>
            </w:tcBorders>
          </w:tcPr>
          <w:p w:rsidR="00AE6F88" w:rsidRDefault="00AE6F88" w:rsidP="00AE6F88">
            <w:pPr>
              <w:jc w:val="center"/>
            </w:pPr>
          </w:p>
          <w:p w:rsidR="00AE6F88" w:rsidRDefault="00AE6F88" w:rsidP="00AE6F88">
            <w:pPr>
              <w:jc w:val="center"/>
            </w:pPr>
          </w:p>
          <w:p w:rsidR="00AE6F88" w:rsidRDefault="00AE6F88" w:rsidP="00AE6F88">
            <w:pPr>
              <w:jc w:val="center"/>
            </w:pPr>
          </w:p>
          <w:p w:rsidR="00AE6F88" w:rsidRDefault="00AE6F88" w:rsidP="00AE6F88">
            <w:pPr>
              <w:jc w:val="center"/>
            </w:pPr>
          </w:p>
          <w:p w:rsidR="00AE6F88" w:rsidRDefault="00AE6F88" w:rsidP="00AE6F88">
            <w:pPr>
              <w:jc w:val="center"/>
            </w:pPr>
          </w:p>
          <w:p w:rsidR="00AE6F88" w:rsidRDefault="00AE6F88" w:rsidP="00AE6F88">
            <w:pPr>
              <w:jc w:val="center"/>
            </w:pPr>
          </w:p>
          <w:p w:rsidR="00AE6F88" w:rsidRPr="00BC1035" w:rsidRDefault="00AE6F88" w:rsidP="00AE6F88">
            <w:pPr>
              <w:jc w:val="center"/>
            </w:pPr>
            <w:r w:rsidRPr="00CA41AE">
              <w:rPr>
                <w:rFonts w:ascii="Times New Roman" w:hAnsi="Times New Roman"/>
                <w:color w:val="000000"/>
                <w:sz w:val="24"/>
                <w:szCs w:val="24"/>
                <w:lang w:eastAsia="ru-RU"/>
              </w:rPr>
              <w:t>Янтарь уникальный +1000 гр</w:t>
            </w:r>
          </w:p>
        </w:tc>
        <w:tc>
          <w:tcPr>
            <w:tcW w:w="1216" w:type="dxa"/>
            <w:tcBorders>
              <w:top w:val="single" w:sz="4" w:space="0" w:color="auto"/>
              <w:left w:val="nil"/>
              <w:bottom w:val="single" w:sz="8" w:space="0" w:color="auto"/>
              <w:right w:val="single" w:sz="8" w:space="0" w:color="auto"/>
            </w:tcBorders>
            <w:shd w:val="clear" w:color="auto" w:fill="auto"/>
          </w:tcPr>
          <w:p w:rsidR="00AE6F88" w:rsidRDefault="00AE6F88" w:rsidP="00AE6F88">
            <w:pPr>
              <w:spacing w:after="0" w:line="240" w:lineRule="auto"/>
              <w:rPr>
                <w:rFonts w:ascii="Times New Roman" w:hAnsi="Times New Roman"/>
                <w:sz w:val="24"/>
                <w:szCs w:val="24"/>
                <w:lang w:eastAsia="ru-RU"/>
              </w:rPr>
            </w:pPr>
          </w:p>
          <w:p w:rsidR="00AE6F88" w:rsidRDefault="00AE6F88" w:rsidP="00AE6F88">
            <w:pPr>
              <w:spacing w:after="0" w:line="240" w:lineRule="auto"/>
              <w:rPr>
                <w:rFonts w:ascii="Times New Roman" w:hAnsi="Times New Roman"/>
                <w:sz w:val="24"/>
                <w:szCs w:val="24"/>
                <w:lang w:eastAsia="ru-RU"/>
              </w:rPr>
            </w:pPr>
          </w:p>
          <w:p w:rsidR="00AE6F88" w:rsidRDefault="00AE6F88" w:rsidP="00AE6F88">
            <w:pPr>
              <w:spacing w:after="0" w:line="240" w:lineRule="auto"/>
              <w:rPr>
                <w:rFonts w:ascii="Times New Roman" w:hAnsi="Times New Roman"/>
                <w:sz w:val="24"/>
                <w:szCs w:val="24"/>
                <w:lang w:eastAsia="ru-RU"/>
              </w:rPr>
            </w:pPr>
          </w:p>
          <w:p w:rsidR="00AE6F88" w:rsidRDefault="00AE6F88" w:rsidP="00AE6F88">
            <w:pPr>
              <w:spacing w:after="0" w:line="240" w:lineRule="auto"/>
              <w:rPr>
                <w:rFonts w:ascii="Times New Roman" w:hAnsi="Times New Roman"/>
                <w:sz w:val="24"/>
                <w:szCs w:val="24"/>
                <w:lang w:eastAsia="ru-RU"/>
              </w:rPr>
            </w:pPr>
          </w:p>
          <w:p w:rsidR="00AE6F88" w:rsidRDefault="00AE6F88" w:rsidP="00AE6F88">
            <w:pPr>
              <w:spacing w:after="0" w:line="240" w:lineRule="auto"/>
              <w:rPr>
                <w:rFonts w:ascii="Times New Roman" w:hAnsi="Times New Roman"/>
                <w:sz w:val="24"/>
                <w:szCs w:val="24"/>
                <w:lang w:eastAsia="ru-RU"/>
              </w:rPr>
            </w:pPr>
          </w:p>
          <w:p w:rsidR="00AE6F88" w:rsidRDefault="00AE6F88" w:rsidP="00AE6F88">
            <w:pPr>
              <w:spacing w:after="0" w:line="240" w:lineRule="auto"/>
              <w:rPr>
                <w:rFonts w:ascii="Times New Roman" w:hAnsi="Times New Roman"/>
                <w:sz w:val="24"/>
                <w:szCs w:val="24"/>
                <w:lang w:eastAsia="ru-RU"/>
              </w:rPr>
            </w:pPr>
          </w:p>
          <w:p w:rsidR="00AE6F88" w:rsidRDefault="00AE6F88" w:rsidP="00AE6F88">
            <w:pPr>
              <w:spacing w:after="0" w:line="240" w:lineRule="auto"/>
              <w:rPr>
                <w:rFonts w:ascii="Times New Roman" w:hAnsi="Times New Roman"/>
                <w:sz w:val="24"/>
                <w:szCs w:val="24"/>
                <w:lang w:eastAsia="ru-RU"/>
              </w:rPr>
            </w:pPr>
          </w:p>
          <w:p w:rsidR="00AE6F88" w:rsidRPr="00584D26" w:rsidRDefault="00AE6F88" w:rsidP="00AE6F88">
            <w:pPr>
              <w:spacing w:after="0" w:line="240" w:lineRule="auto"/>
              <w:rPr>
                <w:rFonts w:ascii="Times New Roman" w:hAnsi="Times New Roman"/>
                <w:sz w:val="24"/>
                <w:szCs w:val="24"/>
                <w:lang w:eastAsia="ru-RU"/>
              </w:rPr>
            </w:pPr>
            <w:r w:rsidRPr="00584D26">
              <w:rPr>
                <w:rFonts w:ascii="Times New Roman" w:hAnsi="Times New Roman"/>
                <w:sz w:val="24"/>
                <w:szCs w:val="24"/>
                <w:lang w:eastAsia="ru-RU"/>
              </w:rPr>
              <w:t>2016, 2017, 2018, 2019, 2020,</w:t>
            </w:r>
          </w:p>
          <w:p w:rsidR="00AE6F88" w:rsidRPr="00584D26" w:rsidRDefault="00AE6F88" w:rsidP="00AE6F88">
            <w:pPr>
              <w:spacing w:after="0" w:line="240" w:lineRule="auto"/>
              <w:rPr>
                <w:rFonts w:ascii="Times New Roman" w:hAnsi="Times New Roman"/>
                <w:sz w:val="24"/>
                <w:szCs w:val="24"/>
                <w:lang w:eastAsia="ru-RU"/>
              </w:rPr>
            </w:pPr>
            <w:r w:rsidRPr="00584D26">
              <w:rPr>
                <w:rFonts w:ascii="Times New Roman" w:hAnsi="Times New Roman"/>
                <w:sz w:val="24"/>
                <w:szCs w:val="24"/>
                <w:lang w:eastAsia="ru-RU"/>
              </w:rPr>
              <w:t>2021,</w:t>
            </w:r>
          </w:p>
          <w:p w:rsidR="00AE6F88" w:rsidRPr="00BC1035" w:rsidRDefault="00AE6F88" w:rsidP="00AE6F88">
            <w:r w:rsidRPr="00584D26">
              <w:rPr>
                <w:rFonts w:ascii="Times New Roman" w:hAnsi="Times New Roman"/>
                <w:sz w:val="24"/>
                <w:szCs w:val="24"/>
                <w:lang w:eastAsia="ru-RU"/>
              </w:rPr>
              <w:t>2022</w:t>
            </w:r>
            <w:r>
              <w:rPr>
                <w:rFonts w:ascii="Times New Roman" w:hAnsi="Times New Roman"/>
                <w:sz w:val="24"/>
                <w:szCs w:val="24"/>
                <w:lang w:eastAsia="ru-RU"/>
              </w:rPr>
              <w:t>, 2023</w:t>
            </w:r>
          </w:p>
        </w:tc>
        <w:tc>
          <w:tcPr>
            <w:tcW w:w="1386" w:type="dxa"/>
            <w:tcBorders>
              <w:top w:val="single" w:sz="4" w:space="0" w:color="auto"/>
              <w:left w:val="nil"/>
              <w:bottom w:val="single" w:sz="8" w:space="0" w:color="auto"/>
              <w:right w:val="single" w:sz="8" w:space="0" w:color="auto"/>
            </w:tcBorders>
            <w:shd w:val="clear" w:color="auto" w:fill="auto"/>
          </w:tcPr>
          <w:p w:rsidR="00AE6F88" w:rsidRDefault="00AE6F88" w:rsidP="00AE6F88">
            <w:pPr>
              <w:jc w:val="center"/>
              <w:rPr>
                <w:rFonts w:ascii="Times New Roman" w:hAnsi="Times New Roman"/>
                <w:sz w:val="24"/>
                <w:szCs w:val="24"/>
                <w:lang w:eastAsia="ru-RU"/>
              </w:rPr>
            </w:pPr>
          </w:p>
          <w:p w:rsidR="00AE6F88" w:rsidRDefault="00AE6F88" w:rsidP="00AE6F88">
            <w:pPr>
              <w:jc w:val="center"/>
              <w:rPr>
                <w:rFonts w:ascii="Times New Roman" w:hAnsi="Times New Roman"/>
                <w:sz w:val="24"/>
                <w:szCs w:val="24"/>
                <w:lang w:eastAsia="ru-RU"/>
              </w:rPr>
            </w:pPr>
          </w:p>
          <w:p w:rsidR="00AE6F88" w:rsidRDefault="00AE6F88" w:rsidP="00AE6F88">
            <w:pPr>
              <w:jc w:val="center"/>
              <w:rPr>
                <w:rFonts w:ascii="Times New Roman" w:hAnsi="Times New Roman"/>
                <w:sz w:val="24"/>
                <w:szCs w:val="24"/>
                <w:lang w:eastAsia="ru-RU"/>
              </w:rPr>
            </w:pPr>
          </w:p>
          <w:p w:rsidR="00AE6F88" w:rsidRDefault="00AE6F88" w:rsidP="00AE6F88">
            <w:pPr>
              <w:jc w:val="center"/>
              <w:rPr>
                <w:rFonts w:ascii="Times New Roman" w:hAnsi="Times New Roman"/>
                <w:sz w:val="24"/>
                <w:szCs w:val="24"/>
                <w:lang w:eastAsia="ru-RU"/>
              </w:rPr>
            </w:pPr>
          </w:p>
          <w:p w:rsidR="00AE6F88" w:rsidRDefault="00AE6F88" w:rsidP="00AE6F88">
            <w:pPr>
              <w:jc w:val="center"/>
              <w:rPr>
                <w:rFonts w:ascii="Times New Roman" w:hAnsi="Times New Roman"/>
                <w:sz w:val="24"/>
                <w:szCs w:val="24"/>
                <w:lang w:eastAsia="ru-RU"/>
              </w:rPr>
            </w:pPr>
          </w:p>
          <w:p w:rsidR="00AE6F88" w:rsidRDefault="00AE6F88" w:rsidP="00AE6F88">
            <w:pPr>
              <w:jc w:val="center"/>
              <w:rPr>
                <w:rFonts w:ascii="Times New Roman" w:hAnsi="Times New Roman"/>
                <w:sz w:val="24"/>
                <w:szCs w:val="24"/>
                <w:lang w:eastAsia="ru-RU"/>
              </w:rPr>
            </w:pPr>
          </w:p>
          <w:p w:rsidR="00AE6F88" w:rsidRPr="00BC1035" w:rsidRDefault="00AE6F88" w:rsidP="00AE6F88">
            <w:pPr>
              <w:jc w:val="center"/>
            </w:pPr>
            <w:r>
              <w:rPr>
                <w:rFonts w:ascii="Times New Roman" w:hAnsi="Times New Roman"/>
                <w:sz w:val="24"/>
                <w:szCs w:val="24"/>
                <w:lang w:eastAsia="ru-RU"/>
              </w:rPr>
              <w:t>9902499</w:t>
            </w:r>
          </w:p>
        </w:tc>
        <w:tc>
          <w:tcPr>
            <w:tcW w:w="1784" w:type="dxa"/>
            <w:tcBorders>
              <w:top w:val="single" w:sz="4" w:space="0" w:color="auto"/>
              <w:left w:val="nil"/>
              <w:bottom w:val="single" w:sz="8" w:space="0" w:color="auto"/>
              <w:right w:val="single" w:sz="8" w:space="0" w:color="auto"/>
            </w:tcBorders>
            <w:shd w:val="clear" w:color="auto" w:fill="auto"/>
          </w:tcPr>
          <w:p w:rsidR="00AE6F88" w:rsidRDefault="00AE6F88" w:rsidP="00AE6F88">
            <w:pPr>
              <w:rPr>
                <w:rFonts w:ascii="Times New Roman" w:hAnsi="Times New Roman"/>
                <w:sz w:val="24"/>
                <w:szCs w:val="24"/>
                <w:lang w:eastAsia="ru-RU"/>
              </w:rPr>
            </w:pPr>
          </w:p>
          <w:p w:rsidR="00AE6F88" w:rsidRDefault="00AE6F88" w:rsidP="00AE6F88">
            <w:pPr>
              <w:rPr>
                <w:rFonts w:ascii="Times New Roman" w:hAnsi="Times New Roman"/>
                <w:sz w:val="24"/>
                <w:szCs w:val="24"/>
                <w:lang w:eastAsia="ru-RU"/>
              </w:rPr>
            </w:pPr>
          </w:p>
          <w:p w:rsidR="00AE6F88" w:rsidRDefault="00AE6F88" w:rsidP="00AE6F88">
            <w:pPr>
              <w:rPr>
                <w:rFonts w:ascii="Times New Roman" w:hAnsi="Times New Roman"/>
                <w:sz w:val="24"/>
                <w:szCs w:val="24"/>
                <w:lang w:eastAsia="ru-RU"/>
              </w:rPr>
            </w:pPr>
          </w:p>
          <w:p w:rsidR="00AE6F88" w:rsidRDefault="00AE6F88" w:rsidP="00AE6F88">
            <w:pPr>
              <w:rPr>
                <w:rFonts w:ascii="Times New Roman" w:hAnsi="Times New Roman"/>
                <w:sz w:val="24"/>
                <w:szCs w:val="24"/>
                <w:lang w:eastAsia="ru-RU"/>
              </w:rPr>
            </w:pPr>
          </w:p>
          <w:p w:rsidR="00AE6F88" w:rsidRDefault="00AE6F88" w:rsidP="00AE6F88">
            <w:pPr>
              <w:rPr>
                <w:rFonts w:ascii="Times New Roman" w:hAnsi="Times New Roman"/>
                <w:sz w:val="24"/>
                <w:szCs w:val="24"/>
                <w:lang w:eastAsia="ru-RU"/>
              </w:rPr>
            </w:pPr>
          </w:p>
          <w:p w:rsidR="00AE6F88" w:rsidRPr="00BC1035" w:rsidRDefault="00AE6F88" w:rsidP="00AE6F88">
            <w:r w:rsidRPr="00584D26">
              <w:rPr>
                <w:rFonts w:ascii="Times New Roman" w:hAnsi="Times New Roman"/>
                <w:sz w:val="24"/>
                <w:szCs w:val="24"/>
                <w:lang w:eastAsia="ru-RU"/>
              </w:rPr>
              <w:t>СТО 00227092.001-2011</w:t>
            </w:r>
          </w:p>
        </w:tc>
        <w:tc>
          <w:tcPr>
            <w:tcW w:w="4760" w:type="dxa"/>
            <w:tcBorders>
              <w:top w:val="single" w:sz="4" w:space="0" w:color="auto"/>
              <w:left w:val="nil"/>
              <w:bottom w:val="single" w:sz="8" w:space="0" w:color="auto"/>
              <w:right w:val="single" w:sz="8" w:space="0" w:color="auto"/>
            </w:tcBorders>
            <w:shd w:val="clear" w:color="auto" w:fill="auto"/>
          </w:tcPr>
          <w:p w:rsidR="00AE6F88" w:rsidRDefault="00AE6F88" w:rsidP="00AE6F88">
            <w:pPr>
              <w:spacing w:after="0" w:line="240" w:lineRule="auto"/>
              <w:rPr>
                <w:rFonts w:ascii="Times New Roman" w:hAnsi="Times New Roman"/>
                <w:sz w:val="24"/>
                <w:szCs w:val="24"/>
                <w:lang w:eastAsia="ru-RU"/>
              </w:rPr>
            </w:pPr>
          </w:p>
          <w:p w:rsidR="00AE6F88" w:rsidRDefault="00AE6F88" w:rsidP="00AE6F88">
            <w:pPr>
              <w:spacing w:after="0" w:line="240" w:lineRule="auto"/>
              <w:rPr>
                <w:rFonts w:ascii="Times New Roman" w:hAnsi="Times New Roman"/>
                <w:sz w:val="24"/>
                <w:szCs w:val="24"/>
                <w:lang w:eastAsia="ru-RU"/>
              </w:rPr>
            </w:pPr>
          </w:p>
          <w:p w:rsidR="00AE6F88" w:rsidRDefault="00AE6F88" w:rsidP="00AE6F88">
            <w:pPr>
              <w:spacing w:after="0" w:line="240" w:lineRule="auto"/>
              <w:rPr>
                <w:rFonts w:ascii="Times New Roman" w:hAnsi="Times New Roman"/>
                <w:sz w:val="24"/>
                <w:szCs w:val="24"/>
                <w:lang w:eastAsia="ru-RU"/>
              </w:rPr>
            </w:pPr>
          </w:p>
          <w:p w:rsidR="00AE6F88" w:rsidRDefault="00AE6F88" w:rsidP="00AE6F88">
            <w:pPr>
              <w:spacing w:after="0" w:line="240" w:lineRule="auto"/>
              <w:rPr>
                <w:rFonts w:ascii="Times New Roman" w:hAnsi="Times New Roman"/>
                <w:sz w:val="24"/>
                <w:szCs w:val="24"/>
                <w:lang w:eastAsia="ru-RU"/>
              </w:rPr>
            </w:pPr>
          </w:p>
          <w:p w:rsidR="00AE6F88" w:rsidRPr="00584D26" w:rsidRDefault="00AE6F88" w:rsidP="00AE6F88">
            <w:pPr>
              <w:spacing w:after="0" w:line="240" w:lineRule="auto"/>
              <w:rPr>
                <w:rFonts w:ascii="Times New Roman" w:hAnsi="Times New Roman"/>
                <w:sz w:val="24"/>
                <w:szCs w:val="24"/>
                <w:lang w:eastAsia="ru-RU"/>
              </w:rPr>
            </w:pPr>
            <w:r w:rsidRPr="003D03E1">
              <w:rPr>
                <w:rFonts w:ascii="Times New Roman" w:hAnsi="Times New Roman"/>
                <w:sz w:val="24"/>
                <w:szCs w:val="24"/>
                <w:lang w:eastAsia="ru-RU"/>
              </w:rPr>
              <w:t xml:space="preserve">Куски янтаря неопределенной формы, частично или полностью покрытые окисленной корочкой, весом не менее 1000 гр. </w:t>
            </w:r>
            <w:r>
              <w:t xml:space="preserve"> </w:t>
            </w:r>
            <w:r w:rsidRPr="003D03E1">
              <w:rPr>
                <w:rFonts w:ascii="Times New Roman" w:hAnsi="Times New Roman"/>
                <w:sz w:val="24"/>
                <w:szCs w:val="24"/>
                <w:lang w:eastAsia="ru-RU"/>
              </w:rPr>
              <w:t>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w:t>
            </w:r>
            <w:r>
              <w:rPr>
                <w:rFonts w:ascii="Times New Roman" w:hAnsi="Times New Roman"/>
                <w:sz w:val="24"/>
                <w:szCs w:val="24"/>
                <w:lang w:eastAsia="ru-RU"/>
              </w:rPr>
              <w:t xml:space="preserve"> </w:t>
            </w:r>
            <w:r>
              <w:t xml:space="preserve"> </w:t>
            </w:r>
            <w:r w:rsidRPr="003D03E1">
              <w:rPr>
                <w:rFonts w:ascii="Times New Roman" w:hAnsi="Times New Roman"/>
                <w:sz w:val="24"/>
                <w:szCs w:val="24"/>
                <w:lang w:eastAsia="ru-RU"/>
              </w:rPr>
              <w:t>В неограниченном количестве: природные включения органического и неорганического происхождения, сквозные внутренние и поверхностные трещины и раковины (ноздреватость), объемные поверхностные наслоения грязного, пенистого, слоистого янтаря.</w:t>
            </w:r>
          </w:p>
          <w:p w:rsidR="00AE6F88" w:rsidRPr="00BC1035" w:rsidRDefault="00AE6F88" w:rsidP="00AE6F88"/>
        </w:tc>
        <w:tc>
          <w:tcPr>
            <w:tcW w:w="1506" w:type="dxa"/>
            <w:tcBorders>
              <w:top w:val="single" w:sz="4" w:space="0" w:color="auto"/>
              <w:left w:val="nil"/>
              <w:bottom w:val="single" w:sz="8" w:space="0" w:color="auto"/>
              <w:right w:val="single" w:sz="8" w:space="0" w:color="auto"/>
            </w:tcBorders>
            <w:shd w:val="clear" w:color="auto" w:fill="auto"/>
          </w:tcPr>
          <w:p w:rsidR="00AE6F88" w:rsidRDefault="00AE6F88" w:rsidP="00AE6F88"/>
          <w:p w:rsidR="00AE6F88" w:rsidRDefault="00AE6F88" w:rsidP="00AE6F88"/>
          <w:p w:rsidR="00AE6F88" w:rsidRDefault="00AE6F88" w:rsidP="00AE6F88"/>
          <w:p w:rsidR="00AE6F88" w:rsidRDefault="00AE6F88" w:rsidP="00AE6F88"/>
          <w:p w:rsidR="00AE6F88" w:rsidRDefault="00AE6F88" w:rsidP="00AE6F88"/>
          <w:p w:rsidR="00AE6F88" w:rsidRDefault="00AE6F88" w:rsidP="00AE6F88"/>
          <w:p w:rsidR="00AE6F88" w:rsidRPr="00BC1035" w:rsidRDefault="00AE6F88" w:rsidP="00AE6F88">
            <w:pPr>
              <w:jc w:val="center"/>
            </w:pPr>
            <w:r>
              <w:rPr>
                <w:rFonts w:ascii="Times New Roman" w:hAnsi="Times New Roman"/>
                <w:sz w:val="24"/>
                <w:szCs w:val="24"/>
                <w:lang w:eastAsia="ru-RU"/>
              </w:rPr>
              <w:t>100%</w:t>
            </w:r>
          </w:p>
        </w:tc>
        <w:tc>
          <w:tcPr>
            <w:tcW w:w="1947" w:type="dxa"/>
            <w:tcBorders>
              <w:top w:val="nil"/>
              <w:left w:val="single" w:sz="8" w:space="0" w:color="auto"/>
              <w:bottom w:val="single" w:sz="8" w:space="0" w:color="000000"/>
              <w:right w:val="single" w:sz="8" w:space="0" w:color="auto"/>
            </w:tcBorders>
          </w:tcPr>
          <w:p w:rsidR="00AE6F88" w:rsidRDefault="00AE6F88" w:rsidP="00AE6F88">
            <w:pPr>
              <w:rPr>
                <w:rFonts w:ascii="Times New Roman" w:hAnsi="Times New Roman"/>
                <w:lang w:eastAsia="ru-RU"/>
              </w:rPr>
            </w:pPr>
          </w:p>
          <w:p w:rsidR="00AE6F88" w:rsidRDefault="00AE6F88" w:rsidP="00AE6F88">
            <w:pPr>
              <w:rPr>
                <w:rFonts w:ascii="Times New Roman" w:hAnsi="Times New Roman"/>
                <w:lang w:eastAsia="ru-RU"/>
              </w:rPr>
            </w:pPr>
          </w:p>
          <w:p w:rsidR="00AE6F88" w:rsidRDefault="00AE6F88" w:rsidP="00AE6F88">
            <w:pPr>
              <w:rPr>
                <w:rFonts w:ascii="Times New Roman" w:hAnsi="Times New Roman"/>
                <w:lang w:eastAsia="ru-RU"/>
              </w:rPr>
            </w:pPr>
          </w:p>
          <w:p w:rsidR="00AE6F88" w:rsidRDefault="00AE6F88" w:rsidP="00AE6F88">
            <w:pPr>
              <w:rPr>
                <w:rFonts w:ascii="Times New Roman" w:hAnsi="Times New Roman"/>
                <w:lang w:eastAsia="ru-RU"/>
              </w:rPr>
            </w:pPr>
          </w:p>
          <w:p w:rsidR="00AE6F88" w:rsidRDefault="00AE6F88" w:rsidP="00AE6F88">
            <w:pPr>
              <w:rPr>
                <w:rFonts w:ascii="Times New Roman" w:hAnsi="Times New Roman"/>
                <w:lang w:eastAsia="ru-RU"/>
              </w:rPr>
            </w:pPr>
          </w:p>
          <w:p w:rsidR="00AE6F88" w:rsidRDefault="00AE6F88" w:rsidP="00AE6F88">
            <w:pPr>
              <w:rPr>
                <w:rFonts w:ascii="Times New Roman" w:hAnsi="Times New Roman"/>
                <w:lang w:eastAsia="ru-RU"/>
              </w:rPr>
            </w:pPr>
          </w:p>
          <w:p w:rsidR="00AE6F88" w:rsidRPr="00BC1035" w:rsidRDefault="00AE6F88" w:rsidP="00AE6F88">
            <w:r w:rsidRPr="00124048">
              <w:rPr>
                <w:rFonts w:ascii="Times New Roman" w:hAnsi="Times New Roman"/>
                <w:lang w:eastAsia="ru-RU"/>
              </w:rPr>
              <w:t xml:space="preserve">Янтарный_Янтарь </w:t>
            </w:r>
            <w:r>
              <w:rPr>
                <w:rFonts w:ascii="Times New Roman" w:hAnsi="Times New Roman"/>
                <w:lang w:eastAsia="ru-RU"/>
              </w:rPr>
              <w:t>уникальный +1000</w:t>
            </w:r>
            <w:r w:rsidRPr="00124048">
              <w:rPr>
                <w:rFonts w:ascii="Times New Roman" w:hAnsi="Times New Roman"/>
                <w:lang w:eastAsia="ru-RU"/>
              </w:rPr>
              <w:t>гр._РЛ_</w:t>
            </w:r>
            <w:r w:rsidRPr="00124048">
              <w:rPr>
                <w:rFonts w:ascii="Times New Roman" w:hAnsi="Times New Roman"/>
                <w:lang w:val="en-US" w:eastAsia="ru-RU"/>
              </w:rPr>
              <w:t>FCA</w:t>
            </w:r>
          </w:p>
        </w:tc>
        <w:tc>
          <w:tcPr>
            <w:tcW w:w="924" w:type="dxa"/>
            <w:tcBorders>
              <w:top w:val="nil"/>
              <w:left w:val="nil"/>
              <w:bottom w:val="nil"/>
              <w:right w:val="nil"/>
            </w:tcBorders>
            <w:shd w:val="clear" w:color="auto" w:fill="auto"/>
            <w:vAlign w:val="center"/>
          </w:tcPr>
          <w:p w:rsidR="00AE6F88" w:rsidRPr="0059635B" w:rsidRDefault="00AE6F88" w:rsidP="00AE6F88">
            <w:pPr>
              <w:pStyle w:val="Default"/>
            </w:pPr>
          </w:p>
        </w:tc>
      </w:tr>
    </w:tbl>
    <w:p w:rsidR="007E7B35" w:rsidRDefault="007E7B35" w:rsidP="00571536">
      <w:pPr>
        <w:pStyle w:val="Default"/>
      </w:pPr>
    </w:p>
    <w:p w:rsidR="007E7B35" w:rsidRDefault="007E7B35" w:rsidP="00065B46">
      <w:pPr>
        <w:pStyle w:val="Default"/>
        <w:jc w:val="right"/>
      </w:pPr>
    </w:p>
    <w:p w:rsidR="007E7B35" w:rsidRDefault="007E7B35" w:rsidP="00065B46">
      <w:pPr>
        <w:pStyle w:val="Default"/>
        <w:jc w:val="right"/>
      </w:pPr>
    </w:p>
    <w:p w:rsidR="00F60E13" w:rsidRDefault="00F60E13" w:rsidP="00065B46">
      <w:pPr>
        <w:pStyle w:val="Default"/>
        <w:jc w:val="right"/>
      </w:pPr>
    </w:p>
    <w:p w:rsidR="00F60E13" w:rsidRDefault="00F60E13" w:rsidP="00065B46">
      <w:pPr>
        <w:pStyle w:val="Default"/>
        <w:jc w:val="right"/>
      </w:pPr>
    </w:p>
    <w:p w:rsidR="00520A12" w:rsidRDefault="00520A12" w:rsidP="00065B46">
      <w:pPr>
        <w:pStyle w:val="Default"/>
        <w:jc w:val="right"/>
      </w:pPr>
    </w:p>
    <w:p w:rsidR="00EB3EBA" w:rsidRDefault="00EB3EBA" w:rsidP="00065B46">
      <w:pPr>
        <w:pStyle w:val="Default"/>
        <w:jc w:val="right"/>
      </w:pPr>
    </w:p>
    <w:p w:rsidR="00EB3EBA" w:rsidRDefault="00EB3EBA" w:rsidP="00065B46">
      <w:pPr>
        <w:pStyle w:val="Default"/>
        <w:jc w:val="right"/>
      </w:pPr>
    </w:p>
    <w:p w:rsidR="00EB3EBA" w:rsidRDefault="00EB3EBA" w:rsidP="00065B46">
      <w:pPr>
        <w:pStyle w:val="Default"/>
        <w:jc w:val="right"/>
      </w:pPr>
    </w:p>
    <w:p w:rsidR="00EB3EBA" w:rsidRDefault="00EB3EBA" w:rsidP="00065B46">
      <w:pPr>
        <w:pStyle w:val="Default"/>
        <w:jc w:val="right"/>
      </w:pPr>
    </w:p>
    <w:p w:rsidR="00EB3EBA" w:rsidRDefault="00EB3EBA" w:rsidP="00065B46">
      <w:pPr>
        <w:pStyle w:val="Default"/>
        <w:jc w:val="right"/>
      </w:pPr>
    </w:p>
    <w:p w:rsidR="00EB3EBA" w:rsidRDefault="00EB3EBA" w:rsidP="00065B46">
      <w:pPr>
        <w:pStyle w:val="Default"/>
        <w:jc w:val="right"/>
      </w:pPr>
    </w:p>
    <w:p w:rsidR="00EB3EBA" w:rsidRDefault="00EB3EBA" w:rsidP="00065B46">
      <w:pPr>
        <w:pStyle w:val="Default"/>
        <w:jc w:val="right"/>
      </w:pPr>
    </w:p>
    <w:p w:rsidR="00EB3EBA" w:rsidRDefault="00EB3EBA" w:rsidP="00065B46">
      <w:pPr>
        <w:pStyle w:val="Default"/>
        <w:jc w:val="right"/>
      </w:pPr>
    </w:p>
    <w:p w:rsidR="00065B46" w:rsidRPr="00501033" w:rsidRDefault="00065B46" w:rsidP="00065B46">
      <w:pPr>
        <w:pStyle w:val="Default"/>
        <w:jc w:val="right"/>
      </w:pPr>
      <w:r w:rsidRPr="00501033">
        <w:t>Приложение № 2</w:t>
      </w:r>
    </w:p>
    <w:p w:rsidR="00065B46" w:rsidRPr="00501033" w:rsidRDefault="00065B46" w:rsidP="00065B46">
      <w:pPr>
        <w:pStyle w:val="Default"/>
        <w:jc w:val="right"/>
      </w:pPr>
      <w:r w:rsidRPr="00501033">
        <w:t xml:space="preserve">к Спецификации биржевого </w:t>
      </w:r>
    </w:p>
    <w:p w:rsidR="00065B46" w:rsidRPr="00501033" w:rsidRDefault="00065B46" w:rsidP="00065B46">
      <w:pPr>
        <w:pStyle w:val="Default"/>
        <w:jc w:val="right"/>
      </w:pPr>
      <w:r w:rsidRPr="00501033">
        <w:t>товара «Янтарь»</w:t>
      </w:r>
    </w:p>
    <w:p w:rsidR="00065B46" w:rsidRPr="00501033" w:rsidRDefault="00065B46" w:rsidP="00065B46">
      <w:pPr>
        <w:pStyle w:val="Default"/>
        <w:jc w:val="right"/>
      </w:pPr>
      <w:r w:rsidRPr="00501033">
        <w:t>в отделе «Минеральное сырьё»,</w:t>
      </w:r>
    </w:p>
    <w:p w:rsidR="00065B46" w:rsidRPr="00501033" w:rsidRDefault="00065B46" w:rsidP="00065B46">
      <w:pPr>
        <w:pStyle w:val="Default"/>
        <w:jc w:val="right"/>
      </w:pPr>
      <w:r w:rsidRPr="00501033">
        <w:t>АО «Биржа «Санкт-Петербург»</w:t>
      </w:r>
    </w:p>
    <w:p w:rsidR="00065B46" w:rsidRDefault="00065B46" w:rsidP="00065B46">
      <w:pPr>
        <w:pStyle w:val="Default"/>
        <w:jc w:val="center"/>
        <w:rPr>
          <w:b/>
          <w:sz w:val="32"/>
          <w:szCs w:val="32"/>
        </w:rPr>
      </w:pPr>
    </w:p>
    <w:p w:rsidR="00065B46" w:rsidRPr="00501033" w:rsidRDefault="00065B46" w:rsidP="00065B46">
      <w:pPr>
        <w:pStyle w:val="Default"/>
        <w:jc w:val="center"/>
        <w:rPr>
          <w:b/>
        </w:rPr>
      </w:pPr>
      <w:r w:rsidRPr="00501033">
        <w:rPr>
          <w:b/>
        </w:rPr>
        <w:t>Форма подачи информации о Товаре от Участника</w:t>
      </w:r>
    </w:p>
    <w:p w:rsidR="00065B46" w:rsidRDefault="00065B46" w:rsidP="00065B46">
      <w:pPr>
        <w:pStyle w:val="Default"/>
        <w:jc w:val="center"/>
        <w:rPr>
          <w:b/>
          <w:bCs/>
          <w:sz w:val="28"/>
          <w:szCs w:val="28"/>
        </w:rPr>
      </w:pPr>
      <w:r>
        <w:rPr>
          <w:b/>
          <w:sz w:val="32"/>
          <w:szCs w:val="32"/>
        </w:rPr>
        <w:t xml:space="preserve"> </w:t>
      </w:r>
    </w:p>
    <w:tbl>
      <w:tblPr>
        <w:tblW w:w="157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38"/>
        <w:gridCol w:w="1039"/>
        <w:gridCol w:w="1956"/>
        <w:gridCol w:w="1790"/>
        <w:gridCol w:w="4681"/>
        <w:gridCol w:w="1548"/>
        <w:gridCol w:w="2104"/>
      </w:tblGrid>
      <w:tr w:rsidR="00065B46" w:rsidRPr="00DE1FA7" w:rsidTr="00C41C82">
        <w:trPr>
          <w:trHeight w:val="31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 п/п</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Наименование биржевого товара</w:t>
            </w: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Период добычи</w:t>
            </w:r>
          </w:p>
        </w:tc>
        <w:tc>
          <w:tcPr>
            <w:tcW w:w="1956"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Артикул продукции</w:t>
            </w:r>
          </w:p>
        </w:tc>
        <w:tc>
          <w:tcPr>
            <w:tcW w:w="179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Нормативный документ</w:t>
            </w:r>
          </w:p>
        </w:tc>
        <w:tc>
          <w:tcPr>
            <w:tcW w:w="4681" w:type="dxa"/>
            <w:vMerge w:val="restart"/>
            <w:shd w:val="clear" w:color="auto" w:fill="auto"/>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Технические описания и обобщенные качественные характеристики янтаря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Содержание в биржевом товаре, %</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Код биржевого товара</w:t>
            </w:r>
          </w:p>
        </w:tc>
      </w:tr>
      <w:tr w:rsidR="00065B46" w:rsidRPr="00DE1FA7" w:rsidTr="00C41C82">
        <w:trPr>
          <w:trHeight w:val="894"/>
        </w:trPr>
        <w:tc>
          <w:tcPr>
            <w:tcW w:w="56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956"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79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4681" w:type="dxa"/>
            <w:vMerge/>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p>
        </w:tc>
        <w:tc>
          <w:tcPr>
            <w:tcW w:w="154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r>
      <w:tr w:rsidR="00065B46" w:rsidRPr="00DE1FA7" w:rsidTr="00726295">
        <w:trPr>
          <w:trHeight w:val="140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r w:rsidR="00065B46" w:rsidRPr="00DE1FA7" w:rsidTr="00726295">
        <w:trPr>
          <w:trHeight w:val="1547"/>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203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r w:rsidR="00065B46" w:rsidRPr="00DE1FA7" w:rsidTr="00726295">
        <w:trPr>
          <w:trHeight w:val="1542"/>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203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bl>
    <w:p w:rsidR="00065B46" w:rsidRDefault="00065B46" w:rsidP="00065B46">
      <w:pPr>
        <w:pStyle w:val="Default"/>
        <w:tabs>
          <w:tab w:val="left" w:pos="3321"/>
        </w:tabs>
        <w:jc w:val="both"/>
        <w:sectPr w:rsidR="00065B46" w:rsidSect="00C41C82">
          <w:pgSz w:w="16838" w:h="11906" w:orient="landscape"/>
          <w:pgMar w:top="992" w:right="678" w:bottom="425" w:left="426" w:header="709" w:footer="709" w:gutter="0"/>
          <w:cols w:space="708"/>
          <w:docGrid w:linePitch="360"/>
        </w:sectPr>
      </w:pPr>
    </w:p>
    <w:p w:rsidR="00065B46" w:rsidRPr="00B45C76" w:rsidRDefault="00065B46" w:rsidP="00065B46">
      <w:pPr>
        <w:pStyle w:val="Default"/>
        <w:jc w:val="right"/>
      </w:pPr>
      <w:r w:rsidRPr="00B45C76">
        <w:t xml:space="preserve">Приложение № </w:t>
      </w:r>
      <w:r>
        <w:t>3</w:t>
      </w:r>
    </w:p>
    <w:p w:rsidR="00065B46" w:rsidRPr="00B45C76" w:rsidRDefault="00065B46" w:rsidP="00065B46">
      <w:pPr>
        <w:pStyle w:val="Default"/>
        <w:jc w:val="right"/>
      </w:pPr>
      <w:r w:rsidRPr="00B45C76">
        <w:t xml:space="preserve">к Спецификации биржевого </w:t>
      </w:r>
    </w:p>
    <w:p w:rsidR="00065B46" w:rsidRPr="00B45C76" w:rsidRDefault="00065B46" w:rsidP="00065B46">
      <w:pPr>
        <w:pStyle w:val="Default"/>
        <w:jc w:val="right"/>
      </w:pPr>
      <w:r w:rsidRPr="00B45C76">
        <w:t>товара «Янтарь»</w:t>
      </w:r>
    </w:p>
    <w:p w:rsidR="00065B46" w:rsidRPr="00B45C76" w:rsidRDefault="00065B46" w:rsidP="00065B46">
      <w:pPr>
        <w:pStyle w:val="Default"/>
        <w:jc w:val="right"/>
      </w:pPr>
      <w:r>
        <w:t>в отделе</w:t>
      </w:r>
      <w:r w:rsidRPr="00B45C76">
        <w:t xml:space="preserve"> «Минеральное сырьё»,</w:t>
      </w:r>
    </w:p>
    <w:p w:rsidR="00065B46" w:rsidRPr="00B45C76" w:rsidRDefault="00065B46" w:rsidP="00065B46">
      <w:pPr>
        <w:pStyle w:val="Default"/>
        <w:jc w:val="right"/>
      </w:pPr>
      <w:r w:rsidRPr="00B45C76">
        <w:t>АО «Биржа «Санкт-Петербург»</w:t>
      </w:r>
    </w:p>
    <w:p w:rsidR="00065B46" w:rsidRPr="00B45C76" w:rsidRDefault="00065B46" w:rsidP="00065B46">
      <w:pPr>
        <w:pStyle w:val="Default"/>
        <w:jc w:val="both"/>
      </w:pPr>
    </w:p>
    <w:p w:rsidR="00065B46" w:rsidRPr="00B45C76" w:rsidRDefault="00065B46" w:rsidP="00065B46">
      <w:pPr>
        <w:pStyle w:val="Default"/>
        <w:jc w:val="center"/>
      </w:pPr>
      <w:r w:rsidRPr="00B45C76">
        <w:t xml:space="preserve">Форма заявления на допуск </w:t>
      </w:r>
      <w:r w:rsidRPr="007505C9">
        <w:rPr>
          <w:color w:val="auto"/>
        </w:rPr>
        <w:t>инструмента</w:t>
      </w:r>
      <w:r w:rsidRPr="00B45C76">
        <w:t xml:space="preserve"> к организованным торгам</w:t>
      </w:r>
    </w:p>
    <w:p w:rsidR="00065B46" w:rsidRPr="00B45C76" w:rsidRDefault="00065B46" w:rsidP="00065B46">
      <w:pPr>
        <w:pStyle w:val="Default"/>
        <w:jc w:val="center"/>
        <w:rPr>
          <w:b/>
        </w:rPr>
      </w:pPr>
    </w:p>
    <w:p w:rsidR="00065B46" w:rsidRPr="00B45C76" w:rsidRDefault="00065B46" w:rsidP="00065B46">
      <w:pPr>
        <w:pStyle w:val="Default"/>
        <w:jc w:val="center"/>
        <w:rPr>
          <w:b/>
        </w:rPr>
      </w:pPr>
      <w:r w:rsidRPr="00B45C76">
        <w:rPr>
          <w:b/>
        </w:rPr>
        <w:t>ЗАЯВЛЕНИЕ</w:t>
      </w:r>
    </w:p>
    <w:p w:rsidR="00065B46" w:rsidRPr="00B45C76" w:rsidRDefault="00065B46" w:rsidP="00065B46">
      <w:pPr>
        <w:pStyle w:val="Default"/>
        <w:jc w:val="center"/>
        <w:rPr>
          <w:b/>
        </w:rPr>
      </w:pPr>
      <w:r w:rsidRPr="00B45C76">
        <w:rPr>
          <w:b/>
        </w:rPr>
        <w:t xml:space="preserve">на допуск </w:t>
      </w:r>
      <w:r w:rsidRPr="007505C9">
        <w:rPr>
          <w:b/>
          <w:color w:val="auto"/>
        </w:rPr>
        <w:t>инструмента</w:t>
      </w:r>
      <w:r w:rsidRPr="00B45C76">
        <w:rPr>
          <w:b/>
        </w:rPr>
        <w:t xml:space="preserve"> к организованным торгам</w:t>
      </w:r>
    </w:p>
    <w:p w:rsidR="00065B46" w:rsidRPr="00B45C76" w:rsidRDefault="00065B46" w:rsidP="00065B46">
      <w:pPr>
        <w:pStyle w:val="Default"/>
        <w:jc w:val="center"/>
      </w:pPr>
      <w:r w:rsidRPr="00B45C76">
        <w:t>__________________________________________________________________</w:t>
      </w:r>
    </w:p>
    <w:p w:rsidR="00065B46" w:rsidRPr="00B45C76" w:rsidRDefault="00065B46" w:rsidP="00065B46">
      <w:pPr>
        <w:pStyle w:val="Default"/>
        <w:jc w:val="center"/>
        <w:rPr>
          <w:i/>
        </w:rPr>
      </w:pPr>
      <w:r w:rsidRPr="00B45C76">
        <w:rPr>
          <w:i/>
        </w:rPr>
        <w:t>/полное наименование Участника торгов/</w:t>
      </w:r>
    </w:p>
    <w:p w:rsidR="00065B46" w:rsidRPr="00B45C76" w:rsidRDefault="00065B46" w:rsidP="00065B46">
      <w:pPr>
        <w:pStyle w:val="Default"/>
        <w:jc w:val="both"/>
      </w:pPr>
      <w:r w:rsidRPr="00B45C76">
        <w:t>просит допустить к организованным торгам, проводимым Акционерным обществом «Биржа «Санкт-Петербург» следующий</w:t>
      </w:r>
      <w:r>
        <w:t xml:space="preserve"> </w:t>
      </w:r>
      <w:r w:rsidRPr="007505C9">
        <w:rPr>
          <w:color w:val="auto"/>
        </w:rPr>
        <w:t>инструмент:</w:t>
      </w:r>
    </w:p>
    <w:p w:rsidR="00065B46" w:rsidRPr="00B45C76" w:rsidRDefault="00065B46" w:rsidP="00065B46">
      <w:pPr>
        <w:pStyle w:val="Default"/>
        <w:jc w:val="both"/>
      </w:pPr>
      <w:r w:rsidRPr="00B45C76">
        <w:t xml:space="preserve">1. Полное наименование </w:t>
      </w:r>
      <w:r w:rsidRPr="007505C9">
        <w:rPr>
          <w:color w:val="auto"/>
        </w:rPr>
        <w:t>инструмента:</w:t>
      </w:r>
      <w:r w:rsidRPr="00B45C76">
        <w:t xml:space="preserve"> </w:t>
      </w:r>
      <w:r>
        <w:t>____________________</w:t>
      </w:r>
      <w:r w:rsidRPr="00B45C76">
        <w:t>________________________________ __________________________________________________________________</w:t>
      </w:r>
    </w:p>
    <w:p w:rsidR="00065B46" w:rsidRPr="00B45C76" w:rsidRDefault="00065B46" w:rsidP="00065B46">
      <w:pPr>
        <w:pStyle w:val="Default"/>
        <w:jc w:val="both"/>
      </w:pPr>
      <w:r w:rsidRPr="00B45C76">
        <w:t xml:space="preserve">2. Наименование Продавца </w:t>
      </w:r>
      <w:r>
        <w:rPr>
          <w:color w:val="auto"/>
        </w:rPr>
        <w:t>и</w:t>
      </w:r>
      <w:r w:rsidRPr="007505C9">
        <w:rPr>
          <w:color w:val="auto"/>
        </w:rPr>
        <w:t>нструмента:</w:t>
      </w:r>
      <w:r w:rsidRPr="00B45C76">
        <w:t xml:space="preserve"> __________________ ________________________</w:t>
      </w:r>
    </w:p>
    <w:p w:rsidR="00065B46" w:rsidRPr="00B45C76" w:rsidRDefault="00065B46" w:rsidP="00065B46">
      <w:pPr>
        <w:pStyle w:val="Default"/>
        <w:jc w:val="both"/>
      </w:pPr>
      <w:r w:rsidRPr="00B45C76">
        <w:t xml:space="preserve">3. Документы, подтверждающие право на владение </w:t>
      </w:r>
      <w:r>
        <w:rPr>
          <w:color w:val="auto"/>
        </w:rPr>
        <w:t>и</w:t>
      </w:r>
      <w:r w:rsidRPr="007505C9">
        <w:rPr>
          <w:color w:val="auto"/>
        </w:rPr>
        <w:t>нструментом</w:t>
      </w:r>
      <w:r w:rsidRPr="00B45C76">
        <w:t xml:space="preserve">, </w:t>
      </w:r>
    </w:p>
    <w:p w:rsidR="00065B46" w:rsidRPr="00B45C76" w:rsidRDefault="00065B46" w:rsidP="00065B46">
      <w:pPr>
        <w:pStyle w:val="Default"/>
        <w:jc w:val="both"/>
      </w:pPr>
      <w:r w:rsidRPr="00B45C76">
        <w:t>4. Размер Лота: _______________________________________ __</w:t>
      </w:r>
    </w:p>
    <w:p w:rsidR="00065B46" w:rsidRPr="00B45C76" w:rsidRDefault="00065B46" w:rsidP="00065B46">
      <w:pPr>
        <w:pStyle w:val="Default"/>
        <w:jc w:val="both"/>
      </w:pPr>
      <w:r w:rsidRPr="00B45C76">
        <w:t xml:space="preserve">5. Ориентировочная цена </w:t>
      </w:r>
      <w:r w:rsidRPr="007505C9">
        <w:rPr>
          <w:color w:val="auto"/>
        </w:rPr>
        <w:t>Инструмента</w:t>
      </w:r>
      <w:r w:rsidRPr="00B45C76">
        <w:t>, в т. ч. НДС: _____________________</w:t>
      </w:r>
    </w:p>
    <w:p w:rsidR="00065B46" w:rsidRPr="00B45C76" w:rsidRDefault="00065B46" w:rsidP="00065B46">
      <w:pPr>
        <w:pStyle w:val="Default"/>
        <w:jc w:val="both"/>
      </w:pPr>
      <w:r w:rsidRPr="00B45C76">
        <w:t xml:space="preserve">6. Базис поставки (место нахождения товара/место исполнения обязательств по договору купли-продажи </w:t>
      </w:r>
      <w:r w:rsidRPr="007505C9">
        <w:rPr>
          <w:color w:val="auto"/>
        </w:rPr>
        <w:t>Инструмента</w:t>
      </w:r>
      <w:r w:rsidRPr="00B45C76">
        <w:t>): __________________________________________________________</w:t>
      </w:r>
    </w:p>
    <w:p w:rsidR="00065B46" w:rsidRPr="00B45C76" w:rsidRDefault="00065B46" w:rsidP="00065B46">
      <w:pPr>
        <w:pStyle w:val="Default"/>
        <w:jc w:val="both"/>
      </w:pPr>
      <w:r w:rsidRPr="00B45C76">
        <w:t xml:space="preserve">7. Условия и срок оплаты: </w:t>
      </w:r>
      <w:r>
        <w:t>____________________</w:t>
      </w:r>
      <w:r w:rsidRPr="00B45C76">
        <w:t>_____________________________________ ____________________________________________________</w:t>
      </w:r>
    </w:p>
    <w:p w:rsidR="00065B46" w:rsidRPr="00B45C76" w:rsidRDefault="00065B46" w:rsidP="00065B46">
      <w:pPr>
        <w:pStyle w:val="Default"/>
        <w:jc w:val="both"/>
      </w:pPr>
      <w:r w:rsidRPr="00B45C76">
        <w:t>8. Условия поставки:</w:t>
      </w:r>
    </w:p>
    <w:p w:rsidR="00065B46" w:rsidRPr="00105827" w:rsidRDefault="00065B46" w:rsidP="00065B46">
      <w:pPr>
        <w:pStyle w:val="Default"/>
        <w:jc w:val="both"/>
      </w:pPr>
      <w:r w:rsidRPr="00105827">
        <w:t>-  _______________,</w:t>
      </w:r>
    </w:p>
    <w:p w:rsidR="00065B46" w:rsidRPr="00105827" w:rsidRDefault="00065B46" w:rsidP="00065B46">
      <w:pPr>
        <w:pStyle w:val="Default"/>
        <w:jc w:val="both"/>
      </w:pPr>
      <w:r w:rsidRPr="00105827">
        <w:t>-  _______________,</w:t>
      </w:r>
    </w:p>
    <w:p w:rsidR="00065B46" w:rsidRPr="00B45C76" w:rsidRDefault="00065B46" w:rsidP="00065B46">
      <w:pPr>
        <w:pStyle w:val="Default"/>
        <w:jc w:val="both"/>
      </w:pPr>
      <w:r w:rsidRPr="00105827">
        <w:t>- ________________.</w:t>
      </w:r>
    </w:p>
    <w:p w:rsidR="00065B46" w:rsidRPr="00B45C76" w:rsidRDefault="00065B46" w:rsidP="00065B46">
      <w:pPr>
        <w:pStyle w:val="Default"/>
        <w:jc w:val="both"/>
        <w:rPr>
          <w:i/>
        </w:rPr>
      </w:pPr>
    </w:p>
    <w:p w:rsidR="00065B46" w:rsidRPr="00B45C76" w:rsidRDefault="00065B46" w:rsidP="00065B46">
      <w:pPr>
        <w:pStyle w:val="Default"/>
        <w:jc w:val="both"/>
        <w:rPr>
          <w:i/>
        </w:rPr>
      </w:pPr>
    </w:p>
    <w:p w:rsidR="00065B46" w:rsidRPr="00B45C76" w:rsidRDefault="00065B46" w:rsidP="00065B46">
      <w:pPr>
        <w:pStyle w:val="Default"/>
        <w:jc w:val="both"/>
        <w:rPr>
          <w:i/>
        </w:rPr>
      </w:pPr>
      <w:r w:rsidRPr="00B45C76">
        <w:rPr>
          <w:i/>
        </w:rPr>
        <w:t>/Название должности представителя Участника торгов/</w:t>
      </w:r>
    </w:p>
    <w:p w:rsidR="00065B46" w:rsidRPr="00B45C76" w:rsidRDefault="00065B46" w:rsidP="00065B46">
      <w:pPr>
        <w:pStyle w:val="Default"/>
        <w:jc w:val="both"/>
      </w:pPr>
    </w:p>
    <w:p w:rsidR="00065B46" w:rsidRPr="00B45C76" w:rsidRDefault="00065B46" w:rsidP="00065B46">
      <w:pPr>
        <w:pStyle w:val="Default"/>
        <w:jc w:val="both"/>
      </w:pPr>
    </w:p>
    <w:p w:rsidR="00065B46" w:rsidRPr="00B45C76" w:rsidRDefault="00065B46" w:rsidP="00065B46">
      <w:pPr>
        <w:pStyle w:val="Default"/>
        <w:jc w:val="both"/>
      </w:pPr>
      <w:r w:rsidRPr="00B45C76">
        <w:t>___________________ / _______________ /</w:t>
      </w:r>
    </w:p>
    <w:p w:rsidR="00065B46" w:rsidRPr="00B45C76" w:rsidRDefault="00065B46" w:rsidP="00065B46">
      <w:pPr>
        <w:pStyle w:val="Default"/>
        <w:jc w:val="both"/>
      </w:pPr>
      <w:r w:rsidRPr="00B45C76">
        <w:t>(подпись)                       (расшифровка подписи)</w:t>
      </w:r>
    </w:p>
    <w:p w:rsidR="00065B46" w:rsidRPr="00B45C76" w:rsidRDefault="00065B46" w:rsidP="00065B46">
      <w:pPr>
        <w:pStyle w:val="Default"/>
        <w:jc w:val="both"/>
      </w:pPr>
    </w:p>
    <w:p w:rsidR="00065B46" w:rsidRPr="00B45C76" w:rsidRDefault="00065B46" w:rsidP="00065B46">
      <w:pPr>
        <w:pStyle w:val="Default"/>
        <w:jc w:val="both"/>
      </w:pPr>
      <w:r w:rsidRPr="00B45C76">
        <w:t>м.п.</w:t>
      </w:r>
    </w:p>
    <w:p w:rsidR="00065B46" w:rsidRPr="00B45C76" w:rsidRDefault="00065B46" w:rsidP="00065B46">
      <w:pPr>
        <w:pStyle w:val="Default"/>
        <w:jc w:val="both"/>
        <w:rPr>
          <w:i/>
        </w:rPr>
      </w:pPr>
      <w:r w:rsidRPr="00B45C76">
        <w:rPr>
          <w:i/>
        </w:rPr>
        <w:t>_____________________</w:t>
      </w:r>
    </w:p>
    <w:p w:rsidR="00065B46" w:rsidRPr="00FB0405" w:rsidRDefault="00065B46" w:rsidP="00065B46">
      <w:pPr>
        <w:pStyle w:val="Default"/>
        <w:jc w:val="both"/>
      </w:pPr>
      <w:r w:rsidRPr="00B45C76">
        <w:rPr>
          <w:i/>
        </w:rPr>
        <w:t>(дата подачи заявления)</w:t>
      </w:r>
    </w:p>
    <w:p w:rsidR="00065B46" w:rsidRDefault="00065B46" w:rsidP="00065B46"/>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6838D2"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t xml:space="preserve">Приложение № </w:t>
      </w:r>
      <w:r>
        <w:rPr>
          <w:rFonts w:ascii="Times New Roman" w:hAnsi="Times New Roman"/>
          <w:color w:val="000000"/>
          <w:sz w:val="24"/>
          <w:szCs w:val="24"/>
          <w:lang w:eastAsia="ru-RU"/>
        </w:rPr>
        <w:t>4</w:t>
      </w:r>
      <w:r w:rsidRPr="006838D2">
        <w:rPr>
          <w:rFonts w:ascii="Times New Roman" w:hAnsi="Times New Roman"/>
          <w:color w:val="000000"/>
          <w:sz w:val="24"/>
          <w:szCs w:val="24"/>
          <w:lang w:eastAsia="ru-RU"/>
        </w:rPr>
        <w:t xml:space="preserve"> </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 xml:space="preserve">к Спецификации биржевого </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товара «Янтарь»</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в отделе</w:t>
      </w:r>
      <w:r w:rsidRPr="006838D2">
        <w:rPr>
          <w:rFonts w:ascii="Times New Roman" w:eastAsia="Calibri" w:hAnsi="Times New Roman"/>
          <w:color w:val="000000"/>
          <w:sz w:val="24"/>
          <w:szCs w:val="24"/>
        </w:rPr>
        <w:t xml:space="preserve"> «Минеральное сырьё»,</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АО «Биржа «Санкт-Петербург»</w:t>
      </w:r>
    </w:p>
    <w:p w:rsidR="00065B46" w:rsidRPr="006838D2"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t xml:space="preserve"> </w:t>
      </w: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98212D" w:rsidRDefault="00065B46" w:rsidP="00065B46">
      <w:pPr>
        <w:jc w:val="center"/>
        <w:rPr>
          <w:rFonts w:ascii="Times New Roman" w:hAnsi="Times New Roman"/>
          <w:sz w:val="24"/>
          <w:szCs w:val="24"/>
        </w:rPr>
      </w:pPr>
      <w:r w:rsidRPr="0098212D">
        <w:rPr>
          <w:rFonts w:ascii="Times New Roman" w:hAnsi="Times New Roman"/>
          <w:b/>
          <w:sz w:val="24"/>
          <w:szCs w:val="24"/>
        </w:rPr>
        <w:t>ФОРМА РАМОЧНОГО ДОГОВОРА</w:t>
      </w:r>
    </w:p>
    <w:p w:rsidR="00065B46" w:rsidRPr="0098212D" w:rsidRDefault="00065B46" w:rsidP="00065B46">
      <w:pPr>
        <w:rPr>
          <w:rFonts w:ascii="Times New Roman" w:hAnsi="Times New Roman"/>
          <w:sz w:val="24"/>
          <w:szCs w:val="24"/>
        </w:rPr>
      </w:pPr>
      <w:r>
        <w:rPr>
          <w:rFonts w:ascii="Times New Roman" w:hAnsi="Times New Roman"/>
          <w:sz w:val="24"/>
          <w:szCs w:val="24"/>
        </w:rPr>
        <w:t>г. Санкт-Петербург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8212D">
        <w:rPr>
          <w:rFonts w:ascii="Times New Roman" w:hAnsi="Times New Roman"/>
          <w:sz w:val="24"/>
          <w:szCs w:val="24"/>
        </w:rPr>
        <w:t xml:space="preserve">      </w:t>
      </w:r>
      <w:r>
        <w:rPr>
          <w:rFonts w:ascii="Times New Roman" w:hAnsi="Times New Roman"/>
          <w:sz w:val="24"/>
          <w:szCs w:val="24"/>
        </w:rPr>
        <w:t xml:space="preserve">          </w:t>
      </w:r>
      <w:r w:rsidR="00F005FF">
        <w:rPr>
          <w:rFonts w:ascii="Times New Roman" w:hAnsi="Times New Roman"/>
          <w:sz w:val="24"/>
          <w:szCs w:val="24"/>
        </w:rPr>
        <w:t>«__»_______20_</w:t>
      </w:r>
      <w:r w:rsidRPr="0098212D">
        <w:rPr>
          <w:rFonts w:ascii="Times New Roman" w:hAnsi="Times New Roman"/>
          <w:sz w:val="24"/>
          <w:szCs w:val="24"/>
        </w:rPr>
        <w:t>_г.</w:t>
      </w:r>
    </w:p>
    <w:p w:rsidR="00065B46" w:rsidRPr="0098212D" w:rsidRDefault="00065B46" w:rsidP="00065B46">
      <w:pPr>
        <w:ind w:firstLine="709"/>
        <w:jc w:val="both"/>
        <w:rPr>
          <w:rFonts w:ascii="Times New Roman" w:hAnsi="Times New Roman"/>
          <w:sz w:val="24"/>
          <w:szCs w:val="24"/>
          <w:u w:val="single"/>
        </w:rPr>
      </w:pPr>
      <w:r w:rsidRPr="00B13DBB">
        <w:rPr>
          <w:rFonts w:ascii="Times New Roman" w:hAnsi="Times New Roman"/>
          <w:sz w:val="24"/>
          <w:szCs w:val="24"/>
        </w:rPr>
        <w:t>__________</w:t>
      </w:r>
      <w:r>
        <w:rPr>
          <w:rFonts w:ascii="Times New Roman" w:hAnsi="Times New Roman"/>
          <w:sz w:val="24"/>
          <w:szCs w:val="24"/>
        </w:rPr>
        <w:t>_____</w:t>
      </w:r>
      <w:r w:rsidRPr="003550D8">
        <w:rPr>
          <w:rFonts w:ascii="Times New Roman" w:hAnsi="Times New Roman"/>
          <w:sz w:val="24"/>
          <w:szCs w:val="24"/>
        </w:rPr>
        <w:t>,</w:t>
      </w:r>
      <w:r w:rsidRPr="0098212D">
        <w:rPr>
          <w:rFonts w:ascii="Times New Roman" w:hAnsi="Times New Roman"/>
          <w:sz w:val="24"/>
          <w:szCs w:val="24"/>
        </w:rPr>
        <w:t xml:space="preserve"> именуемое в дальнейшем «Поставщик», в лице </w:t>
      </w:r>
      <w:r>
        <w:rPr>
          <w:rFonts w:ascii="Times New Roman" w:hAnsi="Times New Roman"/>
          <w:sz w:val="24"/>
          <w:szCs w:val="24"/>
        </w:rPr>
        <w:t>________________</w:t>
      </w:r>
      <w:r w:rsidRPr="0098212D">
        <w:rPr>
          <w:rFonts w:ascii="Times New Roman" w:hAnsi="Times New Roman"/>
          <w:sz w:val="24"/>
          <w:szCs w:val="24"/>
        </w:rPr>
        <w:t xml:space="preserve">, действующего   на   основании   </w:t>
      </w:r>
      <w:r>
        <w:rPr>
          <w:rFonts w:ascii="Times New Roman" w:hAnsi="Times New Roman"/>
          <w:sz w:val="24"/>
          <w:szCs w:val="24"/>
        </w:rPr>
        <w:t>_________________</w:t>
      </w:r>
      <w:r w:rsidRPr="0098212D">
        <w:rPr>
          <w:rFonts w:ascii="Times New Roman" w:hAnsi="Times New Roman"/>
          <w:sz w:val="24"/>
          <w:szCs w:val="24"/>
        </w:rPr>
        <w:t xml:space="preserve">, с одной стороны и </w:t>
      </w:r>
      <w:r>
        <w:rPr>
          <w:rFonts w:ascii="Times New Roman" w:hAnsi="Times New Roman"/>
          <w:b/>
          <w:sz w:val="24"/>
          <w:szCs w:val="24"/>
        </w:rPr>
        <w:t>_</w:t>
      </w:r>
      <w:r w:rsidRPr="0098212D">
        <w:rPr>
          <w:rFonts w:ascii="Times New Roman" w:hAnsi="Times New Roman"/>
          <w:sz w:val="24"/>
          <w:szCs w:val="24"/>
        </w:rPr>
        <w:t>____________,</w:t>
      </w:r>
      <w:r w:rsidRPr="0098212D">
        <w:rPr>
          <w:rFonts w:ascii="Times New Roman" w:hAnsi="Times New Roman"/>
          <w:kern w:val="16"/>
          <w:sz w:val="24"/>
          <w:szCs w:val="24"/>
        </w:rPr>
        <w:t xml:space="preserve"> именуемое в дальнейшем «Покупатель»</w:t>
      </w:r>
      <w:r w:rsidRPr="0098212D">
        <w:rPr>
          <w:rFonts w:ascii="Times New Roman" w:hAnsi="Times New Roman"/>
          <w:sz w:val="24"/>
          <w:szCs w:val="24"/>
        </w:rPr>
        <w:t xml:space="preserve">, в лице </w:t>
      </w:r>
      <w:r>
        <w:rPr>
          <w:rFonts w:ascii="Times New Roman" w:hAnsi="Times New Roman"/>
          <w:sz w:val="24"/>
          <w:szCs w:val="24"/>
        </w:rPr>
        <w:t>_______________________</w:t>
      </w:r>
      <w:r w:rsidRPr="0098212D">
        <w:rPr>
          <w:rFonts w:ascii="Times New Roman" w:hAnsi="Times New Roman"/>
          <w:sz w:val="24"/>
          <w:szCs w:val="24"/>
        </w:rPr>
        <w:t xml:space="preserve">, </w:t>
      </w:r>
      <w:r w:rsidRPr="0098212D">
        <w:rPr>
          <w:rFonts w:ascii="Times New Roman" w:hAnsi="Times New Roman"/>
          <w:kern w:val="16"/>
          <w:sz w:val="24"/>
          <w:szCs w:val="24"/>
        </w:rPr>
        <w:t xml:space="preserve">действующего на основании </w:t>
      </w:r>
      <w:r>
        <w:rPr>
          <w:rFonts w:ascii="Times New Roman" w:hAnsi="Times New Roman"/>
          <w:kern w:val="16"/>
          <w:sz w:val="24"/>
          <w:szCs w:val="24"/>
        </w:rPr>
        <w:t>_________</w:t>
      </w:r>
      <w:r w:rsidRPr="0098212D">
        <w:rPr>
          <w:rFonts w:ascii="Times New Roman" w:hAnsi="Times New Roman"/>
          <w:kern w:val="16"/>
          <w:sz w:val="24"/>
          <w:szCs w:val="24"/>
        </w:rPr>
        <w:t>, с другой стороны, далее по тексту - «Стороны», по взаимному согласию и в соответствии с гражданским законодательством РФ, заключили настоящий Договор о нижеследующем:</w:t>
      </w: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1. ПРЕДМЕТ ДОГОВОРА</w:t>
      </w:r>
    </w:p>
    <w:p w:rsidR="00065B46"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1.1. Поставщик обязуется передать Покуп</w:t>
      </w:r>
      <w:r>
        <w:rPr>
          <w:rFonts w:ascii="Times New Roman" w:hAnsi="Times New Roman"/>
          <w:sz w:val="24"/>
          <w:szCs w:val="24"/>
        </w:rPr>
        <w:t>ателю</w:t>
      </w:r>
      <w:r w:rsidRPr="0098212D">
        <w:rPr>
          <w:rFonts w:ascii="Times New Roman" w:hAnsi="Times New Roman"/>
          <w:sz w:val="24"/>
          <w:szCs w:val="24"/>
        </w:rPr>
        <w:t>, а Покупатель принять и оплатить янтарь (сырец) и/или полуфабрикаты из янтаря (вместе именуемые - «Товар») в</w:t>
      </w:r>
      <w:r>
        <w:rPr>
          <w:rFonts w:ascii="Times New Roman" w:hAnsi="Times New Roman"/>
          <w:sz w:val="24"/>
          <w:szCs w:val="24"/>
        </w:rPr>
        <w:t xml:space="preserve"> соответствии со Спецификацией,</w:t>
      </w:r>
      <w:r w:rsidRPr="0098212D">
        <w:rPr>
          <w:rFonts w:ascii="Times New Roman" w:hAnsi="Times New Roman"/>
          <w:sz w:val="24"/>
          <w:szCs w:val="24"/>
        </w:rPr>
        <w:t xml:space="preserve"> являющейся неотъемлемой частью настоящего Договора в порядке и сроки, установленные Договором.</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1.2. Качество поставляемого Товара долж</w:t>
      </w:r>
      <w:r>
        <w:rPr>
          <w:rFonts w:ascii="Times New Roman" w:hAnsi="Times New Roman"/>
          <w:sz w:val="24"/>
          <w:szCs w:val="24"/>
        </w:rPr>
        <w:t>но соответствовать действующим т</w:t>
      </w:r>
      <w:r w:rsidRPr="0098212D">
        <w:rPr>
          <w:rFonts w:ascii="Times New Roman" w:hAnsi="Times New Roman"/>
          <w:sz w:val="24"/>
          <w:szCs w:val="24"/>
        </w:rPr>
        <w:t>ехническим описаниям, утвержденным Поставщиком на момент заключения договора.</w:t>
      </w:r>
    </w:p>
    <w:p w:rsidR="00065B46" w:rsidRDefault="00065B46" w:rsidP="00065B46">
      <w:pPr>
        <w:tabs>
          <w:tab w:val="left" w:pos="36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1.3. Цена на Товар устанавливается в соответствии с прейскурантом цен Поставщика, действующим на момент подписания Спецификации к настоящему Договору.</w:t>
      </w:r>
    </w:p>
    <w:p w:rsidR="00065B46" w:rsidRPr="00FB4D86" w:rsidRDefault="00065B46" w:rsidP="00065B46">
      <w:pPr>
        <w:tabs>
          <w:tab w:val="left" w:pos="360"/>
        </w:tabs>
        <w:spacing w:after="0" w:line="240" w:lineRule="auto"/>
        <w:ind w:firstLine="709"/>
        <w:jc w:val="both"/>
        <w:rPr>
          <w:rFonts w:ascii="Times New Roman" w:hAnsi="Times New Roman"/>
          <w:sz w:val="24"/>
          <w:szCs w:val="24"/>
        </w:rPr>
      </w:pPr>
      <w:r>
        <w:rPr>
          <w:rFonts w:ascii="Times New Roman" w:hAnsi="Times New Roman"/>
          <w:sz w:val="24"/>
          <w:szCs w:val="24"/>
        </w:rPr>
        <w:t>1.4. Приобретенный</w:t>
      </w:r>
      <w:r w:rsidRPr="00FB4D86">
        <w:rPr>
          <w:rFonts w:ascii="Times New Roman" w:hAnsi="Times New Roman"/>
          <w:sz w:val="24"/>
          <w:szCs w:val="24"/>
        </w:rPr>
        <w:t xml:space="preserve"> биржево</w:t>
      </w:r>
      <w:r>
        <w:rPr>
          <w:rFonts w:ascii="Times New Roman" w:hAnsi="Times New Roman"/>
          <w:sz w:val="24"/>
          <w:szCs w:val="24"/>
        </w:rPr>
        <w:t xml:space="preserve">й Товар </w:t>
      </w:r>
      <w:r w:rsidRPr="00FB4D86">
        <w:rPr>
          <w:rFonts w:ascii="Times New Roman" w:hAnsi="Times New Roman"/>
          <w:sz w:val="24"/>
          <w:szCs w:val="24"/>
        </w:rPr>
        <w:t>подлежит переработке на территории РФ</w:t>
      </w:r>
      <w:r>
        <w:rPr>
          <w:rFonts w:ascii="Times New Roman" w:hAnsi="Times New Roman"/>
          <w:sz w:val="24"/>
          <w:szCs w:val="24"/>
        </w:rPr>
        <w:t>.</w:t>
      </w:r>
    </w:p>
    <w:p w:rsidR="00065B46" w:rsidRPr="0098212D" w:rsidRDefault="00065B46" w:rsidP="00065B46">
      <w:pPr>
        <w:tabs>
          <w:tab w:val="left" w:pos="360"/>
        </w:tabs>
        <w:spacing w:after="0" w:line="240" w:lineRule="auto"/>
        <w:ind w:firstLine="709"/>
        <w:jc w:val="both"/>
        <w:rPr>
          <w:rFonts w:ascii="Times New Roman" w:hAnsi="Times New Roman"/>
          <w:b/>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2. ПОРЯДОК ОПЛАТЫ</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2.1. Оплата Товара осуществляется путем перечисления Покупателем денежных средств на расчетный счет Поставщика.</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2.2. Покупатель оплачивает Това</w:t>
      </w:r>
      <w:r>
        <w:rPr>
          <w:rFonts w:ascii="Times New Roman" w:hAnsi="Times New Roman"/>
          <w:sz w:val="24"/>
          <w:szCs w:val="24"/>
        </w:rPr>
        <w:t xml:space="preserve">р на условиях 100 % предоплаты </w:t>
      </w:r>
      <w:r w:rsidRPr="0098212D">
        <w:rPr>
          <w:rFonts w:ascii="Times New Roman" w:hAnsi="Times New Roman"/>
          <w:sz w:val="24"/>
          <w:szCs w:val="24"/>
        </w:rPr>
        <w:t xml:space="preserve">в течение 5 (пяти) рабочих дней с даты </w:t>
      </w:r>
      <w:r>
        <w:rPr>
          <w:rFonts w:ascii="Times New Roman" w:hAnsi="Times New Roman"/>
          <w:sz w:val="24"/>
          <w:szCs w:val="24"/>
        </w:rPr>
        <w:t>заключения данного Договора</w:t>
      </w:r>
      <w:r w:rsidRPr="0098212D">
        <w:rPr>
          <w:rFonts w:ascii="Times New Roman" w:hAnsi="Times New Roman"/>
          <w:sz w:val="24"/>
          <w:szCs w:val="24"/>
        </w:rPr>
        <w:t xml:space="preserve">. </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2.3. Обязанность Покупателя по оплате Товара считается исполненной после зачисления денежных средств на расчетный счет Поставщика.</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3. УСЛОВИЯ ПОСТАВКИ</w:t>
      </w:r>
    </w:p>
    <w:p w:rsidR="00065B46" w:rsidRPr="00BB608F"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3.1. </w:t>
      </w:r>
      <w:r>
        <w:rPr>
          <w:rFonts w:ascii="Times New Roman" w:hAnsi="Times New Roman"/>
          <w:sz w:val="24"/>
          <w:szCs w:val="24"/>
        </w:rPr>
        <w:t xml:space="preserve">Поставка Товара осуществляется </w:t>
      </w:r>
      <w:r w:rsidRPr="0098212D">
        <w:rPr>
          <w:rFonts w:ascii="Times New Roman" w:hAnsi="Times New Roman"/>
          <w:sz w:val="24"/>
          <w:szCs w:val="24"/>
        </w:rPr>
        <w:t>путем самовывоза Покупателем Товара со склада Поставщика</w:t>
      </w:r>
      <w:r>
        <w:rPr>
          <w:rFonts w:ascii="Times New Roman" w:hAnsi="Times New Roman"/>
          <w:sz w:val="24"/>
          <w:szCs w:val="24"/>
        </w:rPr>
        <w:t xml:space="preserve"> (Франко-склад продавца), согласно Приложению №5 к Спецификации.</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3.2. Поставщик обязан передать Товар Покупателю на складе Поставщика не позднее </w:t>
      </w:r>
      <w:r>
        <w:rPr>
          <w:rFonts w:ascii="Times New Roman" w:hAnsi="Times New Roman"/>
          <w:sz w:val="24"/>
          <w:szCs w:val="24"/>
        </w:rPr>
        <w:t>сроков, указанных в условиях поставки купленного биржевого Товара,</w:t>
      </w:r>
      <w:r w:rsidRPr="0098212D">
        <w:rPr>
          <w:rFonts w:ascii="Times New Roman" w:hAnsi="Times New Roman"/>
          <w:sz w:val="24"/>
          <w:szCs w:val="24"/>
        </w:rPr>
        <w:t xml:space="preserve"> с момента зачисления денежных средств на расчетный счет Поставщика. </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3.3. При получении Товара Покупатель обязан осмотреть его, проверить по качеству, количеству, ассортименту и принять по товарной накладной.</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3.4. В случае выборки Товара партиями, Покупатель обязан дополнительно согласовать с Поставщиком наличие Товара на складе Поставщика, и в связи с этим, направить письменную заявку на согласованную партию.</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3.5. Обязательство Поставщика по поставке Товара считается исполненным с момента передачи Товара </w:t>
      </w:r>
      <w:r>
        <w:rPr>
          <w:rFonts w:ascii="Times New Roman" w:hAnsi="Times New Roman"/>
          <w:sz w:val="24"/>
          <w:szCs w:val="24"/>
        </w:rPr>
        <w:t>Покупателю на складе Поставщика и подписания товарной накладной.</w:t>
      </w:r>
    </w:p>
    <w:p w:rsidR="00065B46"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3.6. Риск с</w:t>
      </w:r>
      <w:r>
        <w:rPr>
          <w:rFonts w:ascii="Times New Roman" w:hAnsi="Times New Roman"/>
          <w:sz w:val="24"/>
          <w:szCs w:val="24"/>
        </w:rPr>
        <w:t>лучайной гибели или повреждения</w:t>
      </w:r>
      <w:r w:rsidRPr="0098212D">
        <w:rPr>
          <w:rFonts w:ascii="Times New Roman" w:hAnsi="Times New Roman"/>
          <w:sz w:val="24"/>
          <w:szCs w:val="24"/>
        </w:rPr>
        <w:t xml:space="preserve"> Товара переходит к Покупателю с момента подписания товарной накладной.</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p>
    <w:p w:rsidR="00065B46" w:rsidRPr="0098212D" w:rsidRDefault="00065B46" w:rsidP="00065B46">
      <w:pPr>
        <w:ind w:left="360"/>
        <w:jc w:val="center"/>
        <w:rPr>
          <w:rFonts w:ascii="Times New Roman" w:hAnsi="Times New Roman"/>
          <w:b/>
          <w:sz w:val="24"/>
          <w:szCs w:val="24"/>
        </w:rPr>
      </w:pPr>
      <w:r w:rsidRPr="0098212D">
        <w:rPr>
          <w:rFonts w:ascii="Times New Roman" w:hAnsi="Times New Roman"/>
          <w:b/>
          <w:sz w:val="24"/>
          <w:szCs w:val="24"/>
        </w:rPr>
        <w:t>4. ОТВЕТСТВЕННОСТЬ СТОРОН</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4.1. Стороны несут ответственность по настоящему Договору в соответствии с действующим законодательством РФ. </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4.2. Поставщик не несет ответственности за про</w:t>
      </w:r>
      <w:r>
        <w:rPr>
          <w:rFonts w:ascii="Times New Roman" w:hAnsi="Times New Roman"/>
          <w:sz w:val="24"/>
          <w:szCs w:val="24"/>
        </w:rPr>
        <w:t xml:space="preserve">срочку поставки Товара в случае </w:t>
      </w:r>
      <w:r w:rsidRPr="0098212D">
        <w:rPr>
          <w:rFonts w:ascii="Times New Roman" w:hAnsi="Times New Roman"/>
          <w:sz w:val="24"/>
          <w:szCs w:val="24"/>
        </w:rPr>
        <w:t xml:space="preserve">нарушения </w:t>
      </w:r>
      <w:r>
        <w:rPr>
          <w:rFonts w:ascii="Times New Roman" w:hAnsi="Times New Roman"/>
          <w:sz w:val="24"/>
          <w:szCs w:val="24"/>
        </w:rPr>
        <w:t>п. 2.2 настоящего Договора.</w:t>
      </w:r>
    </w:p>
    <w:p w:rsidR="00065B46"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4.3. Меры ответственности Сторон, не предусмотренные настоящим Договором, применяются в соответствии с нормами действующего законодательства РФ.</w:t>
      </w:r>
    </w:p>
    <w:p w:rsidR="00065B46" w:rsidRPr="0098212D" w:rsidRDefault="00065B46" w:rsidP="00065B46">
      <w:pPr>
        <w:spacing w:after="0" w:line="240" w:lineRule="auto"/>
        <w:ind w:firstLine="709"/>
        <w:jc w:val="both"/>
        <w:rPr>
          <w:rFonts w:ascii="Times New Roman" w:hAnsi="Times New Roman"/>
          <w:sz w:val="24"/>
          <w:szCs w:val="24"/>
        </w:rPr>
      </w:pPr>
    </w:p>
    <w:p w:rsidR="00065B46" w:rsidRPr="0098212D" w:rsidRDefault="00065B46" w:rsidP="00065B46">
      <w:pPr>
        <w:ind w:left="360"/>
        <w:jc w:val="center"/>
        <w:rPr>
          <w:rFonts w:ascii="Times New Roman" w:hAnsi="Times New Roman"/>
          <w:b/>
          <w:sz w:val="24"/>
          <w:szCs w:val="24"/>
        </w:rPr>
      </w:pPr>
      <w:r w:rsidRPr="0098212D">
        <w:rPr>
          <w:rFonts w:ascii="Times New Roman" w:hAnsi="Times New Roman"/>
          <w:b/>
          <w:sz w:val="24"/>
          <w:szCs w:val="24"/>
        </w:rPr>
        <w:t>5. ФОРС-МАЖОР</w:t>
      </w:r>
    </w:p>
    <w:p w:rsidR="00065B46" w:rsidRPr="0098212D" w:rsidRDefault="00065B46" w:rsidP="00065B46">
      <w:pPr>
        <w:pStyle w:val="31"/>
        <w:spacing w:after="0" w:line="240" w:lineRule="auto"/>
        <w:ind w:firstLine="709"/>
        <w:jc w:val="both"/>
        <w:rPr>
          <w:rFonts w:ascii="Times New Roman" w:hAnsi="Times New Roman"/>
          <w:sz w:val="24"/>
          <w:szCs w:val="24"/>
        </w:rPr>
      </w:pPr>
      <w:r w:rsidRPr="0098212D">
        <w:rPr>
          <w:rFonts w:ascii="Times New Roman" w:hAnsi="Times New Roman"/>
          <w:sz w:val="24"/>
          <w:szCs w:val="24"/>
        </w:rPr>
        <w:t>5.1. Стороны освобождаются от ответственности, если неисполнение или ненадлежащее исполнение ими своих обязанностей явилось следствием обстоятельств непреодолимой силы (форс-мажорные обстоятельства), возникших после заключения настоящего Договора, в результате событий чрезвычайного характера, которые  Сторона не могла предвидеть и предотвратить разумными мерами.</w:t>
      </w:r>
    </w:p>
    <w:p w:rsidR="00065B46" w:rsidRPr="0098212D" w:rsidRDefault="00065B46" w:rsidP="00065B46">
      <w:pPr>
        <w:pStyle w:val="21"/>
        <w:spacing w:after="0" w:line="240" w:lineRule="auto"/>
        <w:ind w:firstLine="709"/>
        <w:jc w:val="both"/>
        <w:rPr>
          <w:rFonts w:ascii="Times New Roman" w:hAnsi="Times New Roman"/>
          <w:sz w:val="24"/>
          <w:szCs w:val="24"/>
        </w:rPr>
      </w:pPr>
      <w:r w:rsidRPr="0098212D">
        <w:rPr>
          <w:rFonts w:ascii="Times New Roman" w:hAnsi="Times New Roman"/>
          <w:sz w:val="24"/>
          <w:szCs w:val="24"/>
        </w:rPr>
        <w:t>5.2. О наступлении форс-мажорных обстоятельств, Сторона должна известить  другую Сторону в течение</w:t>
      </w:r>
      <w:r>
        <w:rPr>
          <w:rFonts w:ascii="Times New Roman" w:hAnsi="Times New Roman"/>
          <w:sz w:val="24"/>
          <w:szCs w:val="24"/>
        </w:rPr>
        <w:t xml:space="preserve"> </w:t>
      </w:r>
      <w:r w:rsidRPr="0098212D">
        <w:rPr>
          <w:rFonts w:ascii="Times New Roman" w:hAnsi="Times New Roman"/>
          <w:sz w:val="24"/>
          <w:szCs w:val="24"/>
        </w:rPr>
        <w:t>2-х календарных дней. Извещение должно содержать данные о характере обстоятельств, а также официальные документы, подтверждающие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 В этом случае, сроки исполнения обязательств, продлеваются на срок действия форс-мажорных обстоятельств.</w:t>
      </w:r>
    </w:p>
    <w:p w:rsidR="00065B46" w:rsidRPr="0098212D" w:rsidRDefault="00065B46" w:rsidP="00065B46">
      <w:pPr>
        <w:pStyle w:val="af"/>
        <w:spacing w:after="0"/>
        <w:ind w:firstLine="709"/>
      </w:pPr>
      <w:r w:rsidRPr="0098212D">
        <w:t>5.3. Если наступившие обстоятельства, предусмотренные пунктом 5.1.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обязательств по настоящему Договору.</w:t>
      </w:r>
    </w:p>
    <w:p w:rsidR="00065B46" w:rsidRDefault="00065B46" w:rsidP="00065B46">
      <w:pPr>
        <w:shd w:val="clear" w:color="auto" w:fill="FFFFFF"/>
        <w:spacing w:after="0" w:line="240" w:lineRule="auto"/>
        <w:ind w:firstLine="709"/>
        <w:jc w:val="both"/>
        <w:rPr>
          <w:rFonts w:ascii="Times New Roman" w:hAnsi="Times New Roman"/>
          <w:spacing w:val="-6"/>
          <w:sz w:val="24"/>
          <w:szCs w:val="24"/>
        </w:rPr>
      </w:pPr>
      <w:r w:rsidRPr="0098212D">
        <w:rPr>
          <w:rFonts w:ascii="Times New Roman" w:hAnsi="Times New Roman"/>
          <w:bCs/>
          <w:spacing w:val="-3"/>
          <w:sz w:val="24"/>
          <w:szCs w:val="24"/>
        </w:rPr>
        <w:t>5.4. Ф</w:t>
      </w:r>
      <w:r w:rsidRPr="0098212D">
        <w:rPr>
          <w:rFonts w:ascii="Times New Roman" w:hAnsi="Times New Roman"/>
          <w:spacing w:val="-3"/>
          <w:sz w:val="24"/>
          <w:szCs w:val="24"/>
        </w:rPr>
        <w:t>орс-мажорные</w:t>
      </w:r>
      <w:r w:rsidRPr="0098212D">
        <w:rPr>
          <w:rFonts w:ascii="Times New Roman" w:hAnsi="Times New Roman"/>
          <w:b/>
          <w:spacing w:val="-3"/>
          <w:sz w:val="24"/>
          <w:szCs w:val="24"/>
        </w:rPr>
        <w:t xml:space="preserve"> </w:t>
      </w:r>
      <w:r w:rsidRPr="0098212D">
        <w:rPr>
          <w:rFonts w:ascii="Times New Roman" w:hAnsi="Times New Roman"/>
          <w:spacing w:val="-3"/>
          <w:sz w:val="24"/>
          <w:szCs w:val="24"/>
        </w:rPr>
        <w:t xml:space="preserve">обстоятельства должны быть </w:t>
      </w:r>
      <w:r w:rsidRPr="0098212D">
        <w:rPr>
          <w:rFonts w:ascii="Times New Roman" w:hAnsi="Times New Roman"/>
          <w:spacing w:val="-6"/>
          <w:sz w:val="24"/>
          <w:szCs w:val="24"/>
        </w:rPr>
        <w:t>удостоверены в Калининградской Торгово-промышленной палате.</w:t>
      </w:r>
    </w:p>
    <w:p w:rsidR="00065B46" w:rsidRPr="0098212D" w:rsidRDefault="00065B46" w:rsidP="00065B46">
      <w:pPr>
        <w:shd w:val="clear" w:color="auto" w:fill="FFFFFF"/>
        <w:spacing w:after="0" w:line="240" w:lineRule="auto"/>
        <w:ind w:firstLine="709"/>
        <w:jc w:val="both"/>
        <w:rPr>
          <w:rFonts w:ascii="Times New Roman" w:hAnsi="Times New Roman"/>
          <w:spacing w:val="-6"/>
          <w:sz w:val="24"/>
          <w:szCs w:val="24"/>
        </w:rPr>
      </w:pPr>
    </w:p>
    <w:p w:rsidR="00065B46" w:rsidRPr="0098212D" w:rsidRDefault="00065B46" w:rsidP="00065B46">
      <w:pPr>
        <w:tabs>
          <w:tab w:val="left" w:pos="5124"/>
        </w:tabs>
        <w:ind w:left="360"/>
        <w:jc w:val="center"/>
        <w:rPr>
          <w:rFonts w:ascii="Times New Roman" w:hAnsi="Times New Roman"/>
          <w:b/>
          <w:sz w:val="24"/>
          <w:szCs w:val="24"/>
        </w:rPr>
      </w:pPr>
      <w:r w:rsidRPr="0098212D">
        <w:rPr>
          <w:rFonts w:ascii="Times New Roman" w:hAnsi="Times New Roman"/>
          <w:b/>
          <w:sz w:val="24"/>
          <w:szCs w:val="24"/>
        </w:rPr>
        <w:t>6. ПОРЯДОК РАССМОТРЕНИЯ СПОРОВ</w:t>
      </w:r>
    </w:p>
    <w:p w:rsidR="00065B46" w:rsidRPr="0098212D" w:rsidRDefault="00065B46" w:rsidP="00065B46">
      <w:pPr>
        <w:widowControl w:val="0"/>
        <w:tabs>
          <w:tab w:val="left" w:pos="851"/>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6.1. Споры и разногласия, возникающие по настоящему Договору, Стороны будут стремиться разрешать путем переговоров.</w:t>
      </w:r>
    </w:p>
    <w:p w:rsidR="00065B46" w:rsidRPr="0098212D" w:rsidRDefault="00065B46" w:rsidP="00065B46">
      <w:pPr>
        <w:widowControl w:val="0"/>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 xml:space="preserve">6.2. </w:t>
      </w:r>
      <w:r w:rsidRPr="0098212D">
        <w:rPr>
          <w:rFonts w:ascii="Times New Roman" w:eastAsia="Calibri" w:hAnsi="Times New Roman"/>
          <w:sz w:val="24"/>
          <w:szCs w:val="24"/>
        </w:rPr>
        <w:t>В случае недостижения договоренности по спорным вопросам спор, вытекающий из настоящего Договора, подлежит рассмотрению в Арбитражном суде</w:t>
      </w:r>
      <w:r w:rsidRPr="0098212D">
        <w:rPr>
          <w:rFonts w:ascii="Times New Roman" w:hAnsi="Times New Roman"/>
          <w:sz w:val="24"/>
          <w:szCs w:val="24"/>
        </w:rPr>
        <w:t xml:space="preserve"> Калининградской области. </w:t>
      </w:r>
    </w:p>
    <w:p w:rsidR="00065B46" w:rsidRPr="0098212D" w:rsidRDefault="00065B46" w:rsidP="00065B46">
      <w:pPr>
        <w:widowControl w:val="0"/>
        <w:tabs>
          <w:tab w:val="left" w:pos="851"/>
        </w:tabs>
        <w:autoSpaceDE w:val="0"/>
        <w:autoSpaceDN w:val="0"/>
        <w:adjustRightInd w:val="0"/>
        <w:spacing w:after="0" w:line="240" w:lineRule="auto"/>
        <w:ind w:firstLine="851"/>
        <w:jc w:val="both"/>
        <w:rPr>
          <w:rFonts w:ascii="Times New Roman" w:hAnsi="Times New Roman"/>
          <w:color w:val="FF0000"/>
          <w:sz w:val="24"/>
          <w:szCs w:val="24"/>
        </w:rPr>
      </w:pPr>
      <w:r w:rsidRPr="0098212D">
        <w:rPr>
          <w:rFonts w:ascii="Times New Roman" w:hAnsi="Times New Roman"/>
          <w:sz w:val="24"/>
          <w:szCs w:val="24"/>
        </w:rPr>
        <w:t>6.3. Ответ на претензию должен быть направлен в течение 7 (семи) календарных дней</w:t>
      </w:r>
      <w:r>
        <w:rPr>
          <w:rFonts w:ascii="Times New Roman" w:hAnsi="Times New Roman"/>
          <w:sz w:val="24"/>
          <w:szCs w:val="24"/>
        </w:rPr>
        <w:t xml:space="preserve"> с момента получения Товара. В случае</w:t>
      </w:r>
      <w:r w:rsidRPr="0098212D">
        <w:rPr>
          <w:rFonts w:ascii="Times New Roman" w:hAnsi="Times New Roman"/>
          <w:sz w:val="24"/>
          <w:szCs w:val="24"/>
        </w:rPr>
        <w:t xml:space="preserve"> направления претензии (ответа на претензию) по факсу либо электронной почте направившая Сторона обязана направить оригинал такой(ого) претензии (ответа на претензию) почтовы</w:t>
      </w:r>
      <w:r>
        <w:rPr>
          <w:rFonts w:ascii="Times New Roman" w:hAnsi="Times New Roman"/>
          <w:sz w:val="24"/>
          <w:szCs w:val="24"/>
        </w:rPr>
        <w:t xml:space="preserve">м отправлением с уведомлением о </w:t>
      </w:r>
      <w:r w:rsidRPr="0098212D">
        <w:rPr>
          <w:rFonts w:ascii="Times New Roman" w:hAnsi="Times New Roman"/>
          <w:sz w:val="24"/>
          <w:szCs w:val="24"/>
        </w:rPr>
        <w:t>получении</w:t>
      </w:r>
      <w:r>
        <w:rPr>
          <w:rFonts w:ascii="Times New Roman" w:hAnsi="Times New Roman"/>
          <w:sz w:val="24"/>
          <w:szCs w:val="24"/>
        </w:rPr>
        <w:t>,</w:t>
      </w:r>
      <w:r w:rsidRPr="0098212D">
        <w:rPr>
          <w:rFonts w:ascii="Times New Roman" w:hAnsi="Times New Roman"/>
          <w:sz w:val="24"/>
          <w:szCs w:val="24"/>
        </w:rPr>
        <w:t xml:space="preserve"> либо с курьером под расписку о получении.</w:t>
      </w:r>
    </w:p>
    <w:p w:rsidR="00065B46" w:rsidRDefault="00065B46" w:rsidP="00065B46">
      <w:pPr>
        <w:widowControl w:val="0"/>
        <w:tabs>
          <w:tab w:val="left" w:pos="1440"/>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6.4. Во всём, что не предусмотрено условиями настоящего Договора, Стороны руководствуются действующим законодательством РФ.</w:t>
      </w:r>
    </w:p>
    <w:p w:rsidR="00065B46" w:rsidRPr="0098212D" w:rsidRDefault="00065B46" w:rsidP="00065B46">
      <w:pPr>
        <w:widowControl w:val="0"/>
        <w:tabs>
          <w:tab w:val="left" w:pos="1440"/>
        </w:tabs>
        <w:autoSpaceDE w:val="0"/>
        <w:autoSpaceDN w:val="0"/>
        <w:adjustRightInd w:val="0"/>
        <w:ind w:firstLine="709"/>
        <w:jc w:val="center"/>
        <w:rPr>
          <w:rFonts w:ascii="Times New Roman" w:hAnsi="Times New Roman"/>
          <w:b/>
          <w:sz w:val="24"/>
          <w:szCs w:val="24"/>
        </w:rPr>
      </w:pPr>
      <w:r w:rsidRPr="0098212D">
        <w:rPr>
          <w:rFonts w:ascii="Times New Roman" w:hAnsi="Times New Roman"/>
          <w:b/>
          <w:sz w:val="24"/>
          <w:szCs w:val="24"/>
        </w:rPr>
        <w:t>7. ДОПОЛНЕНИЕ, ИЗМЕНЕНИЕ и РАСТОРЖЕНИЕ ДОГОВОРА</w:t>
      </w:r>
    </w:p>
    <w:p w:rsidR="00065B46" w:rsidRPr="00970692" w:rsidRDefault="00065B46" w:rsidP="00065B46">
      <w:pPr>
        <w:widowControl w:val="0"/>
        <w:tabs>
          <w:tab w:val="left" w:pos="284"/>
        </w:tabs>
        <w:autoSpaceDE w:val="0"/>
        <w:autoSpaceDN w:val="0"/>
        <w:adjustRightInd w:val="0"/>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  7.1. Изменения и дополнения к настоящему Договору оформляются в письменной форме в виде дополнительных соглашений, которые вступают в силу с даты их подписания уполномоченными на то представителями Сторон и являются неотъемлемым</w:t>
      </w:r>
      <w:r>
        <w:rPr>
          <w:rFonts w:ascii="Times New Roman" w:hAnsi="Times New Roman"/>
          <w:sz w:val="24"/>
          <w:szCs w:val="24"/>
        </w:rPr>
        <w:t>и частями настоящего Договора.</w:t>
      </w:r>
    </w:p>
    <w:p w:rsidR="00065B46" w:rsidRPr="0098212D" w:rsidRDefault="00065B46" w:rsidP="00065B46">
      <w:pPr>
        <w:tabs>
          <w:tab w:val="left" w:pos="284"/>
        </w:tabs>
        <w:spacing w:after="0" w:line="240" w:lineRule="auto"/>
        <w:ind w:firstLine="709"/>
        <w:jc w:val="both"/>
        <w:rPr>
          <w:rFonts w:ascii="Times New Roman" w:hAnsi="Times New Roman"/>
          <w:spacing w:val="-2"/>
          <w:sz w:val="24"/>
          <w:szCs w:val="24"/>
        </w:rPr>
      </w:pPr>
      <w:r>
        <w:rPr>
          <w:rFonts w:ascii="Times New Roman" w:hAnsi="Times New Roman"/>
          <w:sz w:val="24"/>
          <w:szCs w:val="24"/>
        </w:rPr>
        <w:t xml:space="preserve"> 7.2</w:t>
      </w:r>
      <w:r w:rsidRPr="0098212D">
        <w:rPr>
          <w:rFonts w:ascii="Times New Roman" w:hAnsi="Times New Roman"/>
          <w:sz w:val="24"/>
          <w:szCs w:val="24"/>
        </w:rPr>
        <w:t>. Сторона, желающая расторгнуть настоящий</w:t>
      </w:r>
      <w:r>
        <w:rPr>
          <w:rFonts w:ascii="Times New Roman" w:hAnsi="Times New Roman"/>
          <w:sz w:val="24"/>
          <w:szCs w:val="24"/>
        </w:rPr>
        <w:t xml:space="preserve"> Договор, не менее чем за 2 (два) дня</w:t>
      </w:r>
      <w:r w:rsidRPr="0098212D">
        <w:rPr>
          <w:rFonts w:ascii="Times New Roman" w:hAnsi="Times New Roman"/>
          <w:sz w:val="24"/>
          <w:szCs w:val="24"/>
        </w:rPr>
        <w:t xml:space="preserve"> </w:t>
      </w:r>
      <w:r w:rsidRPr="0098212D">
        <w:rPr>
          <w:rFonts w:ascii="Times New Roman" w:hAnsi="Times New Roman"/>
          <w:spacing w:val="5"/>
          <w:sz w:val="24"/>
          <w:szCs w:val="24"/>
        </w:rPr>
        <w:t xml:space="preserve">до предполагаемой даты расторжения, направляет другой Стороне соответствующее </w:t>
      </w:r>
      <w:r w:rsidRPr="0098212D">
        <w:rPr>
          <w:rFonts w:ascii="Times New Roman" w:hAnsi="Times New Roman"/>
          <w:spacing w:val="4"/>
          <w:sz w:val="24"/>
          <w:szCs w:val="24"/>
        </w:rPr>
        <w:t xml:space="preserve">уведомление. В этом случае, к указанной в уведомлении дате, Стороны обязаны </w:t>
      </w:r>
      <w:r w:rsidRPr="0098212D">
        <w:rPr>
          <w:rFonts w:ascii="Times New Roman" w:hAnsi="Times New Roman"/>
          <w:spacing w:val="5"/>
          <w:sz w:val="24"/>
          <w:szCs w:val="24"/>
        </w:rPr>
        <w:t xml:space="preserve">завершить все расчеты по настоящему Договору, если иное не будет согласовано </w:t>
      </w:r>
      <w:r w:rsidRPr="0098212D">
        <w:rPr>
          <w:rFonts w:ascii="Times New Roman" w:hAnsi="Times New Roman"/>
          <w:spacing w:val="-2"/>
          <w:sz w:val="24"/>
          <w:szCs w:val="24"/>
        </w:rPr>
        <w:t xml:space="preserve">Сторонами.  </w:t>
      </w:r>
    </w:p>
    <w:p w:rsidR="00065B46" w:rsidRDefault="00065B46" w:rsidP="00065B46">
      <w:pPr>
        <w:widowControl w:val="0"/>
        <w:tabs>
          <w:tab w:val="left" w:pos="567"/>
        </w:tabs>
        <w:autoSpaceDE w:val="0"/>
        <w:autoSpaceDN w:val="0"/>
        <w:adjustRightInd w:val="0"/>
        <w:spacing w:after="0"/>
        <w:ind w:left="360" w:firstLine="709"/>
        <w:jc w:val="center"/>
        <w:rPr>
          <w:rFonts w:ascii="Times New Roman" w:hAnsi="Times New Roman"/>
          <w:b/>
          <w:sz w:val="24"/>
          <w:szCs w:val="24"/>
        </w:rPr>
      </w:pPr>
    </w:p>
    <w:p w:rsidR="00065B46" w:rsidRPr="0098212D" w:rsidRDefault="00065B46" w:rsidP="00065B46">
      <w:pPr>
        <w:widowControl w:val="0"/>
        <w:tabs>
          <w:tab w:val="left" w:pos="567"/>
        </w:tabs>
        <w:autoSpaceDE w:val="0"/>
        <w:autoSpaceDN w:val="0"/>
        <w:adjustRightInd w:val="0"/>
        <w:ind w:left="360" w:firstLine="709"/>
        <w:jc w:val="center"/>
        <w:rPr>
          <w:rFonts w:ascii="Times New Roman" w:hAnsi="Times New Roman"/>
          <w:b/>
          <w:sz w:val="24"/>
          <w:szCs w:val="24"/>
        </w:rPr>
      </w:pPr>
      <w:r w:rsidRPr="0098212D">
        <w:rPr>
          <w:rFonts w:ascii="Times New Roman" w:hAnsi="Times New Roman"/>
          <w:b/>
          <w:sz w:val="24"/>
          <w:szCs w:val="24"/>
        </w:rPr>
        <w:t>8. СРОК ДЕЙСТВИЯ ДОГОВОРА</w:t>
      </w:r>
      <w:r w:rsidRPr="0098212D">
        <w:rPr>
          <w:rFonts w:ascii="Times New Roman" w:hAnsi="Times New Roman"/>
          <w:sz w:val="24"/>
          <w:szCs w:val="24"/>
        </w:rPr>
        <w:t xml:space="preserve"> </w:t>
      </w:r>
      <w:r w:rsidRPr="0098212D">
        <w:rPr>
          <w:rFonts w:ascii="Times New Roman" w:hAnsi="Times New Roman"/>
          <w:b/>
          <w:sz w:val="24"/>
          <w:szCs w:val="24"/>
        </w:rPr>
        <w:t>и ДОПОЛНИТЕЛЬНЫЕ УСЛОВИЯ</w:t>
      </w:r>
    </w:p>
    <w:p w:rsidR="00065B46" w:rsidRPr="0098212D" w:rsidRDefault="00065B46" w:rsidP="00065B46">
      <w:pPr>
        <w:tabs>
          <w:tab w:val="left" w:pos="54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8.1. Настоящий Договор вступает в силу с момента его подписания обеими Сторонами и действует до </w:t>
      </w:r>
      <w:r>
        <w:rPr>
          <w:rFonts w:ascii="Times New Roman" w:hAnsi="Times New Roman"/>
          <w:sz w:val="24"/>
          <w:szCs w:val="24"/>
        </w:rPr>
        <w:t>момента выполнения обязательств, принятых по данному Договору</w:t>
      </w:r>
      <w:r w:rsidRPr="0098212D">
        <w:rPr>
          <w:rFonts w:ascii="Times New Roman" w:hAnsi="Times New Roman"/>
          <w:sz w:val="24"/>
          <w:szCs w:val="24"/>
        </w:rPr>
        <w:t>.</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8.2. Настоящий Договор составлен на трёх страницах в 2-х идентичных экземплярах, имеющих одинаковую юридическую силу,  по одному для каждой из Сторон.</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noProof/>
          <w:sz w:val="24"/>
          <w:szCs w:val="24"/>
        </w:rPr>
        <w:t>8.3.</w:t>
      </w:r>
      <w:r w:rsidRPr="0098212D">
        <w:rPr>
          <w:rFonts w:ascii="Times New Roman" w:hAnsi="Times New Roman"/>
          <w:sz w:val="24"/>
          <w:szCs w:val="24"/>
        </w:rPr>
        <w:t xml:space="preserve"> Все изменения и дополнения к настоящему Договору действительны лишь в том случае, если они оформлены в письменном виде и подписаны обеими Сторонами.</w:t>
      </w:r>
    </w:p>
    <w:p w:rsidR="00065B46" w:rsidRPr="0098212D" w:rsidRDefault="00065B46" w:rsidP="00065B46">
      <w:pPr>
        <w:spacing w:after="0" w:line="240" w:lineRule="auto"/>
        <w:ind w:firstLine="709"/>
        <w:jc w:val="both"/>
        <w:rPr>
          <w:rFonts w:ascii="Times New Roman" w:hAnsi="Times New Roman"/>
          <w:noProof/>
          <w:sz w:val="24"/>
          <w:szCs w:val="24"/>
        </w:rPr>
      </w:pPr>
      <w:r w:rsidRPr="0098212D">
        <w:rPr>
          <w:rFonts w:ascii="Times New Roman" w:hAnsi="Times New Roman"/>
          <w:sz w:val="24"/>
          <w:szCs w:val="24"/>
        </w:rPr>
        <w:t xml:space="preserve">8.4. </w:t>
      </w:r>
      <w:r w:rsidRPr="0098212D">
        <w:rPr>
          <w:rFonts w:ascii="Times New Roman" w:hAnsi="Times New Roman"/>
          <w:noProof/>
          <w:sz w:val="24"/>
          <w:szCs w:val="24"/>
        </w:rPr>
        <w:t>Ни одна из Сторон не имеет права передавать свои права и обязательства по настоящему Договору третьей Стороне без письменного согласия другой Стороны.</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8.5. Настоящий Договор может быть заключен путем обмена документом посредством электронной, факсимильной или иной связи, позволяющей достоверно установить, что документ исходит от Стороны по настоящему Договору, и должен быть заменен на оригинал в течение 30 (Тридцати) календарных дней. </w:t>
      </w:r>
    </w:p>
    <w:p w:rsidR="00065B46" w:rsidRPr="0098212D" w:rsidRDefault="00065B46" w:rsidP="00065B4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8.6</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 xml:space="preserve">Стороны обязуются незамедлительно уведомлять друг друга об изменении своих юридических и фактических адресов и банковских реквизитов. Неисполнение стороной настоящего пункта лишает её права ссылаться на то, что предусмотренные настоящим Договором уведомление или платёж не были произведены надлежащим образом. </w:t>
      </w:r>
    </w:p>
    <w:p w:rsidR="00065B46" w:rsidRPr="0098212D" w:rsidRDefault="00065B46" w:rsidP="00065B46">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8.7</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Все сообщения (уведомления) по настоящему Договору Стороны направляют в письменной форме по почтовым и/или электронным адресам и/или телефаксам Сторон, предусмотренным настоящим Договором. Датой направления сообщения (уведомления) путём почтового отправления считается дата штемпеля почтового ведомства места отправления о принятии письма или телеграммы, или дата направления сообщения (уведомления) по телефаксу, или дата личного вручения уведомления. Сообщение (уведомление), направленное почтовым отправлением по адресу, указанному в настоящем Договоре, считается полученным Стороной по истечении 5 (Пяти) календарных дней. В случае направления сообщения (уведомления) срочным видом связи (телефаксом, электронной почтой), такое сообщение (уведомление) считается полученным Стороной по истечении 3 (Трёх) календарных дней.</w:t>
      </w:r>
    </w:p>
    <w:p w:rsidR="00065B46" w:rsidRPr="0098212D" w:rsidRDefault="00065B46" w:rsidP="00065B46">
      <w:pPr>
        <w:spacing w:after="0" w:line="240" w:lineRule="auto"/>
        <w:ind w:firstLine="709"/>
        <w:jc w:val="both"/>
        <w:rPr>
          <w:rFonts w:ascii="Times New Roman" w:hAnsi="Times New Roman"/>
          <w:sz w:val="24"/>
          <w:szCs w:val="24"/>
        </w:rPr>
      </w:pPr>
      <w:r>
        <w:rPr>
          <w:rFonts w:ascii="Times New Roman" w:hAnsi="Times New Roman"/>
          <w:sz w:val="24"/>
          <w:szCs w:val="24"/>
        </w:rPr>
        <w:t>8.8</w:t>
      </w:r>
      <w:r w:rsidRPr="0098212D">
        <w:rPr>
          <w:rFonts w:ascii="Times New Roman" w:hAnsi="Times New Roman"/>
          <w:sz w:val="24"/>
          <w:szCs w:val="24"/>
        </w:rPr>
        <w:t xml:space="preserve">. Сведения, ставшие известными в ходе исполнения настоящего Договора, являются конфиденциальной информацией и не подлежат разглашению третьим лицам, за исключением государственных органов в соответствии с законодательством РФ. </w:t>
      </w:r>
    </w:p>
    <w:p w:rsidR="00065B46" w:rsidRDefault="00065B46" w:rsidP="00065B46">
      <w:pPr>
        <w:jc w:val="center"/>
        <w:rPr>
          <w:rFonts w:ascii="Times New Roman" w:hAnsi="Times New Roman"/>
          <w:sz w:val="24"/>
          <w:szCs w:val="24"/>
        </w:rPr>
      </w:pPr>
    </w:p>
    <w:p w:rsidR="00533DA6" w:rsidRDefault="00533DA6" w:rsidP="00065B46">
      <w:pPr>
        <w:jc w:val="center"/>
        <w:rPr>
          <w:rFonts w:ascii="Times New Roman" w:hAnsi="Times New Roman"/>
          <w:sz w:val="24"/>
          <w:szCs w:val="24"/>
        </w:rPr>
      </w:pPr>
    </w:p>
    <w:p w:rsidR="00726295" w:rsidRDefault="00726295" w:rsidP="00065B46">
      <w:pPr>
        <w:jc w:val="center"/>
        <w:rPr>
          <w:rFonts w:ascii="Times New Roman" w:hAnsi="Times New Roman"/>
          <w:sz w:val="24"/>
          <w:szCs w:val="24"/>
        </w:rPr>
      </w:pPr>
    </w:p>
    <w:p w:rsidR="00533DA6" w:rsidRDefault="00533DA6" w:rsidP="00065B46">
      <w:pPr>
        <w:jc w:val="center"/>
        <w:rPr>
          <w:rFonts w:ascii="Times New Roman" w:hAnsi="Times New Roman"/>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 xml:space="preserve">9. ЮРИДИЧЕСКИЕ АДРЕСА,  КОНТАКТНЫЕ ТЕЛЕФОНЫ, </w:t>
      </w: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 xml:space="preserve"> БАНКОВСКИЕ РЕКВИЗИТЫ И ПОДПИСИ СТОРОН:</w:t>
      </w:r>
    </w:p>
    <w:tbl>
      <w:tblPr>
        <w:tblW w:w="10213" w:type="dxa"/>
        <w:tblLook w:val="04A0" w:firstRow="1" w:lastRow="0" w:firstColumn="1" w:lastColumn="0" w:noHBand="0" w:noVBand="1"/>
      </w:tblPr>
      <w:tblGrid>
        <w:gridCol w:w="4892"/>
        <w:gridCol w:w="5321"/>
      </w:tblGrid>
      <w:tr w:rsidR="00065B46" w:rsidRPr="0098212D" w:rsidTr="00EB16BB">
        <w:trPr>
          <w:trHeight w:val="66"/>
        </w:trPr>
        <w:tc>
          <w:tcPr>
            <w:tcW w:w="4892" w:type="dxa"/>
            <w:shd w:val="clear" w:color="auto" w:fill="auto"/>
          </w:tcPr>
          <w:p w:rsidR="00065B46" w:rsidRDefault="00065B46" w:rsidP="00C41C82">
            <w:pPr>
              <w:rPr>
                <w:rFonts w:ascii="Times New Roman" w:hAnsi="Times New Roman"/>
                <w:b/>
                <w:sz w:val="24"/>
                <w:szCs w:val="24"/>
              </w:rPr>
            </w:pPr>
          </w:p>
          <w:p w:rsidR="00065B46" w:rsidRDefault="00065B46" w:rsidP="00C41C82">
            <w:pPr>
              <w:rPr>
                <w:rFonts w:ascii="Times New Roman" w:hAnsi="Times New Roman"/>
                <w:b/>
                <w:sz w:val="24"/>
                <w:szCs w:val="24"/>
              </w:rPr>
            </w:pPr>
          </w:p>
          <w:p w:rsidR="00065B46" w:rsidRPr="0098212D" w:rsidRDefault="00065B46" w:rsidP="00C41C82">
            <w:pPr>
              <w:rPr>
                <w:rFonts w:ascii="Times New Roman" w:hAnsi="Times New Roman"/>
                <w:b/>
                <w:sz w:val="24"/>
                <w:szCs w:val="24"/>
              </w:rPr>
            </w:pPr>
            <w:r w:rsidRPr="0098212D">
              <w:rPr>
                <w:rFonts w:ascii="Times New Roman" w:hAnsi="Times New Roman"/>
                <w:b/>
                <w:sz w:val="24"/>
                <w:szCs w:val="24"/>
              </w:rPr>
              <w:t>ПОСТАВЩИК</w:t>
            </w:r>
          </w:p>
          <w:p w:rsidR="00065B46" w:rsidRDefault="00065B46" w:rsidP="00C41C82">
            <w:pPr>
              <w:widowControl w:val="0"/>
              <w:autoSpaceDE w:val="0"/>
              <w:autoSpaceDN w:val="0"/>
              <w:adjustRightInd w:val="0"/>
              <w:spacing w:after="0" w:line="240" w:lineRule="auto"/>
              <w:jc w:val="both"/>
              <w:rPr>
                <w:rFonts w:ascii="Times New Roman" w:hAnsi="Times New Roman"/>
                <w:b/>
                <w:sz w:val="24"/>
                <w:szCs w:val="24"/>
              </w:rPr>
            </w:pPr>
          </w:p>
          <w:p w:rsidR="00065B46" w:rsidRDefault="00065B46" w:rsidP="00C41C82">
            <w:pPr>
              <w:tabs>
                <w:tab w:val="left" w:pos="395"/>
              </w:tabs>
              <w:spacing w:after="0"/>
              <w:rPr>
                <w:rFonts w:ascii="Times New Roman" w:hAnsi="Times New Roman"/>
                <w:sz w:val="24"/>
                <w:szCs w:val="24"/>
              </w:rPr>
            </w:pPr>
          </w:p>
          <w:p w:rsidR="00065B46" w:rsidRDefault="00065B46" w:rsidP="00C41C82">
            <w:pPr>
              <w:tabs>
                <w:tab w:val="left" w:pos="395"/>
              </w:tabs>
              <w:spacing w:after="0"/>
              <w:rPr>
                <w:rFonts w:ascii="Times New Roman" w:hAnsi="Times New Roman"/>
                <w:sz w:val="24"/>
                <w:szCs w:val="24"/>
              </w:rPr>
            </w:pPr>
          </w:p>
          <w:p w:rsidR="00065B46" w:rsidRPr="0098212D" w:rsidRDefault="00065B46" w:rsidP="00C41C82">
            <w:pPr>
              <w:tabs>
                <w:tab w:val="left" w:pos="395"/>
              </w:tabs>
              <w:spacing w:after="0"/>
              <w:rPr>
                <w:rFonts w:ascii="Times New Roman" w:hAnsi="Times New Roman"/>
                <w:sz w:val="24"/>
                <w:szCs w:val="24"/>
                <w:u w:val="single"/>
              </w:rPr>
            </w:pPr>
            <w:r w:rsidRPr="0098212D">
              <w:rPr>
                <w:rFonts w:ascii="Times New Roman" w:hAnsi="Times New Roman"/>
                <w:sz w:val="24"/>
                <w:szCs w:val="24"/>
              </w:rPr>
              <w:t>Юридический адрес: 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Телефон:</w:t>
            </w:r>
            <w:r w:rsidRPr="005C6AC9">
              <w:rPr>
                <w:rFonts w:ascii="Times New Roman" w:hAnsi="Times New Roman"/>
                <w:sz w:val="24"/>
                <w:szCs w:val="24"/>
              </w:rPr>
              <w:t>________________</w:t>
            </w:r>
            <w:r w:rsidRPr="0098212D">
              <w:rPr>
                <w:rFonts w:ascii="Times New Roman" w:hAnsi="Times New Roman"/>
                <w:sz w:val="24"/>
                <w:szCs w:val="24"/>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rPr>
              <w:t>Р/С ___________________</w:t>
            </w:r>
            <w:r w:rsidRPr="0098212D">
              <w:rPr>
                <w:rFonts w:ascii="Times New Roman" w:hAnsi="Times New Roman"/>
                <w:sz w:val="24"/>
                <w:szCs w:val="24"/>
                <w:u w:val="single"/>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К/С____________________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sz w:val="24"/>
                <w:szCs w:val="24"/>
              </w:rPr>
              <w:t>ИНН/КПП  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065B46" w:rsidRPr="0098212D" w:rsidRDefault="00065B46" w:rsidP="00C41C82">
            <w:pPr>
              <w:rPr>
                <w:rFonts w:ascii="Times New Roman" w:hAnsi="Times New Roman"/>
                <w:b/>
                <w:sz w:val="24"/>
                <w:szCs w:val="24"/>
              </w:rPr>
            </w:pPr>
          </w:p>
          <w:p w:rsidR="00065B46" w:rsidRDefault="00065B46" w:rsidP="00C41C82">
            <w:pPr>
              <w:spacing w:after="0"/>
              <w:rPr>
                <w:rFonts w:ascii="Times New Roman" w:hAnsi="Times New Roman"/>
                <w:sz w:val="24"/>
                <w:szCs w:val="24"/>
              </w:rPr>
            </w:pPr>
          </w:p>
          <w:p w:rsidR="00065B46" w:rsidRDefault="00065B46" w:rsidP="00C41C82">
            <w:pPr>
              <w:spacing w:after="0"/>
              <w:rPr>
                <w:rFonts w:ascii="Times New Roman" w:hAnsi="Times New Roman"/>
                <w:sz w:val="24"/>
                <w:szCs w:val="24"/>
              </w:rPr>
            </w:pPr>
          </w:p>
          <w:p w:rsidR="00065B46" w:rsidRDefault="00065B46" w:rsidP="00C41C82">
            <w:pPr>
              <w:spacing w:after="0"/>
              <w:rPr>
                <w:rFonts w:ascii="Times New Roman" w:hAnsi="Times New Roman"/>
                <w:sz w:val="24"/>
                <w:szCs w:val="24"/>
              </w:rPr>
            </w:pPr>
            <w:r>
              <w:rPr>
                <w:rFonts w:ascii="Times New Roman" w:hAnsi="Times New Roman"/>
                <w:sz w:val="24"/>
                <w:szCs w:val="24"/>
              </w:rPr>
              <w:t>Г</w:t>
            </w:r>
            <w:r w:rsidRPr="0098212D">
              <w:rPr>
                <w:rFonts w:ascii="Times New Roman" w:hAnsi="Times New Roman"/>
                <w:sz w:val="24"/>
                <w:szCs w:val="24"/>
              </w:rPr>
              <w:t>енеральн</w:t>
            </w:r>
            <w:r>
              <w:rPr>
                <w:rFonts w:ascii="Times New Roman" w:hAnsi="Times New Roman"/>
                <w:sz w:val="24"/>
                <w:szCs w:val="24"/>
              </w:rPr>
              <w:t>ый</w:t>
            </w:r>
            <w:r w:rsidRPr="0098212D">
              <w:rPr>
                <w:rFonts w:ascii="Times New Roman" w:hAnsi="Times New Roman"/>
                <w:sz w:val="24"/>
                <w:szCs w:val="24"/>
              </w:rPr>
              <w:t xml:space="preserve"> директор</w:t>
            </w:r>
          </w:p>
          <w:p w:rsidR="00065B46" w:rsidRPr="0098212D" w:rsidRDefault="00065B46" w:rsidP="00C41C82">
            <w:pPr>
              <w:rPr>
                <w:rFonts w:ascii="Times New Roman" w:hAnsi="Times New Roman"/>
                <w:sz w:val="24"/>
                <w:szCs w:val="24"/>
              </w:rPr>
            </w:pPr>
            <w:r w:rsidRPr="0098212D">
              <w:rPr>
                <w:rFonts w:ascii="Times New Roman" w:hAnsi="Times New Roman"/>
                <w:sz w:val="24"/>
                <w:szCs w:val="24"/>
              </w:rPr>
              <w:t xml:space="preserve"> </w:t>
            </w:r>
          </w:p>
          <w:p w:rsidR="00065B46" w:rsidRPr="0098212D" w:rsidRDefault="00065B46" w:rsidP="00C41C82">
            <w:pPr>
              <w:rPr>
                <w:rFonts w:ascii="Times New Roman" w:hAnsi="Times New Roman"/>
                <w:sz w:val="24"/>
                <w:szCs w:val="24"/>
              </w:rPr>
            </w:pPr>
          </w:p>
          <w:p w:rsidR="00065B46" w:rsidRPr="0098212D" w:rsidRDefault="00065B46" w:rsidP="00C41C82">
            <w:pPr>
              <w:rPr>
                <w:rFonts w:ascii="Times New Roman" w:hAnsi="Times New Roman"/>
                <w:sz w:val="24"/>
                <w:szCs w:val="24"/>
              </w:rPr>
            </w:pPr>
            <w:r w:rsidRPr="0098212D">
              <w:rPr>
                <w:rFonts w:ascii="Times New Roman" w:hAnsi="Times New Roman"/>
                <w:sz w:val="24"/>
                <w:szCs w:val="24"/>
              </w:rPr>
              <w:t>Подпись __________/</w:t>
            </w:r>
            <w:r>
              <w:rPr>
                <w:rFonts w:ascii="Times New Roman" w:hAnsi="Times New Roman"/>
                <w:sz w:val="24"/>
                <w:szCs w:val="24"/>
              </w:rPr>
              <w:t>____________</w:t>
            </w:r>
            <w:r w:rsidRPr="0098212D">
              <w:rPr>
                <w:rFonts w:ascii="Times New Roman" w:hAnsi="Times New Roman"/>
                <w:sz w:val="24"/>
                <w:szCs w:val="24"/>
              </w:rPr>
              <w:t xml:space="preserve">/ </w:t>
            </w:r>
          </w:p>
          <w:p w:rsidR="00065B46" w:rsidRPr="0098212D" w:rsidRDefault="00065B46" w:rsidP="00C41C82">
            <w:pPr>
              <w:rPr>
                <w:rFonts w:ascii="Times New Roman" w:hAnsi="Times New Roman"/>
                <w:b/>
                <w:sz w:val="24"/>
                <w:szCs w:val="24"/>
              </w:rPr>
            </w:pPr>
            <w:r w:rsidRPr="0098212D">
              <w:rPr>
                <w:rFonts w:ascii="Times New Roman" w:hAnsi="Times New Roman"/>
                <w:sz w:val="24"/>
                <w:szCs w:val="24"/>
              </w:rPr>
              <w:t>М.П.</w:t>
            </w:r>
            <w:r w:rsidRPr="0098212D">
              <w:rPr>
                <w:rFonts w:ascii="Times New Roman" w:hAnsi="Times New Roman"/>
                <w:sz w:val="24"/>
                <w:szCs w:val="24"/>
              </w:rPr>
              <w:tab/>
            </w:r>
          </w:p>
        </w:tc>
        <w:tc>
          <w:tcPr>
            <w:tcW w:w="5321" w:type="dxa"/>
            <w:shd w:val="clear" w:color="auto" w:fill="auto"/>
          </w:tcPr>
          <w:p w:rsidR="00065B46" w:rsidRDefault="00065B46" w:rsidP="00C41C82">
            <w:pPr>
              <w:ind w:left="395"/>
              <w:rPr>
                <w:rFonts w:ascii="Times New Roman" w:hAnsi="Times New Roman"/>
                <w:b/>
                <w:sz w:val="24"/>
                <w:szCs w:val="24"/>
              </w:rPr>
            </w:pPr>
          </w:p>
          <w:p w:rsidR="00065B46" w:rsidRDefault="00065B46" w:rsidP="00C41C82">
            <w:pPr>
              <w:ind w:left="395"/>
              <w:rPr>
                <w:rFonts w:ascii="Times New Roman" w:hAnsi="Times New Roman"/>
                <w:b/>
                <w:sz w:val="24"/>
                <w:szCs w:val="24"/>
              </w:rPr>
            </w:pPr>
          </w:p>
          <w:p w:rsidR="00065B46" w:rsidRPr="0098212D" w:rsidRDefault="00065B46" w:rsidP="00C41C82">
            <w:pPr>
              <w:ind w:left="395"/>
              <w:rPr>
                <w:rFonts w:ascii="Times New Roman" w:hAnsi="Times New Roman"/>
                <w:b/>
                <w:sz w:val="24"/>
                <w:szCs w:val="24"/>
              </w:rPr>
            </w:pPr>
            <w:r w:rsidRPr="0098212D">
              <w:rPr>
                <w:rFonts w:ascii="Times New Roman" w:hAnsi="Times New Roman"/>
                <w:b/>
                <w:sz w:val="24"/>
                <w:szCs w:val="24"/>
              </w:rPr>
              <w:t>ПОКУПАТЕЛЬ</w:t>
            </w:r>
          </w:p>
          <w:p w:rsidR="00065B46" w:rsidRDefault="00065B46" w:rsidP="00C41C82">
            <w:pPr>
              <w:tabs>
                <w:tab w:val="left" w:pos="395"/>
              </w:tabs>
              <w:ind w:left="395"/>
              <w:rPr>
                <w:rFonts w:ascii="Times New Roman" w:hAnsi="Times New Roman"/>
                <w:sz w:val="24"/>
                <w:szCs w:val="24"/>
              </w:rPr>
            </w:pPr>
          </w:p>
          <w:p w:rsidR="00065B46"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rPr>
                <w:rFonts w:ascii="Times New Roman" w:hAnsi="Times New Roman"/>
                <w:sz w:val="24"/>
                <w:szCs w:val="24"/>
                <w:u w:val="single"/>
              </w:rPr>
            </w:pPr>
            <w:r>
              <w:rPr>
                <w:rFonts w:ascii="Times New Roman" w:hAnsi="Times New Roman"/>
                <w:sz w:val="24"/>
                <w:szCs w:val="24"/>
              </w:rPr>
              <w:t xml:space="preserve">      </w:t>
            </w:r>
            <w:r w:rsidRPr="0098212D">
              <w:rPr>
                <w:rFonts w:ascii="Times New Roman" w:hAnsi="Times New Roman"/>
                <w:sz w:val="24"/>
                <w:szCs w:val="24"/>
              </w:rPr>
              <w:t>Юридический адрес: 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Телефон:</w:t>
            </w:r>
            <w:r w:rsidRPr="005C6AC9">
              <w:rPr>
                <w:rFonts w:ascii="Times New Roman" w:hAnsi="Times New Roman"/>
                <w:sz w:val="24"/>
                <w:szCs w:val="24"/>
              </w:rPr>
              <w:t>_______________</w:t>
            </w:r>
            <w:r w:rsidRPr="0098212D">
              <w:rPr>
                <w:rFonts w:ascii="Times New Roman" w:hAnsi="Times New Roman"/>
                <w:sz w:val="24"/>
                <w:szCs w:val="24"/>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rPr>
              <w:t>Р/С ___________________</w:t>
            </w:r>
            <w:r w:rsidRPr="0098212D">
              <w:rPr>
                <w:rFonts w:ascii="Times New Roman" w:hAnsi="Times New Roman"/>
                <w:sz w:val="24"/>
                <w:szCs w:val="24"/>
                <w:u w:val="single"/>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К/С____________________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sz w:val="24"/>
                <w:szCs w:val="24"/>
              </w:rPr>
              <w:t>ИНН/КПП  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065B46" w:rsidRPr="0098212D" w:rsidRDefault="00065B46" w:rsidP="00C41C82">
            <w:pPr>
              <w:tabs>
                <w:tab w:val="left" w:pos="395"/>
              </w:tabs>
              <w:ind w:left="395"/>
              <w:rPr>
                <w:rFonts w:ascii="Times New Roman" w:hAnsi="Times New Roman"/>
                <w:sz w:val="24"/>
                <w:szCs w:val="24"/>
              </w:rPr>
            </w:pPr>
          </w:p>
          <w:p w:rsidR="00065B46"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Генеральный директор</w:t>
            </w:r>
          </w:p>
          <w:p w:rsidR="00065B46" w:rsidRPr="0098212D" w:rsidRDefault="00065B46" w:rsidP="00C41C82">
            <w:pPr>
              <w:tabs>
                <w:tab w:val="left" w:pos="395"/>
              </w:tabs>
              <w:ind w:left="395"/>
              <w:rPr>
                <w:rFonts w:ascii="Times New Roman" w:hAnsi="Times New Roman"/>
                <w:sz w:val="24"/>
                <w:szCs w:val="24"/>
              </w:rPr>
            </w:pPr>
          </w:p>
          <w:p w:rsidR="00065B46" w:rsidRPr="0098212D" w:rsidRDefault="00065B46" w:rsidP="00C41C82">
            <w:pPr>
              <w:tabs>
                <w:tab w:val="left" w:pos="395"/>
              </w:tabs>
              <w:ind w:left="395"/>
              <w:rPr>
                <w:rFonts w:ascii="Times New Roman" w:hAnsi="Times New Roman"/>
                <w:sz w:val="24"/>
                <w:szCs w:val="24"/>
              </w:rPr>
            </w:pPr>
          </w:p>
          <w:p w:rsidR="00065B46" w:rsidRPr="0098212D" w:rsidRDefault="00065B46" w:rsidP="00C41C82">
            <w:pPr>
              <w:tabs>
                <w:tab w:val="left" w:pos="395"/>
              </w:tabs>
              <w:rPr>
                <w:rFonts w:ascii="Times New Roman" w:hAnsi="Times New Roman"/>
                <w:sz w:val="24"/>
                <w:szCs w:val="24"/>
              </w:rPr>
            </w:pPr>
            <w:r w:rsidRPr="0098212D">
              <w:rPr>
                <w:rFonts w:ascii="Times New Roman" w:hAnsi="Times New Roman"/>
                <w:sz w:val="24"/>
                <w:szCs w:val="24"/>
              </w:rPr>
              <w:t xml:space="preserve">      Подпись______________/ </w:t>
            </w:r>
            <w:r>
              <w:rPr>
                <w:rFonts w:ascii="Times New Roman" w:hAnsi="Times New Roman"/>
                <w:sz w:val="24"/>
                <w:szCs w:val="24"/>
              </w:rPr>
              <w:t>______________</w:t>
            </w:r>
            <w:r w:rsidRPr="0098212D">
              <w:rPr>
                <w:rFonts w:ascii="Times New Roman" w:hAnsi="Times New Roman"/>
                <w:sz w:val="24"/>
                <w:szCs w:val="24"/>
              </w:rPr>
              <w:t xml:space="preserve">/   </w:t>
            </w:r>
          </w:p>
          <w:p w:rsidR="00065B46" w:rsidRPr="0098212D" w:rsidRDefault="00065B46" w:rsidP="00C41C82">
            <w:pPr>
              <w:tabs>
                <w:tab w:val="left" w:pos="395"/>
              </w:tabs>
              <w:rPr>
                <w:rFonts w:ascii="Times New Roman" w:hAnsi="Times New Roman"/>
                <w:b/>
                <w:sz w:val="24"/>
                <w:szCs w:val="24"/>
              </w:rPr>
            </w:pPr>
            <w:r w:rsidRPr="0098212D">
              <w:rPr>
                <w:rFonts w:ascii="Times New Roman" w:hAnsi="Times New Roman"/>
                <w:sz w:val="24"/>
                <w:szCs w:val="24"/>
              </w:rPr>
              <w:t xml:space="preserve">     М.П.    </w:t>
            </w:r>
          </w:p>
        </w:tc>
      </w:tr>
    </w:tbl>
    <w:p w:rsidR="00065B46" w:rsidRPr="008D2D1E" w:rsidRDefault="00065B46" w:rsidP="00065B46">
      <w:pPr>
        <w:autoSpaceDE w:val="0"/>
        <w:autoSpaceDN w:val="0"/>
        <w:adjustRightInd w:val="0"/>
        <w:spacing w:after="0" w:line="240" w:lineRule="auto"/>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734851" w:rsidRDefault="00734851" w:rsidP="00065B46">
      <w:pPr>
        <w:autoSpaceDE w:val="0"/>
        <w:autoSpaceDN w:val="0"/>
        <w:adjustRightInd w:val="0"/>
        <w:spacing w:after="0" w:line="240" w:lineRule="auto"/>
        <w:jc w:val="right"/>
        <w:rPr>
          <w:rFonts w:ascii="Times New Roman" w:hAnsi="Times New Roman"/>
          <w:color w:val="000000"/>
          <w:sz w:val="24"/>
          <w:szCs w:val="24"/>
          <w:lang w:eastAsia="ru-RU"/>
        </w:rPr>
      </w:pPr>
    </w:p>
    <w:p w:rsidR="00734851" w:rsidRDefault="00734851"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6D7488" w:rsidRDefault="006D7488" w:rsidP="00065B46">
      <w:pPr>
        <w:autoSpaceDE w:val="0"/>
        <w:autoSpaceDN w:val="0"/>
        <w:adjustRightInd w:val="0"/>
        <w:spacing w:after="0" w:line="240" w:lineRule="auto"/>
        <w:jc w:val="right"/>
        <w:rPr>
          <w:rFonts w:ascii="Times New Roman" w:hAnsi="Times New Roman"/>
          <w:color w:val="000000"/>
          <w:sz w:val="24"/>
          <w:szCs w:val="24"/>
          <w:lang w:eastAsia="ru-RU"/>
        </w:rPr>
      </w:pPr>
    </w:p>
    <w:p w:rsidR="006D7488" w:rsidRPr="008D2D1E" w:rsidRDefault="006D7488" w:rsidP="006D7488">
      <w:pPr>
        <w:autoSpaceDE w:val="0"/>
        <w:autoSpaceDN w:val="0"/>
        <w:adjustRightInd w:val="0"/>
        <w:spacing w:after="0" w:line="240" w:lineRule="auto"/>
        <w:jc w:val="right"/>
        <w:rPr>
          <w:rFonts w:ascii="Times New Roman" w:hAnsi="Times New Roman"/>
          <w:color w:val="000000"/>
          <w:sz w:val="24"/>
          <w:szCs w:val="24"/>
          <w:lang w:eastAsia="ru-RU"/>
        </w:rPr>
      </w:pPr>
      <w:r w:rsidRPr="008D2D1E">
        <w:rPr>
          <w:rFonts w:ascii="Times New Roman" w:hAnsi="Times New Roman"/>
          <w:color w:val="000000"/>
          <w:sz w:val="24"/>
          <w:szCs w:val="24"/>
          <w:lang w:eastAsia="ru-RU"/>
        </w:rPr>
        <w:t xml:space="preserve">Приложение № </w:t>
      </w:r>
      <w:r>
        <w:rPr>
          <w:rFonts w:ascii="Times New Roman" w:hAnsi="Times New Roman"/>
          <w:color w:val="000000"/>
          <w:sz w:val="24"/>
          <w:szCs w:val="24"/>
          <w:lang w:eastAsia="ru-RU"/>
        </w:rPr>
        <w:t>5</w:t>
      </w:r>
      <w:r w:rsidRPr="008D2D1E">
        <w:rPr>
          <w:rFonts w:ascii="Times New Roman" w:hAnsi="Times New Roman"/>
          <w:color w:val="000000"/>
          <w:sz w:val="24"/>
          <w:szCs w:val="24"/>
          <w:lang w:eastAsia="ru-RU"/>
        </w:rPr>
        <w:t xml:space="preserve"> </w:t>
      </w:r>
    </w:p>
    <w:p w:rsidR="006D7488" w:rsidRPr="008D2D1E" w:rsidRDefault="006D7488" w:rsidP="006D7488">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 xml:space="preserve">к Спецификации биржевого </w:t>
      </w:r>
    </w:p>
    <w:p w:rsidR="006D7488" w:rsidRPr="008D2D1E" w:rsidRDefault="006D7488" w:rsidP="006D7488">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товара «Янтарь»</w:t>
      </w:r>
    </w:p>
    <w:p w:rsidR="006D7488" w:rsidRPr="008D2D1E" w:rsidRDefault="006D7488" w:rsidP="006D7488">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 xml:space="preserve">в </w:t>
      </w:r>
      <w:r>
        <w:rPr>
          <w:rFonts w:ascii="Times New Roman" w:eastAsia="Calibri" w:hAnsi="Times New Roman"/>
          <w:color w:val="000000"/>
          <w:sz w:val="24"/>
          <w:szCs w:val="24"/>
        </w:rPr>
        <w:t>отделе</w:t>
      </w:r>
      <w:r w:rsidRPr="008D2D1E">
        <w:rPr>
          <w:rFonts w:ascii="Times New Roman" w:eastAsia="Calibri" w:hAnsi="Times New Roman"/>
          <w:color w:val="000000"/>
          <w:sz w:val="24"/>
          <w:szCs w:val="24"/>
        </w:rPr>
        <w:t xml:space="preserve"> «Минеральное сырьё»,</w:t>
      </w:r>
    </w:p>
    <w:p w:rsidR="006D7488" w:rsidRDefault="006D7488" w:rsidP="006D7488">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АО «Биржа «Санкт-Петербург»</w:t>
      </w:r>
    </w:p>
    <w:p w:rsidR="006D7488" w:rsidRDefault="006D7488" w:rsidP="006D7488">
      <w:pPr>
        <w:autoSpaceDE w:val="0"/>
        <w:autoSpaceDN w:val="0"/>
        <w:adjustRightInd w:val="0"/>
        <w:spacing w:after="0" w:line="240" w:lineRule="auto"/>
        <w:jc w:val="right"/>
        <w:rPr>
          <w:rFonts w:ascii="Times New Roman" w:eastAsia="Calibri" w:hAnsi="Times New Roman"/>
          <w:color w:val="000000"/>
          <w:sz w:val="24"/>
          <w:szCs w:val="24"/>
        </w:rPr>
      </w:pPr>
    </w:p>
    <w:p w:rsidR="006D7488" w:rsidRDefault="006D7488" w:rsidP="006D7488">
      <w:pPr>
        <w:autoSpaceDE w:val="0"/>
        <w:autoSpaceDN w:val="0"/>
        <w:adjustRightInd w:val="0"/>
        <w:spacing w:after="0" w:line="240" w:lineRule="auto"/>
        <w:jc w:val="right"/>
        <w:rPr>
          <w:rFonts w:ascii="Times New Roman" w:eastAsia="Calibri" w:hAnsi="Times New Roman"/>
          <w:color w:val="000000"/>
          <w:sz w:val="24"/>
          <w:szCs w:val="24"/>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820"/>
      </w:tblGrid>
      <w:tr w:rsidR="006D7488" w:rsidRPr="00B13DBB" w:rsidTr="006D7488">
        <w:tc>
          <w:tcPr>
            <w:tcW w:w="5387" w:type="dxa"/>
            <w:tcBorders>
              <w:bottom w:val="single" w:sz="8" w:space="0" w:color="auto"/>
            </w:tcBorders>
            <w:shd w:val="clear" w:color="auto" w:fill="auto"/>
          </w:tcPr>
          <w:p w:rsidR="006D7488" w:rsidRPr="00D511FF" w:rsidRDefault="006D7488" w:rsidP="006D7488">
            <w:pPr>
              <w:jc w:val="center"/>
              <w:rPr>
                <w:rFonts w:ascii="Times New Roman" w:eastAsia="Calibri" w:hAnsi="Times New Roman"/>
                <w:b/>
                <w:color w:val="000000"/>
                <w:sz w:val="24"/>
                <w:szCs w:val="24"/>
              </w:rPr>
            </w:pPr>
            <w:r w:rsidRPr="00D511FF">
              <w:rPr>
                <w:rFonts w:ascii="Times New Roman" w:eastAsia="Calibri" w:hAnsi="Times New Roman"/>
                <w:b/>
                <w:color w:val="000000"/>
                <w:sz w:val="24"/>
                <w:szCs w:val="24"/>
              </w:rPr>
              <w:t>КОНТРАКТ</w:t>
            </w:r>
          </w:p>
          <w:p w:rsidR="006D7488" w:rsidRPr="00D511FF" w:rsidRDefault="006D7488" w:rsidP="006D7488">
            <w:pPr>
              <w:jc w:val="center"/>
              <w:rPr>
                <w:rFonts w:ascii="Times New Roman" w:eastAsia="Calibri" w:hAnsi="Times New Roman"/>
                <w:b/>
                <w:color w:val="000000"/>
                <w:sz w:val="24"/>
                <w:szCs w:val="24"/>
              </w:rPr>
            </w:pPr>
            <w:r w:rsidRPr="00D511FF">
              <w:rPr>
                <w:rFonts w:ascii="Times New Roman" w:eastAsia="Calibri" w:hAnsi="Times New Roman"/>
                <w:b/>
                <w:color w:val="000000"/>
                <w:sz w:val="24"/>
                <w:szCs w:val="24"/>
              </w:rPr>
              <w:t>№_________________________________</w:t>
            </w:r>
          </w:p>
          <w:p w:rsidR="006D7488" w:rsidRDefault="006D7488" w:rsidP="006D7488">
            <w:pPr>
              <w:spacing w:after="0"/>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 xml:space="preserve">НА ПОСТАВКУ ЯНТАРНОГО СЫРЬЯ ИЗ РОССИЙСКОЙ ФЕДЕРАЦИИ В </w:t>
            </w:r>
          </w:p>
          <w:p w:rsidR="006D7488" w:rsidRPr="00D511FF" w:rsidRDefault="006D7488" w:rsidP="006D7488">
            <w:pPr>
              <w:jc w:val="center"/>
              <w:rPr>
                <w:rFonts w:ascii="Times New Roman" w:eastAsia="Calibri" w:hAnsi="Times New Roman"/>
                <w:b/>
                <w:bCs/>
                <w:color w:val="000000"/>
                <w:sz w:val="24"/>
                <w:szCs w:val="24"/>
              </w:rPr>
            </w:pPr>
            <w:r>
              <w:rPr>
                <w:rFonts w:ascii="Times New Roman" w:eastAsia="Calibri" w:hAnsi="Times New Roman"/>
                <w:b/>
                <w:bCs/>
                <w:color w:val="000000"/>
                <w:sz w:val="24"/>
                <w:szCs w:val="24"/>
              </w:rPr>
              <w:t>_____________________________</w:t>
            </w:r>
          </w:p>
          <w:p w:rsidR="006D7488" w:rsidRPr="00D511FF" w:rsidRDefault="006D7488" w:rsidP="006D7488">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между</w:t>
            </w:r>
          </w:p>
          <w:p w:rsidR="006D7488" w:rsidRPr="00D511FF" w:rsidRDefault="006D7488" w:rsidP="006D7488">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Компанией «_________________»</w:t>
            </w:r>
          </w:p>
          <w:p w:rsidR="006D7488" w:rsidRPr="00D511FF" w:rsidRDefault="006D7488" w:rsidP="006D7488">
            <w:pPr>
              <w:jc w:val="center"/>
              <w:rPr>
                <w:rFonts w:ascii="Times New Roman" w:eastAsia="Calibri" w:hAnsi="Times New Roman"/>
                <w:b/>
                <w:bCs/>
                <w:color w:val="000000"/>
                <w:sz w:val="24"/>
                <w:szCs w:val="24"/>
              </w:rPr>
            </w:pPr>
          </w:p>
          <w:p w:rsidR="006D7488" w:rsidRPr="00D511FF" w:rsidRDefault="006D7488" w:rsidP="006D7488">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и</w:t>
            </w:r>
          </w:p>
          <w:p w:rsidR="006D7488" w:rsidRPr="00D511FF" w:rsidRDefault="006D7488" w:rsidP="006D7488">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Компанией «_________________»</w:t>
            </w:r>
          </w:p>
          <w:p w:rsidR="006D7488" w:rsidRPr="00D511FF" w:rsidRDefault="006D7488" w:rsidP="006D7488">
            <w:pPr>
              <w:jc w:val="center"/>
              <w:rPr>
                <w:rFonts w:ascii="Times New Roman" w:eastAsia="Calibri" w:hAnsi="Times New Roman"/>
                <w:b/>
                <w:bCs/>
                <w:color w:val="000000"/>
                <w:sz w:val="24"/>
                <w:szCs w:val="24"/>
              </w:rPr>
            </w:pPr>
          </w:p>
          <w:p w:rsidR="006D7488" w:rsidRPr="00D511FF" w:rsidRDefault="006D7488" w:rsidP="006D7488">
            <w:pPr>
              <w:jc w:val="center"/>
              <w:rPr>
                <w:rFonts w:ascii="Times New Roman" w:eastAsia="Calibri" w:hAnsi="Times New Roman"/>
                <w:b/>
                <w:color w:val="000000"/>
                <w:sz w:val="24"/>
                <w:szCs w:val="24"/>
              </w:rPr>
            </w:pPr>
          </w:p>
          <w:p w:rsidR="006D7488" w:rsidRDefault="006D7488" w:rsidP="006D7488">
            <w:pPr>
              <w:rPr>
                <w:rFonts w:ascii="Times New Roman" w:eastAsia="Calibri" w:hAnsi="Times New Roman"/>
                <w:b/>
                <w:bCs/>
                <w:color w:val="000000"/>
                <w:sz w:val="24"/>
                <w:szCs w:val="24"/>
              </w:rPr>
            </w:pPr>
          </w:p>
          <w:p w:rsidR="006D7488" w:rsidRDefault="006D7488" w:rsidP="006D7488">
            <w:pPr>
              <w:rPr>
                <w:rFonts w:ascii="Times New Roman" w:eastAsia="Calibri" w:hAnsi="Times New Roman"/>
                <w:b/>
                <w:bCs/>
                <w:color w:val="000000"/>
                <w:sz w:val="24"/>
                <w:szCs w:val="24"/>
              </w:rPr>
            </w:pPr>
          </w:p>
          <w:p w:rsidR="006D7488" w:rsidRPr="00D511FF" w:rsidRDefault="006D7488" w:rsidP="006D7488">
            <w:pP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Российс</w:t>
            </w:r>
            <w:r>
              <w:rPr>
                <w:rFonts w:ascii="Times New Roman" w:eastAsia="Calibri" w:hAnsi="Times New Roman"/>
                <w:b/>
                <w:bCs/>
                <w:color w:val="000000"/>
                <w:sz w:val="24"/>
                <w:szCs w:val="24"/>
              </w:rPr>
              <w:t>кая Федерация, ____________</w:t>
            </w:r>
            <w:r w:rsidRPr="00D511FF">
              <w:rPr>
                <w:rFonts w:ascii="Times New Roman" w:eastAsia="Calibri" w:hAnsi="Times New Roman"/>
                <w:b/>
                <w:bCs/>
                <w:color w:val="000000"/>
                <w:sz w:val="24"/>
                <w:szCs w:val="24"/>
              </w:rPr>
              <w:t>20</w:t>
            </w:r>
            <w:r w:rsidRPr="00BB5C5E">
              <w:rPr>
                <w:rFonts w:ascii="Times New Roman" w:eastAsia="Calibri" w:hAnsi="Times New Roman"/>
                <w:b/>
                <w:bCs/>
                <w:color w:val="000000"/>
                <w:sz w:val="24"/>
                <w:szCs w:val="24"/>
              </w:rPr>
              <w:t>__</w:t>
            </w:r>
            <w:r w:rsidRPr="00D511FF">
              <w:rPr>
                <w:rFonts w:ascii="Times New Roman" w:eastAsia="Calibri" w:hAnsi="Times New Roman"/>
                <w:b/>
                <w:bCs/>
                <w:color w:val="000000"/>
                <w:sz w:val="24"/>
                <w:szCs w:val="24"/>
              </w:rPr>
              <w:t xml:space="preserve"> года</w:t>
            </w:r>
          </w:p>
          <w:p w:rsidR="006D7488" w:rsidRPr="00D511FF" w:rsidRDefault="006D7488" w:rsidP="006D7488">
            <w:pPr>
              <w:jc w:val="center"/>
              <w:rPr>
                <w:rFonts w:ascii="Times New Roman" w:eastAsia="Calibri" w:hAnsi="Times New Roman"/>
                <w:b/>
                <w:color w:val="000000"/>
                <w:sz w:val="24"/>
                <w:szCs w:val="24"/>
              </w:rPr>
            </w:pPr>
          </w:p>
          <w:p w:rsidR="006D7488" w:rsidRPr="00D511FF" w:rsidRDefault="006D7488" w:rsidP="006D7488">
            <w:pPr>
              <w:rPr>
                <w:rFonts w:ascii="Times New Roman" w:hAnsi="Times New Roman"/>
                <w:color w:val="000000"/>
                <w:sz w:val="24"/>
                <w:szCs w:val="24"/>
              </w:rPr>
            </w:pPr>
          </w:p>
        </w:tc>
        <w:tc>
          <w:tcPr>
            <w:tcW w:w="4820" w:type="dxa"/>
            <w:tcBorders>
              <w:bottom w:val="single" w:sz="8" w:space="0" w:color="auto"/>
            </w:tcBorders>
            <w:shd w:val="clear" w:color="auto" w:fill="auto"/>
          </w:tcPr>
          <w:p w:rsidR="006D7488" w:rsidRPr="00D511FF" w:rsidRDefault="006D7488" w:rsidP="006D7488">
            <w:pPr>
              <w:jc w:val="center"/>
              <w:rPr>
                <w:rFonts w:ascii="Times New Roman" w:eastAsia="Calibri" w:hAnsi="Times New Roman"/>
                <w:b/>
                <w:color w:val="000000"/>
                <w:sz w:val="24"/>
                <w:szCs w:val="24"/>
                <w:lang w:val="en-US"/>
              </w:rPr>
            </w:pPr>
            <w:r w:rsidRPr="00D511FF">
              <w:rPr>
                <w:rFonts w:ascii="Times New Roman" w:hAnsi="Times New Roman"/>
                <w:b/>
                <w:color w:val="000000"/>
                <w:sz w:val="24"/>
                <w:szCs w:val="24"/>
                <w:lang w:val="en-US"/>
              </w:rPr>
              <w:t>CONTRACT</w:t>
            </w:r>
          </w:p>
          <w:p w:rsidR="006D7488" w:rsidRPr="00D511FF" w:rsidRDefault="006D7488" w:rsidP="006D7488">
            <w:pPr>
              <w:jc w:val="center"/>
              <w:rPr>
                <w:rFonts w:ascii="Times New Roman" w:eastAsia="Calibri" w:hAnsi="Times New Roman"/>
                <w:b/>
                <w:color w:val="000000"/>
                <w:sz w:val="24"/>
                <w:szCs w:val="24"/>
                <w:lang w:val="en-US"/>
              </w:rPr>
            </w:pPr>
            <w:r w:rsidRPr="00D511FF">
              <w:rPr>
                <w:rFonts w:ascii="Times New Roman" w:hAnsi="Times New Roman"/>
                <w:b/>
                <w:color w:val="000000"/>
                <w:sz w:val="24"/>
                <w:szCs w:val="24"/>
                <w:lang w:val="en-US"/>
              </w:rPr>
              <w:t>No.</w:t>
            </w:r>
          </w:p>
          <w:p w:rsidR="006D7488" w:rsidRPr="005221C2" w:rsidRDefault="006D7488" w:rsidP="006D7488">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 xml:space="preserve">OF DELIVERY OF RAW AMBER MATERIAL FROM THE RUSSIAN FEDERATION TO </w:t>
            </w:r>
            <w:r w:rsidRPr="005221C2">
              <w:rPr>
                <w:rFonts w:ascii="Times New Roman" w:hAnsi="Times New Roman"/>
                <w:b/>
                <w:color w:val="000000"/>
                <w:sz w:val="24"/>
                <w:szCs w:val="24"/>
                <w:lang w:val="en-US"/>
              </w:rPr>
              <w:t>_______</w:t>
            </w:r>
          </w:p>
          <w:p w:rsidR="006D7488" w:rsidRPr="00D511FF" w:rsidRDefault="006D7488" w:rsidP="006D7488">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between</w:t>
            </w:r>
          </w:p>
          <w:p w:rsidR="006D7488" w:rsidRPr="00D511FF" w:rsidRDefault="006D7488" w:rsidP="006D7488">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the Company "________________"</w:t>
            </w:r>
          </w:p>
          <w:p w:rsidR="006D7488" w:rsidRPr="00D511FF" w:rsidRDefault="006D7488" w:rsidP="006D7488">
            <w:pPr>
              <w:jc w:val="center"/>
              <w:rPr>
                <w:rFonts w:ascii="Times New Roman" w:eastAsia="Calibri" w:hAnsi="Times New Roman"/>
                <w:b/>
                <w:bCs/>
                <w:color w:val="000000"/>
                <w:sz w:val="24"/>
                <w:szCs w:val="24"/>
                <w:lang w:val="en-US"/>
              </w:rPr>
            </w:pPr>
          </w:p>
          <w:p w:rsidR="006D7488" w:rsidRPr="00D511FF" w:rsidRDefault="006D7488" w:rsidP="006D7488">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and</w:t>
            </w:r>
          </w:p>
          <w:p w:rsidR="006D7488" w:rsidRPr="00D511FF" w:rsidRDefault="006D7488" w:rsidP="006D7488">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the Company "________________"</w:t>
            </w:r>
          </w:p>
          <w:p w:rsidR="006D7488" w:rsidRPr="00D511FF" w:rsidRDefault="006D7488" w:rsidP="006D7488">
            <w:pPr>
              <w:jc w:val="center"/>
              <w:rPr>
                <w:rFonts w:ascii="Times New Roman" w:eastAsia="Calibri" w:hAnsi="Times New Roman"/>
                <w:b/>
                <w:bCs/>
                <w:color w:val="000000"/>
                <w:sz w:val="24"/>
                <w:szCs w:val="24"/>
                <w:lang w:val="en-US"/>
              </w:rPr>
            </w:pPr>
          </w:p>
          <w:p w:rsidR="006D7488" w:rsidRDefault="006D7488" w:rsidP="006D7488">
            <w:pPr>
              <w:jc w:val="center"/>
              <w:rPr>
                <w:rFonts w:ascii="Times New Roman" w:eastAsia="Calibri" w:hAnsi="Times New Roman"/>
                <w:b/>
                <w:color w:val="000000"/>
                <w:sz w:val="24"/>
                <w:szCs w:val="24"/>
                <w:lang w:val="en-US"/>
              </w:rPr>
            </w:pPr>
          </w:p>
          <w:p w:rsidR="006D7488" w:rsidRDefault="006D7488" w:rsidP="006D7488">
            <w:pPr>
              <w:spacing w:after="0"/>
              <w:rPr>
                <w:rFonts w:ascii="Times New Roman" w:hAnsi="Times New Roman"/>
                <w:b/>
                <w:color w:val="000000"/>
                <w:sz w:val="24"/>
                <w:szCs w:val="24"/>
                <w:lang w:val="en-US"/>
              </w:rPr>
            </w:pPr>
          </w:p>
          <w:p w:rsidR="006D7488" w:rsidRDefault="006D7488" w:rsidP="006D7488">
            <w:pPr>
              <w:spacing w:after="0"/>
              <w:rPr>
                <w:rFonts w:ascii="Times New Roman" w:hAnsi="Times New Roman"/>
                <w:b/>
                <w:color w:val="000000"/>
                <w:sz w:val="24"/>
                <w:szCs w:val="24"/>
                <w:lang w:val="en-US"/>
              </w:rPr>
            </w:pPr>
          </w:p>
          <w:p w:rsidR="006D7488" w:rsidRDefault="006D7488" w:rsidP="006D7488">
            <w:pPr>
              <w:spacing w:after="0"/>
              <w:rPr>
                <w:rFonts w:ascii="Times New Roman" w:hAnsi="Times New Roman"/>
                <w:b/>
                <w:color w:val="000000"/>
                <w:sz w:val="24"/>
                <w:szCs w:val="24"/>
                <w:lang w:val="en-US"/>
              </w:rPr>
            </w:pPr>
          </w:p>
          <w:p w:rsidR="006D7488" w:rsidRPr="00D511FF" w:rsidRDefault="006D7488" w:rsidP="006D7488">
            <w:pPr>
              <w:spacing w:after="0"/>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Russian Federation, _________ 20</w:t>
            </w:r>
            <w:r>
              <w:rPr>
                <w:rFonts w:ascii="Times New Roman" w:hAnsi="Times New Roman"/>
                <w:b/>
                <w:color w:val="000000"/>
                <w:sz w:val="24"/>
                <w:szCs w:val="24"/>
                <w:lang w:val="en-US"/>
              </w:rPr>
              <w:t>__</w:t>
            </w:r>
          </w:p>
          <w:p w:rsidR="006D7488" w:rsidRPr="00D511FF" w:rsidRDefault="006D7488" w:rsidP="006D7488">
            <w:pPr>
              <w:rPr>
                <w:rFonts w:ascii="Times New Roman" w:hAnsi="Times New Roman"/>
                <w:b/>
                <w:bCs/>
                <w:color w:val="000000"/>
                <w:sz w:val="24"/>
                <w:szCs w:val="24"/>
                <w:lang w:val="en-US" w:eastAsia="zh-CN"/>
              </w:rPr>
            </w:pPr>
          </w:p>
        </w:tc>
      </w:tr>
      <w:tr w:rsidR="006D7488" w:rsidRPr="00B13DBB" w:rsidTr="006D7488">
        <w:tc>
          <w:tcPr>
            <w:tcW w:w="5387" w:type="dxa"/>
            <w:tcBorders>
              <w:top w:val="single" w:sz="8" w:space="0" w:color="auto"/>
              <w:left w:val="nil"/>
              <w:bottom w:val="nil"/>
              <w:right w:val="nil"/>
            </w:tcBorders>
            <w:shd w:val="clear" w:color="auto" w:fill="auto"/>
          </w:tcPr>
          <w:p w:rsidR="006D7488" w:rsidRPr="00487A7D" w:rsidRDefault="006D7488" w:rsidP="006D7488">
            <w:pPr>
              <w:jc w:val="center"/>
              <w:rPr>
                <w:rFonts w:ascii="Times New Roman" w:eastAsia="Calibri" w:hAnsi="Times New Roman"/>
                <w:b/>
                <w:color w:val="000000"/>
                <w:sz w:val="24"/>
                <w:szCs w:val="24"/>
                <w:lang w:val="en-US"/>
              </w:rPr>
            </w:pPr>
          </w:p>
        </w:tc>
        <w:tc>
          <w:tcPr>
            <w:tcW w:w="4820" w:type="dxa"/>
            <w:tcBorders>
              <w:top w:val="single" w:sz="8" w:space="0" w:color="auto"/>
              <w:left w:val="nil"/>
              <w:bottom w:val="nil"/>
              <w:right w:val="nil"/>
            </w:tcBorders>
            <w:shd w:val="clear" w:color="auto" w:fill="auto"/>
          </w:tcPr>
          <w:p w:rsidR="006D7488" w:rsidRPr="00D511FF" w:rsidRDefault="006D7488" w:rsidP="006D7488">
            <w:pPr>
              <w:jc w:val="center"/>
              <w:rPr>
                <w:rFonts w:ascii="Times New Roman" w:hAnsi="Times New Roman"/>
                <w:b/>
                <w:color w:val="000000"/>
                <w:sz w:val="24"/>
                <w:szCs w:val="24"/>
                <w:lang w:val="en-US"/>
              </w:rPr>
            </w:pPr>
          </w:p>
        </w:tc>
      </w:tr>
      <w:tr w:rsidR="006D7488" w:rsidRPr="00B13DBB" w:rsidTr="006D7488">
        <w:tc>
          <w:tcPr>
            <w:tcW w:w="5387" w:type="dxa"/>
            <w:tcBorders>
              <w:top w:val="nil"/>
              <w:left w:val="nil"/>
              <w:bottom w:val="nil"/>
              <w:right w:val="nil"/>
            </w:tcBorders>
            <w:shd w:val="clear" w:color="auto" w:fill="auto"/>
          </w:tcPr>
          <w:p w:rsidR="006D7488" w:rsidRPr="00487A7D" w:rsidRDefault="006D7488" w:rsidP="006D7488">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6D7488" w:rsidRPr="00D511FF" w:rsidRDefault="006D7488" w:rsidP="006D7488">
            <w:pPr>
              <w:jc w:val="center"/>
              <w:rPr>
                <w:rFonts w:ascii="Times New Roman" w:hAnsi="Times New Roman"/>
                <w:b/>
                <w:color w:val="000000"/>
                <w:sz w:val="24"/>
                <w:szCs w:val="24"/>
                <w:lang w:val="en-US"/>
              </w:rPr>
            </w:pPr>
          </w:p>
        </w:tc>
      </w:tr>
      <w:tr w:rsidR="006D7488" w:rsidRPr="00B13DBB" w:rsidTr="006D7488">
        <w:tc>
          <w:tcPr>
            <w:tcW w:w="5387" w:type="dxa"/>
            <w:tcBorders>
              <w:top w:val="nil"/>
              <w:left w:val="nil"/>
              <w:bottom w:val="nil"/>
              <w:right w:val="nil"/>
            </w:tcBorders>
            <w:shd w:val="clear" w:color="auto" w:fill="auto"/>
          </w:tcPr>
          <w:p w:rsidR="006D7488" w:rsidRDefault="006D7488" w:rsidP="006D7488">
            <w:pPr>
              <w:jc w:val="center"/>
              <w:rPr>
                <w:rFonts w:ascii="Times New Roman" w:eastAsia="Calibri" w:hAnsi="Times New Roman"/>
                <w:b/>
                <w:color w:val="000000"/>
                <w:sz w:val="24"/>
                <w:szCs w:val="24"/>
                <w:lang w:val="en-US"/>
              </w:rPr>
            </w:pPr>
          </w:p>
          <w:p w:rsidR="006D7488" w:rsidRDefault="006D7488" w:rsidP="006D7488">
            <w:pPr>
              <w:jc w:val="center"/>
              <w:rPr>
                <w:rFonts w:ascii="Times New Roman" w:eastAsia="Calibri" w:hAnsi="Times New Roman"/>
                <w:b/>
                <w:color w:val="000000"/>
                <w:sz w:val="24"/>
                <w:szCs w:val="24"/>
                <w:lang w:val="en-US"/>
              </w:rPr>
            </w:pPr>
          </w:p>
          <w:p w:rsidR="006D7488" w:rsidRDefault="006D7488" w:rsidP="006D7488">
            <w:pPr>
              <w:jc w:val="center"/>
              <w:rPr>
                <w:rFonts w:ascii="Times New Roman" w:eastAsia="Calibri" w:hAnsi="Times New Roman"/>
                <w:b/>
                <w:color w:val="000000"/>
                <w:sz w:val="24"/>
                <w:szCs w:val="24"/>
                <w:lang w:val="en-US"/>
              </w:rPr>
            </w:pPr>
          </w:p>
          <w:p w:rsidR="006D7488" w:rsidRPr="00487A7D" w:rsidRDefault="006D7488" w:rsidP="006D7488">
            <w:pPr>
              <w:jc w:val="center"/>
              <w:rPr>
                <w:rFonts w:ascii="Times New Roman" w:eastAsia="Calibri" w:hAnsi="Times New Roman"/>
                <w:b/>
                <w:color w:val="000000"/>
                <w:sz w:val="24"/>
                <w:szCs w:val="24"/>
                <w:lang w:val="en-US"/>
              </w:rPr>
            </w:pPr>
          </w:p>
          <w:p w:rsidR="006D7488" w:rsidRPr="00487A7D" w:rsidRDefault="006D7488" w:rsidP="006D7488">
            <w:pP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6D7488" w:rsidRPr="00D511FF" w:rsidRDefault="006D7488" w:rsidP="006D7488">
            <w:pPr>
              <w:jc w:val="center"/>
              <w:rPr>
                <w:rFonts w:ascii="Times New Roman" w:hAnsi="Times New Roman"/>
                <w:b/>
                <w:color w:val="000000"/>
                <w:sz w:val="24"/>
                <w:szCs w:val="24"/>
                <w:lang w:val="en-US"/>
              </w:rPr>
            </w:pPr>
          </w:p>
        </w:tc>
      </w:tr>
      <w:tr w:rsidR="006D7488" w:rsidRPr="00B13DBB" w:rsidTr="006D7488">
        <w:tc>
          <w:tcPr>
            <w:tcW w:w="5387" w:type="dxa"/>
            <w:tcBorders>
              <w:top w:val="nil"/>
              <w:left w:val="nil"/>
              <w:bottom w:val="nil"/>
              <w:right w:val="nil"/>
            </w:tcBorders>
            <w:shd w:val="clear" w:color="auto" w:fill="auto"/>
          </w:tcPr>
          <w:p w:rsidR="006D7488" w:rsidRPr="00487A7D" w:rsidRDefault="006D7488" w:rsidP="006D7488">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6D7488" w:rsidRPr="00D511FF" w:rsidRDefault="006D7488" w:rsidP="006D7488">
            <w:pPr>
              <w:jc w:val="center"/>
              <w:rPr>
                <w:rFonts w:ascii="Times New Roman" w:hAnsi="Times New Roman"/>
                <w:b/>
                <w:color w:val="000000"/>
                <w:sz w:val="24"/>
                <w:szCs w:val="24"/>
                <w:lang w:val="en-US"/>
              </w:rPr>
            </w:pPr>
          </w:p>
        </w:tc>
      </w:tr>
      <w:tr w:rsidR="006D7488" w:rsidRPr="00D511FF" w:rsidTr="006D7488">
        <w:tc>
          <w:tcPr>
            <w:tcW w:w="5387" w:type="dxa"/>
            <w:tcBorders>
              <w:top w:val="nil"/>
              <w:left w:val="nil"/>
              <w:bottom w:val="single" w:sz="8" w:space="0" w:color="auto"/>
              <w:right w:val="nil"/>
            </w:tcBorders>
            <w:shd w:val="clear" w:color="auto" w:fill="auto"/>
          </w:tcPr>
          <w:p w:rsidR="006D7488" w:rsidRPr="00D511FF" w:rsidRDefault="006D7488" w:rsidP="006D7488">
            <w:pPr>
              <w:jc w:val="center"/>
              <w:rPr>
                <w:rFonts w:ascii="Times New Roman" w:hAnsi="Times New Roman"/>
                <w:b/>
                <w:color w:val="000000"/>
                <w:sz w:val="24"/>
                <w:szCs w:val="24"/>
              </w:rPr>
            </w:pPr>
            <w:r w:rsidRPr="00D511FF">
              <w:rPr>
                <w:rFonts w:ascii="Times New Roman" w:hAnsi="Times New Roman"/>
                <w:b/>
                <w:color w:val="000000"/>
                <w:sz w:val="24"/>
                <w:szCs w:val="24"/>
              </w:rPr>
              <w:t xml:space="preserve">Контракт № ___________ </w:t>
            </w:r>
          </w:p>
          <w:p w:rsidR="006D7488" w:rsidRPr="00D511FF" w:rsidRDefault="006D7488" w:rsidP="006D7488">
            <w:pPr>
              <w:jc w:val="center"/>
              <w:rPr>
                <w:rFonts w:ascii="Times New Roman" w:hAnsi="Times New Roman"/>
                <w:b/>
                <w:color w:val="000000"/>
                <w:sz w:val="24"/>
                <w:szCs w:val="24"/>
              </w:rPr>
            </w:pPr>
            <w:r w:rsidRPr="00D511FF">
              <w:rPr>
                <w:rFonts w:ascii="Times New Roman" w:hAnsi="Times New Roman"/>
                <w:b/>
                <w:color w:val="000000"/>
                <w:sz w:val="24"/>
                <w:szCs w:val="24"/>
              </w:rPr>
              <w:t>от «_____»________20_</w:t>
            </w:r>
            <w:r w:rsidRPr="00D511FF">
              <w:rPr>
                <w:rFonts w:ascii="Times New Roman" w:hAnsi="Times New Roman"/>
                <w:b/>
                <w:color w:val="000000"/>
                <w:sz w:val="24"/>
                <w:szCs w:val="24"/>
                <w:lang w:val="en-US"/>
              </w:rPr>
              <w:t>_</w:t>
            </w:r>
            <w:r w:rsidRPr="00D511FF">
              <w:rPr>
                <w:rFonts w:ascii="Times New Roman" w:hAnsi="Times New Roman"/>
                <w:b/>
                <w:color w:val="000000"/>
                <w:sz w:val="24"/>
                <w:szCs w:val="24"/>
              </w:rPr>
              <w:t>_г.</w:t>
            </w:r>
          </w:p>
          <w:p w:rsidR="006D7488" w:rsidRPr="00D511FF" w:rsidRDefault="006D7488" w:rsidP="006D7488">
            <w:pPr>
              <w:rPr>
                <w:rFonts w:ascii="Times New Roman" w:hAnsi="Times New Roman"/>
                <w:color w:val="000000"/>
                <w:sz w:val="24"/>
                <w:szCs w:val="24"/>
              </w:rPr>
            </w:pPr>
          </w:p>
        </w:tc>
        <w:tc>
          <w:tcPr>
            <w:tcW w:w="4820" w:type="dxa"/>
            <w:tcBorders>
              <w:top w:val="nil"/>
              <w:left w:val="nil"/>
              <w:bottom w:val="single" w:sz="8" w:space="0" w:color="auto"/>
              <w:right w:val="nil"/>
            </w:tcBorders>
            <w:shd w:val="clear" w:color="auto" w:fill="auto"/>
          </w:tcPr>
          <w:p w:rsidR="006D7488" w:rsidRPr="00D511FF" w:rsidRDefault="006D7488" w:rsidP="006D7488">
            <w:pPr>
              <w:jc w:val="center"/>
              <w:rPr>
                <w:rFonts w:ascii="Times New Roman" w:hAnsi="Times New Roman"/>
                <w:b/>
                <w:color w:val="000000"/>
                <w:sz w:val="24"/>
                <w:szCs w:val="24"/>
              </w:rPr>
            </w:pPr>
            <w:r w:rsidRPr="00D511FF">
              <w:rPr>
                <w:rFonts w:ascii="Times New Roman" w:hAnsi="Times New Roman"/>
                <w:b/>
                <w:color w:val="000000"/>
                <w:sz w:val="24"/>
                <w:szCs w:val="24"/>
              </w:rPr>
              <w:t xml:space="preserve">Contract No. ________ </w:t>
            </w:r>
          </w:p>
          <w:p w:rsidR="006D7488" w:rsidRPr="00D511FF" w:rsidRDefault="006D7488" w:rsidP="006D7488">
            <w:pPr>
              <w:jc w:val="center"/>
              <w:rPr>
                <w:rFonts w:ascii="Times New Roman" w:hAnsi="Times New Roman"/>
                <w:b/>
                <w:color w:val="000000"/>
                <w:sz w:val="24"/>
                <w:szCs w:val="24"/>
              </w:rPr>
            </w:pPr>
            <w:r w:rsidRPr="00D511FF">
              <w:rPr>
                <w:rFonts w:ascii="Times New Roman" w:hAnsi="Times New Roman"/>
                <w:b/>
                <w:color w:val="000000"/>
                <w:sz w:val="24"/>
                <w:szCs w:val="24"/>
              </w:rPr>
              <w:t>of "____" ________20_</w:t>
            </w:r>
          </w:p>
          <w:p w:rsidR="006D7488" w:rsidRPr="00D511FF" w:rsidRDefault="006D7488" w:rsidP="006D7488">
            <w:pPr>
              <w:tabs>
                <w:tab w:val="left" w:pos="1687"/>
              </w:tabs>
              <w:jc w:val="center"/>
              <w:rPr>
                <w:rFonts w:ascii="Times New Roman" w:hAnsi="Times New Roman"/>
                <w:color w:val="000000"/>
                <w:sz w:val="24"/>
                <w:szCs w:val="24"/>
              </w:rPr>
            </w:pPr>
          </w:p>
        </w:tc>
      </w:tr>
      <w:tr w:rsidR="006D7488" w:rsidRPr="002067F1" w:rsidTr="006D7488">
        <w:trPr>
          <w:trHeight w:val="7788"/>
        </w:trPr>
        <w:tc>
          <w:tcPr>
            <w:tcW w:w="5387" w:type="dxa"/>
            <w:tcBorders>
              <w:top w:val="single" w:sz="8" w:space="0" w:color="auto"/>
            </w:tcBorders>
            <w:shd w:val="clear" w:color="auto" w:fill="auto"/>
          </w:tcPr>
          <w:p w:rsidR="006D7488" w:rsidRPr="00EF465D" w:rsidRDefault="006D7488" w:rsidP="006D7488">
            <w:pPr>
              <w:spacing w:after="0"/>
              <w:jc w:val="both"/>
              <w:rPr>
                <w:rFonts w:ascii="Times New Roman" w:hAnsi="Times New Roman"/>
                <w:color w:val="000000"/>
                <w:sz w:val="24"/>
                <w:szCs w:val="24"/>
              </w:rPr>
            </w:pPr>
            <w:r w:rsidRPr="00EF465D">
              <w:rPr>
                <w:rFonts w:ascii="Times New Roman" w:hAnsi="Times New Roman"/>
                <w:color w:val="000000"/>
                <w:sz w:val="24"/>
                <w:szCs w:val="24"/>
              </w:rPr>
              <w:t>Компания «__________________», созданная по законодательству __________, зарегистрированная по адресу:________________________, регистрационный номер</w:t>
            </w:r>
            <w:r w:rsidRPr="00EF465D">
              <w:rPr>
                <w:rFonts w:ascii="Times New Roman" w:hAnsi="Times New Roman"/>
                <w:color w:val="000000"/>
                <w:sz w:val="24"/>
                <w:szCs w:val="24"/>
              </w:rPr>
              <w:softHyphen/>
            </w:r>
            <w:r w:rsidRPr="00EF465D">
              <w:rPr>
                <w:rFonts w:ascii="Times New Roman" w:hAnsi="Times New Roman"/>
                <w:color w:val="000000"/>
                <w:sz w:val="24"/>
                <w:szCs w:val="24"/>
              </w:rPr>
              <w:softHyphen/>
            </w:r>
            <w:r w:rsidRPr="00EF465D">
              <w:rPr>
                <w:rFonts w:ascii="Times New Roman" w:hAnsi="Times New Roman"/>
                <w:color w:val="000000"/>
                <w:sz w:val="24"/>
                <w:szCs w:val="24"/>
              </w:rPr>
              <w:softHyphen/>
              <w:t>_____________, в дальнейшем «Продавец», в лице __________, действующего на основании Доверенности от ________ 20__ г., действующего на основании Устава, с одной стороны,</w:t>
            </w:r>
          </w:p>
          <w:p w:rsidR="006D7488" w:rsidRPr="00EF465D" w:rsidRDefault="006D7488" w:rsidP="006D7488">
            <w:pPr>
              <w:spacing w:after="0"/>
              <w:jc w:val="both"/>
              <w:rPr>
                <w:rFonts w:ascii="Times New Roman" w:hAnsi="Times New Roman"/>
                <w:color w:val="000000"/>
                <w:sz w:val="24"/>
                <w:szCs w:val="24"/>
              </w:rPr>
            </w:pPr>
          </w:p>
          <w:p w:rsidR="006D7488" w:rsidRPr="00EF465D" w:rsidRDefault="006D7488" w:rsidP="006D7488">
            <w:pPr>
              <w:spacing w:after="0"/>
              <w:jc w:val="both"/>
              <w:rPr>
                <w:rFonts w:ascii="Times New Roman" w:hAnsi="Times New Roman"/>
                <w:color w:val="000000"/>
                <w:sz w:val="24"/>
                <w:szCs w:val="24"/>
              </w:rPr>
            </w:pPr>
          </w:p>
          <w:p w:rsidR="006D7488" w:rsidRPr="00EF465D" w:rsidRDefault="006D7488" w:rsidP="006D7488">
            <w:pPr>
              <w:spacing w:after="0"/>
              <w:jc w:val="both"/>
              <w:rPr>
                <w:rFonts w:ascii="Times New Roman" w:hAnsi="Times New Roman"/>
                <w:color w:val="000000"/>
                <w:sz w:val="24"/>
                <w:szCs w:val="24"/>
              </w:rPr>
            </w:pPr>
          </w:p>
          <w:p w:rsidR="006D7488" w:rsidRPr="00EF465D" w:rsidRDefault="006D7488" w:rsidP="006D7488">
            <w:pPr>
              <w:spacing w:after="0"/>
              <w:jc w:val="both"/>
              <w:rPr>
                <w:rFonts w:ascii="Times New Roman" w:hAnsi="Times New Roman"/>
                <w:color w:val="000000"/>
                <w:sz w:val="24"/>
                <w:szCs w:val="24"/>
              </w:rPr>
            </w:pPr>
            <w:r w:rsidRPr="00EF465D">
              <w:rPr>
                <w:rFonts w:ascii="Times New Roman" w:hAnsi="Times New Roman"/>
                <w:color w:val="000000"/>
                <w:sz w:val="24"/>
                <w:szCs w:val="24"/>
              </w:rPr>
              <w:t>и</w:t>
            </w:r>
          </w:p>
          <w:p w:rsidR="006D7488" w:rsidRPr="00EF465D" w:rsidRDefault="006D7488" w:rsidP="006D7488">
            <w:pPr>
              <w:spacing w:after="0"/>
              <w:jc w:val="both"/>
              <w:rPr>
                <w:rFonts w:ascii="Times New Roman" w:hAnsi="Times New Roman"/>
                <w:color w:val="000000"/>
                <w:sz w:val="24"/>
                <w:szCs w:val="24"/>
              </w:rPr>
            </w:pPr>
          </w:p>
          <w:p w:rsidR="006D7488" w:rsidRPr="00EF465D" w:rsidRDefault="006D7488" w:rsidP="006D7488">
            <w:pPr>
              <w:jc w:val="both"/>
              <w:rPr>
                <w:rFonts w:ascii="Times New Roman" w:hAnsi="Times New Roman"/>
                <w:color w:val="000000"/>
                <w:sz w:val="24"/>
                <w:szCs w:val="24"/>
              </w:rPr>
            </w:pPr>
            <w:r w:rsidRPr="00EF465D">
              <w:rPr>
                <w:rFonts w:ascii="Times New Roman" w:hAnsi="Times New Roman"/>
                <w:color w:val="000000"/>
                <w:sz w:val="24"/>
                <w:szCs w:val="24"/>
              </w:rPr>
              <w:t>компания «__________________», созданная по законодательству __________, зарегистрированная по адресу:________________________, регистрационный номер</w:t>
            </w:r>
            <w:r w:rsidRPr="00EF465D">
              <w:rPr>
                <w:rFonts w:ascii="Times New Roman" w:hAnsi="Times New Roman"/>
                <w:color w:val="000000"/>
                <w:sz w:val="24"/>
                <w:szCs w:val="24"/>
              </w:rPr>
              <w:softHyphen/>
            </w:r>
            <w:r w:rsidRPr="00EF465D">
              <w:rPr>
                <w:rFonts w:ascii="Times New Roman" w:hAnsi="Times New Roman"/>
                <w:color w:val="000000"/>
                <w:sz w:val="24"/>
                <w:szCs w:val="24"/>
              </w:rPr>
              <w:softHyphen/>
            </w:r>
            <w:r w:rsidRPr="00EF465D">
              <w:rPr>
                <w:rFonts w:ascii="Times New Roman" w:hAnsi="Times New Roman"/>
                <w:color w:val="000000"/>
                <w:sz w:val="24"/>
                <w:szCs w:val="24"/>
              </w:rPr>
              <w:softHyphen/>
              <w:t>_____________, в дальнейшем «Покупатель», в лице __________, действующего на основании Доверенности от ________ 20__ г.,</w:t>
            </w:r>
          </w:p>
          <w:p w:rsidR="006D7488" w:rsidRPr="00EF465D" w:rsidRDefault="006D7488" w:rsidP="006D7488">
            <w:pPr>
              <w:jc w:val="both"/>
              <w:rPr>
                <w:rFonts w:ascii="Times New Roman" w:hAnsi="Times New Roman"/>
                <w:color w:val="000000"/>
                <w:sz w:val="24"/>
                <w:szCs w:val="24"/>
              </w:rPr>
            </w:pPr>
            <w:r w:rsidRPr="00EF465D">
              <w:rPr>
                <w:rFonts w:ascii="Times New Roman" w:hAnsi="Times New Roman"/>
                <w:color w:val="000000"/>
                <w:sz w:val="24"/>
                <w:szCs w:val="24"/>
              </w:rPr>
              <w:t>вместе и каждый в отдельности именуемые в дальнейшем «Стороны», заключили настоящий Контракт о нижеследующем:</w:t>
            </w:r>
          </w:p>
          <w:p w:rsidR="006D7488" w:rsidRPr="00EF465D" w:rsidRDefault="006D7488" w:rsidP="006D7488">
            <w:pPr>
              <w:jc w:val="both"/>
              <w:rPr>
                <w:rFonts w:ascii="Times New Roman" w:hAnsi="Times New Roman"/>
                <w:color w:val="000000"/>
                <w:sz w:val="24"/>
                <w:szCs w:val="24"/>
              </w:rPr>
            </w:pPr>
          </w:p>
        </w:tc>
        <w:tc>
          <w:tcPr>
            <w:tcW w:w="4820" w:type="dxa"/>
            <w:tcBorders>
              <w:top w:val="single" w:sz="8" w:space="0" w:color="auto"/>
            </w:tcBorders>
            <w:shd w:val="clear" w:color="auto" w:fill="auto"/>
          </w:tcPr>
          <w:p w:rsidR="006D7488" w:rsidRPr="00EF465D" w:rsidRDefault="006D7488" w:rsidP="006D7488">
            <w:pPr>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company "___________" established under the legislation of ________ registered at the address:_____________________</w:t>
            </w:r>
            <w:r w:rsidRPr="00EF465D">
              <w:rPr>
                <w:rFonts w:ascii="Times New Roman" w:hAnsi="Times New Roman"/>
                <w:sz w:val="24"/>
                <w:szCs w:val="24"/>
                <w:lang w:val="en-US"/>
              </w:rPr>
              <w:br/>
            </w:r>
            <w:r w:rsidRPr="00EF465D">
              <w:rPr>
                <w:rFonts w:ascii="Times New Roman" w:hAnsi="Times New Roman"/>
                <w:color w:val="000000"/>
                <w:sz w:val="24"/>
                <w:szCs w:val="24"/>
                <w:lang w:val="en-US"/>
              </w:rPr>
              <w:t xml:space="preserve">registration number ____________, hereinafter the "Seller" in the person of ___________________ acting in virtue of the Power of attorney dated ____________201__., </w:t>
            </w:r>
          </w:p>
          <w:p w:rsidR="006D7488" w:rsidRPr="00EF465D" w:rsidRDefault="006D7488" w:rsidP="006D7488">
            <w:pPr>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acting on the basis of the Charter, on the one hand,</w:t>
            </w:r>
          </w:p>
          <w:p w:rsidR="006D7488" w:rsidRPr="00EF465D" w:rsidRDefault="006D7488" w:rsidP="006D7488">
            <w:pPr>
              <w:spacing w:before="240" w:after="0"/>
              <w:jc w:val="both"/>
              <w:rPr>
                <w:rFonts w:ascii="Times New Roman" w:hAnsi="Times New Roman"/>
                <w:color w:val="000000"/>
                <w:sz w:val="24"/>
                <w:szCs w:val="24"/>
                <w:lang w:val="en-US"/>
              </w:rPr>
            </w:pPr>
          </w:p>
          <w:p w:rsidR="006D7488" w:rsidRPr="00EF465D" w:rsidRDefault="006D7488" w:rsidP="006D7488">
            <w:pPr>
              <w:jc w:val="both"/>
              <w:rPr>
                <w:rFonts w:ascii="Times New Roman" w:hAnsi="Times New Roman"/>
                <w:color w:val="000000"/>
                <w:sz w:val="24"/>
                <w:szCs w:val="24"/>
                <w:lang w:val="en-US"/>
              </w:rPr>
            </w:pPr>
            <w:r w:rsidRPr="00EF465D">
              <w:rPr>
                <w:rFonts w:ascii="Times New Roman" w:hAnsi="Times New Roman"/>
                <w:color w:val="000000"/>
                <w:sz w:val="24"/>
                <w:szCs w:val="24"/>
                <w:lang w:val="en-US"/>
              </w:rPr>
              <w:t>and</w:t>
            </w:r>
          </w:p>
          <w:p w:rsidR="006D7488" w:rsidRPr="00EF465D" w:rsidRDefault="006D7488" w:rsidP="006D7488">
            <w:pPr>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company "___________" established under the legislation of ________ registered at the address:_____________________</w:t>
            </w:r>
            <w:r w:rsidRPr="00EF465D">
              <w:rPr>
                <w:rFonts w:ascii="Times New Roman" w:hAnsi="Times New Roman"/>
                <w:sz w:val="24"/>
                <w:szCs w:val="24"/>
                <w:lang w:val="en-US"/>
              </w:rPr>
              <w:br/>
            </w:r>
            <w:r w:rsidRPr="00EF465D">
              <w:rPr>
                <w:rFonts w:ascii="Times New Roman" w:hAnsi="Times New Roman"/>
                <w:color w:val="000000"/>
                <w:sz w:val="24"/>
                <w:szCs w:val="24"/>
                <w:lang w:val="en-US"/>
              </w:rPr>
              <w:t xml:space="preserve">registration number ____________, hereinafter the "Buyer" in the person of ___________________ acting in virtue of the Power of attorney dated ____________201__., </w:t>
            </w:r>
          </w:p>
          <w:p w:rsidR="006D7488" w:rsidRPr="00EF465D" w:rsidRDefault="006D7488" w:rsidP="006D7488">
            <w:pPr>
              <w:jc w:val="both"/>
              <w:rPr>
                <w:rFonts w:ascii="Times New Roman" w:hAnsi="Times New Roman"/>
                <w:color w:val="000000"/>
                <w:sz w:val="24"/>
                <w:szCs w:val="24"/>
                <w:lang w:val="en-US"/>
              </w:rPr>
            </w:pPr>
            <w:r w:rsidRPr="00EF465D">
              <w:rPr>
                <w:rFonts w:ascii="Times New Roman" w:hAnsi="Times New Roman"/>
                <w:color w:val="000000"/>
                <w:sz w:val="24"/>
                <w:szCs w:val="24"/>
                <w:lang w:val="en-US"/>
              </w:rPr>
              <w:t>jointly and separately further on referred to as the "Parties" have concluded this Contract for the following:</w:t>
            </w:r>
          </w:p>
          <w:p w:rsidR="006D7488" w:rsidRPr="00EF465D" w:rsidRDefault="006D7488" w:rsidP="006D7488">
            <w:pPr>
              <w:jc w:val="both"/>
              <w:rPr>
                <w:rFonts w:ascii="Times New Roman" w:hAnsi="Times New Roman"/>
                <w:color w:val="000000"/>
                <w:sz w:val="24"/>
                <w:szCs w:val="24"/>
                <w:lang w:val="en-US"/>
              </w:rPr>
            </w:pPr>
          </w:p>
        </w:tc>
      </w:tr>
      <w:tr w:rsidR="006D7488" w:rsidRPr="00EF465D" w:rsidTr="006D7488">
        <w:tc>
          <w:tcPr>
            <w:tcW w:w="5387" w:type="dxa"/>
            <w:shd w:val="clear" w:color="auto" w:fill="auto"/>
          </w:tcPr>
          <w:p w:rsidR="006D7488" w:rsidRPr="00EF465D" w:rsidRDefault="006D7488" w:rsidP="006D7488">
            <w:pPr>
              <w:numPr>
                <w:ilvl w:val="0"/>
                <w:numId w:val="1"/>
              </w:numPr>
              <w:spacing w:after="0" w:line="240" w:lineRule="auto"/>
              <w:ind w:left="357" w:hanging="357"/>
              <w:jc w:val="center"/>
              <w:rPr>
                <w:rFonts w:ascii="Times New Roman" w:hAnsi="Times New Roman"/>
                <w:b/>
                <w:color w:val="000000"/>
                <w:sz w:val="24"/>
                <w:szCs w:val="24"/>
              </w:rPr>
            </w:pPr>
            <w:r w:rsidRPr="00EF465D">
              <w:rPr>
                <w:rFonts w:ascii="Times New Roman" w:hAnsi="Times New Roman"/>
                <w:b/>
                <w:color w:val="000000"/>
                <w:sz w:val="24"/>
                <w:szCs w:val="24"/>
              </w:rPr>
              <w:t>ПРЕДМЕТ КОНТРАКТА</w:t>
            </w:r>
          </w:p>
        </w:tc>
        <w:tc>
          <w:tcPr>
            <w:tcW w:w="4820" w:type="dxa"/>
            <w:shd w:val="clear" w:color="auto" w:fill="auto"/>
          </w:tcPr>
          <w:p w:rsidR="006D7488" w:rsidRPr="00EF465D" w:rsidRDefault="006D7488" w:rsidP="006D7488">
            <w:pPr>
              <w:ind w:left="360"/>
              <w:rPr>
                <w:rFonts w:ascii="Times New Roman" w:hAnsi="Times New Roman"/>
                <w:b/>
                <w:color w:val="000000"/>
                <w:sz w:val="24"/>
                <w:szCs w:val="24"/>
              </w:rPr>
            </w:pPr>
            <w:r w:rsidRPr="00EF465D">
              <w:rPr>
                <w:rFonts w:ascii="Times New Roman" w:hAnsi="Times New Roman"/>
                <w:b/>
                <w:color w:val="000000"/>
                <w:sz w:val="24"/>
                <w:szCs w:val="24"/>
                <w:lang w:val="en-US"/>
              </w:rPr>
              <w:t xml:space="preserve">1. </w:t>
            </w:r>
            <w:r w:rsidRPr="00EF465D">
              <w:rPr>
                <w:rFonts w:ascii="Times New Roman" w:hAnsi="Times New Roman"/>
                <w:b/>
                <w:color w:val="000000"/>
                <w:sz w:val="24"/>
                <w:szCs w:val="24"/>
              </w:rPr>
              <w:t>SUBJECT OF THE CONTRACT</w:t>
            </w:r>
          </w:p>
        </w:tc>
      </w:tr>
      <w:tr w:rsidR="006D7488" w:rsidRPr="002067F1" w:rsidTr="006D7488">
        <w:tc>
          <w:tcPr>
            <w:tcW w:w="5387"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 xml:space="preserve">Продавец продаст, а Покупатель купит в период с ___ ______ 20__ года по ___ ________  20__ года янтарное сырьё (далее Товар) на условиях </w:t>
            </w:r>
            <w:r w:rsidRPr="00EF465D">
              <w:rPr>
                <w:rFonts w:ascii="Times New Roman" w:hAnsi="Times New Roman"/>
                <w:color w:val="000000"/>
                <w:sz w:val="24"/>
                <w:szCs w:val="24"/>
                <w:lang w:val="en-US"/>
              </w:rPr>
              <w:t>FCA</w:t>
            </w:r>
            <w:r w:rsidRPr="00EF465D">
              <w:rPr>
                <w:rFonts w:ascii="Times New Roman" w:hAnsi="Times New Roman"/>
                <w:color w:val="000000"/>
                <w:sz w:val="24"/>
                <w:szCs w:val="24"/>
              </w:rPr>
              <w:t>/Франко перевозчик (INCOTERMS – 2020) в соответствии со Спецификацией (Приложение №1 к настоящему Контракту), содержащей сведения о наименовании, количестве и ассортименте янтаря в Товаре к настоящему Контракту, которая является неотъемлемой частью настоящего Контракта.</w:t>
            </w:r>
          </w:p>
        </w:tc>
        <w:tc>
          <w:tcPr>
            <w:tcW w:w="4820"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Seller will sell and the Buyer will buy within the period of _______ 201__ through ____ 201_ the raw amber materials (hereinafter the Goods) on terms of FCA /Free carrier (INCOTERMS </w:t>
            </w:r>
            <w:r w:rsidRPr="00EF465D">
              <w:rPr>
                <w:rFonts w:ascii="Times New Roman" w:hAnsi="Times New Roman"/>
                <w:color w:val="000000"/>
                <w:sz w:val="24"/>
                <w:szCs w:val="24"/>
                <w:cs/>
              </w:rPr>
              <w:t xml:space="preserve">– </w:t>
            </w:r>
            <w:r w:rsidRPr="00EF465D">
              <w:rPr>
                <w:rFonts w:ascii="Times New Roman" w:hAnsi="Times New Roman"/>
                <w:color w:val="000000"/>
                <w:sz w:val="24"/>
                <w:szCs w:val="24"/>
                <w:lang w:val="en-US"/>
              </w:rPr>
              <w:t>2020) in accordance with the Specification (Appendix No. 1 to this Contract), containing data on the name, quantity and assortment of amber in the Goods to this Contract which is an integral part of this Contract.</w:t>
            </w:r>
          </w:p>
        </w:tc>
      </w:tr>
      <w:tr w:rsidR="006D7488" w:rsidRPr="002067F1" w:rsidTr="006D7488">
        <w:tc>
          <w:tcPr>
            <w:tcW w:w="5387"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Поставка Товара осуществляется по согласованному Сторонами Графику (Приложение 2 к настоящему Контракту), партиями Товара, структура фракций которых соответствует структуре Спецификации. Стороны могут уточнять настоящий график в ходе выполнения условий Контракта по размерам и срокам поставки отдельных партий, не меняя годовых объемов поставки.</w:t>
            </w:r>
          </w:p>
          <w:p w:rsidR="006D7488" w:rsidRPr="00EF465D" w:rsidRDefault="006D7488" w:rsidP="006D7488">
            <w:pPr>
              <w:ind w:left="709" w:hanging="709"/>
              <w:rPr>
                <w:rFonts w:ascii="Times New Roman" w:hAnsi="Times New Roman"/>
                <w:color w:val="000000"/>
                <w:sz w:val="24"/>
                <w:szCs w:val="24"/>
              </w:rPr>
            </w:pPr>
          </w:p>
        </w:tc>
        <w:tc>
          <w:tcPr>
            <w:tcW w:w="4820"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Goods will be delivered under the Schedule agreed upon by the Parties (Appendix No. 2 to the Contract), as the batches of the Goods the fraction structure of which corresponds the structure in the Specification. The Parties may adjust this schedule in the process of executing the conditions of the Contract by the sizes and time of shipment of separate batches leaving unaltered the annual volumes of delivery. </w:t>
            </w:r>
          </w:p>
        </w:tc>
      </w:tr>
      <w:tr w:rsidR="006D7488" w:rsidRPr="002067F1" w:rsidTr="006D7488">
        <w:tc>
          <w:tcPr>
            <w:tcW w:w="5387" w:type="dxa"/>
            <w:shd w:val="clear" w:color="auto" w:fill="auto"/>
          </w:tcPr>
          <w:p w:rsidR="006D7488" w:rsidRPr="00EF465D" w:rsidRDefault="006D7488" w:rsidP="00945E9F">
            <w:pPr>
              <w:numPr>
                <w:ilvl w:val="0"/>
                <w:numId w:val="5"/>
              </w:numPr>
              <w:spacing w:after="0" w:line="240" w:lineRule="auto"/>
              <w:ind w:left="357" w:hanging="357"/>
              <w:jc w:val="center"/>
              <w:rPr>
                <w:rFonts w:ascii="Times New Roman" w:hAnsi="Times New Roman"/>
                <w:color w:val="000000"/>
                <w:sz w:val="24"/>
                <w:szCs w:val="24"/>
                <w:lang w:eastAsia="zh-CN"/>
              </w:rPr>
            </w:pPr>
            <w:r w:rsidRPr="00EF465D">
              <w:rPr>
                <w:rFonts w:ascii="Times New Roman" w:hAnsi="Times New Roman"/>
                <w:b/>
                <w:color w:val="000000"/>
                <w:sz w:val="24"/>
                <w:szCs w:val="24"/>
              </w:rPr>
              <w:t>КАЧЕСТВО ТОВАРА, ЕГО УПАКОВКА И МАРКИРОВКА</w:t>
            </w:r>
          </w:p>
        </w:tc>
        <w:tc>
          <w:tcPr>
            <w:tcW w:w="4820" w:type="dxa"/>
            <w:shd w:val="clear" w:color="auto" w:fill="auto"/>
          </w:tcPr>
          <w:p w:rsidR="006D7488" w:rsidRPr="00EF465D" w:rsidRDefault="006D7488" w:rsidP="006D7488">
            <w:pPr>
              <w:numPr>
                <w:ilvl w:val="0"/>
                <w:numId w:val="1"/>
              </w:numPr>
              <w:spacing w:after="0" w:line="240" w:lineRule="auto"/>
              <w:jc w:val="center"/>
              <w:rPr>
                <w:rFonts w:ascii="Times New Roman" w:hAnsi="Times New Roman"/>
                <w:color w:val="000000"/>
                <w:sz w:val="24"/>
                <w:szCs w:val="24"/>
                <w:lang w:val="en-US"/>
              </w:rPr>
            </w:pPr>
            <w:r w:rsidRPr="00EF465D">
              <w:rPr>
                <w:rFonts w:ascii="Times New Roman" w:hAnsi="Times New Roman"/>
                <w:b/>
                <w:color w:val="000000"/>
                <w:sz w:val="24"/>
                <w:szCs w:val="24"/>
                <w:lang w:val="en-US"/>
              </w:rPr>
              <w:t>QALITY OF THE GOODS, ITS PACKAGE AND MARKING</w:t>
            </w:r>
          </w:p>
        </w:tc>
      </w:tr>
      <w:tr w:rsidR="006D7488" w:rsidRPr="002067F1" w:rsidTr="006D7488">
        <w:tc>
          <w:tcPr>
            <w:tcW w:w="5387"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 xml:space="preserve">Продавец гарантирует соответствие качества Товара, передаваемого по настоящему Контракту стандарту СТО 00227092.001-2011. </w:t>
            </w:r>
          </w:p>
        </w:tc>
        <w:tc>
          <w:tcPr>
            <w:tcW w:w="4820" w:type="dxa"/>
            <w:shd w:val="clear" w:color="auto" w:fill="auto"/>
          </w:tcPr>
          <w:p w:rsidR="006D7488" w:rsidRPr="00EF465D" w:rsidRDefault="006D7488" w:rsidP="00945E9F">
            <w:pPr>
              <w:numPr>
                <w:ilvl w:val="1"/>
                <w:numId w:val="5"/>
              </w:num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Seller hereby guarantees the conformity of the quality of the Goods transfered under this Contract to the standard CTO 00227092.001-2011.</w:t>
            </w:r>
          </w:p>
        </w:tc>
      </w:tr>
      <w:tr w:rsidR="006D7488" w:rsidRPr="002067F1" w:rsidTr="006D7488">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 xml:space="preserve">Товар упаковывается в согласованную сторонами тару. </w:t>
            </w:r>
          </w:p>
        </w:tc>
        <w:tc>
          <w:tcPr>
            <w:tcW w:w="4820" w:type="dxa"/>
            <w:shd w:val="clear" w:color="auto" w:fill="auto"/>
          </w:tcPr>
          <w:p w:rsidR="006D7488" w:rsidRPr="00EF465D" w:rsidRDefault="006D7488" w:rsidP="00945E9F">
            <w:pPr>
              <w:numPr>
                <w:ilvl w:val="1"/>
                <w:numId w:val="6"/>
              </w:num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goods are packed into a tare approved by the Parties. </w:t>
            </w:r>
          </w:p>
        </w:tc>
      </w:tr>
      <w:tr w:rsidR="006D7488" w:rsidRPr="002067F1" w:rsidTr="006D7488">
        <w:trPr>
          <w:trHeight w:val="2983"/>
        </w:trPr>
        <w:tc>
          <w:tcPr>
            <w:tcW w:w="5387" w:type="dxa"/>
            <w:shd w:val="clear" w:color="auto" w:fill="auto"/>
          </w:tcPr>
          <w:p w:rsidR="006D7488" w:rsidRPr="00EF465D" w:rsidRDefault="006D7488" w:rsidP="00945E9F">
            <w:pPr>
              <w:numPr>
                <w:ilvl w:val="1"/>
                <w:numId w:val="6"/>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Маркировка должна состоять из следующих реквизитов:</w:t>
            </w:r>
          </w:p>
          <w:p w:rsidR="006D7488" w:rsidRPr="00EF465D" w:rsidRDefault="006D7488" w:rsidP="006D7488">
            <w:pPr>
              <w:ind w:left="709"/>
              <w:rPr>
                <w:rFonts w:ascii="Times New Roman" w:hAnsi="Times New Roman"/>
                <w:color w:val="000000"/>
                <w:sz w:val="24"/>
                <w:szCs w:val="24"/>
              </w:rPr>
            </w:pPr>
          </w:p>
          <w:p w:rsidR="006D7488" w:rsidRPr="00EF465D" w:rsidRDefault="006D7488" w:rsidP="00945E9F">
            <w:pPr>
              <w:numPr>
                <w:ilvl w:val="0"/>
                <w:numId w:val="4"/>
              </w:numPr>
              <w:spacing w:after="0" w:line="240" w:lineRule="auto"/>
              <w:ind w:left="1311" w:hanging="603"/>
              <w:jc w:val="both"/>
              <w:rPr>
                <w:rFonts w:ascii="Times New Roman" w:hAnsi="Times New Roman"/>
                <w:color w:val="000000"/>
                <w:sz w:val="24"/>
                <w:szCs w:val="24"/>
              </w:rPr>
            </w:pPr>
            <w:r w:rsidRPr="00EF465D">
              <w:rPr>
                <w:rFonts w:ascii="Times New Roman" w:hAnsi="Times New Roman"/>
                <w:color w:val="000000"/>
                <w:sz w:val="24"/>
                <w:szCs w:val="24"/>
              </w:rPr>
              <w:t>фракционная спецификация отгружаемого Товара с указанием нетто веса по каждому фракционному артикулу (вес нетто товара не включает вес упаковки).</w:t>
            </w:r>
          </w:p>
          <w:p w:rsidR="006D7488" w:rsidRPr="00EF465D" w:rsidRDefault="006D7488" w:rsidP="006D7488">
            <w:pPr>
              <w:ind w:left="1068"/>
              <w:rPr>
                <w:rFonts w:ascii="Times New Roman" w:hAnsi="Times New Roman"/>
                <w:color w:val="000000"/>
                <w:sz w:val="24"/>
                <w:szCs w:val="24"/>
                <w:lang w:eastAsia="zh-CN"/>
              </w:rPr>
            </w:pPr>
          </w:p>
        </w:tc>
        <w:tc>
          <w:tcPr>
            <w:tcW w:w="4820" w:type="dxa"/>
            <w:shd w:val="clear" w:color="auto" w:fill="auto"/>
          </w:tcPr>
          <w:p w:rsidR="006D7488" w:rsidRPr="00EF465D" w:rsidRDefault="006D7488" w:rsidP="00945E9F">
            <w:pPr>
              <w:numPr>
                <w:ilvl w:val="1"/>
                <w:numId w:val="5"/>
              </w:num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Marking should include the following requisites:</w:t>
            </w:r>
          </w:p>
          <w:p w:rsidR="006D7488" w:rsidRPr="00EF465D" w:rsidRDefault="006D7488" w:rsidP="006D7488">
            <w:pPr>
              <w:ind w:left="709"/>
              <w:rPr>
                <w:rFonts w:ascii="Times New Roman" w:hAnsi="Times New Roman"/>
                <w:color w:val="000000"/>
                <w:sz w:val="24"/>
                <w:szCs w:val="24"/>
                <w:lang w:val="en-US"/>
              </w:rPr>
            </w:pPr>
          </w:p>
          <w:p w:rsidR="006D7488" w:rsidRPr="00EF465D" w:rsidRDefault="006D7488" w:rsidP="00945E9F">
            <w:pPr>
              <w:numPr>
                <w:ilvl w:val="0"/>
                <w:numId w:val="4"/>
              </w:numPr>
              <w:spacing w:after="0" w:line="240" w:lineRule="auto"/>
              <w:ind w:left="1310" w:hanging="567"/>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fraction specification of the delivered Goods with the specification of net weight for each fraction article  (net weight of the goods does not include the weight of the package) </w:t>
            </w:r>
          </w:p>
        </w:tc>
      </w:tr>
      <w:tr w:rsidR="006D7488" w:rsidRPr="00EF465D" w:rsidTr="006D7488">
        <w:tc>
          <w:tcPr>
            <w:tcW w:w="5387" w:type="dxa"/>
            <w:shd w:val="clear" w:color="auto" w:fill="auto"/>
          </w:tcPr>
          <w:p w:rsidR="006D7488" w:rsidRPr="00EF465D" w:rsidRDefault="006D7488" w:rsidP="00945E9F">
            <w:pPr>
              <w:numPr>
                <w:ilvl w:val="0"/>
                <w:numId w:val="5"/>
              </w:numPr>
              <w:spacing w:after="0" w:line="240" w:lineRule="auto"/>
              <w:ind w:left="357" w:hanging="357"/>
              <w:jc w:val="center"/>
              <w:rPr>
                <w:rFonts w:ascii="Times New Roman" w:hAnsi="Times New Roman"/>
                <w:color w:val="000000"/>
                <w:sz w:val="24"/>
                <w:szCs w:val="24"/>
                <w:lang w:eastAsia="zh-CN"/>
              </w:rPr>
            </w:pPr>
            <w:r w:rsidRPr="00EF465D">
              <w:rPr>
                <w:rFonts w:ascii="Times New Roman" w:hAnsi="Times New Roman"/>
                <w:b/>
                <w:color w:val="000000"/>
                <w:sz w:val="24"/>
                <w:szCs w:val="24"/>
              </w:rPr>
              <w:t>СДАЧА-ПРИЁМКА ТОВАРА</w:t>
            </w:r>
          </w:p>
        </w:tc>
        <w:tc>
          <w:tcPr>
            <w:tcW w:w="4820" w:type="dxa"/>
            <w:shd w:val="clear" w:color="auto" w:fill="auto"/>
          </w:tcPr>
          <w:p w:rsidR="006D7488" w:rsidRPr="00EF465D" w:rsidRDefault="006D7488" w:rsidP="006D7488">
            <w:pPr>
              <w:numPr>
                <w:ilvl w:val="0"/>
                <w:numId w:val="1"/>
              </w:numPr>
              <w:spacing w:after="0" w:line="240" w:lineRule="auto"/>
              <w:ind w:left="357" w:hanging="357"/>
              <w:jc w:val="center"/>
              <w:rPr>
                <w:rFonts w:ascii="Times New Roman" w:hAnsi="Times New Roman"/>
                <w:color w:val="000000"/>
                <w:sz w:val="24"/>
                <w:szCs w:val="24"/>
              </w:rPr>
            </w:pPr>
            <w:r w:rsidRPr="00EF465D">
              <w:rPr>
                <w:rFonts w:ascii="Times New Roman" w:hAnsi="Times New Roman"/>
                <w:b/>
                <w:color w:val="000000"/>
                <w:sz w:val="24"/>
                <w:szCs w:val="24"/>
              </w:rPr>
              <w:t>ACCEPTANCE OF GOODS</w:t>
            </w:r>
          </w:p>
        </w:tc>
      </w:tr>
      <w:tr w:rsidR="006D7488" w:rsidRPr="002067F1" w:rsidTr="006D7488">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lang w:eastAsia="zh-CN"/>
              </w:rPr>
            </w:pPr>
            <w:r w:rsidRPr="00EF465D">
              <w:rPr>
                <w:rFonts w:ascii="Times New Roman" w:hAnsi="Times New Roman"/>
                <w:color w:val="000000"/>
                <w:sz w:val="24"/>
                <w:szCs w:val="24"/>
              </w:rPr>
              <w:t>Состав янтаря в партии Товара должен соответствовать Спецификации (Приложение № 1 к контракту). В случае временного отсутствия по объективным причинам у Продавца в необходимых количествах той или иной фракции, ассортимент партии Товара может корректироваться Сторонами с ликвидацией возникших расхождений в следующих поставках. Каждая партия Товара по настоящему Контракту передаётся номинированному Покупателем лицу (представитель Покупателя по доверенности), которое указывается в отгрузочной разнарядке.</w:t>
            </w:r>
          </w:p>
        </w:tc>
        <w:tc>
          <w:tcPr>
            <w:tcW w:w="4820"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composition of amber in a lot of the Goods should conform to the Specification (Appendix No. 1 to the contract).  If the Seller lacks temporarily for reasons beyond its control the necessary quantities of this or that fraction, the Parties may adjust the assortment of a lot of Goods with the liquidation of the resulted discrepancies in the subsequent deliveries. Each lot of the Goods under this Contract will be forwarded to the person the Buyer will nominate (the Buyer's representative by attorney) who will be specified in the shipping order.</w:t>
            </w:r>
          </w:p>
        </w:tc>
      </w:tr>
      <w:tr w:rsidR="006D7488" w:rsidRPr="002067F1" w:rsidTr="006D7488">
        <w:trPr>
          <w:trHeight w:val="3180"/>
        </w:trPr>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sz w:val="24"/>
                <w:szCs w:val="24"/>
              </w:rPr>
            </w:pPr>
            <w:r w:rsidRPr="00EF465D">
              <w:rPr>
                <w:rFonts w:ascii="Times New Roman" w:hAnsi="Times New Roman"/>
                <w:sz w:val="24"/>
                <w:szCs w:val="24"/>
              </w:rPr>
              <w:t xml:space="preserve">Уведомление о готовности партии товара, посредством факсимильной связи и/или </w:t>
            </w:r>
            <w:r w:rsidRPr="00EF465D">
              <w:rPr>
                <w:rFonts w:ascii="Times New Roman" w:hAnsi="Times New Roman"/>
                <w:sz w:val="24"/>
                <w:szCs w:val="24"/>
                <w:lang w:val="en-US"/>
              </w:rPr>
              <w:t>e</w:t>
            </w:r>
            <w:r w:rsidRPr="00EF465D">
              <w:rPr>
                <w:rFonts w:ascii="Times New Roman" w:hAnsi="Times New Roman"/>
                <w:sz w:val="24"/>
                <w:szCs w:val="24"/>
              </w:rPr>
              <w:t xml:space="preserve">mail, направляется Продавцу Покупателем с указанием в ней даты готовности принять Товар, не позднее чем за 10 дней до прогнозной даты передачи партии Товара, установленной в соответствии с Графиком поставки. После отправки сообщения по факсимильной связи и/или </w:t>
            </w:r>
            <w:r w:rsidRPr="00EF465D">
              <w:rPr>
                <w:rFonts w:ascii="Times New Roman" w:hAnsi="Times New Roman"/>
                <w:sz w:val="24"/>
                <w:szCs w:val="24"/>
                <w:lang w:val="en-US"/>
              </w:rPr>
              <w:t>e</w:t>
            </w:r>
            <w:r w:rsidRPr="00EF465D">
              <w:rPr>
                <w:rFonts w:ascii="Times New Roman" w:hAnsi="Times New Roman"/>
                <w:sz w:val="24"/>
                <w:szCs w:val="24"/>
              </w:rPr>
              <w:t>mail Покупатель отравляет оригинал сообщения экспресс-почтой.</w:t>
            </w:r>
          </w:p>
        </w:tc>
        <w:tc>
          <w:tcPr>
            <w:tcW w:w="4820" w:type="dxa"/>
            <w:shd w:val="clear" w:color="auto" w:fill="auto"/>
          </w:tcPr>
          <w:p w:rsidR="006D7488" w:rsidRPr="00EF465D" w:rsidRDefault="006D7488" w:rsidP="006D7488">
            <w:pPr>
              <w:pStyle w:val="a4"/>
              <w:numPr>
                <w:ilvl w:val="1"/>
                <w:numId w:val="1"/>
              </w:numPr>
              <w:ind w:left="743" w:hanging="743"/>
              <w:rPr>
                <w:rFonts w:ascii="Times New Roman" w:hAnsi="Times New Roman"/>
                <w:sz w:val="24"/>
                <w:szCs w:val="24"/>
                <w:lang w:val="en-US"/>
              </w:rPr>
            </w:pPr>
            <w:r w:rsidRPr="00EF465D">
              <w:rPr>
                <w:rFonts w:ascii="Times New Roman" w:eastAsia="Times New Roman" w:hAnsi="Times New Roman"/>
                <w:sz w:val="24"/>
                <w:szCs w:val="24"/>
                <w:lang w:val="en-US"/>
              </w:rPr>
              <w:t>Notification of the readiness of a consignment of goods, by facsimile and / or email, is sent to the Seller by the Buyer indicating in it the date of readiness to accept the Goods, no later than 10 days before the predicted date of transfer of the consignment of the Goods, established in accordance with the Delivery Schedule. After sending the message by facsimile and / or email, the Buyer sends the original message by express mail.</w:t>
            </w:r>
          </w:p>
        </w:tc>
      </w:tr>
      <w:tr w:rsidR="006D7488" w:rsidRPr="002067F1" w:rsidTr="006D7488">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 xml:space="preserve">Номинированное Покупателем лицо (а) может </w:t>
            </w:r>
            <w:r w:rsidRPr="00EF465D">
              <w:rPr>
                <w:rFonts w:ascii="Times New Roman" w:hAnsi="Times New Roman"/>
                <w:sz w:val="24"/>
                <w:szCs w:val="24"/>
              </w:rPr>
              <w:t xml:space="preserve">(по желанию Покупателя) участвовать в формировании Продавцом согласованной партии Товара. В случае возникновения разногласий по </w:t>
            </w:r>
            <w:r w:rsidRPr="00EF465D">
              <w:rPr>
                <w:rFonts w:ascii="Times New Roman" w:hAnsi="Times New Roman"/>
                <w:color w:val="000000"/>
                <w:sz w:val="24"/>
                <w:szCs w:val="24"/>
              </w:rPr>
              <w:t>качеству товара (отнесение тех или иных камней янтаря к тому или иному артикулу) Стороны совместно примут оперативное решение по таким камням.</w:t>
            </w:r>
          </w:p>
        </w:tc>
        <w:tc>
          <w:tcPr>
            <w:tcW w:w="4820"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person nominated by the Buyer may (at the Buyer's wish) take part in formation by the Buyer of the agreed upon consignment of the Goods. Should there be any discrepancies on the quality of the Goods (assignment of these or those amber stones to this or that article) the Parties will take an operative decision on such stones. </w:t>
            </w:r>
          </w:p>
        </w:tc>
      </w:tr>
      <w:tr w:rsidR="006D7488" w:rsidRPr="002067F1" w:rsidTr="006D7488">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lang w:eastAsia="zh-CN"/>
              </w:rPr>
            </w:pPr>
            <w:r w:rsidRPr="00EF465D">
              <w:rPr>
                <w:rFonts w:ascii="Times New Roman" w:hAnsi="Times New Roman"/>
                <w:color w:val="000000"/>
                <w:sz w:val="24"/>
                <w:szCs w:val="24"/>
              </w:rPr>
              <w:t xml:space="preserve">Покупатель самостоятельно и за свой счёт заключает договор перевозки каждой партии отпускаемого Товара до необходимого ему пункта назначения Товара. Продавец может на </w:t>
            </w:r>
            <w:r w:rsidRPr="00EF465D">
              <w:rPr>
                <w:rFonts w:ascii="Times New Roman" w:hAnsi="Times New Roman"/>
                <w:sz w:val="24"/>
                <w:szCs w:val="24"/>
              </w:rPr>
              <w:t>основании обращения Покупателя по его поручению и за его счёт оказывает ему агентские услуги по заключению договора с Перевозчиком.</w:t>
            </w:r>
          </w:p>
        </w:tc>
        <w:tc>
          <w:tcPr>
            <w:tcW w:w="4820"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Buyer will independently and for its own account conclude a contract for carriage of each shipment of the sold Goods to the necessary destination point of the Goods.  The Seller may, according to the Buyer’s request, at his instructions and at his expense, provides him with agency services to conclude an agreement with the Carrier. </w:t>
            </w:r>
          </w:p>
        </w:tc>
      </w:tr>
      <w:tr w:rsidR="006D7488" w:rsidRPr="002067F1" w:rsidTr="006D7488">
        <w:trPr>
          <w:trHeight w:val="1270"/>
        </w:trPr>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У Продавца не имеется обязанности перед Покупателем по заключению договора страхования. Риск утраты или повреждения Товара переходит от Продавца к Покупателю в момент передачи Продавцом Товара Перевозчику на складе Продавца.</w:t>
            </w:r>
          </w:p>
        </w:tc>
        <w:tc>
          <w:tcPr>
            <w:tcW w:w="4820"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Seller will have no obligations before the Buyer concerning the conclusion of an insurance agreement. Risk of loss or damage of the Goods will be passed from the Seller to the Buyer at the moment of the Seller's transferring Goods to the Carrier at the Seller's warehouse.</w:t>
            </w:r>
          </w:p>
        </w:tc>
      </w:tr>
      <w:tr w:rsidR="006D7488" w:rsidRPr="002067F1" w:rsidTr="006D7488">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rPr>
            </w:pPr>
            <w:r w:rsidRPr="00EF465D">
              <w:rPr>
                <w:rStyle w:val="shorttext"/>
                <w:rFonts w:ascii="Times New Roman" w:hAnsi="Times New Roman"/>
                <w:color w:val="000000"/>
                <w:sz w:val="24"/>
                <w:szCs w:val="24"/>
              </w:rPr>
              <w:t xml:space="preserve">Пункт назначения определяется Покупателем для всей партии товара по контракту в соответствии с приложениями № 1, 2. </w:t>
            </w:r>
          </w:p>
        </w:tc>
        <w:tc>
          <w:tcPr>
            <w:tcW w:w="4820" w:type="dxa"/>
            <w:shd w:val="clear" w:color="auto" w:fill="auto"/>
          </w:tcPr>
          <w:p w:rsidR="006D7488" w:rsidRPr="00EF465D" w:rsidRDefault="006D7488" w:rsidP="006D7488">
            <w:pPr>
              <w:numPr>
                <w:ilvl w:val="1"/>
                <w:numId w:val="1"/>
              </w:numPr>
              <w:spacing w:after="0" w:line="240" w:lineRule="auto"/>
              <w:ind w:left="743" w:hanging="743"/>
              <w:jc w:val="both"/>
              <w:rPr>
                <w:rFonts w:ascii="Times New Roman" w:hAnsi="Times New Roman"/>
                <w:color w:val="000000"/>
                <w:sz w:val="24"/>
                <w:szCs w:val="24"/>
                <w:lang w:val="en-US"/>
              </w:rPr>
            </w:pPr>
            <w:r w:rsidRPr="004A2393">
              <w:rPr>
                <w:rStyle w:val="shorttext"/>
                <w:rFonts w:ascii="Times New Roman" w:hAnsi="Times New Roman"/>
                <w:sz w:val="24"/>
                <w:szCs w:val="24"/>
                <w:lang w:val="en-US"/>
              </w:rPr>
              <w:t>The destination is determined by the Buyer for the entire consignment of goods under the contract in accordance with Appendices No. 1, 2.</w:t>
            </w:r>
            <w:r w:rsidRPr="00EF465D">
              <w:rPr>
                <w:rStyle w:val="shorttext"/>
                <w:rFonts w:ascii="Times New Roman" w:hAnsi="Times New Roman"/>
                <w:sz w:val="24"/>
                <w:szCs w:val="24"/>
                <w:lang w:val="en-US"/>
              </w:rPr>
              <w:t>.</w:t>
            </w:r>
          </w:p>
        </w:tc>
      </w:tr>
      <w:tr w:rsidR="006D7488" w:rsidRPr="002067F1" w:rsidTr="006D7488">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Обязательства</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Продавца</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по</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передаче</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а</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Покупателя</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по</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принятию</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Товара, считаются исполненными, если они приняты по спецификации, ве</w:t>
            </w:r>
            <w:r>
              <w:rPr>
                <w:rFonts w:ascii="Times New Roman" w:hAnsi="Times New Roman"/>
                <w:color w:val="000000"/>
                <w:sz w:val="24"/>
                <w:szCs w:val="24"/>
              </w:rPr>
              <w:t>су и количеству мест согласно п</w:t>
            </w:r>
            <w:r w:rsidRPr="00EF465D">
              <w:rPr>
                <w:rFonts w:ascii="Times New Roman" w:hAnsi="Times New Roman"/>
                <w:color w:val="000000"/>
                <w:sz w:val="24"/>
                <w:szCs w:val="24"/>
              </w:rPr>
              <w:t>. 2 настоящего Контракта и реквизитам, указанным в транспортном документе в месте передачи Товара транспортной организации. Датой поставки считается дата транспортного документа.</w:t>
            </w:r>
          </w:p>
          <w:p w:rsidR="006D7488" w:rsidRPr="00EF465D" w:rsidRDefault="006D7488" w:rsidP="006D7488">
            <w:pPr>
              <w:spacing w:after="0" w:line="240" w:lineRule="auto"/>
              <w:ind w:left="709"/>
              <w:jc w:val="both"/>
              <w:rPr>
                <w:rFonts w:ascii="Times New Roman" w:hAnsi="Times New Roman"/>
                <w:color w:val="000000"/>
                <w:sz w:val="24"/>
                <w:szCs w:val="24"/>
              </w:rPr>
            </w:pPr>
          </w:p>
        </w:tc>
        <w:tc>
          <w:tcPr>
            <w:tcW w:w="4820" w:type="dxa"/>
            <w:shd w:val="clear" w:color="auto" w:fill="auto"/>
          </w:tcPr>
          <w:p w:rsidR="006D7488" w:rsidRPr="00EF465D" w:rsidRDefault="006D7488" w:rsidP="006D7488">
            <w:pPr>
              <w:numPr>
                <w:ilvl w:val="1"/>
                <w:numId w:val="1"/>
              </w:numPr>
              <w:spacing w:after="0" w:line="240" w:lineRule="auto"/>
              <w:ind w:left="743" w:hanging="743"/>
              <w:jc w:val="both"/>
              <w:rPr>
                <w:rFonts w:ascii="Times New Roman" w:hAnsi="Times New Roman"/>
                <w:color w:val="000000"/>
                <w:sz w:val="24"/>
                <w:szCs w:val="24"/>
                <w:lang w:val="en-US"/>
              </w:rPr>
            </w:pPr>
            <w:r w:rsidRPr="005022D8">
              <w:rPr>
                <w:rFonts w:ascii="Times New Roman" w:hAnsi="Times New Roman"/>
                <w:color w:val="000000"/>
                <w:sz w:val="24"/>
                <w:szCs w:val="24"/>
                <w:lang w:val="en-US"/>
              </w:rPr>
              <w:t>The obligations of the Seller to transfer, and the Buyer to accept the Goods, are considered fulfilled if they are accepted according to the specification, weight and number of places in accordance with paragraph 2 of this Contract and the details specified in the transport document at the place of transfer of the Goods to the transport organization. The date of delivery is the date of the transport document.</w:t>
            </w:r>
          </w:p>
        </w:tc>
      </w:tr>
      <w:tr w:rsidR="006D7488" w:rsidRPr="002067F1" w:rsidTr="006D7488">
        <w:tc>
          <w:tcPr>
            <w:tcW w:w="5387" w:type="dxa"/>
            <w:shd w:val="clear" w:color="auto" w:fill="auto"/>
          </w:tcPr>
          <w:p w:rsidR="006D7488" w:rsidRPr="00E80113" w:rsidRDefault="006D7488" w:rsidP="00945E9F">
            <w:pPr>
              <w:numPr>
                <w:ilvl w:val="1"/>
                <w:numId w:val="5"/>
              </w:numPr>
              <w:spacing w:after="0" w:line="240" w:lineRule="auto"/>
              <w:ind w:left="709" w:hanging="709"/>
              <w:jc w:val="both"/>
              <w:rPr>
                <w:rFonts w:ascii="Times New Roman" w:hAnsi="Times New Roman"/>
                <w:color w:val="000000"/>
                <w:sz w:val="24"/>
                <w:szCs w:val="24"/>
              </w:rPr>
            </w:pPr>
            <w:r w:rsidRPr="00E80113">
              <w:rPr>
                <w:rFonts w:ascii="Times New Roman" w:hAnsi="Times New Roman"/>
                <w:color w:val="000000"/>
                <w:sz w:val="24"/>
                <w:szCs w:val="24"/>
              </w:rPr>
              <w:t xml:space="preserve">Продавец осуществляет передачу Товара, только после получения на свой счёт полной оплаты партии Товара в соответствии </w:t>
            </w:r>
            <w:r w:rsidRPr="003C12AD">
              <w:rPr>
                <w:rFonts w:ascii="Times New Roman" w:hAnsi="Times New Roman"/>
                <w:sz w:val="24"/>
                <w:szCs w:val="24"/>
                <w:lang w:val="en-US"/>
              </w:rPr>
              <w:t>c</w:t>
            </w:r>
            <w:r w:rsidRPr="003C12AD">
              <w:rPr>
                <w:rFonts w:ascii="Times New Roman" w:hAnsi="Times New Roman"/>
                <w:sz w:val="24"/>
                <w:szCs w:val="24"/>
              </w:rPr>
              <w:t xml:space="preserve"> </w:t>
            </w:r>
            <w:r w:rsidRPr="003C12AD">
              <w:rPr>
                <w:rFonts w:ascii="Times New Roman" w:eastAsiaTheme="minorEastAsia" w:hAnsi="Times New Roman"/>
                <w:sz w:val="24"/>
                <w:szCs w:val="24"/>
                <w:lang w:eastAsia="zh-CN"/>
              </w:rPr>
              <w:t>п.</w:t>
            </w:r>
            <w:r w:rsidRPr="003C12AD">
              <w:rPr>
                <w:rFonts w:ascii="Times New Roman" w:hAnsi="Times New Roman"/>
                <w:sz w:val="24"/>
                <w:szCs w:val="24"/>
              </w:rPr>
              <w:t xml:space="preserve"> </w:t>
            </w:r>
            <w:r w:rsidRPr="003C12AD">
              <w:rPr>
                <w:rFonts w:ascii="Times New Roman" w:hAnsi="Times New Roman"/>
                <w:color w:val="000000"/>
                <w:sz w:val="24"/>
                <w:szCs w:val="24"/>
              </w:rPr>
              <w:t>7</w:t>
            </w:r>
            <w:r w:rsidRPr="00E80113">
              <w:rPr>
                <w:rFonts w:ascii="Times New Roman" w:hAnsi="Times New Roman"/>
                <w:color w:val="000000"/>
                <w:sz w:val="24"/>
                <w:szCs w:val="24"/>
              </w:rPr>
              <w:t xml:space="preserve"> настоящего Контракта.</w:t>
            </w:r>
          </w:p>
          <w:p w:rsidR="006D7488" w:rsidRPr="00EF465D" w:rsidRDefault="006D7488" w:rsidP="006D7488">
            <w:pPr>
              <w:spacing w:before="240" w:after="0"/>
              <w:ind w:left="709"/>
              <w:rPr>
                <w:rFonts w:ascii="Times New Roman" w:hAnsi="Times New Roman"/>
                <w:color w:val="000000"/>
                <w:sz w:val="24"/>
                <w:szCs w:val="24"/>
                <w:highlight w:val="yellow"/>
              </w:rPr>
            </w:pPr>
          </w:p>
          <w:p w:rsidR="006D7488" w:rsidRPr="00E85B95" w:rsidRDefault="006D7488" w:rsidP="00945E9F">
            <w:pPr>
              <w:numPr>
                <w:ilvl w:val="1"/>
                <w:numId w:val="5"/>
              </w:numPr>
              <w:spacing w:after="0" w:line="240" w:lineRule="auto"/>
              <w:ind w:left="744" w:hanging="744"/>
              <w:jc w:val="both"/>
              <w:rPr>
                <w:rFonts w:ascii="Times New Roman" w:hAnsi="Times New Roman"/>
                <w:color w:val="000000"/>
                <w:sz w:val="24"/>
                <w:szCs w:val="24"/>
              </w:rPr>
            </w:pPr>
            <w:r w:rsidRPr="00E85B95">
              <w:rPr>
                <w:rFonts w:ascii="Times New Roman" w:hAnsi="Times New Roman"/>
                <w:color w:val="000000"/>
                <w:sz w:val="24"/>
                <w:szCs w:val="24"/>
              </w:rPr>
              <w:t>Оплата товара Покупателем осуществляется следующим образом:</w:t>
            </w:r>
          </w:p>
          <w:p w:rsidR="006D7488" w:rsidRPr="00EF465D" w:rsidRDefault="006D7488" w:rsidP="006D7488">
            <w:pPr>
              <w:ind w:left="602" w:hanging="602"/>
              <w:rPr>
                <w:rFonts w:ascii="Times New Roman" w:hAnsi="Times New Roman"/>
                <w:color w:val="000000"/>
                <w:sz w:val="24"/>
                <w:szCs w:val="24"/>
                <w:highlight w:val="yellow"/>
              </w:rPr>
            </w:pPr>
          </w:p>
          <w:p w:rsidR="006D7488" w:rsidRPr="00E85B95" w:rsidRDefault="006D7488" w:rsidP="00945E9F">
            <w:pPr>
              <w:pStyle w:val="a4"/>
              <w:numPr>
                <w:ilvl w:val="2"/>
                <w:numId w:val="8"/>
              </w:numPr>
              <w:spacing w:after="0" w:line="240" w:lineRule="auto"/>
              <w:ind w:left="1452" w:hanging="708"/>
              <w:jc w:val="both"/>
              <w:rPr>
                <w:rFonts w:ascii="Times New Roman" w:hAnsi="Times New Roman"/>
                <w:color w:val="000000"/>
                <w:sz w:val="24"/>
                <w:szCs w:val="24"/>
              </w:rPr>
            </w:pPr>
            <w:r w:rsidRPr="00E85B95">
              <w:rPr>
                <w:rFonts w:ascii="Times New Roman" w:hAnsi="Times New Roman"/>
                <w:color w:val="000000"/>
                <w:sz w:val="24"/>
                <w:szCs w:val="24"/>
              </w:rPr>
              <w:t>При условии, что отгрузка Товара будет осуществляться одной партией Покупатель оплачивает ____% от полной стоимости Товара в течение 5 (пять) рабочих дней, с момента подписания данного Контракта, оставшиеся _____% Покупатель оплачивает в течение 5 (пять) рабочих дней с момента получения уведомления от Продавца о готовности партии Товара к отгрузке.</w:t>
            </w:r>
          </w:p>
          <w:p w:rsidR="006D7488" w:rsidRPr="00E85B95" w:rsidRDefault="006D7488" w:rsidP="006D7488">
            <w:pPr>
              <w:rPr>
                <w:rFonts w:ascii="Times New Roman" w:hAnsi="Times New Roman"/>
                <w:b/>
                <w:color w:val="000000"/>
                <w:sz w:val="24"/>
                <w:szCs w:val="24"/>
                <w:highlight w:val="yellow"/>
              </w:rPr>
            </w:pPr>
          </w:p>
          <w:p w:rsidR="006D7488" w:rsidRPr="00A93DCF" w:rsidRDefault="006D7488" w:rsidP="00945E9F">
            <w:pPr>
              <w:pStyle w:val="a4"/>
              <w:numPr>
                <w:ilvl w:val="2"/>
                <w:numId w:val="8"/>
              </w:numPr>
              <w:ind w:left="1452" w:hanging="708"/>
              <w:jc w:val="both"/>
              <w:rPr>
                <w:rFonts w:ascii="Times New Roman" w:hAnsi="Times New Roman"/>
                <w:color w:val="000000"/>
                <w:sz w:val="24"/>
                <w:szCs w:val="24"/>
                <w:lang w:eastAsia="zh-CN"/>
              </w:rPr>
            </w:pPr>
            <w:r w:rsidRPr="00A93DCF">
              <w:rPr>
                <w:rFonts w:ascii="Times New Roman" w:hAnsi="Times New Roman"/>
                <w:sz w:val="24"/>
                <w:szCs w:val="24"/>
              </w:rPr>
              <w:t xml:space="preserve">При условии, что отгрузка будет осуществляться несколькими партиями (согласно Приложению 2 настоящего Контракта), Покупатель оплачивает партию Товара в размере ____% от всей стоимости партии в течение 5 (пять) рабочих дней с момента подписания Контракта, в качестве обеспечительного платежа, который засчитывается Покупателю </w:t>
            </w:r>
            <w:r w:rsidRPr="00A93DCF">
              <w:rPr>
                <w:rFonts w:ascii="Times New Roman" w:hAnsi="Times New Roman"/>
                <w:color w:val="000000"/>
                <w:sz w:val="24"/>
                <w:szCs w:val="24"/>
              </w:rPr>
              <w:t xml:space="preserve">при расчётах за поставку последней партии товара. </w:t>
            </w:r>
          </w:p>
          <w:p w:rsidR="006D7488" w:rsidRPr="00EF465D" w:rsidRDefault="006D7488" w:rsidP="006D7488">
            <w:pPr>
              <w:pStyle w:val="a4"/>
              <w:ind w:left="1452" w:hanging="708"/>
              <w:jc w:val="both"/>
              <w:rPr>
                <w:rFonts w:ascii="Times New Roman" w:hAnsi="Times New Roman"/>
                <w:color w:val="000000"/>
                <w:sz w:val="24"/>
                <w:szCs w:val="24"/>
                <w:highlight w:val="yellow"/>
                <w:lang w:eastAsia="zh-CN"/>
              </w:rPr>
            </w:pPr>
            <w:r w:rsidRPr="00A93DCF">
              <w:rPr>
                <w:rFonts w:ascii="Times New Roman" w:hAnsi="Times New Roman"/>
                <w:color w:val="000000"/>
                <w:sz w:val="24"/>
                <w:szCs w:val="24"/>
              </w:rPr>
              <w:t xml:space="preserve">            Первую и последующие партии товара Покупатель оплачивает 100%  стоимости партии товара в течение 5 (пять) рабочих дней с момента получения уведомления от Продавца о готовности партии Товара к отгрузке. Последнюю партию Товара Покупатель оплачивает следующим образом: в размере 100% от стоимости партии Товара, с учетом обеспечительног</w:t>
            </w:r>
            <w:r>
              <w:rPr>
                <w:rFonts w:ascii="Times New Roman" w:hAnsi="Times New Roman"/>
                <w:color w:val="000000"/>
                <w:sz w:val="24"/>
                <w:szCs w:val="24"/>
              </w:rPr>
              <w:t>о</w:t>
            </w:r>
            <w:r w:rsidRPr="00A93DCF">
              <w:rPr>
                <w:rFonts w:ascii="Times New Roman" w:hAnsi="Times New Roman"/>
                <w:color w:val="000000"/>
                <w:sz w:val="24"/>
                <w:szCs w:val="24"/>
              </w:rPr>
              <w:t xml:space="preserve"> платежа, Покупатель оплачивает в течение 5 (пять) рабочих дней с момента передачи предыдущей партии Товара Перевозчику и получения уведомления от Продавца о готовности партии Товара к отгрузке.</w:t>
            </w:r>
          </w:p>
        </w:tc>
        <w:tc>
          <w:tcPr>
            <w:tcW w:w="4820" w:type="dxa"/>
            <w:shd w:val="clear" w:color="auto" w:fill="auto"/>
          </w:tcPr>
          <w:p w:rsidR="006D7488" w:rsidRPr="00EF465D" w:rsidRDefault="006D7488" w:rsidP="006D7488">
            <w:pPr>
              <w:spacing w:after="0" w:line="240" w:lineRule="auto"/>
              <w:ind w:left="714" w:hanging="714"/>
              <w:jc w:val="both"/>
              <w:rPr>
                <w:rFonts w:ascii="Times New Roman" w:hAnsi="Times New Roman"/>
                <w:color w:val="000000"/>
                <w:sz w:val="24"/>
                <w:szCs w:val="24"/>
                <w:highlight w:val="yellow"/>
                <w:lang w:val="en-US"/>
              </w:rPr>
            </w:pPr>
            <w:r w:rsidRPr="00E80113">
              <w:rPr>
                <w:rFonts w:ascii="Times New Roman" w:hAnsi="Times New Roman"/>
                <w:color w:val="000000"/>
                <w:sz w:val="24"/>
                <w:szCs w:val="24"/>
                <w:lang w:val="en-US"/>
              </w:rPr>
              <w:t>3.8       The Seller will execute the transfer of the Goods only upon receipt to his account of the full payment for a lot of the Goods in accordance with clause 7 of this Contract.</w:t>
            </w:r>
          </w:p>
          <w:p w:rsidR="006D7488" w:rsidRPr="00EF465D" w:rsidRDefault="006D7488" w:rsidP="006D7488">
            <w:pPr>
              <w:spacing w:after="0"/>
              <w:ind w:left="714" w:hanging="714"/>
              <w:rPr>
                <w:rFonts w:ascii="Times New Roman" w:hAnsi="Times New Roman"/>
                <w:color w:val="000000"/>
                <w:sz w:val="24"/>
                <w:szCs w:val="24"/>
                <w:highlight w:val="yellow"/>
                <w:lang w:val="en-US"/>
              </w:rPr>
            </w:pPr>
          </w:p>
          <w:p w:rsidR="006D7488" w:rsidRDefault="006D7488" w:rsidP="006D7488">
            <w:pPr>
              <w:tabs>
                <w:tab w:val="left" w:pos="302"/>
              </w:tabs>
              <w:spacing w:after="0" w:line="240" w:lineRule="auto"/>
              <w:ind w:left="714" w:hanging="714"/>
              <w:jc w:val="both"/>
              <w:rPr>
                <w:rFonts w:ascii="Times New Roman" w:hAnsi="Times New Roman"/>
                <w:color w:val="000000"/>
                <w:sz w:val="24"/>
                <w:szCs w:val="24"/>
                <w:lang w:val="en-US"/>
              </w:rPr>
            </w:pPr>
            <w:r w:rsidRPr="003C12AD">
              <w:rPr>
                <w:rFonts w:ascii="Times New Roman" w:hAnsi="Times New Roman"/>
                <w:color w:val="000000"/>
                <w:sz w:val="24"/>
                <w:szCs w:val="24"/>
                <w:lang w:val="en-US"/>
              </w:rPr>
              <w:t>3.</w:t>
            </w:r>
            <w:r w:rsidRPr="00E85B95">
              <w:rPr>
                <w:rFonts w:ascii="Times New Roman" w:hAnsi="Times New Roman"/>
                <w:color w:val="000000"/>
                <w:sz w:val="24"/>
                <w:szCs w:val="24"/>
                <w:lang w:val="en-US"/>
              </w:rPr>
              <w:t>9     The Buyer will pay for the Goods in the        following way:</w:t>
            </w:r>
          </w:p>
          <w:p w:rsidR="006D7488" w:rsidRPr="00E85B95" w:rsidRDefault="006D7488" w:rsidP="006D7488">
            <w:pPr>
              <w:tabs>
                <w:tab w:val="left" w:pos="302"/>
              </w:tabs>
              <w:spacing w:after="0" w:line="240" w:lineRule="auto"/>
              <w:ind w:left="714" w:hanging="714"/>
              <w:jc w:val="both"/>
              <w:rPr>
                <w:rFonts w:ascii="Times New Roman" w:hAnsi="Times New Roman"/>
                <w:color w:val="000000"/>
                <w:sz w:val="24"/>
                <w:szCs w:val="24"/>
                <w:lang w:val="en-US"/>
              </w:rPr>
            </w:pPr>
            <w:r w:rsidRPr="00E85B95">
              <w:rPr>
                <w:rFonts w:ascii="Times New Roman" w:hAnsi="Times New Roman"/>
                <w:color w:val="000000"/>
                <w:sz w:val="24"/>
                <w:szCs w:val="24"/>
                <w:lang w:val="en-US"/>
              </w:rPr>
              <w:t xml:space="preserve"> </w:t>
            </w:r>
          </w:p>
          <w:p w:rsidR="006D7488" w:rsidRPr="00442ABA" w:rsidRDefault="006D7488" w:rsidP="00945E9F">
            <w:pPr>
              <w:pStyle w:val="a4"/>
              <w:numPr>
                <w:ilvl w:val="2"/>
                <w:numId w:val="7"/>
              </w:numPr>
              <w:spacing w:after="0" w:line="240" w:lineRule="auto"/>
              <w:jc w:val="both"/>
              <w:rPr>
                <w:rFonts w:ascii="Times New Roman" w:hAnsi="Times New Roman"/>
                <w:sz w:val="24"/>
                <w:szCs w:val="24"/>
                <w:lang w:val="en-US"/>
              </w:rPr>
            </w:pPr>
            <w:r w:rsidRPr="00442ABA">
              <w:rPr>
                <w:rFonts w:ascii="Times New Roman" w:hAnsi="Times New Roman"/>
                <w:sz w:val="24"/>
                <w:szCs w:val="24"/>
                <w:lang w:val="en-US"/>
              </w:rPr>
              <w:t xml:space="preserve">Provided that the shipment of the Goods will be carried out in one batch, the Buyer pays ____% of the total cost of the Goods within 5 (five) working days from the date of signing this Contract, the remaining _____% Buyer pays within 5 (five) working days from the moment of receipt of notification from the Seller about the readiness of the consignment of the Goods for shipment. </w:t>
            </w:r>
          </w:p>
          <w:p w:rsidR="006D7488" w:rsidRPr="00442ABA" w:rsidRDefault="006D7488" w:rsidP="006D7488">
            <w:pPr>
              <w:spacing w:after="0"/>
              <w:ind w:left="1593" w:hanging="873"/>
              <w:rPr>
                <w:rFonts w:ascii="Times New Roman" w:hAnsi="Times New Roman"/>
                <w:sz w:val="24"/>
                <w:szCs w:val="24"/>
                <w:lang w:val="en-US"/>
              </w:rPr>
            </w:pPr>
          </w:p>
          <w:p w:rsidR="006D7488" w:rsidRPr="00EF465D" w:rsidRDefault="006D7488" w:rsidP="006D7488">
            <w:pPr>
              <w:spacing w:after="0"/>
              <w:ind w:left="1593" w:hanging="873"/>
              <w:rPr>
                <w:rFonts w:ascii="Times New Roman" w:hAnsi="Times New Roman"/>
                <w:color w:val="000000"/>
                <w:sz w:val="24"/>
                <w:szCs w:val="24"/>
                <w:highlight w:val="yellow"/>
                <w:lang w:val="en-US"/>
              </w:rPr>
            </w:pPr>
          </w:p>
          <w:p w:rsidR="006D7488" w:rsidRPr="00442ABA" w:rsidRDefault="006D7488" w:rsidP="006D7488">
            <w:pPr>
              <w:spacing w:before="240" w:after="0" w:line="240" w:lineRule="auto"/>
              <w:ind w:left="1593" w:hanging="873"/>
              <w:jc w:val="both"/>
              <w:rPr>
                <w:rFonts w:ascii="Times New Roman" w:hAnsi="Times New Roman"/>
                <w:color w:val="000000"/>
                <w:sz w:val="24"/>
                <w:szCs w:val="24"/>
                <w:lang w:val="en-US"/>
              </w:rPr>
            </w:pPr>
            <w:r w:rsidRPr="00442ABA">
              <w:rPr>
                <w:rFonts w:ascii="Times New Roman" w:hAnsi="Times New Roman"/>
                <w:color w:val="000000"/>
                <w:sz w:val="24"/>
                <w:szCs w:val="24"/>
                <w:lang w:val="en-US"/>
              </w:rPr>
              <w:t>3.9.2      Provided that the shipment will be carried out in several batches (according to Appendix 2 of this Contract), the Buyer pays for a batch of the Goods in the amount of ____% of the total cost of the batch within 5 (five) working days from the date of signing the Contract, as a security payment, which is credited to the Buyer when paying for the delivery of the last batch of goods.</w:t>
            </w:r>
          </w:p>
          <w:p w:rsidR="006D7488" w:rsidRPr="00442ABA" w:rsidRDefault="006D7488" w:rsidP="006D7488">
            <w:pPr>
              <w:spacing w:before="240" w:after="0" w:line="240" w:lineRule="auto"/>
              <w:ind w:left="1593" w:hanging="1593"/>
              <w:jc w:val="both"/>
              <w:rPr>
                <w:rFonts w:ascii="Times New Roman" w:hAnsi="Times New Roman"/>
                <w:color w:val="000000"/>
                <w:sz w:val="24"/>
                <w:szCs w:val="24"/>
                <w:lang w:val="en-US"/>
              </w:rPr>
            </w:pPr>
            <w:r w:rsidRPr="00442ABA">
              <w:rPr>
                <w:rFonts w:ascii="Times New Roman" w:hAnsi="Times New Roman"/>
                <w:color w:val="000000"/>
                <w:sz w:val="24"/>
                <w:szCs w:val="24"/>
                <w:lang w:val="en-US"/>
              </w:rPr>
              <w:t xml:space="preserve">                          The Buyer pays 100% of the cost of a consignment of goods for the first and subsequent consignments of goods within 5 (five) working days from the date of receipt of a notification from the Seller that a consignment of Goods is ready for shipment. The Buyer pays for the last consignment of the Goods as follows: in the amount of 100% of the cost of the consignment of the Goods, taking into account the security deposit, the Buyer pays within 5 (five) working days from the date of transfer of the previous consignment of the Goods to the Carrier and receipt of a notification from the Seller about the readiness of the consignment of the Goods for shipment.</w:t>
            </w:r>
          </w:p>
          <w:p w:rsidR="006D7488" w:rsidRPr="00EF465D" w:rsidRDefault="006D7488" w:rsidP="006D7488">
            <w:pPr>
              <w:spacing w:after="0" w:line="240" w:lineRule="auto"/>
              <w:jc w:val="both"/>
              <w:rPr>
                <w:rFonts w:ascii="Times New Roman" w:hAnsi="Times New Roman"/>
                <w:color w:val="000000"/>
                <w:sz w:val="24"/>
                <w:szCs w:val="24"/>
                <w:highlight w:val="yellow"/>
                <w:lang w:val="en-US"/>
              </w:rPr>
            </w:pPr>
          </w:p>
        </w:tc>
      </w:tr>
      <w:tr w:rsidR="006D7488" w:rsidRPr="002067F1" w:rsidTr="006D7488">
        <w:tc>
          <w:tcPr>
            <w:tcW w:w="5387" w:type="dxa"/>
            <w:shd w:val="clear" w:color="auto" w:fill="auto"/>
          </w:tcPr>
          <w:p w:rsidR="006D7488" w:rsidRPr="00EF465D" w:rsidRDefault="006D7488" w:rsidP="00945E9F">
            <w:pPr>
              <w:numPr>
                <w:ilvl w:val="1"/>
                <w:numId w:val="7"/>
              </w:numPr>
              <w:spacing w:after="0" w:line="240" w:lineRule="auto"/>
              <w:ind w:left="715" w:hanging="710"/>
              <w:jc w:val="both"/>
              <w:rPr>
                <w:rFonts w:ascii="Times New Roman" w:hAnsi="Times New Roman"/>
                <w:color w:val="000000"/>
                <w:sz w:val="24"/>
                <w:szCs w:val="24"/>
              </w:rPr>
            </w:pPr>
            <w:r w:rsidRPr="00EF465D">
              <w:rPr>
                <w:rFonts w:ascii="Times New Roman" w:hAnsi="Times New Roman"/>
                <w:color w:val="000000"/>
                <w:sz w:val="24"/>
                <w:szCs w:val="24"/>
              </w:rPr>
              <w:t>Факт передачи партии Товара оформляется Товарной накладной, в которой указывается:</w:t>
            </w:r>
          </w:p>
          <w:p w:rsidR="006D7488" w:rsidRPr="00EF465D" w:rsidRDefault="006D7488" w:rsidP="006D7488">
            <w:pPr>
              <w:ind w:left="715"/>
              <w:rPr>
                <w:rFonts w:ascii="Times New Roman" w:hAnsi="Times New Roman"/>
                <w:color w:val="000000"/>
                <w:sz w:val="24"/>
                <w:szCs w:val="24"/>
              </w:rPr>
            </w:pPr>
          </w:p>
          <w:p w:rsidR="006D7488" w:rsidRPr="00EF465D" w:rsidRDefault="006D7488" w:rsidP="00945E9F">
            <w:pPr>
              <w:numPr>
                <w:ilvl w:val="2"/>
                <w:numId w:val="7"/>
              </w:numPr>
              <w:spacing w:after="0" w:line="240" w:lineRule="auto"/>
              <w:ind w:left="1452" w:hanging="739"/>
              <w:jc w:val="both"/>
              <w:rPr>
                <w:rFonts w:ascii="Times New Roman" w:hAnsi="Times New Roman"/>
                <w:color w:val="000000"/>
                <w:sz w:val="24"/>
                <w:szCs w:val="24"/>
              </w:rPr>
            </w:pPr>
            <w:r w:rsidRPr="00EF465D">
              <w:rPr>
                <w:rFonts w:ascii="Times New Roman" w:hAnsi="Times New Roman"/>
                <w:color w:val="000000"/>
                <w:sz w:val="24"/>
                <w:szCs w:val="24"/>
              </w:rPr>
              <w:t>дата сдачи – приёмки партии Товара;</w:t>
            </w:r>
          </w:p>
          <w:p w:rsidR="006D7488" w:rsidRPr="00EF465D" w:rsidRDefault="006D7488" w:rsidP="006D7488">
            <w:pPr>
              <w:ind w:left="1452" w:hanging="739"/>
              <w:jc w:val="both"/>
              <w:rPr>
                <w:rFonts w:ascii="Times New Roman" w:hAnsi="Times New Roman"/>
                <w:color w:val="000000"/>
                <w:sz w:val="24"/>
                <w:szCs w:val="24"/>
              </w:rPr>
            </w:pPr>
          </w:p>
          <w:p w:rsidR="006D7488" w:rsidRPr="00EF465D" w:rsidRDefault="006D7488" w:rsidP="00945E9F">
            <w:pPr>
              <w:numPr>
                <w:ilvl w:val="2"/>
                <w:numId w:val="7"/>
              </w:numPr>
              <w:spacing w:after="0" w:line="240" w:lineRule="auto"/>
              <w:ind w:left="1452" w:hanging="739"/>
              <w:jc w:val="both"/>
              <w:rPr>
                <w:rFonts w:ascii="Times New Roman" w:hAnsi="Times New Roman"/>
                <w:color w:val="000000"/>
                <w:sz w:val="24"/>
                <w:szCs w:val="24"/>
              </w:rPr>
            </w:pPr>
            <w:r w:rsidRPr="00EF465D">
              <w:rPr>
                <w:rFonts w:ascii="Times New Roman" w:hAnsi="Times New Roman"/>
                <w:color w:val="000000"/>
                <w:sz w:val="24"/>
                <w:szCs w:val="24"/>
              </w:rPr>
              <w:t>должностное лицо Продавца, отпустившее партию Товара;</w:t>
            </w:r>
          </w:p>
          <w:p w:rsidR="006D7488" w:rsidRPr="00EF465D" w:rsidRDefault="006D7488" w:rsidP="00945E9F">
            <w:pPr>
              <w:numPr>
                <w:ilvl w:val="2"/>
                <w:numId w:val="7"/>
              </w:numPr>
              <w:spacing w:after="0" w:line="240" w:lineRule="auto"/>
              <w:ind w:left="1452" w:hanging="739"/>
              <w:jc w:val="both"/>
              <w:rPr>
                <w:rFonts w:ascii="Times New Roman" w:hAnsi="Times New Roman"/>
                <w:color w:val="000000"/>
                <w:sz w:val="24"/>
                <w:szCs w:val="24"/>
              </w:rPr>
            </w:pPr>
            <w:r w:rsidRPr="00EF465D">
              <w:rPr>
                <w:rFonts w:ascii="Times New Roman" w:hAnsi="Times New Roman"/>
                <w:color w:val="000000"/>
                <w:sz w:val="24"/>
                <w:szCs w:val="24"/>
              </w:rPr>
              <w:t>номинированное Покупателем лицо или лица, принявшие партию Товара;</w:t>
            </w:r>
          </w:p>
          <w:p w:rsidR="006D7488" w:rsidRPr="00EF465D" w:rsidRDefault="006D7488" w:rsidP="006D7488">
            <w:pPr>
              <w:spacing w:after="0" w:line="240" w:lineRule="auto"/>
              <w:ind w:left="1452" w:hanging="739"/>
              <w:jc w:val="both"/>
              <w:rPr>
                <w:rFonts w:ascii="Times New Roman" w:hAnsi="Times New Roman"/>
                <w:color w:val="000000"/>
                <w:sz w:val="24"/>
                <w:szCs w:val="24"/>
              </w:rPr>
            </w:pPr>
          </w:p>
          <w:p w:rsidR="006D7488" w:rsidRPr="00EF465D" w:rsidRDefault="006D7488" w:rsidP="00945E9F">
            <w:pPr>
              <w:numPr>
                <w:ilvl w:val="2"/>
                <w:numId w:val="7"/>
              </w:numPr>
              <w:spacing w:after="0" w:line="240" w:lineRule="auto"/>
              <w:ind w:left="1424" w:hanging="709"/>
              <w:jc w:val="both"/>
              <w:rPr>
                <w:rFonts w:ascii="Times New Roman" w:hAnsi="Times New Roman"/>
                <w:color w:val="000000"/>
                <w:sz w:val="24"/>
                <w:szCs w:val="24"/>
              </w:rPr>
            </w:pPr>
            <w:r w:rsidRPr="00EF465D">
              <w:rPr>
                <w:rFonts w:ascii="Times New Roman" w:hAnsi="Times New Roman"/>
                <w:color w:val="000000"/>
                <w:sz w:val="24"/>
                <w:szCs w:val="24"/>
              </w:rPr>
              <w:t>наименование и вес янтаря по каждому артикулу, согласно СТО 00227092.001-2011, содержащемуся в партии Товара.</w:t>
            </w:r>
          </w:p>
          <w:p w:rsidR="006D7488" w:rsidRPr="00EF465D" w:rsidRDefault="006D7488" w:rsidP="006D7488">
            <w:pPr>
              <w:spacing w:before="240" w:after="0" w:line="240" w:lineRule="auto"/>
              <w:ind w:left="1424"/>
              <w:jc w:val="both"/>
              <w:rPr>
                <w:rFonts w:ascii="Times New Roman" w:hAnsi="Times New Roman"/>
                <w:color w:val="000000"/>
                <w:sz w:val="24"/>
                <w:szCs w:val="24"/>
              </w:rPr>
            </w:pPr>
          </w:p>
          <w:p w:rsidR="006D7488" w:rsidRPr="00EF465D" w:rsidRDefault="006D7488" w:rsidP="00945E9F">
            <w:pPr>
              <w:numPr>
                <w:ilvl w:val="2"/>
                <w:numId w:val="7"/>
              </w:numPr>
              <w:spacing w:after="0" w:line="240" w:lineRule="auto"/>
              <w:ind w:left="1424" w:hanging="709"/>
              <w:jc w:val="both"/>
              <w:rPr>
                <w:rFonts w:ascii="Times New Roman" w:hAnsi="Times New Roman"/>
                <w:color w:val="000000"/>
                <w:sz w:val="24"/>
                <w:szCs w:val="24"/>
              </w:rPr>
            </w:pPr>
            <w:r w:rsidRPr="00EF465D">
              <w:rPr>
                <w:rFonts w:ascii="Times New Roman" w:hAnsi="Times New Roman"/>
                <w:color w:val="000000"/>
                <w:sz w:val="24"/>
                <w:szCs w:val="24"/>
              </w:rPr>
              <w:t>вес нетто партии Товара.</w:t>
            </w:r>
          </w:p>
          <w:p w:rsidR="006D7488" w:rsidRPr="00EF465D" w:rsidRDefault="006D7488" w:rsidP="006D7488">
            <w:pPr>
              <w:ind w:left="1424"/>
              <w:rPr>
                <w:rFonts w:ascii="Times New Roman" w:hAnsi="Times New Roman"/>
                <w:color w:val="000000"/>
                <w:sz w:val="24"/>
                <w:szCs w:val="24"/>
              </w:rPr>
            </w:pPr>
          </w:p>
          <w:p w:rsidR="006D7488" w:rsidRPr="00EF465D" w:rsidRDefault="006D7488" w:rsidP="006D7488">
            <w:pPr>
              <w:spacing w:before="240" w:after="0" w:line="240" w:lineRule="auto"/>
              <w:jc w:val="both"/>
              <w:rPr>
                <w:rFonts w:ascii="Times New Roman" w:hAnsi="Times New Roman"/>
                <w:color w:val="000000"/>
                <w:sz w:val="24"/>
                <w:szCs w:val="24"/>
              </w:rPr>
            </w:pPr>
          </w:p>
        </w:tc>
        <w:tc>
          <w:tcPr>
            <w:tcW w:w="4820" w:type="dxa"/>
            <w:shd w:val="clear" w:color="auto" w:fill="auto"/>
          </w:tcPr>
          <w:p w:rsidR="006D7488" w:rsidRPr="00EF465D" w:rsidRDefault="006D7488" w:rsidP="00945E9F">
            <w:pPr>
              <w:pStyle w:val="a4"/>
              <w:numPr>
                <w:ilvl w:val="1"/>
                <w:numId w:val="8"/>
              </w:numPr>
              <w:spacing w:after="0" w:line="240" w:lineRule="auto"/>
              <w:ind w:left="743"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fact of the transfer of goods will be executed as a consignment note which will specify:</w:t>
            </w:r>
          </w:p>
          <w:p w:rsidR="006D7488" w:rsidRPr="00EF465D" w:rsidRDefault="006D7488" w:rsidP="006D7488">
            <w:pPr>
              <w:spacing w:after="0" w:line="240" w:lineRule="auto"/>
              <w:jc w:val="both"/>
              <w:rPr>
                <w:rFonts w:ascii="Times New Roman" w:hAnsi="Times New Roman"/>
                <w:color w:val="000000"/>
                <w:sz w:val="24"/>
                <w:szCs w:val="24"/>
                <w:lang w:val="en-US"/>
              </w:rPr>
            </w:pPr>
          </w:p>
          <w:p w:rsidR="006D7488" w:rsidRPr="00EF465D" w:rsidRDefault="006D7488" w:rsidP="00945E9F">
            <w:pPr>
              <w:pStyle w:val="a4"/>
              <w:numPr>
                <w:ilvl w:val="2"/>
                <w:numId w:val="8"/>
              </w:numPr>
              <w:spacing w:after="0" w:line="240" w:lineRule="auto"/>
              <w:ind w:left="1593" w:hanging="87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date of the handover - acceptance of the Goods;</w:t>
            </w:r>
          </w:p>
          <w:p w:rsidR="006D7488" w:rsidRPr="00EF465D" w:rsidRDefault="006D7488" w:rsidP="006D7488">
            <w:pPr>
              <w:spacing w:after="0" w:line="240" w:lineRule="auto"/>
              <w:ind w:left="1593" w:hanging="873"/>
              <w:jc w:val="both"/>
              <w:rPr>
                <w:rFonts w:ascii="Times New Roman" w:hAnsi="Times New Roman"/>
                <w:color w:val="000000"/>
                <w:sz w:val="24"/>
                <w:szCs w:val="24"/>
                <w:lang w:val="en-US"/>
              </w:rPr>
            </w:pPr>
          </w:p>
          <w:p w:rsidR="006D7488" w:rsidRPr="00EF465D" w:rsidRDefault="006D7488" w:rsidP="00945E9F">
            <w:pPr>
              <w:numPr>
                <w:ilvl w:val="2"/>
                <w:numId w:val="8"/>
              </w:numPr>
              <w:spacing w:after="0" w:line="240" w:lineRule="auto"/>
              <w:ind w:left="1593" w:hanging="87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Seller's officer who released a lot of the Goods;</w:t>
            </w:r>
          </w:p>
          <w:p w:rsidR="006D7488" w:rsidRPr="00EF465D" w:rsidRDefault="006D7488" w:rsidP="00945E9F">
            <w:pPr>
              <w:numPr>
                <w:ilvl w:val="2"/>
                <w:numId w:val="8"/>
              </w:numPr>
              <w:spacing w:after="0" w:line="240" w:lineRule="auto"/>
              <w:ind w:left="1593" w:hanging="87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a person(s) the Buyer nominated who accepted the lot of the Goods;</w:t>
            </w:r>
          </w:p>
          <w:p w:rsidR="006D7488" w:rsidRPr="00EF465D" w:rsidRDefault="006D7488" w:rsidP="00945E9F">
            <w:pPr>
              <w:numPr>
                <w:ilvl w:val="2"/>
                <w:numId w:val="8"/>
              </w:numPr>
              <w:spacing w:after="0" w:line="240" w:lineRule="auto"/>
              <w:ind w:left="1593" w:hanging="87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name and weight of amber under each article according to </w:t>
            </w:r>
            <w:r w:rsidRPr="00EF465D">
              <w:rPr>
                <w:rFonts w:ascii="Times New Roman" w:hAnsi="Times New Roman"/>
                <w:color w:val="000000"/>
                <w:sz w:val="24"/>
                <w:szCs w:val="24"/>
              </w:rPr>
              <w:t>С</w:t>
            </w:r>
            <w:r w:rsidRPr="00EF465D">
              <w:rPr>
                <w:rFonts w:ascii="Times New Roman" w:hAnsi="Times New Roman"/>
                <w:color w:val="000000"/>
                <w:sz w:val="24"/>
                <w:szCs w:val="24"/>
                <w:lang w:val="en-US"/>
              </w:rPr>
              <w:t>TO 00227092.001-2011, included into the lot of the Goods.</w:t>
            </w:r>
          </w:p>
          <w:p w:rsidR="006D7488" w:rsidRPr="00EF465D" w:rsidRDefault="006D7488" w:rsidP="006D7488">
            <w:pPr>
              <w:spacing w:line="240" w:lineRule="auto"/>
              <w:ind w:left="176"/>
              <w:jc w:val="both"/>
              <w:rPr>
                <w:rFonts w:ascii="Times New Roman" w:hAnsi="Times New Roman"/>
                <w:color w:val="000000"/>
                <w:sz w:val="24"/>
                <w:szCs w:val="24"/>
                <w:lang w:val="en-US"/>
              </w:rPr>
            </w:pPr>
          </w:p>
          <w:p w:rsidR="006D7488" w:rsidRPr="00EF465D" w:rsidRDefault="006D7488" w:rsidP="00945E9F">
            <w:pPr>
              <w:numPr>
                <w:ilvl w:val="2"/>
                <w:numId w:val="8"/>
              </w:numPr>
              <w:spacing w:after="0" w:line="240" w:lineRule="auto"/>
              <w:ind w:left="1593" w:hanging="87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Net weight of the lot of Goods.</w:t>
            </w:r>
          </w:p>
          <w:p w:rsidR="006D7488" w:rsidRPr="00EF465D" w:rsidRDefault="006D7488" w:rsidP="006D7488">
            <w:pPr>
              <w:ind w:left="176"/>
              <w:rPr>
                <w:rFonts w:ascii="Times New Roman" w:hAnsi="Times New Roman"/>
                <w:color w:val="000000"/>
                <w:sz w:val="24"/>
                <w:szCs w:val="24"/>
                <w:lang w:val="en-US"/>
              </w:rPr>
            </w:pPr>
          </w:p>
          <w:p w:rsidR="006D7488" w:rsidRPr="00EF465D" w:rsidRDefault="006D7488" w:rsidP="006D7488">
            <w:pPr>
              <w:pStyle w:val="a4"/>
              <w:ind w:left="480"/>
              <w:rPr>
                <w:rFonts w:ascii="Times New Roman" w:hAnsi="Times New Roman"/>
                <w:color w:val="000000"/>
                <w:sz w:val="24"/>
                <w:szCs w:val="24"/>
                <w:lang w:val="en-US"/>
              </w:rPr>
            </w:pPr>
          </w:p>
        </w:tc>
      </w:tr>
      <w:tr w:rsidR="006D7488" w:rsidRPr="002067F1" w:rsidTr="006D7488">
        <w:tc>
          <w:tcPr>
            <w:tcW w:w="5387" w:type="dxa"/>
            <w:shd w:val="clear" w:color="auto" w:fill="auto"/>
          </w:tcPr>
          <w:p w:rsidR="006D7488" w:rsidRPr="00EF465D" w:rsidRDefault="006D7488" w:rsidP="00945E9F">
            <w:pPr>
              <w:pStyle w:val="a4"/>
              <w:numPr>
                <w:ilvl w:val="1"/>
                <w:numId w:val="8"/>
              </w:numPr>
              <w:spacing w:after="0" w:line="240" w:lineRule="auto"/>
              <w:ind w:hanging="840"/>
              <w:jc w:val="both"/>
              <w:rPr>
                <w:rFonts w:ascii="Times New Roman" w:hAnsi="Times New Roman"/>
                <w:color w:val="000000"/>
                <w:sz w:val="24"/>
                <w:szCs w:val="24"/>
              </w:rPr>
            </w:pPr>
            <w:r w:rsidRPr="00EF465D">
              <w:rPr>
                <w:rFonts w:ascii="Times New Roman" w:hAnsi="Times New Roman"/>
                <w:color w:val="000000"/>
                <w:sz w:val="24"/>
                <w:szCs w:val="24"/>
              </w:rPr>
              <w:t>Право собственности на партию Товара переходит к Покупателю с момента передачи Товара согласованному Сторонами Перевозчику на складе Продавца согласно условиям поставки FCA.</w:t>
            </w:r>
          </w:p>
          <w:p w:rsidR="006D7488" w:rsidRPr="00EF465D" w:rsidRDefault="006D7488" w:rsidP="006D7488">
            <w:pPr>
              <w:ind w:left="715"/>
              <w:jc w:val="both"/>
              <w:rPr>
                <w:rFonts w:ascii="Times New Roman" w:hAnsi="Times New Roman"/>
                <w:color w:val="000000"/>
                <w:sz w:val="24"/>
                <w:szCs w:val="24"/>
              </w:rPr>
            </w:pP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3.11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 xml:space="preserve">The right of ownership to a lot of the Goods will go over to the Buyer from the moment of the transfer of the Goods to agreed Carrier upon by the Parties at the Seller’s storehouse on FCA terms of delivery. </w:t>
            </w:r>
          </w:p>
        </w:tc>
      </w:tr>
      <w:tr w:rsidR="006D7488" w:rsidRPr="002067F1" w:rsidTr="006D7488">
        <w:tc>
          <w:tcPr>
            <w:tcW w:w="5387" w:type="dxa"/>
            <w:shd w:val="clear" w:color="auto" w:fill="auto"/>
          </w:tcPr>
          <w:p w:rsidR="006D7488" w:rsidRPr="00EF465D" w:rsidRDefault="006D7488" w:rsidP="006D7488">
            <w:pPr>
              <w:spacing w:after="0" w:line="240" w:lineRule="auto"/>
              <w:ind w:left="744" w:hanging="744"/>
              <w:jc w:val="both"/>
              <w:rPr>
                <w:rFonts w:ascii="Times New Roman" w:hAnsi="Times New Roman"/>
                <w:color w:val="000000"/>
                <w:sz w:val="24"/>
                <w:szCs w:val="24"/>
              </w:rPr>
            </w:pPr>
            <w:r w:rsidRPr="00EF465D">
              <w:rPr>
                <w:rFonts w:ascii="Times New Roman" w:hAnsi="Times New Roman"/>
                <w:color w:val="000000"/>
                <w:sz w:val="24"/>
                <w:szCs w:val="24"/>
              </w:rPr>
              <w:t xml:space="preserve">3.12 </w:t>
            </w:r>
            <w:r>
              <w:rPr>
                <w:rFonts w:ascii="Times New Roman" w:hAnsi="Times New Roman"/>
                <w:color w:val="000000"/>
                <w:sz w:val="24"/>
                <w:szCs w:val="24"/>
              </w:rPr>
              <w:t xml:space="preserve"> </w:t>
            </w:r>
            <w:r w:rsidRPr="00EF465D">
              <w:rPr>
                <w:rFonts w:ascii="Times New Roman" w:hAnsi="Times New Roman"/>
                <w:color w:val="000000"/>
                <w:sz w:val="24"/>
                <w:szCs w:val="24"/>
              </w:rPr>
              <w:t>После передачи партии Товара согласованному Перевозчику до момента помещения товара под таможенную процедуру экспорта, Товар, по согласованию с Покупателем, может помещаться под ответственное хранение в складских помещениях Продавца. Факт передачи партии Товара на ответственное хранение оформляется Протоколом передачи товара Перевозчиком Продавцу, в котором указывается:</w:t>
            </w:r>
          </w:p>
          <w:p w:rsidR="006D7488" w:rsidRPr="00EF465D" w:rsidRDefault="006D7488" w:rsidP="006D7488">
            <w:pPr>
              <w:ind w:left="709"/>
              <w:rPr>
                <w:rFonts w:ascii="Times New Roman" w:hAnsi="Times New Roman"/>
                <w:color w:val="000000"/>
                <w:sz w:val="24"/>
                <w:szCs w:val="24"/>
              </w:rPr>
            </w:pPr>
          </w:p>
          <w:p w:rsidR="006D7488" w:rsidRDefault="006D7488" w:rsidP="006D7488">
            <w:pPr>
              <w:spacing w:after="0" w:line="240" w:lineRule="auto"/>
              <w:ind w:left="1452" w:hanging="708"/>
              <w:jc w:val="both"/>
              <w:rPr>
                <w:rFonts w:ascii="Times New Roman" w:hAnsi="Times New Roman"/>
                <w:color w:val="000000"/>
                <w:sz w:val="24"/>
                <w:szCs w:val="24"/>
              </w:rPr>
            </w:pPr>
            <w:r>
              <w:rPr>
                <w:rFonts w:ascii="Times New Roman" w:hAnsi="Times New Roman"/>
                <w:color w:val="000000"/>
                <w:sz w:val="24"/>
                <w:szCs w:val="24"/>
              </w:rPr>
              <w:t xml:space="preserve">3.12.1 </w:t>
            </w:r>
            <w:r w:rsidRPr="00EF465D">
              <w:rPr>
                <w:rFonts w:ascii="Times New Roman" w:hAnsi="Times New Roman"/>
                <w:color w:val="000000"/>
                <w:sz w:val="24"/>
                <w:szCs w:val="24"/>
              </w:rPr>
              <w:t>Дата сдачи товара на ответственное хранение партии Товара;</w:t>
            </w:r>
          </w:p>
          <w:p w:rsidR="006D7488" w:rsidRPr="00EF465D" w:rsidRDefault="006D7488" w:rsidP="006D7488">
            <w:pPr>
              <w:spacing w:after="0" w:line="240" w:lineRule="auto"/>
              <w:ind w:left="1452" w:hanging="708"/>
              <w:jc w:val="both"/>
              <w:rPr>
                <w:rFonts w:ascii="Times New Roman" w:hAnsi="Times New Roman"/>
                <w:color w:val="000000"/>
                <w:sz w:val="24"/>
                <w:szCs w:val="24"/>
              </w:rPr>
            </w:pPr>
          </w:p>
          <w:p w:rsidR="006D7488" w:rsidRPr="00EF465D" w:rsidRDefault="006D7488" w:rsidP="006D7488">
            <w:pPr>
              <w:spacing w:after="0" w:line="240" w:lineRule="auto"/>
              <w:ind w:left="1452" w:hanging="708"/>
              <w:jc w:val="both"/>
              <w:rPr>
                <w:rFonts w:ascii="Times New Roman" w:hAnsi="Times New Roman"/>
                <w:color w:val="000000"/>
                <w:sz w:val="24"/>
                <w:szCs w:val="24"/>
              </w:rPr>
            </w:pPr>
            <w:r w:rsidRPr="00EF465D">
              <w:rPr>
                <w:rFonts w:ascii="Times New Roman" w:hAnsi="Times New Roman"/>
                <w:color w:val="000000"/>
                <w:sz w:val="24"/>
                <w:szCs w:val="24"/>
              </w:rPr>
              <w:t>3.12.2 должностное лицо Перевозчика и номинированное Покупателем лицо, передавшее партию Товара на ответственное хранение Продавцу;</w:t>
            </w:r>
          </w:p>
          <w:p w:rsidR="006D7488" w:rsidRPr="00EF465D" w:rsidRDefault="006D7488" w:rsidP="006D7488">
            <w:pPr>
              <w:spacing w:after="0" w:line="240" w:lineRule="auto"/>
              <w:ind w:left="1452" w:hanging="708"/>
              <w:jc w:val="both"/>
              <w:rPr>
                <w:rFonts w:ascii="Times New Roman" w:hAnsi="Times New Roman"/>
                <w:color w:val="000000"/>
                <w:sz w:val="24"/>
                <w:szCs w:val="24"/>
              </w:rPr>
            </w:pPr>
          </w:p>
          <w:p w:rsidR="006D7488" w:rsidRPr="00EF465D" w:rsidRDefault="006D7488" w:rsidP="006D7488">
            <w:pPr>
              <w:spacing w:after="0" w:line="240" w:lineRule="auto"/>
              <w:ind w:left="1452" w:hanging="708"/>
              <w:jc w:val="both"/>
              <w:rPr>
                <w:rFonts w:ascii="Times New Roman" w:hAnsi="Times New Roman"/>
                <w:color w:val="000000"/>
                <w:sz w:val="24"/>
                <w:szCs w:val="24"/>
              </w:rPr>
            </w:pPr>
            <w:r w:rsidRPr="00EF465D">
              <w:rPr>
                <w:rFonts w:ascii="Times New Roman" w:hAnsi="Times New Roman"/>
                <w:color w:val="000000"/>
                <w:sz w:val="24"/>
                <w:szCs w:val="24"/>
              </w:rPr>
              <w:t>3.12.3</w:t>
            </w:r>
            <w:r>
              <w:rPr>
                <w:rFonts w:ascii="Times New Roman" w:hAnsi="Times New Roman"/>
                <w:color w:val="000000"/>
                <w:sz w:val="24"/>
                <w:szCs w:val="24"/>
              </w:rPr>
              <w:t xml:space="preserve"> </w:t>
            </w:r>
            <w:r w:rsidRPr="00EF465D">
              <w:rPr>
                <w:rFonts w:ascii="Times New Roman" w:hAnsi="Times New Roman"/>
                <w:color w:val="000000"/>
                <w:sz w:val="24"/>
                <w:szCs w:val="24"/>
              </w:rPr>
              <w:t>должностное лицо Продавца, принявшее партию Товара на ответственное хранение;</w:t>
            </w:r>
          </w:p>
          <w:p w:rsidR="006D7488" w:rsidRPr="00EF465D" w:rsidRDefault="006D7488" w:rsidP="006D7488">
            <w:pPr>
              <w:pStyle w:val="a4"/>
              <w:ind w:left="1452" w:hanging="708"/>
              <w:rPr>
                <w:rFonts w:ascii="Times New Roman" w:hAnsi="Times New Roman"/>
                <w:color w:val="000000"/>
                <w:sz w:val="24"/>
                <w:szCs w:val="24"/>
              </w:rPr>
            </w:pPr>
          </w:p>
          <w:p w:rsidR="006D7488" w:rsidRDefault="006D7488" w:rsidP="006D7488">
            <w:pPr>
              <w:spacing w:after="0" w:line="240" w:lineRule="auto"/>
              <w:ind w:left="1452" w:hanging="708"/>
              <w:jc w:val="both"/>
              <w:rPr>
                <w:rFonts w:ascii="Times New Roman" w:hAnsi="Times New Roman"/>
                <w:color w:val="000000"/>
                <w:sz w:val="24"/>
                <w:szCs w:val="24"/>
              </w:rPr>
            </w:pPr>
            <w:r w:rsidRPr="00EF465D">
              <w:rPr>
                <w:rFonts w:ascii="Times New Roman" w:hAnsi="Times New Roman"/>
                <w:color w:val="000000"/>
                <w:sz w:val="24"/>
                <w:szCs w:val="24"/>
              </w:rPr>
              <w:t>3.12.4   наименование и вес нетто янтаря по каждому артикулу согласно СТО 00227092.001-2011, содержащемуся в партии Товара;</w:t>
            </w:r>
          </w:p>
          <w:p w:rsidR="006D7488" w:rsidRPr="00EF465D" w:rsidRDefault="006D7488" w:rsidP="006D7488">
            <w:pPr>
              <w:spacing w:after="0" w:line="240" w:lineRule="auto"/>
              <w:ind w:left="1452" w:hanging="708"/>
              <w:jc w:val="both"/>
              <w:rPr>
                <w:rFonts w:ascii="Times New Roman" w:hAnsi="Times New Roman"/>
                <w:color w:val="000000"/>
                <w:sz w:val="24"/>
                <w:szCs w:val="24"/>
              </w:rPr>
            </w:pPr>
          </w:p>
          <w:p w:rsidR="006D7488" w:rsidRPr="00EF465D" w:rsidRDefault="006D7488" w:rsidP="006D7488">
            <w:pPr>
              <w:spacing w:after="0" w:line="240" w:lineRule="auto"/>
              <w:ind w:left="1452" w:hanging="708"/>
              <w:jc w:val="both"/>
              <w:rPr>
                <w:rFonts w:ascii="Times New Roman" w:hAnsi="Times New Roman"/>
                <w:color w:val="000000"/>
                <w:sz w:val="24"/>
                <w:szCs w:val="24"/>
              </w:rPr>
            </w:pPr>
            <w:r w:rsidRPr="00EF465D">
              <w:rPr>
                <w:rFonts w:ascii="Times New Roman" w:hAnsi="Times New Roman"/>
                <w:color w:val="000000"/>
                <w:sz w:val="24"/>
                <w:szCs w:val="24"/>
              </w:rPr>
              <w:t xml:space="preserve">3.12.5 </w:t>
            </w:r>
            <w:r>
              <w:rPr>
                <w:rFonts w:ascii="Times New Roman" w:hAnsi="Times New Roman"/>
                <w:color w:val="000000"/>
                <w:sz w:val="24"/>
                <w:szCs w:val="24"/>
              </w:rPr>
              <w:t xml:space="preserve"> </w:t>
            </w:r>
            <w:r w:rsidRPr="00EF465D">
              <w:rPr>
                <w:rFonts w:ascii="Times New Roman" w:hAnsi="Times New Roman"/>
                <w:color w:val="000000"/>
                <w:sz w:val="24"/>
                <w:szCs w:val="24"/>
              </w:rPr>
              <w:t>вес брутто партии Товара с указанием общего количества мест в партии Товара.</w:t>
            </w:r>
          </w:p>
          <w:p w:rsidR="006D7488" w:rsidRPr="00EF465D" w:rsidRDefault="006D7488" w:rsidP="006D7488">
            <w:pPr>
              <w:ind w:left="1452" w:hanging="708"/>
              <w:jc w:val="both"/>
              <w:rPr>
                <w:rFonts w:ascii="Times New Roman" w:hAnsi="Times New Roman"/>
                <w:color w:val="000000"/>
                <w:sz w:val="24"/>
                <w:szCs w:val="24"/>
                <w:lang w:eastAsia="zh-CN"/>
              </w:rPr>
            </w:pPr>
            <w:r>
              <w:rPr>
                <w:rFonts w:ascii="Times New Roman" w:hAnsi="Times New Roman"/>
                <w:color w:val="000000"/>
                <w:sz w:val="24"/>
                <w:szCs w:val="24"/>
              </w:rPr>
              <w:t xml:space="preserve">            </w:t>
            </w:r>
            <w:r w:rsidRPr="00EF465D">
              <w:rPr>
                <w:rFonts w:ascii="Times New Roman" w:hAnsi="Times New Roman"/>
                <w:color w:val="000000"/>
                <w:sz w:val="24"/>
                <w:szCs w:val="24"/>
              </w:rPr>
              <w:t>Данный Протокол оформляется в 6 (шести) экземплярах на русском и ________ языке, по 2 (два) экземпляра для Покупателя, Перевозчика, Продавца.</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3.12       After the transfer of a lot of the Goods to the approved Carrier before the moment of putting the goods under the export procedures of customs the Goods as agreed upon with the Buyer may be put under safe custody in the Sellers’ storage facilities. The fact of the transfer of a lot of the Goods to the safe custody will be executed as a Protocol of the Goods transfer by the Carrier to the Seller which will specify: </w:t>
            </w:r>
          </w:p>
          <w:p w:rsidR="006D7488" w:rsidRPr="00EF465D" w:rsidRDefault="006D7488" w:rsidP="006D7488">
            <w:pPr>
              <w:ind w:left="709"/>
              <w:rPr>
                <w:rFonts w:ascii="Times New Roman" w:hAnsi="Times New Roman"/>
                <w:color w:val="000000"/>
                <w:sz w:val="24"/>
                <w:szCs w:val="24"/>
                <w:lang w:val="en-US"/>
              </w:rPr>
            </w:pPr>
          </w:p>
          <w:p w:rsidR="006D7488"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3.12.</w:t>
            </w:r>
            <w:r>
              <w:rPr>
                <w:rFonts w:ascii="Times New Roman" w:hAnsi="Times New Roman"/>
                <w:color w:val="000000"/>
                <w:sz w:val="24"/>
                <w:szCs w:val="24"/>
                <w:lang w:val="en-US"/>
              </w:rPr>
              <w:t>1</w:t>
            </w:r>
            <w:r w:rsidRPr="00B2548F">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date of the goods delivery in safe custody;</w:t>
            </w: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3.12.2 The Carrier's executive officer and the nominated by the Buyer  person who handed over a lot of the Goods to safe custody to the Seller; </w:t>
            </w: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3.12.3 The Seller's executive officer accepted a lot of the Goods for safe custody; </w:t>
            </w: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Pr="00B2548F"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3.12.4 </w:t>
            </w:r>
            <w:r w:rsidRPr="00970498">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 xml:space="preserve">The name and weight of amber under each article according to </w:t>
            </w:r>
            <w:r w:rsidRPr="00EF465D">
              <w:rPr>
                <w:rFonts w:ascii="Times New Roman" w:hAnsi="Times New Roman"/>
                <w:color w:val="000000"/>
                <w:sz w:val="24"/>
                <w:szCs w:val="24"/>
              </w:rPr>
              <w:t>СТО</w:t>
            </w:r>
            <w:r w:rsidRPr="00EF465D">
              <w:rPr>
                <w:rFonts w:ascii="Times New Roman" w:hAnsi="Times New Roman"/>
                <w:color w:val="000000"/>
                <w:sz w:val="24"/>
                <w:szCs w:val="24"/>
                <w:lang w:val="en-US"/>
              </w:rPr>
              <w:t xml:space="preserve"> 00227092.001-2011 inc</w:t>
            </w:r>
            <w:r>
              <w:rPr>
                <w:rFonts w:ascii="Times New Roman" w:hAnsi="Times New Roman"/>
                <w:color w:val="000000"/>
                <w:sz w:val="24"/>
                <w:szCs w:val="24"/>
                <w:lang w:val="en-US"/>
              </w:rPr>
              <w:t>luded into the lot of the Goods</w:t>
            </w:r>
            <w:r w:rsidRPr="00B2548F">
              <w:rPr>
                <w:rFonts w:ascii="Times New Roman" w:hAnsi="Times New Roman"/>
                <w:color w:val="000000"/>
                <w:sz w:val="24"/>
                <w:szCs w:val="24"/>
                <w:lang w:val="en-US"/>
              </w:rPr>
              <w:t>;</w:t>
            </w:r>
          </w:p>
          <w:p w:rsidR="006D7488" w:rsidRPr="00EF465D" w:rsidRDefault="006D7488" w:rsidP="006D7488">
            <w:pPr>
              <w:spacing w:after="0" w:line="240" w:lineRule="auto"/>
              <w:ind w:left="1310" w:hanging="425"/>
              <w:jc w:val="both"/>
              <w:rPr>
                <w:rFonts w:ascii="Times New Roman" w:hAnsi="Times New Roman"/>
                <w:color w:val="000000"/>
                <w:sz w:val="24"/>
                <w:szCs w:val="24"/>
                <w:lang w:val="en-US"/>
              </w:rPr>
            </w:pPr>
          </w:p>
          <w:p w:rsidR="006D7488" w:rsidRPr="00EF465D" w:rsidRDefault="006D7488" w:rsidP="006D7488">
            <w:pPr>
              <w:spacing w:after="0" w:line="240" w:lineRule="auto"/>
              <w:ind w:left="1593" w:hanging="708"/>
              <w:jc w:val="both"/>
              <w:rPr>
                <w:rFonts w:ascii="Times New Roman" w:hAnsi="Times New Roman"/>
                <w:color w:val="000000"/>
                <w:sz w:val="24"/>
                <w:szCs w:val="24"/>
                <w:lang w:val="en-US"/>
              </w:rPr>
            </w:pPr>
            <w:r w:rsidRPr="00EF465D">
              <w:rPr>
                <w:rFonts w:ascii="Times New Roman" w:hAnsi="Times New Roman"/>
                <w:color w:val="000000"/>
                <w:sz w:val="24"/>
                <w:szCs w:val="24"/>
                <w:lang w:val="en-US"/>
              </w:rPr>
              <w:t>3.12.5 A gross weight of a lot of the Goods with the specification of the total amount of places in a lot of the Goods.</w:t>
            </w:r>
          </w:p>
          <w:p w:rsidR="006D7488" w:rsidRPr="00EF465D" w:rsidRDefault="006D7488" w:rsidP="006D7488">
            <w:pPr>
              <w:spacing w:after="0" w:line="240" w:lineRule="auto"/>
              <w:ind w:left="1593" w:hanging="708"/>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r w:rsidRPr="00970498">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This Protocol will be executed in six (6) copies in the Russian language and .......... language, two (2) copies for the Buyer, the Carrier and the Seller.</w:t>
            </w:r>
          </w:p>
        </w:tc>
      </w:tr>
      <w:tr w:rsidR="006D7488" w:rsidRPr="002067F1" w:rsidTr="006D7488">
        <w:trPr>
          <w:trHeight w:val="2971"/>
        </w:trPr>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3.13    Продавец обеспечивает организацию всех необходимых процедур таможенной очистки поставляемого, в соответствии с законодательством Российской Федерации и Таможенного союза ЕАЭС, с получением таможенной декларации с отметками о выпуске товаров в режиме экспорта и об их вывозе за границу, а также транспортных, товаросопроводительных (грузовая авианакладная - в случае авиаперевозки, или коносамент - в случае морской перевозки с отметкой о пересечении границы) и/или иных документов с отметками таможенных органов, подтверждающими вывоз.</w:t>
            </w:r>
          </w:p>
          <w:p w:rsidR="006D7488" w:rsidRPr="00EF465D" w:rsidRDefault="006D7488" w:rsidP="006D7488">
            <w:pPr>
              <w:ind w:left="1424"/>
              <w:rPr>
                <w:rFonts w:ascii="Times New Roman" w:hAnsi="Times New Roman"/>
                <w:color w:val="000000"/>
                <w:sz w:val="24"/>
                <w:szCs w:val="24"/>
              </w:rPr>
            </w:pPr>
          </w:p>
        </w:tc>
        <w:tc>
          <w:tcPr>
            <w:tcW w:w="4820" w:type="dxa"/>
            <w:shd w:val="clear" w:color="auto" w:fill="auto"/>
          </w:tcPr>
          <w:p w:rsidR="006D7488" w:rsidRPr="00EF465D" w:rsidRDefault="006D7488" w:rsidP="006D7488">
            <w:pPr>
              <w:ind w:left="743" w:hanging="709"/>
              <w:jc w:val="both"/>
              <w:rPr>
                <w:rFonts w:ascii="Times New Roman" w:hAnsi="Times New Roman"/>
                <w:color w:val="000000"/>
                <w:sz w:val="24"/>
                <w:szCs w:val="24"/>
                <w:lang w:val="en-US"/>
              </w:rPr>
            </w:pPr>
            <w:r>
              <w:rPr>
                <w:rFonts w:ascii="Times New Roman" w:hAnsi="Times New Roman"/>
                <w:color w:val="000000"/>
                <w:sz w:val="24"/>
                <w:szCs w:val="24"/>
                <w:lang w:val="en-US"/>
              </w:rPr>
              <w:t xml:space="preserve">3.13   </w:t>
            </w:r>
            <w:r w:rsidRPr="00970498">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Seller will provide the organization of all necessary procedures of customs clearing of the goods delivered in accordance with the legislation of the Russian Federation and the Customs Union of  the EAEU with receipt of a customs declaration with marks of the release of goods under export procedure and of their export and also transportation documents (an air freight bill  in case of air transportation or a consignment  in case of sea transportation with the mark of boundary intersection) and/or other documents with the marks of customs bodies confirming the export.</w:t>
            </w:r>
          </w:p>
        </w:tc>
      </w:tr>
      <w:tr w:rsidR="006D7488" w:rsidRPr="002067F1" w:rsidTr="006D7488">
        <w:tc>
          <w:tcPr>
            <w:tcW w:w="5387" w:type="dxa"/>
            <w:shd w:val="clear" w:color="auto" w:fill="auto"/>
          </w:tcPr>
          <w:p w:rsidR="006D7488" w:rsidRPr="00EF465D" w:rsidRDefault="006D7488" w:rsidP="006D7488">
            <w:pPr>
              <w:ind w:left="885" w:hanging="885"/>
              <w:jc w:val="both"/>
              <w:rPr>
                <w:rFonts w:ascii="Times New Roman" w:hAnsi="Times New Roman"/>
                <w:color w:val="000000"/>
                <w:sz w:val="24"/>
                <w:szCs w:val="24"/>
                <w:lang w:eastAsia="zh-CN"/>
              </w:rPr>
            </w:pPr>
            <w:r>
              <w:rPr>
                <w:rFonts w:ascii="Times New Roman" w:hAnsi="Times New Roman"/>
                <w:color w:val="000000"/>
                <w:sz w:val="24"/>
                <w:szCs w:val="24"/>
              </w:rPr>
              <w:t xml:space="preserve">3.14  </w:t>
            </w:r>
            <w:r w:rsidRPr="00EF465D">
              <w:rPr>
                <w:rFonts w:ascii="Times New Roman" w:hAnsi="Times New Roman"/>
                <w:color w:val="000000"/>
                <w:sz w:val="24"/>
                <w:szCs w:val="24"/>
              </w:rPr>
              <w:t>По партии Товара, отпущенного в соответствии с предусмотренной в настоящем разделе процедурой, претензии Покупателя о несоответствии качества переданного Товара условиям настоящего Контракта не принимаются.</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3.14  </w:t>
            </w:r>
            <w:r w:rsidRPr="00EF465D">
              <w:rPr>
                <w:rFonts w:ascii="Times New Roman" w:hAnsi="Times New Roman"/>
                <w:color w:val="000000"/>
                <w:sz w:val="24"/>
                <w:szCs w:val="24"/>
                <w:lang w:val="en-US"/>
              </w:rPr>
              <w:t>As for a lot of Goods released in accordance with the procedure foreseen in this section the Buyer's claims for nonconformity of the transferred Goods quality to the provisions of this Contract will not be accepted.</w:t>
            </w:r>
          </w:p>
        </w:tc>
      </w:tr>
      <w:tr w:rsidR="006D7488" w:rsidRPr="002067F1"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Pr>
                <w:rFonts w:ascii="Times New Roman" w:hAnsi="Times New Roman"/>
                <w:color w:val="000000"/>
                <w:sz w:val="24"/>
                <w:szCs w:val="24"/>
              </w:rPr>
              <w:t xml:space="preserve">3.15.   </w:t>
            </w:r>
            <w:r w:rsidRPr="00EF465D">
              <w:rPr>
                <w:rFonts w:ascii="Times New Roman" w:hAnsi="Times New Roman"/>
                <w:color w:val="000000"/>
                <w:sz w:val="24"/>
                <w:szCs w:val="24"/>
              </w:rPr>
              <w:t>Покупатель обязуется предоставить Продавцу оригиналы следующих документов, подтверждающих вывоз Товара (партии или части партии Товара) за границу не позднее 30 календарных дней с даты отгрузки Товара Продавцом (дата получения отметки о выпуске Товара в режиме экспорта на Таможенной декларации - ТД):</w:t>
            </w:r>
          </w:p>
          <w:p w:rsidR="006D7488" w:rsidRPr="00EF465D" w:rsidRDefault="006D7488" w:rsidP="006D7488">
            <w:pPr>
              <w:spacing w:after="0" w:line="240" w:lineRule="auto"/>
              <w:ind w:left="709"/>
              <w:jc w:val="both"/>
              <w:rPr>
                <w:rFonts w:ascii="Times New Roman" w:hAnsi="Times New Roman"/>
                <w:color w:val="000000"/>
                <w:sz w:val="24"/>
                <w:szCs w:val="24"/>
              </w:rPr>
            </w:pPr>
          </w:p>
          <w:p w:rsidR="006D7488" w:rsidRPr="00EF465D" w:rsidRDefault="006D7488" w:rsidP="00945E9F">
            <w:pPr>
              <w:pStyle w:val="a4"/>
              <w:numPr>
                <w:ilvl w:val="0"/>
                <w:numId w:val="9"/>
              </w:numPr>
              <w:spacing w:before="120" w:after="12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оригинал ТД с надлежащим образом оформленными отметками о выпуске Товара в режиме экспорта (отметка «Выпуск разрешён») и об их вывозе за границу (отметка "Товар вывезен");</w:t>
            </w:r>
          </w:p>
          <w:p w:rsidR="006D7488" w:rsidRPr="00EF465D" w:rsidRDefault="006D7488" w:rsidP="00945E9F">
            <w:pPr>
              <w:pStyle w:val="a4"/>
              <w:numPr>
                <w:ilvl w:val="0"/>
                <w:numId w:val="9"/>
              </w:numPr>
              <w:spacing w:before="120" w:after="12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Транспортные, товаросопроводительные и/или иные документы с отметками таможенных органов, подтверждающих вывоз.</w:t>
            </w:r>
          </w:p>
          <w:p w:rsidR="006D7488" w:rsidRPr="00EF465D" w:rsidRDefault="006D7488" w:rsidP="006D7488">
            <w:pPr>
              <w:spacing w:after="0" w:line="240" w:lineRule="auto"/>
              <w:ind w:left="885" w:hanging="885"/>
              <w:jc w:val="both"/>
              <w:rPr>
                <w:rFonts w:ascii="Times New Roman" w:hAnsi="Times New Roman"/>
                <w:color w:val="000000"/>
                <w:sz w:val="24"/>
                <w:szCs w:val="24"/>
                <w:highlight w:val="lightGray"/>
              </w:rPr>
            </w:pPr>
            <w:r w:rsidRPr="00EF465D">
              <w:rPr>
                <w:rFonts w:ascii="Times New Roman" w:hAnsi="Times New Roman"/>
                <w:sz w:val="24"/>
                <w:szCs w:val="24"/>
              </w:rPr>
              <w:t>3.16        В случае не предоставления Покупателем в адрес Продавца документов указанных в п. 3.15 настоящего Контракта Покупатель оплачивает Продавцу штраф в размере 20 % от стоимости каждой партии Товара в отношении которой документация не предоставлена.</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3.15.  </w:t>
            </w:r>
            <w:r w:rsidRPr="00EF465D">
              <w:rPr>
                <w:rFonts w:ascii="Times New Roman" w:hAnsi="Times New Roman"/>
                <w:color w:val="000000"/>
                <w:sz w:val="24"/>
                <w:szCs w:val="24"/>
                <w:lang w:val="en-US"/>
              </w:rPr>
              <w:t>The Buyer undertakes to provide the Seller with the originals of the following documents confirming the export of the Goods (a batch or part of a batch of the Goods) abroad no later than 30 calendar days from the date of shipment of the Goods by the Seller (the date of receipt of a mark on the release of the Goods in the export mode on the Customs Declaration - TD):</w:t>
            </w:r>
          </w:p>
          <w:p w:rsidR="006D7488" w:rsidRPr="00EF465D" w:rsidRDefault="006D7488" w:rsidP="006D7488">
            <w:pPr>
              <w:spacing w:after="0" w:line="240" w:lineRule="auto"/>
              <w:ind w:left="885" w:hanging="885"/>
              <w:jc w:val="both"/>
              <w:rPr>
                <w:rFonts w:ascii="Times New Roman" w:hAnsi="Times New Roman"/>
                <w:color w:val="000000"/>
                <w:sz w:val="24"/>
                <w:szCs w:val="24"/>
                <w:lang w:val="en-US"/>
              </w:rPr>
            </w:pPr>
          </w:p>
          <w:p w:rsidR="006D7488" w:rsidRPr="00EF465D" w:rsidRDefault="006D7488" w:rsidP="00945E9F">
            <w:pPr>
              <w:pStyle w:val="a4"/>
              <w:numPr>
                <w:ilvl w:val="0"/>
                <w:numId w:val="16"/>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original TD with duly executed marks on the release of the Goods in the export mode (the mark "Release is allowed") and on their export abroad (the mark "Goods exported");</w:t>
            </w:r>
          </w:p>
          <w:p w:rsidR="006D7488" w:rsidRPr="00EF465D" w:rsidRDefault="006D7488" w:rsidP="00945E9F">
            <w:pPr>
              <w:pStyle w:val="a4"/>
              <w:numPr>
                <w:ilvl w:val="0"/>
                <w:numId w:val="16"/>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Transport, shipping and/or other documents with marks of the customs authorities confirming the export.</w:t>
            </w:r>
          </w:p>
          <w:p w:rsidR="006D7488" w:rsidRPr="00EF465D" w:rsidRDefault="006D7488" w:rsidP="006D7488">
            <w:pPr>
              <w:spacing w:after="0" w:line="240" w:lineRule="auto"/>
              <w:ind w:left="743" w:hanging="709"/>
              <w:jc w:val="both"/>
              <w:rPr>
                <w:rFonts w:ascii="Times New Roman" w:hAnsi="Times New Roman"/>
                <w:color w:val="000000"/>
                <w:sz w:val="24"/>
                <w:szCs w:val="24"/>
                <w:highlight w:val="yellow"/>
                <w:lang w:val="en-US"/>
              </w:rPr>
            </w:pPr>
            <w:r w:rsidRPr="00EF465D">
              <w:rPr>
                <w:rFonts w:ascii="Times New Roman" w:hAnsi="Times New Roman"/>
                <w:color w:val="000000"/>
                <w:sz w:val="24"/>
                <w:szCs w:val="24"/>
                <w:lang w:val="en-US"/>
              </w:rPr>
              <w:t xml:space="preserve">3.16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If the Buyer does not provide the Seller with the documents specified in clause 3.15 of this Contract, the Buyer shall pay the Seller a fine in the amount of 20% of the cost of each consignment of the Goods in respect of which the documentation is not provided.</w:t>
            </w:r>
          </w:p>
        </w:tc>
      </w:tr>
      <w:tr w:rsidR="006D7488" w:rsidRPr="002067F1" w:rsidTr="006D7488">
        <w:tc>
          <w:tcPr>
            <w:tcW w:w="5387" w:type="dxa"/>
            <w:shd w:val="clear" w:color="auto" w:fill="auto"/>
          </w:tcPr>
          <w:p w:rsidR="006D7488" w:rsidRPr="00EF465D" w:rsidRDefault="006D7488" w:rsidP="006D7488">
            <w:pPr>
              <w:pStyle w:val="a4"/>
              <w:numPr>
                <w:ilvl w:val="0"/>
                <w:numId w:val="1"/>
              </w:numPr>
              <w:spacing w:after="0" w:line="240" w:lineRule="auto"/>
              <w:jc w:val="center"/>
              <w:rPr>
                <w:rFonts w:ascii="Times New Roman" w:hAnsi="Times New Roman"/>
                <w:color w:val="000000"/>
                <w:sz w:val="24"/>
                <w:szCs w:val="24"/>
                <w:lang w:val="en-US" w:eastAsia="zh-CN"/>
              </w:rPr>
            </w:pPr>
            <w:r w:rsidRPr="00EF465D">
              <w:rPr>
                <w:rFonts w:ascii="Times New Roman" w:hAnsi="Times New Roman"/>
                <w:b/>
                <w:color w:val="000000"/>
                <w:sz w:val="24"/>
                <w:szCs w:val="24"/>
              </w:rPr>
              <w:t>СТОИМОСТЬ</w:t>
            </w:r>
            <w:r w:rsidRPr="00EF465D">
              <w:rPr>
                <w:rFonts w:ascii="Times New Roman" w:hAnsi="Times New Roman"/>
                <w:b/>
                <w:color w:val="000000"/>
                <w:sz w:val="24"/>
                <w:szCs w:val="24"/>
                <w:lang w:val="en-US"/>
              </w:rPr>
              <w:t xml:space="preserve"> </w:t>
            </w:r>
            <w:r w:rsidRPr="00EF465D">
              <w:rPr>
                <w:rFonts w:ascii="Times New Roman" w:hAnsi="Times New Roman"/>
                <w:b/>
                <w:color w:val="000000"/>
                <w:sz w:val="24"/>
                <w:szCs w:val="24"/>
              </w:rPr>
              <w:t>И</w:t>
            </w:r>
            <w:r w:rsidRPr="00EF465D">
              <w:rPr>
                <w:rFonts w:ascii="Times New Roman" w:hAnsi="Times New Roman"/>
                <w:b/>
                <w:color w:val="000000"/>
                <w:sz w:val="24"/>
                <w:szCs w:val="24"/>
                <w:lang w:val="en-US"/>
              </w:rPr>
              <w:t xml:space="preserve"> </w:t>
            </w:r>
            <w:r w:rsidRPr="00EF465D">
              <w:rPr>
                <w:rFonts w:ascii="Times New Roman" w:hAnsi="Times New Roman"/>
                <w:b/>
                <w:color w:val="000000"/>
                <w:sz w:val="24"/>
                <w:szCs w:val="24"/>
              </w:rPr>
              <w:t>ЦЕНА</w:t>
            </w:r>
            <w:r w:rsidRPr="00EF465D">
              <w:rPr>
                <w:rFonts w:ascii="Times New Roman" w:hAnsi="Times New Roman"/>
                <w:b/>
                <w:color w:val="000000"/>
                <w:sz w:val="24"/>
                <w:szCs w:val="24"/>
                <w:lang w:val="en-US"/>
              </w:rPr>
              <w:t xml:space="preserve"> </w:t>
            </w:r>
            <w:r w:rsidRPr="00EF465D">
              <w:rPr>
                <w:rFonts w:ascii="Times New Roman" w:hAnsi="Times New Roman"/>
                <w:b/>
                <w:color w:val="000000"/>
                <w:sz w:val="24"/>
                <w:szCs w:val="24"/>
              </w:rPr>
              <w:t>ТОВАРА</w:t>
            </w:r>
          </w:p>
          <w:p w:rsidR="006D7488" w:rsidRPr="00EF465D" w:rsidRDefault="006D7488" w:rsidP="006D7488">
            <w:pPr>
              <w:tabs>
                <w:tab w:val="left" w:pos="715"/>
              </w:tabs>
              <w:spacing w:after="120"/>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lang w:val="en-US"/>
              </w:rPr>
            </w:pPr>
            <w:r w:rsidRPr="00EF465D">
              <w:rPr>
                <w:rFonts w:ascii="Times New Roman" w:hAnsi="Times New Roman"/>
                <w:b/>
                <w:color w:val="000000"/>
                <w:sz w:val="24"/>
                <w:szCs w:val="24"/>
                <w:lang w:val="en-US"/>
              </w:rPr>
              <w:t>4. VALUE AND PRICE OF THE GOODS</w:t>
            </w:r>
          </w:p>
          <w:p w:rsidR="006D7488" w:rsidRPr="00EF465D" w:rsidRDefault="006D7488" w:rsidP="006D7488">
            <w:pPr>
              <w:tabs>
                <w:tab w:val="left" w:pos="715"/>
              </w:tabs>
              <w:spacing w:after="120"/>
              <w:rPr>
                <w:rFonts w:ascii="Times New Roman" w:hAnsi="Times New Roman"/>
                <w:color w:val="000000"/>
                <w:sz w:val="24"/>
                <w:szCs w:val="24"/>
                <w:lang w:val="en-US"/>
              </w:rPr>
            </w:pPr>
          </w:p>
        </w:tc>
      </w:tr>
      <w:tr w:rsidR="006D7488" w:rsidRPr="002067F1"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4.1  Стоимость каждой партии Товара устанавливается как сумма произведений количества товара по каждому артикулу на контрактную цену этого артикула:</w:t>
            </w:r>
          </w:p>
          <w:p w:rsidR="006D7488" w:rsidRPr="00EF465D" w:rsidRDefault="00464AD3" w:rsidP="006D7488">
            <w:pPr>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р</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i</m:t>
                        </m:r>
                      </m:sub>
                    </m:sSub>
                  </m:e>
                </m:nary>
              </m:oMath>
            </m:oMathPara>
          </w:p>
          <w:p w:rsidR="006D7488" w:rsidRPr="00EF465D" w:rsidRDefault="006D7488" w:rsidP="006D7488">
            <w:pPr>
              <w:ind w:left="885"/>
              <w:jc w:val="both"/>
              <w:rPr>
                <w:rFonts w:ascii="Times New Roman" w:hAnsi="Times New Roman"/>
                <w:strike/>
                <w:color w:val="000000"/>
                <w:sz w:val="24"/>
                <w:szCs w:val="24"/>
              </w:rPr>
            </w:pPr>
            <w:r w:rsidRPr="00EF465D">
              <w:rPr>
                <w:rFonts w:ascii="Times New Roman" w:hAnsi="Times New Roman"/>
                <w:color w:val="000000"/>
                <w:sz w:val="24"/>
                <w:szCs w:val="24"/>
              </w:rPr>
              <w:t>где Сp - стоимость партии Товара в согласованной Сторонами валюте платежа</w:t>
            </w:r>
            <w:r w:rsidRPr="00EF465D">
              <w:rPr>
                <w:rFonts w:ascii="Times New Roman" w:hAnsi="Times New Roman"/>
                <w:strike/>
                <w:color w:val="000000"/>
                <w:sz w:val="24"/>
                <w:szCs w:val="24"/>
              </w:rPr>
              <w:t>;</w:t>
            </w:r>
          </w:p>
          <w:p w:rsidR="006D7488" w:rsidRPr="00EF465D" w:rsidRDefault="006D7488" w:rsidP="006D7488">
            <w:pPr>
              <w:spacing w:after="0"/>
              <w:ind w:left="885"/>
              <w:jc w:val="both"/>
              <w:rPr>
                <w:rFonts w:ascii="Times New Roman" w:hAnsi="Times New Roman"/>
                <w:color w:val="000000"/>
                <w:sz w:val="24"/>
                <w:szCs w:val="24"/>
              </w:rPr>
            </w:pPr>
          </w:p>
          <w:p w:rsidR="006D7488" w:rsidRPr="00EF465D" w:rsidRDefault="006D7488" w:rsidP="006D7488">
            <w:pPr>
              <w:ind w:left="885"/>
              <w:jc w:val="both"/>
              <w:rPr>
                <w:rFonts w:ascii="Times New Roman" w:hAnsi="Times New Roman"/>
                <w:color w:val="000000"/>
                <w:sz w:val="24"/>
                <w:szCs w:val="24"/>
              </w:rPr>
            </w:pPr>
            <w:r w:rsidRPr="00EF465D">
              <w:rPr>
                <w:rFonts w:ascii="Times New Roman" w:hAnsi="Times New Roman"/>
                <w:color w:val="000000"/>
                <w:sz w:val="24"/>
                <w:szCs w:val="24"/>
              </w:rPr>
              <w:t>Pi – контрактная цена i-го артикула янтаря, входящего в партию Товара в согласованной Сторонами валюте платежа;</w:t>
            </w:r>
          </w:p>
          <w:p w:rsidR="006D7488" w:rsidRPr="00EF465D" w:rsidRDefault="006D7488" w:rsidP="006D7488">
            <w:pPr>
              <w:spacing w:after="0"/>
              <w:ind w:left="885"/>
              <w:jc w:val="both"/>
              <w:rPr>
                <w:rFonts w:ascii="Times New Roman" w:hAnsi="Times New Roman"/>
                <w:color w:val="000000"/>
                <w:sz w:val="24"/>
                <w:szCs w:val="24"/>
              </w:rPr>
            </w:pPr>
          </w:p>
          <w:p w:rsidR="006D7488" w:rsidRPr="00EF465D" w:rsidRDefault="006D7488" w:rsidP="006D7488">
            <w:pPr>
              <w:ind w:left="885"/>
              <w:jc w:val="both"/>
              <w:rPr>
                <w:rFonts w:ascii="Times New Roman" w:hAnsi="Times New Roman"/>
                <w:color w:val="000000"/>
                <w:sz w:val="24"/>
                <w:szCs w:val="24"/>
                <w:lang w:eastAsia="zh-CN"/>
              </w:rPr>
            </w:pPr>
            <w:r w:rsidRPr="00EF465D">
              <w:rPr>
                <w:rFonts w:ascii="Times New Roman" w:hAnsi="Times New Roman"/>
                <w:color w:val="000000"/>
                <w:sz w:val="24"/>
                <w:szCs w:val="24"/>
              </w:rPr>
              <w:t>Qi – количество янтаря i-го артикула в партии Товара, кг.</w:t>
            </w: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Pr>
                <w:rFonts w:ascii="Times New Roman" w:hAnsi="Times New Roman"/>
                <w:color w:val="000000"/>
                <w:sz w:val="24"/>
                <w:szCs w:val="24"/>
                <w:lang w:val="en-US"/>
              </w:rPr>
              <w:t xml:space="preserve">4.1      </w:t>
            </w:r>
            <w:r w:rsidRPr="00EF465D">
              <w:rPr>
                <w:rFonts w:ascii="Times New Roman" w:hAnsi="Times New Roman"/>
                <w:color w:val="000000"/>
                <w:sz w:val="24"/>
                <w:szCs w:val="24"/>
                <w:lang w:val="en-US"/>
              </w:rPr>
              <w:t xml:space="preserve">The value of each lot of the Goods will be established as a sum of products of the quantity of the goods of each article by a contract price of this article. </w:t>
            </w:r>
          </w:p>
          <w:p w:rsidR="006D7488" w:rsidRPr="00EF465D" w:rsidRDefault="00464AD3" w:rsidP="006D7488">
            <w:pPr>
              <w:ind w:left="743" w:hanging="709"/>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р</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i</m:t>
                        </m:r>
                      </m:sub>
                    </m:sSub>
                  </m:e>
                </m:nary>
              </m:oMath>
            </m:oMathPara>
          </w:p>
          <w:p w:rsidR="006D7488" w:rsidRPr="00EF465D" w:rsidRDefault="006D7488" w:rsidP="006D7488">
            <w:pPr>
              <w:ind w:left="743" w:hanging="709"/>
              <w:jc w:val="both"/>
              <w:rPr>
                <w:rFonts w:ascii="Times New Roman" w:hAnsi="Times New Roman"/>
                <w:color w:val="000000"/>
                <w:sz w:val="24"/>
                <w:szCs w:val="24"/>
                <w:lang w:val="en-US"/>
              </w:rPr>
            </w:pPr>
            <w:r w:rsidRPr="004A15F2">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 xml:space="preserve">where </w:t>
            </w:r>
            <w:r w:rsidRPr="00EF465D">
              <w:rPr>
                <w:rFonts w:ascii="Times New Roman" w:hAnsi="Times New Roman"/>
                <w:color w:val="000000"/>
                <w:sz w:val="24"/>
                <w:szCs w:val="24"/>
              </w:rPr>
              <w:t>С</w:t>
            </w:r>
            <w:r w:rsidRPr="00EF465D">
              <w:rPr>
                <w:rFonts w:ascii="Times New Roman" w:hAnsi="Times New Roman"/>
                <w:color w:val="000000"/>
                <w:sz w:val="24"/>
                <w:szCs w:val="24"/>
                <w:lang w:val="en-US"/>
              </w:rPr>
              <w:t>p - value of a lot of the Goods in the currency of payment the Parties agreed upon</w:t>
            </w:r>
            <w:r w:rsidRPr="00EF465D">
              <w:rPr>
                <w:rFonts w:ascii="Times New Roman" w:hAnsi="Times New Roman"/>
                <w:strike/>
                <w:color w:val="000000"/>
                <w:sz w:val="24"/>
                <w:szCs w:val="24"/>
                <w:lang w:val="en-US"/>
              </w:rPr>
              <w:t>;</w:t>
            </w:r>
          </w:p>
          <w:p w:rsidR="006D7488" w:rsidRPr="00EF465D" w:rsidRDefault="006D7488" w:rsidP="006D7488">
            <w:pPr>
              <w:ind w:left="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Pi </w:t>
            </w:r>
            <w:r w:rsidRPr="00EF465D">
              <w:rPr>
                <w:rFonts w:ascii="Times New Roman" w:hAnsi="Times New Roman"/>
                <w:color w:val="000000"/>
                <w:sz w:val="24"/>
                <w:szCs w:val="24"/>
                <w:cs/>
              </w:rPr>
              <w:t xml:space="preserve">– </w:t>
            </w:r>
            <w:r w:rsidRPr="00EF465D">
              <w:rPr>
                <w:rFonts w:ascii="Times New Roman" w:hAnsi="Times New Roman"/>
                <w:color w:val="000000"/>
                <w:sz w:val="24"/>
                <w:szCs w:val="24"/>
                <w:lang w:val="en-US"/>
              </w:rPr>
              <w:t>a contract price of i article of amber included into a lot of Goods in the currency of payment the Parties agreed upon;</w:t>
            </w:r>
          </w:p>
          <w:p w:rsidR="006D7488" w:rsidRPr="00EF465D" w:rsidRDefault="006D7488" w:rsidP="006D7488">
            <w:pPr>
              <w:ind w:left="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Qi </w:t>
            </w:r>
            <w:r w:rsidRPr="00EF465D">
              <w:rPr>
                <w:rFonts w:ascii="Times New Roman" w:hAnsi="Times New Roman"/>
                <w:color w:val="000000"/>
                <w:sz w:val="24"/>
                <w:szCs w:val="24"/>
                <w:cs/>
              </w:rPr>
              <w:t xml:space="preserve">– </w:t>
            </w:r>
            <w:r w:rsidRPr="00EF465D">
              <w:rPr>
                <w:rFonts w:ascii="Times New Roman" w:hAnsi="Times New Roman"/>
                <w:color w:val="000000"/>
                <w:sz w:val="24"/>
                <w:szCs w:val="24"/>
                <w:lang w:val="en-US"/>
              </w:rPr>
              <w:t>an amount of amber of i article in a lot of Goods, kg.</w:t>
            </w:r>
          </w:p>
        </w:tc>
      </w:tr>
      <w:tr w:rsidR="006D7488" w:rsidRPr="002067F1" w:rsidTr="006D7488">
        <w:tc>
          <w:tcPr>
            <w:tcW w:w="5387" w:type="dxa"/>
            <w:shd w:val="clear" w:color="auto" w:fill="auto"/>
          </w:tcPr>
          <w:p w:rsidR="006D7488" w:rsidRPr="00EF465D" w:rsidRDefault="006D7488" w:rsidP="006D7488">
            <w:pPr>
              <w:ind w:left="885" w:hanging="851"/>
              <w:jc w:val="both"/>
              <w:rPr>
                <w:rFonts w:ascii="Times New Roman" w:hAnsi="Times New Roman"/>
                <w:color w:val="000000"/>
                <w:sz w:val="24"/>
                <w:szCs w:val="24"/>
              </w:rPr>
            </w:pPr>
            <w:r w:rsidRPr="00EF465D">
              <w:rPr>
                <w:rFonts w:ascii="Times New Roman" w:hAnsi="Times New Roman"/>
                <w:color w:val="000000"/>
                <w:sz w:val="24"/>
                <w:szCs w:val="24"/>
              </w:rPr>
              <w:t xml:space="preserve">4.2         </w:t>
            </w:r>
            <w:r>
              <w:rPr>
                <w:rFonts w:ascii="Times New Roman" w:hAnsi="Times New Roman"/>
                <w:color w:val="000000"/>
                <w:sz w:val="24"/>
                <w:szCs w:val="24"/>
              </w:rPr>
              <w:t xml:space="preserve">  </w:t>
            </w:r>
            <w:r w:rsidRPr="00EF465D">
              <w:rPr>
                <w:rFonts w:ascii="Times New Roman" w:hAnsi="Times New Roman"/>
                <w:color w:val="000000"/>
                <w:sz w:val="24"/>
                <w:szCs w:val="24"/>
              </w:rPr>
              <w:t>Контрактная цена каждого артикула янтаря, входящего в партию Товара пересчитывается в согласованной Сторонами валюте платежа по курсу Центрального банка РФ на дату выставления предварительного счёта на оплату партии Товара, а валюта платежа устанавливается Сторонами дополнительным соглашением для каждой партии Товара;</w:t>
            </w:r>
          </w:p>
        </w:tc>
        <w:tc>
          <w:tcPr>
            <w:tcW w:w="4820" w:type="dxa"/>
            <w:shd w:val="clear" w:color="auto" w:fill="auto"/>
          </w:tcPr>
          <w:p w:rsidR="006D7488" w:rsidRPr="00EF465D" w:rsidRDefault="006D7488" w:rsidP="006D7488">
            <w:pPr>
              <w:ind w:left="743"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4.2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contract price of each amber article included into a lot of the Goods will be recounted in the currency of payment the Parties agreed upon at the rate of the Central Bank of Russia as of the date of the preliminary invoice for payment for the lot of the Goods and the Parties will establish the currency of payment by an additional agreement for each lot of the Goods.</w:t>
            </w:r>
          </w:p>
        </w:tc>
      </w:tr>
      <w:tr w:rsidR="006D7488" w:rsidRPr="002067F1"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4.3   Цены артикулов не включают НДС, таможенные пошлины, иные налоги и сборы, выплачиваемые Покупателем при ввозе на территорию страны Покупателя.</w:t>
            </w:r>
          </w:p>
          <w:p w:rsidR="006D7488" w:rsidRPr="00EF465D" w:rsidRDefault="006D7488" w:rsidP="006D7488">
            <w:pPr>
              <w:spacing w:after="0" w:line="240" w:lineRule="auto"/>
              <w:ind w:left="360"/>
              <w:jc w:val="both"/>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Pr>
                <w:rFonts w:ascii="Times New Roman" w:hAnsi="Times New Roman"/>
                <w:color w:val="000000"/>
                <w:sz w:val="24"/>
                <w:szCs w:val="24"/>
                <w:lang w:val="en-US"/>
              </w:rPr>
              <w:t xml:space="preserve">4.3       </w:t>
            </w:r>
            <w:r w:rsidRPr="00EF465D">
              <w:rPr>
                <w:rFonts w:ascii="Times New Roman" w:hAnsi="Times New Roman"/>
                <w:color w:val="000000"/>
                <w:sz w:val="24"/>
                <w:szCs w:val="24"/>
                <w:lang w:val="en-US"/>
              </w:rPr>
              <w:t>The prices of articles do not include VAT, customs duties, other taxes and levies that the Buyer pays when importing into the territory of the Buyer's country.</w:t>
            </w:r>
          </w:p>
        </w:tc>
      </w:tr>
      <w:tr w:rsidR="006D7488" w:rsidRPr="002067F1" w:rsidTr="006D7488">
        <w:tc>
          <w:tcPr>
            <w:tcW w:w="5387" w:type="dxa"/>
            <w:shd w:val="clear" w:color="auto" w:fill="auto"/>
          </w:tcPr>
          <w:p w:rsidR="006D7488" w:rsidRPr="00EF465D" w:rsidRDefault="006D7488" w:rsidP="006D7488">
            <w:pPr>
              <w:jc w:val="center"/>
              <w:rPr>
                <w:rFonts w:ascii="Times New Roman" w:hAnsi="Times New Roman"/>
                <w:color w:val="000000"/>
                <w:sz w:val="24"/>
                <w:szCs w:val="24"/>
                <w:lang w:eastAsia="zh-CN"/>
              </w:rPr>
            </w:pPr>
            <w:r w:rsidRPr="00EF465D">
              <w:rPr>
                <w:rFonts w:ascii="Times New Roman" w:hAnsi="Times New Roman"/>
                <w:b/>
                <w:color w:val="000000"/>
                <w:sz w:val="24"/>
                <w:szCs w:val="24"/>
              </w:rPr>
              <w:t>5. СОГЛАСОВАНИЕ ГРАФИКА ПОСТАВКИ-ОТБОРА ТОВАРА</w:t>
            </w:r>
          </w:p>
        </w:tc>
        <w:tc>
          <w:tcPr>
            <w:tcW w:w="4820"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lang w:val="en-US"/>
              </w:rPr>
            </w:pPr>
            <w:r w:rsidRPr="00EF465D">
              <w:rPr>
                <w:rFonts w:ascii="Times New Roman" w:hAnsi="Times New Roman"/>
                <w:b/>
                <w:color w:val="000000"/>
                <w:sz w:val="24"/>
                <w:szCs w:val="24"/>
                <w:lang w:val="en-US"/>
              </w:rPr>
              <w:t>5. APPROVAL OF THE SCHEDULE OF DELIVERY-SELECTION  OF THE GOODS</w:t>
            </w:r>
          </w:p>
        </w:tc>
      </w:tr>
      <w:tr w:rsidR="006D7488" w:rsidRPr="002067F1" w:rsidTr="006D7488">
        <w:tc>
          <w:tcPr>
            <w:tcW w:w="5387" w:type="dxa"/>
            <w:shd w:val="clear" w:color="auto" w:fill="auto"/>
          </w:tcPr>
          <w:p w:rsidR="006D7488" w:rsidRPr="00EF465D" w:rsidRDefault="006D7488" w:rsidP="006D7488">
            <w:pPr>
              <w:ind w:left="885" w:hanging="851"/>
              <w:jc w:val="both"/>
              <w:rPr>
                <w:rFonts w:ascii="Times New Roman" w:hAnsi="Times New Roman"/>
                <w:color w:val="000000"/>
                <w:sz w:val="24"/>
                <w:szCs w:val="24"/>
              </w:rPr>
            </w:pPr>
            <w:r w:rsidRPr="00442ABA">
              <w:rPr>
                <w:rFonts w:ascii="Times New Roman" w:hAnsi="Times New Roman"/>
                <w:color w:val="000000"/>
                <w:sz w:val="24"/>
                <w:szCs w:val="24"/>
                <w:lang w:val="en-US"/>
              </w:rPr>
              <w:t xml:space="preserve">              </w:t>
            </w:r>
            <w:r w:rsidRPr="00EF465D">
              <w:rPr>
                <w:rFonts w:ascii="Times New Roman" w:hAnsi="Times New Roman"/>
                <w:color w:val="000000"/>
                <w:sz w:val="24"/>
                <w:szCs w:val="24"/>
              </w:rPr>
              <w:t>Контрактом предусмотрен следующий график поставки-отбора Товара:</w:t>
            </w:r>
          </w:p>
          <w:p w:rsidR="006D7488" w:rsidRPr="00EF465D" w:rsidRDefault="006D7488" w:rsidP="006D7488">
            <w:pPr>
              <w:spacing w:after="0" w:line="240" w:lineRule="auto"/>
              <w:ind w:left="885" w:hanging="851"/>
              <w:jc w:val="both"/>
              <w:rPr>
                <w:rFonts w:ascii="Times New Roman" w:hAnsi="Times New Roman"/>
                <w:b/>
                <w:color w:val="000000"/>
                <w:sz w:val="24"/>
                <w:szCs w:val="24"/>
                <w:lang w:eastAsia="zh-CN"/>
              </w:rPr>
            </w:pPr>
            <w:r>
              <w:rPr>
                <w:rFonts w:ascii="Times New Roman" w:hAnsi="Times New Roman"/>
                <w:color w:val="000000"/>
                <w:sz w:val="24"/>
                <w:szCs w:val="24"/>
              </w:rPr>
              <w:t xml:space="preserve">5.1     </w:t>
            </w:r>
            <w:r w:rsidRPr="00EF465D">
              <w:rPr>
                <w:rFonts w:ascii="Times New Roman" w:hAnsi="Times New Roman"/>
                <w:color w:val="000000"/>
                <w:sz w:val="24"/>
                <w:szCs w:val="24"/>
              </w:rPr>
              <w:t>Первая партия товара по согласованию Сторон формируется в пределах наличия артикулов янтаря на складе Продавца;</w:t>
            </w:r>
          </w:p>
        </w:tc>
        <w:tc>
          <w:tcPr>
            <w:tcW w:w="4820" w:type="dxa"/>
            <w:shd w:val="clear" w:color="auto" w:fill="auto"/>
          </w:tcPr>
          <w:p w:rsidR="006D7488" w:rsidRPr="00EF465D" w:rsidRDefault="006D7488" w:rsidP="006D7488">
            <w:pPr>
              <w:ind w:left="743" w:hanging="709"/>
              <w:jc w:val="both"/>
              <w:rPr>
                <w:rFonts w:ascii="Times New Roman" w:hAnsi="Times New Roman"/>
                <w:color w:val="000000"/>
                <w:sz w:val="24"/>
                <w:szCs w:val="24"/>
                <w:lang w:val="en-US"/>
              </w:rPr>
            </w:pPr>
            <w:r w:rsidRPr="000179E1">
              <w:rPr>
                <w:rFonts w:ascii="Times New Roman" w:hAnsi="Times New Roman"/>
                <w:color w:val="000000"/>
                <w:sz w:val="24"/>
                <w:szCs w:val="24"/>
              </w:rPr>
              <w:t xml:space="preserve">            </w:t>
            </w:r>
            <w:r w:rsidRPr="00EF465D">
              <w:rPr>
                <w:rFonts w:ascii="Times New Roman" w:hAnsi="Times New Roman"/>
                <w:color w:val="000000"/>
                <w:sz w:val="24"/>
                <w:szCs w:val="24"/>
                <w:lang w:val="en-US"/>
              </w:rPr>
              <w:t>The Contract foresees the following schedule of delivery-selection of the Goods:</w:t>
            </w:r>
          </w:p>
          <w:p w:rsidR="006D7488" w:rsidRPr="00EF465D" w:rsidRDefault="006D7488" w:rsidP="006D7488">
            <w:pPr>
              <w:spacing w:after="0" w:line="240" w:lineRule="auto"/>
              <w:ind w:left="743" w:hanging="709"/>
              <w:jc w:val="both"/>
              <w:rPr>
                <w:rFonts w:ascii="Times New Roman" w:hAnsi="Times New Roman"/>
                <w:b/>
                <w:color w:val="000000"/>
                <w:sz w:val="24"/>
                <w:szCs w:val="24"/>
                <w:lang w:val="en-US"/>
              </w:rPr>
            </w:pPr>
            <w:r>
              <w:rPr>
                <w:rFonts w:ascii="Times New Roman" w:hAnsi="Times New Roman"/>
                <w:color w:val="000000"/>
                <w:sz w:val="24"/>
                <w:szCs w:val="24"/>
                <w:lang w:val="en-US"/>
              </w:rPr>
              <w:t xml:space="preserve">5.1       </w:t>
            </w:r>
            <w:r w:rsidRPr="00EF465D">
              <w:rPr>
                <w:rFonts w:ascii="Times New Roman" w:hAnsi="Times New Roman"/>
                <w:color w:val="000000"/>
                <w:sz w:val="24"/>
                <w:szCs w:val="24"/>
                <w:lang w:val="en-US"/>
              </w:rPr>
              <w:t xml:space="preserve">The first lot of the Goods as the Parties agreed will be formed within the availability of amber articles at the Seller's storehouse; </w:t>
            </w:r>
          </w:p>
        </w:tc>
      </w:tr>
      <w:tr w:rsidR="006D7488" w:rsidRPr="002067F1" w:rsidTr="006D7488">
        <w:tc>
          <w:tcPr>
            <w:tcW w:w="5387" w:type="dxa"/>
            <w:shd w:val="clear" w:color="auto" w:fill="auto"/>
          </w:tcPr>
          <w:p w:rsidR="006D7488" w:rsidRDefault="006D7488" w:rsidP="006D7488">
            <w:pPr>
              <w:spacing w:after="0" w:line="240" w:lineRule="auto"/>
              <w:ind w:left="885" w:hanging="851"/>
              <w:contextualSpacing/>
              <w:jc w:val="both"/>
              <w:rPr>
                <w:rFonts w:ascii="Times New Roman" w:hAnsi="Times New Roman"/>
                <w:color w:val="000000"/>
                <w:sz w:val="24"/>
                <w:szCs w:val="24"/>
              </w:rPr>
            </w:pPr>
            <w:r>
              <w:rPr>
                <w:rFonts w:ascii="Times New Roman" w:hAnsi="Times New Roman"/>
                <w:color w:val="000000"/>
                <w:sz w:val="24"/>
                <w:szCs w:val="24"/>
              </w:rPr>
              <w:t>5</w:t>
            </w:r>
            <w:r w:rsidRPr="00986E1A">
              <w:rPr>
                <w:rFonts w:ascii="Times New Roman" w:hAnsi="Times New Roman"/>
                <w:color w:val="000000"/>
                <w:sz w:val="24"/>
                <w:szCs w:val="24"/>
              </w:rPr>
              <w:t>.2    Дальнейший График поставки устанавливается следующим образом - из общего контрактного количества Товара вычитаются количества поставки первой партии, оставшиеся количества поставляются-отбираются по возможности по графику равными партиями в соответствии с Приложением 2 настоящего Контракта или по согласованию Сторон месячными партиями.</w:t>
            </w:r>
          </w:p>
          <w:p w:rsidR="006D7488" w:rsidRDefault="006D7488" w:rsidP="006D7488">
            <w:pPr>
              <w:spacing w:after="0" w:line="240" w:lineRule="auto"/>
              <w:ind w:left="885" w:hanging="1027"/>
              <w:jc w:val="both"/>
              <w:rPr>
                <w:rFonts w:ascii="Times New Roman" w:hAnsi="Times New Roman"/>
                <w:color w:val="000000"/>
                <w:sz w:val="24"/>
                <w:szCs w:val="24"/>
              </w:rPr>
            </w:pPr>
          </w:p>
          <w:p w:rsidR="006D7488" w:rsidRPr="00A93DCF" w:rsidRDefault="006D7488" w:rsidP="006D7488">
            <w:pPr>
              <w:spacing w:after="0" w:line="240" w:lineRule="auto"/>
              <w:ind w:left="745" w:hanging="885"/>
              <w:jc w:val="both"/>
              <w:rPr>
                <w:rFonts w:ascii="Times New Roman" w:hAnsi="Times New Roman"/>
                <w:b/>
                <w:color w:val="000000"/>
                <w:sz w:val="24"/>
                <w:szCs w:val="24"/>
              </w:rPr>
            </w:pP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5.2         </w:t>
            </w:r>
            <w:r w:rsidRPr="00EF465D">
              <w:rPr>
                <w:rFonts w:ascii="Times New Roman" w:hAnsi="Times New Roman"/>
                <w:color w:val="000000"/>
                <w:sz w:val="24"/>
                <w:szCs w:val="24"/>
                <w:lang w:val="en-US"/>
              </w:rPr>
              <w:t xml:space="preserve">The further Schedule of delivery will be established as follows: of the total contractual quantity of the Goods the delivery quantity of the first lot will be deducted, the rest quantities will be delivered/selected, if possible, as scheduled by equal lots in accordance with Appendix 2 of this Contract or as Parties agreed by monthly lots. </w:t>
            </w:r>
          </w:p>
          <w:p w:rsidR="006D7488" w:rsidRPr="00EF465D" w:rsidRDefault="006D7488" w:rsidP="006D7488">
            <w:pPr>
              <w:spacing w:after="0" w:line="240" w:lineRule="auto"/>
              <w:jc w:val="both"/>
              <w:rPr>
                <w:rFonts w:ascii="Times New Roman" w:hAnsi="Times New Roman"/>
                <w:color w:val="000000"/>
                <w:sz w:val="24"/>
                <w:szCs w:val="24"/>
                <w:lang w:val="en-US"/>
              </w:rPr>
            </w:pPr>
          </w:p>
        </w:tc>
      </w:tr>
      <w:tr w:rsidR="006D7488" w:rsidRPr="00EF465D" w:rsidTr="006D7488">
        <w:tc>
          <w:tcPr>
            <w:tcW w:w="5387"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rPr>
            </w:pPr>
            <w:r w:rsidRPr="00EF465D">
              <w:rPr>
                <w:rFonts w:ascii="Times New Roman" w:hAnsi="Times New Roman"/>
                <w:b/>
                <w:color w:val="000000"/>
                <w:sz w:val="24"/>
                <w:szCs w:val="24"/>
              </w:rPr>
              <w:t>6. ЛИЦЕНЗИИ</w:t>
            </w:r>
          </w:p>
        </w:tc>
        <w:tc>
          <w:tcPr>
            <w:tcW w:w="4820" w:type="dxa"/>
            <w:shd w:val="clear" w:color="auto" w:fill="auto"/>
          </w:tcPr>
          <w:p w:rsidR="006D7488" w:rsidRPr="00EF465D" w:rsidRDefault="006D7488" w:rsidP="006D7488">
            <w:pPr>
              <w:jc w:val="center"/>
              <w:rPr>
                <w:rFonts w:ascii="Times New Roman" w:hAnsi="Times New Roman"/>
                <w:color w:val="000000"/>
                <w:sz w:val="24"/>
                <w:szCs w:val="24"/>
              </w:rPr>
            </w:pPr>
            <w:r w:rsidRPr="00EF465D">
              <w:rPr>
                <w:rFonts w:ascii="Times New Roman" w:hAnsi="Times New Roman"/>
                <w:b/>
                <w:color w:val="000000"/>
                <w:sz w:val="24"/>
                <w:szCs w:val="24"/>
              </w:rPr>
              <w:t>6. LICENSES</w:t>
            </w:r>
          </w:p>
        </w:tc>
      </w:tr>
      <w:tr w:rsidR="006D7488" w:rsidRPr="003E5EC3" w:rsidTr="006D7488">
        <w:tc>
          <w:tcPr>
            <w:tcW w:w="5387" w:type="dxa"/>
            <w:shd w:val="clear" w:color="auto" w:fill="auto"/>
          </w:tcPr>
          <w:p w:rsidR="006D7488" w:rsidRPr="00EF465D" w:rsidRDefault="006D7488" w:rsidP="006D7488">
            <w:pPr>
              <w:spacing w:line="240" w:lineRule="auto"/>
              <w:ind w:left="744" w:hanging="744"/>
              <w:jc w:val="both"/>
              <w:rPr>
                <w:rFonts w:ascii="Times New Roman" w:hAnsi="Times New Roman"/>
                <w:color w:val="000000"/>
                <w:sz w:val="24"/>
                <w:szCs w:val="24"/>
                <w:lang w:eastAsia="zh-CN"/>
              </w:rPr>
            </w:pPr>
            <w:r w:rsidRPr="00EF465D">
              <w:rPr>
                <w:rFonts w:ascii="Times New Roman" w:hAnsi="Times New Roman"/>
                <w:color w:val="000000"/>
                <w:sz w:val="24"/>
                <w:szCs w:val="24"/>
              </w:rPr>
              <w:t>6.1  Продавец обязан получить экспортную лицензию на Товар, указанный в Спецификации №1.</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6.1       The Seller must obtain an export license for the Goods specified in Specification No.1.</w:t>
            </w:r>
          </w:p>
        </w:tc>
      </w:tr>
      <w:tr w:rsidR="006D7488" w:rsidRPr="003E5EC3" w:rsidTr="006D7488">
        <w:tc>
          <w:tcPr>
            <w:tcW w:w="5387" w:type="dxa"/>
            <w:shd w:val="clear" w:color="auto" w:fill="auto"/>
          </w:tcPr>
          <w:p w:rsidR="006D7488" w:rsidRPr="00EF465D" w:rsidRDefault="006D7488" w:rsidP="006D7488">
            <w:pPr>
              <w:spacing w:after="0" w:line="240" w:lineRule="auto"/>
              <w:ind w:left="744" w:hanging="744"/>
              <w:jc w:val="both"/>
              <w:rPr>
                <w:rFonts w:ascii="Times New Roman" w:hAnsi="Times New Roman"/>
                <w:color w:val="000000"/>
                <w:sz w:val="24"/>
                <w:szCs w:val="24"/>
              </w:rPr>
            </w:pPr>
            <w:r>
              <w:rPr>
                <w:rFonts w:ascii="Times New Roman" w:hAnsi="Times New Roman"/>
                <w:color w:val="000000"/>
                <w:sz w:val="24"/>
                <w:szCs w:val="24"/>
              </w:rPr>
              <w:t xml:space="preserve">6.2       </w:t>
            </w:r>
            <w:r w:rsidRPr="00EF465D">
              <w:rPr>
                <w:rFonts w:ascii="Times New Roman" w:hAnsi="Times New Roman"/>
                <w:color w:val="000000"/>
                <w:sz w:val="24"/>
                <w:szCs w:val="24"/>
              </w:rPr>
              <w:t>Если экспортная лицензия не будет получена Продавцом в течение 4-х месяцев с даты подписания Контракта по независящим от него причинам, то данное обстоятельство должно рассматриваться как форс-мажорное.</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6.2    If the Seller fails to obtain the export license within 4 months since the date of signing the Contract due to reasons beyond his control, then this circumstance shall be regarded as force-majeure.</w:t>
            </w:r>
          </w:p>
        </w:tc>
      </w:tr>
      <w:tr w:rsidR="006D7488" w:rsidRPr="003E5EC3" w:rsidTr="006D7488">
        <w:tc>
          <w:tcPr>
            <w:tcW w:w="5387" w:type="dxa"/>
            <w:shd w:val="clear" w:color="auto" w:fill="auto"/>
          </w:tcPr>
          <w:p w:rsidR="006D7488" w:rsidRPr="00EF465D" w:rsidRDefault="006D7488" w:rsidP="006D7488">
            <w:pPr>
              <w:spacing w:after="0" w:line="240" w:lineRule="auto"/>
              <w:ind w:left="744" w:hanging="744"/>
              <w:jc w:val="both"/>
              <w:rPr>
                <w:rFonts w:ascii="Times New Roman" w:hAnsi="Times New Roman"/>
                <w:color w:val="000000"/>
                <w:sz w:val="24"/>
                <w:szCs w:val="24"/>
              </w:rPr>
            </w:pPr>
            <w:r w:rsidRPr="00EF465D">
              <w:rPr>
                <w:rFonts w:ascii="Times New Roman" w:hAnsi="Times New Roman"/>
                <w:color w:val="000000"/>
                <w:sz w:val="24"/>
                <w:szCs w:val="24"/>
              </w:rPr>
              <w:t>6.3        Покупатель обязан получить за свой счет все импортные лицензии и разрешения, требуемые для импорта Товара в страну Покупателя.</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6.3       The Buyer must obtain at his own expense all import licenses and permissions required for importing the Goods into the Buyer's country.</w:t>
            </w:r>
          </w:p>
        </w:tc>
      </w:tr>
      <w:tr w:rsidR="006D7488" w:rsidRPr="00EF465D" w:rsidTr="006D7488">
        <w:tc>
          <w:tcPr>
            <w:tcW w:w="5387"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rPr>
            </w:pPr>
            <w:r w:rsidRPr="00EF465D">
              <w:rPr>
                <w:rFonts w:ascii="Times New Roman" w:hAnsi="Times New Roman"/>
                <w:b/>
                <w:color w:val="000000"/>
                <w:sz w:val="24"/>
                <w:szCs w:val="24"/>
              </w:rPr>
              <w:t>7. ВЫСТАВЛЕНИЕ СЧЕТОВ И ОПЛАТА</w:t>
            </w:r>
          </w:p>
        </w:tc>
        <w:tc>
          <w:tcPr>
            <w:tcW w:w="4820"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rPr>
            </w:pPr>
            <w:r w:rsidRPr="00EF465D">
              <w:rPr>
                <w:rFonts w:ascii="Times New Roman" w:hAnsi="Times New Roman"/>
                <w:b/>
                <w:color w:val="000000"/>
                <w:sz w:val="24"/>
                <w:szCs w:val="24"/>
              </w:rPr>
              <w:t>7. INVOICING AND PAYMENT</w:t>
            </w:r>
          </w:p>
        </w:tc>
      </w:tr>
      <w:tr w:rsidR="006D7488" w:rsidRPr="003E5EC3" w:rsidTr="006D7488">
        <w:tc>
          <w:tcPr>
            <w:tcW w:w="5387" w:type="dxa"/>
            <w:shd w:val="clear" w:color="auto" w:fill="auto"/>
          </w:tcPr>
          <w:p w:rsidR="006D7488" w:rsidRPr="00EF465D" w:rsidRDefault="006D7488" w:rsidP="006D7488">
            <w:pPr>
              <w:spacing w:line="240" w:lineRule="auto"/>
              <w:ind w:left="744" w:hanging="744"/>
              <w:jc w:val="both"/>
              <w:rPr>
                <w:rFonts w:ascii="Times New Roman" w:hAnsi="Times New Roman"/>
                <w:b/>
                <w:color w:val="000000"/>
                <w:sz w:val="24"/>
                <w:szCs w:val="24"/>
              </w:rPr>
            </w:pPr>
            <w:r w:rsidRPr="00EF465D">
              <w:rPr>
                <w:rFonts w:ascii="Times New Roman" w:hAnsi="Times New Roman"/>
                <w:color w:val="000000"/>
                <w:sz w:val="24"/>
                <w:szCs w:val="24"/>
              </w:rPr>
              <w:t>7.1   Расчеты и платежи за поставляемый по настоящему Контракту Товар будут производиться в согласованной Сторонами валюте платежа.</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b/>
                <w:color w:val="000000"/>
                <w:sz w:val="24"/>
                <w:szCs w:val="24"/>
                <w:lang w:val="en-US"/>
              </w:rPr>
            </w:pPr>
            <w:r w:rsidRPr="00EF465D">
              <w:rPr>
                <w:rFonts w:ascii="Times New Roman" w:hAnsi="Times New Roman"/>
                <w:color w:val="000000"/>
                <w:sz w:val="24"/>
                <w:szCs w:val="24"/>
                <w:lang w:val="en-US"/>
              </w:rPr>
              <w:t>7.1      Settlements and payments for the Goods supplies under this Contract will be made in the currency of payment agreed by the Parties.</w:t>
            </w:r>
          </w:p>
        </w:tc>
      </w:tr>
      <w:tr w:rsidR="006D7488" w:rsidRPr="003E5EC3" w:rsidTr="006D7488">
        <w:tc>
          <w:tcPr>
            <w:tcW w:w="5387" w:type="dxa"/>
            <w:shd w:val="clear" w:color="auto" w:fill="auto"/>
          </w:tcPr>
          <w:p w:rsidR="006D7488" w:rsidRPr="00EF465D" w:rsidRDefault="006D7488" w:rsidP="006D7488">
            <w:pPr>
              <w:spacing w:after="0" w:line="240" w:lineRule="auto"/>
              <w:ind w:left="744" w:hanging="744"/>
              <w:jc w:val="both"/>
              <w:rPr>
                <w:rFonts w:ascii="Times New Roman" w:hAnsi="Times New Roman"/>
                <w:color w:val="000000"/>
                <w:sz w:val="24"/>
                <w:szCs w:val="24"/>
                <w:lang w:eastAsia="zh-CN"/>
              </w:rPr>
            </w:pPr>
            <w:r>
              <w:rPr>
                <w:rFonts w:ascii="Times New Roman" w:hAnsi="Times New Roman"/>
                <w:color w:val="000000"/>
                <w:sz w:val="24"/>
                <w:szCs w:val="24"/>
              </w:rPr>
              <w:t xml:space="preserve">7.2        </w:t>
            </w:r>
            <w:r w:rsidRPr="00EF465D">
              <w:rPr>
                <w:rFonts w:ascii="Times New Roman" w:hAnsi="Times New Roman"/>
                <w:color w:val="000000"/>
                <w:sz w:val="24"/>
                <w:szCs w:val="24"/>
              </w:rPr>
              <w:t>Все расходы, налоги, таможенные пошлины, сборы на территории страны Продавца оплачиваются Продавцом, а на территории страны Покупателя и транзитной территории – Покупателем.</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7.2     The Seller will pay all costs, taxes, customs duties and levies within the Seller's country and the Buyer will do the same within the Buyer's country and the transit territory.</w:t>
            </w:r>
          </w:p>
        </w:tc>
      </w:tr>
      <w:tr w:rsidR="006D7488" w:rsidRPr="003E5EC3"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7.3       Выставление и оплата счетов.</w:t>
            </w:r>
          </w:p>
          <w:p w:rsidR="006D7488" w:rsidRPr="00EF465D" w:rsidRDefault="006D7488" w:rsidP="006D7488">
            <w:pPr>
              <w:jc w:val="both"/>
              <w:rPr>
                <w:rFonts w:ascii="Times New Roman" w:hAnsi="Times New Roman"/>
                <w:color w:val="000000"/>
                <w:sz w:val="24"/>
                <w:szCs w:val="24"/>
              </w:rPr>
            </w:pPr>
          </w:p>
          <w:p w:rsidR="006D7488" w:rsidRPr="00442ABA" w:rsidRDefault="006D7488" w:rsidP="006D7488">
            <w:pPr>
              <w:spacing w:after="0" w:line="240" w:lineRule="auto"/>
              <w:ind w:left="1452" w:hanging="567"/>
              <w:jc w:val="both"/>
              <w:rPr>
                <w:rFonts w:ascii="Times New Roman" w:hAnsi="Times New Roman"/>
                <w:b/>
                <w:sz w:val="24"/>
                <w:szCs w:val="24"/>
              </w:rPr>
            </w:pPr>
            <w:r>
              <w:rPr>
                <w:rFonts w:ascii="Times New Roman" w:hAnsi="Times New Roman"/>
                <w:color w:val="000000"/>
                <w:sz w:val="24"/>
                <w:szCs w:val="24"/>
              </w:rPr>
              <w:t xml:space="preserve">7.3.1 </w:t>
            </w:r>
            <w:r w:rsidRPr="00EF465D">
              <w:rPr>
                <w:rFonts w:ascii="Times New Roman" w:hAnsi="Times New Roman"/>
                <w:color w:val="000000"/>
                <w:sz w:val="24"/>
                <w:szCs w:val="24"/>
              </w:rPr>
              <w:t xml:space="preserve">В случае отгрузки Товара по настоящему Контракту всей партии </w:t>
            </w:r>
            <w:r w:rsidRPr="00442ABA">
              <w:rPr>
                <w:rFonts w:ascii="Times New Roman" w:hAnsi="Times New Roman"/>
                <w:sz w:val="24"/>
                <w:szCs w:val="24"/>
              </w:rPr>
              <w:t>янтарного сырья единовременно, Продавцом выставляется счет на условиях и в сроки, указанные в п. 3.9.1.</w:t>
            </w:r>
            <w:r w:rsidRPr="00442ABA">
              <w:rPr>
                <w:rFonts w:ascii="Times New Roman" w:hAnsi="Times New Roman"/>
                <w:b/>
                <w:sz w:val="24"/>
                <w:szCs w:val="24"/>
              </w:rPr>
              <w:t xml:space="preserve">  </w:t>
            </w:r>
          </w:p>
          <w:p w:rsidR="006D7488" w:rsidRPr="00442ABA" w:rsidRDefault="006D7488" w:rsidP="006D7488">
            <w:pPr>
              <w:spacing w:after="0" w:line="240" w:lineRule="auto"/>
              <w:ind w:left="1452" w:hanging="567"/>
              <w:jc w:val="both"/>
              <w:rPr>
                <w:rFonts w:ascii="Times New Roman" w:hAnsi="Times New Roman"/>
                <w:sz w:val="24"/>
                <w:szCs w:val="24"/>
              </w:rPr>
            </w:pPr>
          </w:p>
          <w:p w:rsidR="006D7488" w:rsidRPr="00442ABA" w:rsidRDefault="006D7488" w:rsidP="006D7488">
            <w:pPr>
              <w:spacing w:after="0" w:line="240" w:lineRule="auto"/>
              <w:ind w:left="1452" w:hanging="567"/>
              <w:jc w:val="both"/>
              <w:rPr>
                <w:rFonts w:ascii="Times New Roman" w:hAnsi="Times New Roman"/>
                <w:sz w:val="24"/>
                <w:szCs w:val="24"/>
              </w:rPr>
            </w:pPr>
            <w:r w:rsidRPr="00442ABA">
              <w:rPr>
                <w:rFonts w:ascii="Times New Roman" w:hAnsi="Times New Roman"/>
                <w:sz w:val="24"/>
                <w:szCs w:val="24"/>
              </w:rPr>
              <w:t>7.3.2 В случае отгрузки Товара по настоящему Контракту партиями, согласно Приложению 2, Продавцом выставляются счета на условиях и в сроки, указанные в п. 3.9.2.</w:t>
            </w:r>
          </w:p>
          <w:p w:rsidR="006D7488" w:rsidRPr="00EF465D" w:rsidRDefault="006D7488" w:rsidP="006D7488">
            <w:pPr>
              <w:spacing w:after="0" w:line="240" w:lineRule="auto"/>
              <w:ind w:left="1452" w:hanging="567"/>
              <w:jc w:val="both"/>
              <w:rPr>
                <w:rFonts w:ascii="Times New Roman" w:hAnsi="Times New Roman"/>
                <w:color w:val="000000"/>
                <w:sz w:val="24"/>
                <w:szCs w:val="24"/>
              </w:rPr>
            </w:pPr>
          </w:p>
          <w:p w:rsidR="006D7488" w:rsidRPr="00EF465D" w:rsidRDefault="006D7488" w:rsidP="006D7488">
            <w:p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7.3.3 К счёту на оплату прикладываются следующие документы:</w:t>
            </w:r>
          </w:p>
          <w:p w:rsidR="006D7488" w:rsidRPr="00EF465D" w:rsidRDefault="006D7488" w:rsidP="006D7488">
            <w:pPr>
              <w:spacing w:after="0"/>
              <w:ind w:left="1452" w:hanging="567"/>
              <w:jc w:val="both"/>
              <w:rPr>
                <w:rFonts w:ascii="Times New Roman" w:hAnsi="Times New Roman"/>
                <w:color w:val="000000"/>
                <w:sz w:val="24"/>
                <w:szCs w:val="24"/>
              </w:rPr>
            </w:pPr>
          </w:p>
          <w:p w:rsidR="006D7488" w:rsidRPr="00EF465D" w:rsidRDefault="006D7488" w:rsidP="00945E9F">
            <w:pPr>
              <w:pStyle w:val="a4"/>
              <w:numPr>
                <w:ilvl w:val="0"/>
                <w:numId w:val="10"/>
              </w:num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Расчёт стоимости партии за подписью ответственного лица Продавца.</w:t>
            </w:r>
          </w:p>
          <w:p w:rsidR="006D7488" w:rsidRPr="00EF465D" w:rsidRDefault="006D7488" w:rsidP="006D7488">
            <w:pPr>
              <w:spacing w:after="0" w:line="240" w:lineRule="auto"/>
              <w:jc w:val="both"/>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jc w:val="both"/>
              <w:rPr>
                <w:rFonts w:ascii="Times New Roman" w:hAnsi="Times New Roman"/>
                <w:color w:val="000000"/>
                <w:sz w:val="24"/>
                <w:szCs w:val="24"/>
                <w:lang w:val="en-US"/>
              </w:rPr>
            </w:pPr>
            <w:r w:rsidRPr="00EF465D">
              <w:rPr>
                <w:rFonts w:ascii="Times New Roman" w:hAnsi="Times New Roman"/>
                <w:color w:val="000000"/>
                <w:sz w:val="24"/>
                <w:szCs w:val="24"/>
                <w:lang w:val="en-US"/>
              </w:rPr>
              <w:t>7.3       Invoicing and Payment</w:t>
            </w:r>
          </w:p>
          <w:p w:rsidR="006D7488" w:rsidRPr="00EF465D" w:rsidRDefault="006D7488" w:rsidP="006D7488">
            <w:pPr>
              <w:jc w:val="both"/>
              <w:rPr>
                <w:rFonts w:ascii="Times New Roman" w:hAnsi="Times New Roman"/>
                <w:color w:val="000000"/>
                <w:sz w:val="24"/>
                <w:szCs w:val="24"/>
                <w:lang w:val="en-US"/>
              </w:rPr>
            </w:pPr>
          </w:p>
          <w:p w:rsidR="006D7488" w:rsidRPr="00442ABA" w:rsidRDefault="006D7488" w:rsidP="006D7488">
            <w:pPr>
              <w:spacing w:after="0" w:line="240" w:lineRule="auto"/>
              <w:ind w:left="1593" w:hanging="850"/>
              <w:jc w:val="both"/>
              <w:rPr>
                <w:rFonts w:ascii="Times New Roman" w:hAnsi="Times New Roman"/>
                <w:sz w:val="24"/>
                <w:szCs w:val="24"/>
                <w:lang w:val="en-US"/>
              </w:rPr>
            </w:pPr>
            <w:r w:rsidRPr="00EF465D">
              <w:rPr>
                <w:rFonts w:ascii="Times New Roman" w:hAnsi="Times New Roman"/>
                <w:color w:val="000000"/>
                <w:sz w:val="24"/>
                <w:szCs w:val="24"/>
                <w:lang w:val="en-US"/>
              </w:rPr>
              <w:t xml:space="preserve">7.3.1 </w:t>
            </w:r>
            <w:r w:rsidRPr="004A15F2">
              <w:rPr>
                <w:rFonts w:ascii="Times New Roman" w:hAnsi="Times New Roman"/>
                <w:color w:val="000000"/>
                <w:sz w:val="24"/>
                <w:szCs w:val="24"/>
                <w:lang w:val="en-US"/>
              </w:rPr>
              <w:t xml:space="preserve">  </w:t>
            </w:r>
            <w:r w:rsidRPr="00986E1A">
              <w:rPr>
                <w:rFonts w:ascii="Times New Roman" w:hAnsi="Times New Roman"/>
                <w:color w:val="000000"/>
                <w:sz w:val="24"/>
                <w:szCs w:val="24"/>
                <w:lang w:val="en-US"/>
              </w:rPr>
              <w:t xml:space="preserve">   In case of shipment of the Goods under this Contract of the entire batch of amber raw materials at a </w:t>
            </w:r>
            <w:r w:rsidRPr="00442ABA">
              <w:rPr>
                <w:rFonts w:ascii="Times New Roman" w:hAnsi="Times New Roman"/>
                <w:sz w:val="24"/>
                <w:szCs w:val="24"/>
                <w:lang w:val="en-US"/>
              </w:rPr>
              <w:t xml:space="preserve">time, the Seller issues an invoice on the terms and conditions specified in clause 3.9.1. </w:t>
            </w:r>
          </w:p>
          <w:p w:rsidR="006D7488" w:rsidRPr="00442ABA" w:rsidRDefault="006D7488" w:rsidP="006D7488">
            <w:pPr>
              <w:spacing w:after="0" w:line="240" w:lineRule="auto"/>
              <w:ind w:left="1593" w:hanging="850"/>
              <w:jc w:val="both"/>
              <w:rPr>
                <w:rFonts w:ascii="Times New Roman" w:hAnsi="Times New Roman"/>
                <w:sz w:val="24"/>
                <w:szCs w:val="24"/>
                <w:lang w:val="en-US"/>
              </w:rPr>
            </w:pPr>
            <w:r w:rsidRPr="00442ABA">
              <w:rPr>
                <w:rFonts w:ascii="Times New Roman" w:hAnsi="Times New Roman"/>
                <w:sz w:val="24"/>
                <w:szCs w:val="24"/>
                <w:lang w:val="en-US"/>
              </w:rPr>
              <w:t>7.3.2      In case of shipment of the Goods under this Contract in batches, in accordance with Appendix 2, the Seller issues invoices on the terms and conditions specified in clause 3.9.2.</w:t>
            </w: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7.3.3 </w:t>
            </w:r>
            <w:r w:rsidRPr="004A15F2">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 xml:space="preserve">An invoice for payment will be accompanied by the following documents: </w:t>
            </w:r>
          </w:p>
          <w:p w:rsidR="006D7488" w:rsidRPr="00EF465D" w:rsidRDefault="006D7488" w:rsidP="00945E9F">
            <w:pPr>
              <w:pStyle w:val="a4"/>
              <w:numPr>
                <w:ilvl w:val="0"/>
                <w:numId w:val="11"/>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calculation of the cost of a lot signed by the Seller's responsible person. </w:t>
            </w:r>
          </w:p>
        </w:tc>
      </w:tr>
      <w:tr w:rsidR="006D7488" w:rsidRPr="003E5EC3" w:rsidTr="006D7488">
        <w:tc>
          <w:tcPr>
            <w:tcW w:w="5387" w:type="dxa"/>
            <w:shd w:val="clear" w:color="auto" w:fill="auto"/>
          </w:tcPr>
          <w:p w:rsidR="006D7488" w:rsidRPr="00EF465D" w:rsidRDefault="006D7488" w:rsidP="006D7488">
            <w:pPr>
              <w:spacing w:before="240" w:after="0" w:line="240" w:lineRule="auto"/>
              <w:ind w:left="1452" w:hanging="567"/>
              <w:jc w:val="both"/>
              <w:rPr>
                <w:rFonts w:ascii="Times New Roman" w:hAnsi="Times New Roman"/>
                <w:color w:val="000000"/>
                <w:sz w:val="24"/>
                <w:szCs w:val="24"/>
                <w:lang w:eastAsia="zh-CN"/>
              </w:rPr>
            </w:pPr>
            <w:r w:rsidRPr="00EF465D">
              <w:rPr>
                <w:rFonts w:ascii="Times New Roman" w:hAnsi="Times New Roman"/>
                <w:color w:val="000000"/>
                <w:sz w:val="24"/>
                <w:szCs w:val="24"/>
              </w:rPr>
              <w:t>7.3.4  Счет включает информацию о весе нетто отгружаемого Товара с указанием его общей стоимости, рассчитанной в соответствии со ст.4 настоящего Контракта.</w:t>
            </w:r>
          </w:p>
        </w:tc>
        <w:tc>
          <w:tcPr>
            <w:tcW w:w="4820" w:type="dxa"/>
            <w:shd w:val="clear" w:color="auto" w:fill="auto"/>
          </w:tcPr>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7.3.4 </w:t>
            </w:r>
            <w:r w:rsidRPr="00917246">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invoice will include data on the net weight of the shipped Goods with the specification of its total cost calculated in accordance with clause 4 of this Contract.</w:t>
            </w:r>
          </w:p>
        </w:tc>
      </w:tr>
      <w:tr w:rsidR="006D7488" w:rsidRPr="003E5EC3" w:rsidTr="006D7488">
        <w:tc>
          <w:tcPr>
            <w:tcW w:w="5387" w:type="dxa"/>
            <w:shd w:val="clear" w:color="auto" w:fill="auto"/>
          </w:tcPr>
          <w:p w:rsidR="006D7488" w:rsidRPr="00442ABA" w:rsidRDefault="006D7488" w:rsidP="006D7488">
            <w:pPr>
              <w:spacing w:after="0" w:line="240" w:lineRule="auto"/>
              <w:ind w:left="1452" w:hanging="567"/>
              <w:jc w:val="both"/>
              <w:rPr>
                <w:rFonts w:ascii="Times New Roman" w:hAnsi="Times New Roman"/>
                <w:sz w:val="24"/>
                <w:szCs w:val="24"/>
              </w:rPr>
            </w:pPr>
            <w:r w:rsidRPr="00442ABA">
              <w:rPr>
                <w:rFonts w:ascii="Times New Roman" w:hAnsi="Times New Roman"/>
                <w:sz w:val="24"/>
                <w:szCs w:val="24"/>
              </w:rPr>
              <w:t>7.3.5 Покупатель обязуется оплатить Счета на оплату, выставленные согласно условиям, указанным в п. 3.9.1, 3.9.2 настоящего Контракта.</w:t>
            </w:r>
          </w:p>
          <w:p w:rsidR="006D7488" w:rsidRPr="00442ABA" w:rsidRDefault="006D7488" w:rsidP="006D7488">
            <w:pPr>
              <w:spacing w:after="0" w:line="240" w:lineRule="auto"/>
              <w:ind w:left="1452" w:hanging="567"/>
              <w:jc w:val="both"/>
              <w:rPr>
                <w:rFonts w:ascii="Times New Roman" w:hAnsi="Times New Roman"/>
                <w:sz w:val="24"/>
                <w:szCs w:val="24"/>
              </w:rPr>
            </w:pPr>
          </w:p>
        </w:tc>
        <w:tc>
          <w:tcPr>
            <w:tcW w:w="4820" w:type="dxa"/>
            <w:shd w:val="clear" w:color="auto" w:fill="auto"/>
          </w:tcPr>
          <w:p w:rsidR="006D7488" w:rsidRPr="00442ABA" w:rsidRDefault="006D7488" w:rsidP="006D7488">
            <w:pPr>
              <w:spacing w:after="0" w:line="240" w:lineRule="auto"/>
              <w:ind w:left="1593" w:hanging="850"/>
              <w:jc w:val="both"/>
              <w:rPr>
                <w:rFonts w:ascii="Times New Roman" w:hAnsi="Times New Roman"/>
                <w:sz w:val="24"/>
                <w:szCs w:val="24"/>
                <w:lang w:val="en-US"/>
              </w:rPr>
            </w:pPr>
            <w:r w:rsidRPr="00442ABA">
              <w:rPr>
                <w:rFonts w:ascii="Times New Roman" w:hAnsi="Times New Roman"/>
                <w:sz w:val="24"/>
                <w:szCs w:val="24"/>
                <w:lang w:val="en-US"/>
              </w:rPr>
              <w:t>7.3.5       The Buyer undertakes to pay the Invoices issued in accordance with the conditions specified in paragraphs 3.9.1, 3.9.2 of this Contract.</w:t>
            </w:r>
          </w:p>
        </w:tc>
      </w:tr>
      <w:tr w:rsidR="006D7488" w:rsidRPr="003E5EC3" w:rsidTr="006D7488">
        <w:tc>
          <w:tcPr>
            <w:tcW w:w="5387" w:type="dxa"/>
            <w:shd w:val="clear" w:color="auto" w:fill="auto"/>
          </w:tcPr>
          <w:p w:rsidR="006D7488" w:rsidRPr="00EF465D" w:rsidRDefault="006D7488" w:rsidP="006D7488">
            <w:pPr>
              <w:ind w:left="1452" w:hanging="567"/>
              <w:jc w:val="both"/>
              <w:rPr>
                <w:rFonts w:ascii="Times New Roman" w:hAnsi="Times New Roman"/>
                <w:color w:val="000000"/>
                <w:sz w:val="24"/>
                <w:szCs w:val="24"/>
                <w:lang w:eastAsia="zh-CN"/>
              </w:rPr>
            </w:pPr>
            <w:r w:rsidRPr="00EF465D">
              <w:rPr>
                <w:rFonts w:ascii="Times New Roman" w:hAnsi="Times New Roman"/>
                <w:color w:val="000000"/>
                <w:sz w:val="24"/>
                <w:szCs w:val="24"/>
              </w:rPr>
              <w:t>7.3.6 Оплата партии Товара производится Покупателем путем авансового банковского перевода полной стоимости очередной партии Товара на счет Продавца.</w:t>
            </w:r>
          </w:p>
        </w:tc>
        <w:tc>
          <w:tcPr>
            <w:tcW w:w="4820" w:type="dxa"/>
            <w:shd w:val="clear" w:color="auto" w:fill="auto"/>
          </w:tcPr>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7.3.6 </w:t>
            </w:r>
            <w:r w:rsidRPr="00917246">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Buyer will make payment for a lot of Goods by advance bank transfer of a full cost of a regular lot of Goods to the Seller's account.</w:t>
            </w:r>
          </w:p>
        </w:tc>
      </w:tr>
      <w:tr w:rsidR="006D7488" w:rsidRPr="003E5EC3"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7.4          Все расходы, связанные с платежами, в том числе расходы по уплате банковской комиссии на территории Покупателя, несет Покупатель. Расходы по уплате банковской комиссии на территории Продавца, а также комиссии банка корреспондента, несет Продавец.</w:t>
            </w:r>
          </w:p>
          <w:p w:rsidR="006D7488" w:rsidRPr="00EF465D" w:rsidRDefault="006D7488" w:rsidP="006D7488">
            <w:pPr>
              <w:spacing w:after="0" w:line="240" w:lineRule="auto"/>
              <w:jc w:val="both"/>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7.4    All expenses connected with payments including expenses for bank commissions within the Buyer's territory are for the Buyer's account. Expenses for bank commissions within the Seller's territory and also the correspondent bank's commission are for the Seller.</w:t>
            </w:r>
          </w:p>
        </w:tc>
      </w:tr>
      <w:tr w:rsidR="006D7488" w:rsidRPr="003E5EC3" w:rsidTr="006D7488">
        <w:tc>
          <w:tcPr>
            <w:tcW w:w="5387" w:type="dxa"/>
            <w:shd w:val="clear" w:color="auto" w:fill="auto"/>
          </w:tcPr>
          <w:p w:rsidR="006D7488" w:rsidRPr="00EF465D" w:rsidRDefault="006D7488" w:rsidP="006D7488">
            <w:pPr>
              <w:ind w:left="885" w:hanging="885"/>
              <w:jc w:val="both"/>
              <w:rPr>
                <w:rFonts w:ascii="Times New Roman" w:hAnsi="Times New Roman"/>
                <w:color w:val="000000"/>
                <w:sz w:val="24"/>
                <w:szCs w:val="24"/>
                <w:lang w:eastAsia="zh-CN"/>
              </w:rPr>
            </w:pPr>
            <w:r w:rsidRPr="00EF465D">
              <w:rPr>
                <w:rFonts w:ascii="Times New Roman" w:hAnsi="Times New Roman"/>
                <w:color w:val="000000"/>
                <w:sz w:val="24"/>
                <w:szCs w:val="24"/>
              </w:rPr>
              <w:t xml:space="preserve">7.5      В целях соблюдения сроков оплаты счета будут высланы Продавцом по факсу в день выставления или по </w:t>
            </w:r>
            <w:r w:rsidRPr="00EF465D">
              <w:rPr>
                <w:rFonts w:ascii="Times New Roman" w:hAnsi="Times New Roman"/>
                <w:color w:val="000000"/>
                <w:sz w:val="24"/>
                <w:szCs w:val="24"/>
                <w:lang w:val="en-US"/>
              </w:rPr>
              <w:t>e</w:t>
            </w:r>
            <w:r w:rsidRPr="00EF465D">
              <w:rPr>
                <w:rFonts w:ascii="Times New Roman" w:hAnsi="Times New Roman"/>
                <w:color w:val="000000"/>
                <w:sz w:val="24"/>
                <w:szCs w:val="24"/>
              </w:rPr>
              <w:t>-</w:t>
            </w:r>
            <w:r w:rsidRPr="00EF465D">
              <w:rPr>
                <w:rFonts w:ascii="Times New Roman" w:hAnsi="Times New Roman"/>
                <w:color w:val="000000"/>
                <w:sz w:val="24"/>
                <w:szCs w:val="24"/>
                <w:lang w:val="en-US"/>
              </w:rPr>
              <w:t>mail</w:t>
            </w:r>
            <w:r w:rsidRPr="00EF465D">
              <w:rPr>
                <w:rFonts w:ascii="Times New Roman" w:hAnsi="Times New Roman"/>
                <w:color w:val="000000"/>
                <w:sz w:val="24"/>
                <w:szCs w:val="24"/>
              </w:rPr>
              <w:t>, а оригинал счета в 1 (одном) экземпляре высылается экспресс-почтой в адрес Покупателя</w:t>
            </w:r>
            <w:r w:rsidRPr="00EF465D">
              <w:rPr>
                <w:rFonts w:ascii="Times New Roman" w:hAnsi="Times New Roman"/>
                <w:color w:val="000000"/>
                <w:sz w:val="24"/>
                <w:szCs w:val="24"/>
                <w:lang w:eastAsia="zh-CN"/>
              </w:rPr>
              <w:t>.</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7.5        To observe due dates the Seller will send invoices by fax as of the date of issue or by e-mail and the original of an invoice in one (1) copy will be sent by express mail to the Buyer's address.</w:t>
            </w:r>
          </w:p>
        </w:tc>
      </w:tr>
      <w:tr w:rsidR="006D7488" w:rsidRPr="003E5EC3"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 xml:space="preserve">7.6      Стороны соглашаются, что датой платежа будет дата поступления денежных средств на счёт Продавца (дата валютирования, указанная в извещении банка (SWIFT) о переводе средств в пользу Продавца). Покупатель незамедлительно после оплаты каждого выставленного счета высылает в адрес Продавца платежное поручение с отметкой банка по факсу или в копии по </w:t>
            </w:r>
            <w:r w:rsidRPr="00EF465D">
              <w:rPr>
                <w:rFonts w:ascii="Times New Roman" w:hAnsi="Times New Roman"/>
                <w:color w:val="000000"/>
                <w:sz w:val="24"/>
                <w:szCs w:val="24"/>
                <w:lang w:val="en-US"/>
              </w:rPr>
              <w:t>e</w:t>
            </w:r>
            <w:r w:rsidRPr="00EF465D">
              <w:rPr>
                <w:rFonts w:ascii="Times New Roman" w:hAnsi="Times New Roman"/>
                <w:color w:val="000000"/>
                <w:sz w:val="24"/>
                <w:szCs w:val="24"/>
              </w:rPr>
              <w:t>-</w:t>
            </w:r>
            <w:r w:rsidRPr="00EF465D">
              <w:rPr>
                <w:rFonts w:ascii="Times New Roman" w:hAnsi="Times New Roman"/>
                <w:color w:val="000000"/>
                <w:sz w:val="24"/>
                <w:szCs w:val="24"/>
                <w:lang w:val="en-US"/>
              </w:rPr>
              <w:t>mail</w:t>
            </w:r>
            <w:r w:rsidRPr="00EF465D">
              <w:rPr>
                <w:rFonts w:ascii="Times New Roman" w:hAnsi="Times New Roman"/>
                <w:color w:val="000000"/>
                <w:sz w:val="24"/>
                <w:szCs w:val="24"/>
              </w:rPr>
              <w:t>.</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7.6        The Parties agree that the date of payment will the date of crediting monetary funds to the Seller's account (the value date specified in the bank's notice (SWIFT) of the funds transfer in favor of the Seller) After payment the Buyer will immediately send a payment order with the bank's stamp by fax or by e-mail in copy.</w:t>
            </w:r>
          </w:p>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p>
        </w:tc>
      </w:tr>
      <w:tr w:rsidR="006D7488" w:rsidRPr="003E5EC3"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 xml:space="preserve">7.7       </w:t>
            </w:r>
            <w:r>
              <w:rPr>
                <w:rFonts w:ascii="Times New Roman" w:hAnsi="Times New Roman"/>
                <w:color w:val="000000"/>
                <w:sz w:val="24"/>
                <w:szCs w:val="24"/>
              </w:rPr>
              <w:t xml:space="preserve"> </w:t>
            </w:r>
            <w:r w:rsidRPr="00EF465D">
              <w:rPr>
                <w:rFonts w:ascii="Times New Roman" w:hAnsi="Times New Roman"/>
                <w:color w:val="000000"/>
                <w:sz w:val="24"/>
                <w:szCs w:val="24"/>
              </w:rPr>
              <w:t xml:space="preserve"> Если в счете какая-либо из Сторон обнаружит ошибку, то Сторона, ее обнаружившая, высылает в течение 15 календарных дней после ее обнаружения уведомление об ошибке, после чего ошибка исправляется.</w:t>
            </w: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7.7     If either Party has found an error in an invoice, this Party will send a notification of the error within 15 calendar days after its detection whereupon the error will be corrected.</w:t>
            </w:r>
          </w:p>
        </w:tc>
      </w:tr>
      <w:tr w:rsidR="006D7488" w:rsidRPr="003E5EC3"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7.8   В случае, если Покупатель не оплатит коммерческий счет по платежу в сроки, указанные в пункте 7.3.5. настоящего Контракта, он оплачивает Продавцу штраф в размере 0,04% от суммы предъявленного к оплате соответствующего счета за каждый день просрочки.</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7.8     If the Buyer fails to pay a commercial invoice in time specified in item 7.3.5 of this Contract, he will pay the Seller a fine of 0.04% of the sum of the relative invoice produced for payment for each day of arrear.</w:t>
            </w:r>
          </w:p>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p>
        </w:tc>
      </w:tr>
      <w:tr w:rsidR="006D7488" w:rsidRPr="003E5EC3"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7.9  В случае возникновения каких-либо разногласий между Сторонами по оплате поставленной Продавцом партии Товара, после урегулирования таких разногласий разница учитывается в отдельном счете.</w:t>
            </w:r>
          </w:p>
          <w:p w:rsidR="006D7488" w:rsidRPr="00EF465D" w:rsidRDefault="006D7488" w:rsidP="006D7488">
            <w:pPr>
              <w:spacing w:after="0" w:line="240" w:lineRule="auto"/>
              <w:ind w:left="885" w:hanging="885"/>
              <w:jc w:val="both"/>
              <w:rPr>
                <w:rFonts w:ascii="Times New Roman" w:hAnsi="Times New Roman"/>
                <w:color w:val="000000"/>
                <w:sz w:val="24"/>
                <w:szCs w:val="24"/>
              </w:rPr>
            </w:pP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7.9        If between the Parties any discrepancies arise concerning payment for a lot of Goods the Seller has shipped, the difference will be taken into account in a separate invoice upon settlement of such discrepancies.</w:t>
            </w:r>
          </w:p>
        </w:tc>
      </w:tr>
      <w:tr w:rsidR="006D7488" w:rsidRPr="00EF465D" w:rsidTr="006D7488">
        <w:tc>
          <w:tcPr>
            <w:tcW w:w="5387"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lang w:eastAsia="zh-CN"/>
              </w:rPr>
            </w:pPr>
            <w:r w:rsidRPr="00EF465D">
              <w:rPr>
                <w:rFonts w:ascii="Times New Roman" w:hAnsi="Times New Roman"/>
                <w:b/>
                <w:color w:val="000000"/>
                <w:sz w:val="24"/>
                <w:szCs w:val="24"/>
              </w:rPr>
              <w:t>8. ФОРС МАЖОР</w:t>
            </w:r>
          </w:p>
          <w:p w:rsidR="006D7488" w:rsidRPr="00EF465D" w:rsidRDefault="006D7488" w:rsidP="006D7488">
            <w:pPr>
              <w:jc w:val="center"/>
              <w:rPr>
                <w:rFonts w:ascii="Times New Roman" w:hAnsi="Times New Roman"/>
                <w:color w:val="000000"/>
                <w:sz w:val="24"/>
                <w:szCs w:val="24"/>
                <w:lang w:eastAsia="zh-CN"/>
              </w:rPr>
            </w:pPr>
          </w:p>
        </w:tc>
        <w:tc>
          <w:tcPr>
            <w:tcW w:w="4820" w:type="dxa"/>
            <w:shd w:val="clear" w:color="auto" w:fill="auto"/>
          </w:tcPr>
          <w:p w:rsidR="006D7488" w:rsidRPr="00EF465D" w:rsidRDefault="006D7488" w:rsidP="006D7488">
            <w:pPr>
              <w:spacing w:after="0" w:line="240" w:lineRule="auto"/>
              <w:ind w:left="712"/>
              <w:jc w:val="center"/>
              <w:rPr>
                <w:rFonts w:ascii="Times New Roman" w:hAnsi="Times New Roman"/>
                <w:color w:val="000000"/>
                <w:sz w:val="24"/>
                <w:szCs w:val="24"/>
              </w:rPr>
            </w:pPr>
            <w:r w:rsidRPr="00EF465D">
              <w:rPr>
                <w:rFonts w:ascii="Times New Roman" w:hAnsi="Times New Roman"/>
                <w:b/>
                <w:color w:val="000000"/>
                <w:sz w:val="24"/>
                <w:szCs w:val="24"/>
              </w:rPr>
              <w:t>8. FORCE MAJEURE</w:t>
            </w:r>
          </w:p>
        </w:tc>
      </w:tr>
      <w:tr w:rsidR="006D7488" w:rsidRPr="003E5EC3" w:rsidTr="006D7488">
        <w:tc>
          <w:tcPr>
            <w:tcW w:w="5387" w:type="dxa"/>
            <w:shd w:val="clear" w:color="auto" w:fill="auto"/>
          </w:tcPr>
          <w:p w:rsidR="006D7488" w:rsidRPr="00EF465D" w:rsidRDefault="006D7488" w:rsidP="006D7488">
            <w:pPr>
              <w:spacing w:line="240" w:lineRule="auto"/>
              <w:ind w:left="885" w:hanging="851"/>
              <w:jc w:val="both"/>
              <w:rPr>
                <w:rFonts w:ascii="Times New Roman" w:hAnsi="Times New Roman"/>
                <w:color w:val="000000"/>
                <w:sz w:val="24"/>
                <w:szCs w:val="24"/>
                <w:lang w:eastAsia="zh-CN"/>
              </w:rPr>
            </w:pPr>
            <w:r w:rsidRPr="00EF465D">
              <w:rPr>
                <w:rFonts w:ascii="Times New Roman" w:hAnsi="Times New Roman"/>
                <w:color w:val="000000"/>
                <w:sz w:val="24"/>
                <w:szCs w:val="24"/>
              </w:rPr>
              <w:t>8.1   Термин "Форс-мажор" применяется для обозначения событий или обстоятельств, которые не зависят от соответствующей Стороны, задерживают или препятствуют исполнению данной Стороной своих обязательств по настоящему Контракту и не могли быть своевременно предотвращены путем соблюдения разумной осторожности и принятия мер безопасности, осуществимых технически и оправданных коммерчески, которые должен принять благоразумный и осторожный участник Контракта при соблюдении стандартных мер осторожности.</w:t>
            </w: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8.1      The term "force-majeure " is used for defining event or circumstances which are beyond control of a relative Party, delay or hinder the execution by this Party of its obligations under this Contract and could not be prevented timely by way of observing adequate care and taking safety measures which are technically feasible and commercial justified and which the prudent and cautious participant of the Contract must take while observing the standard measures of caution.</w:t>
            </w:r>
          </w:p>
          <w:p w:rsidR="006D7488" w:rsidRPr="00EF465D" w:rsidRDefault="006D7488" w:rsidP="006D7488">
            <w:pPr>
              <w:spacing w:after="0" w:line="240" w:lineRule="auto"/>
              <w:ind w:left="885" w:hanging="851"/>
              <w:jc w:val="both"/>
              <w:rPr>
                <w:rFonts w:ascii="Times New Roman" w:hAnsi="Times New Roman"/>
                <w:color w:val="000000"/>
                <w:sz w:val="24"/>
                <w:szCs w:val="24"/>
                <w:lang w:val="en-US"/>
              </w:rPr>
            </w:pPr>
          </w:p>
        </w:tc>
      </w:tr>
      <w:tr w:rsidR="006D7488" w:rsidRPr="003E5EC3"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r w:rsidRPr="00EF465D">
              <w:rPr>
                <w:rFonts w:ascii="Times New Roman" w:hAnsi="Times New Roman"/>
                <w:color w:val="000000"/>
                <w:sz w:val="24"/>
                <w:szCs w:val="24"/>
              </w:rPr>
              <w:t>8.2      Стороны договорились, что к форс-мажорным обстоятельствам приравниваются ниже следующие ситуации: стихийные бедствия, природные катаклизмы, наводнения, землетрясения, оползни, пожары, взрывы и другие неотвратимые катастрофы, войны (объявленные или без объявления), забастовки, военные действия, которые могут повлиять на ход выполнения обязательств по настоящему Договору, остановки поставок из-за крупных аварий в добычно-обогатительном комплексе Продавца, другие крупные поломки систем и механизмов, а также остановки производства Продавца,</w:t>
            </w:r>
            <w:r w:rsidRPr="00EF465D">
              <w:rPr>
                <w:rFonts w:ascii="Times New Roman" w:hAnsi="Times New Roman"/>
                <w:sz w:val="24"/>
                <w:szCs w:val="24"/>
              </w:rPr>
              <w:t xml:space="preserve"> связанные с изданием актов органами государственной власти и местного самоуправления</w:t>
            </w:r>
          </w:p>
        </w:tc>
        <w:tc>
          <w:tcPr>
            <w:tcW w:w="4820" w:type="dxa"/>
            <w:shd w:val="clear" w:color="auto" w:fill="auto"/>
          </w:tcPr>
          <w:p w:rsidR="006D7488" w:rsidRPr="00EF465D" w:rsidRDefault="006D7488" w:rsidP="006D7488">
            <w:pPr>
              <w:ind w:left="743"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8.2      The Parties have agreed that the following situations will be equal to force majeure  circumstances: natural disasters,  natural natural cataclysms, floods, earthquakes, landslides, fires, explosions and other  unavoidable disasters, wars (declared or not declared), strikes, military actions which may influence on the process of fulfilling obligations hereunder, cessation of deliveries because of large-scale accidents in the Supplier's production and full-milling capacities, other majeure  breakage of the systems and mechanisms, as well as production stoppages of the Seller, associated with the publication of acts of state power bodies and local self-government.</w:t>
            </w:r>
          </w:p>
        </w:tc>
      </w:tr>
      <w:tr w:rsidR="006D7488" w:rsidRPr="002067F1"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r w:rsidRPr="00EF465D">
              <w:rPr>
                <w:rFonts w:ascii="Times New Roman" w:hAnsi="Times New Roman"/>
                <w:color w:val="000000"/>
                <w:sz w:val="24"/>
                <w:szCs w:val="24"/>
              </w:rPr>
              <w:t xml:space="preserve">8.3 </w:t>
            </w:r>
            <w:r>
              <w:rPr>
                <w:rFonts w:ascii="Times New Roman" w:hAnsi="Times New Roman"/>
                <w:color w:val="000000"/>
                <w:sz w:val="24"/>
                <w:szCs w:val="24"/>
              </w:rPr>
              <w:t xml:space="preserve">    </w:t>
            </w:r>
            <w:r w:rsidRPr="00EF465D">
              <w:rPr>
                <w:rFonts w:ascii="Times New Roman" w:hAnsi="Times New Roman"/>
                <w:color w:val="000000"/>
                <w:sz w:val="24"/>
                <w:szCs w:val="24"/>
              </w:rPr>
              <w:t>В случае, если одна из Сторон не может выполнить свои обязательства по настоящему контракту из-за форс-мажорных обстоятельств («затронутая сторона»), тогда затронутая Сторона освобождается от исполнения своих обязательств на срок существования форс мажорных обстоятельств, но при условии, что:</w:t>
            </w:r>
          </w:p>
          <w:p w:rsidR="006D7488" w:rsidRPr="00EF465D" w:rsidRDefault="006D7488" w:rsidP="006D7488">
            <w:pPr>
              <w:spacing w:after="0" w:line="240" w:lineRule="auto"/>
              <w:ind w:left="885" w:hanging="851"/>
              <w:jc w:val="both"/>
              <w:rPr>
                <w:rFonts w:ascii="Times New Roman" w:hAnsi="Times New Roman"/>
                <w:color w:val="000000"/>
                <w:sz w:val="24"/>
                <w:szCs w:val="24"/>
              </w:rPr>
            </w:pPr>
          </w:p>
          <w:p w:rsidR="006D7488" w:rsidRPr="00EF465D" w:rsidRDefault="006D7488" w:rsidP="00945E9F">
            <w:pPr>
              <w:pStyle w:val="a4"/>
              <w:numPr>
                <w:ilvl w:val="0"/>
                <w:numId w:val="12"/>
              </w:num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затронутая сторона уведомит другую сторону в кратчайшие сроки в письменном виде о появлении форс-мажорных обстоятельств с подробными разъяснениями ситуации;</w:t>
            </w:r>
          </w:p>
          <w:p w:rsidR="006D7488" w:rsidRPr="00EF465D" w:rsidRDefault="006D7488" w:rsidP="006D7488">
            <w:pPr>
              <w:spacing w:after="0" w:line="240" w:lineRule="auto"/>
              <w:ind w:left="1452" w:hanging="567"/>
              <w:jc w:val="both"/>
              <w:rPr>
                <w:rFonts w:ascii="Times New Roman" w:hAnsi="Times New Roman"/>
                <w:color w:val="000000"/>
                <w:sz w:val="24"/>
                <w:szCs w:val="24"/>
              </w:rPr>
            </w:pPr>
          </w:p>
          <w:p w:rsidR="006D7488" w:rsidRPr="00EF465D" w:rsidRDefault="006D7488" w:rsidP="00945E9F">
            <w:pPr>
              <w:pStyle w:val="a4"/>
              <w:numPr>
                <w:ilvl w:val="0"/>
                <w:numId w:val="12"/>
              </w:num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затронутая сторона сделает все возможное для устранения тех последствий форс мажорных обстоятельств, которые напрямую влияют на ее возможность исполнения обязательств.</w:t>
            </w: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8.3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If one of the Parties fails to fulfill its obligations hereunder because of the force-majeure  circumstances (the "affected party"), then he affected Party will be relived from the fulfillment of its obligations for a period of the existence of the force-majeure  circumstances provided that:</w:t>
            </w:r>
          </w:p>
          <w:p w:rsidR="006D7488" w:rsidRPr="00EF465D" w:rsidRDefault="006D7488" w:rsidP="006D7488">
            <w:pPr>
              <w:ind w:left="885" w:hanging="851"/>
              <w:jc w:val="both"/>
              <w:rPr>
                <w:rFonts w:ascii="Times New Roman" w:hAnsi="Times New Roman"/>
                <w:color w:val="000000"/>
                <w:sz w:val="24"/>
                <w:szCs w:val="24"/>
                <w:lang w:val="en-US"/>
              </w:rPr>
            </w:pPr>
          </w:p>
          <w:p w:rsidR="006D7488" w:rsidRPr="00EF465D" w:rsidRDefault="006D7488" w:rsidP="00945E9F">
            <w:pPr>
              <w:pStyle w:val="a4"/>
              <w:numPr>
                <w:ilvl w:val="0"/>
                <w:numId w:val="13"/>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affected party will inform the other party in the shortest possible time in writing of the commencement of force-majeure  circumstances with the detail description of the situation;</w:t>
            </w:r>
          </w:p>
          <w:p w:rsidR="006D7488" w:rsidRPr="00EF465D" w:rsidRDefault="006D7488" w:rsidP="00945E9F">
            <w:pPr>
              <w:pStyle w:val="a4"/>
              <w:numPr>
                <w:ilvl w:val="0"/>
                <w:numId w:val="13"/>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affected party will do its best to eliminate the consequences of force-majeure circumstances which directly influence its capability to  fulfill the obligations.</w:t>
            </w:r>
          </w:p>
          <w:p w:rsidR="006D7488" w:rsidRPr="00EF465D" w:rsidRDefault="006D7488" w:rsidP="006D7488">
            <w:pPr>
              <w:spacing w:after="0" w:line="240" w:lineRule="auto"/>
              <w:ind w:left="885" w:hanging="851"/>
              <w:jc w:val="both"/>
              <w:rPr>
                <w:rFonts w:ascii="Times New Roman" w:hAnsi="Times New Roman"/>
                <w:color w:val="000000"/>
                <w:sz w:val="24"/>
                <w:szCs w:val="24"/>
                <w:lang w:val="en-US"/>
              </w:rPr>
            </w:pPr>
          </w:p>
        </w:tc>
      </w:tr>
      <w:tr w:rsidR="006D7488" w:rsidRPr="003E5EC3"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r w:rsidRPr="00EF465D">
              <w:rPr>
                <w:rFonts w:ascii="Times New Roman" w:hAnsi="Times New Roman"/>
                <w:color w:val="000000"/>
                <w:sz w:val="24"/>
                <w:szCs w:val="24"/>
              </w:rPr>
              <w:t xml:space="preserve">8.4       </w:t>
            </w:r>
            <w:r>
              <w:rPr>
                <w:rFonts w:ascii="Times New Roman" w:hAnsi="Times New Roman"/>
                <w:color w:val="000000"/>
                <w:sz w:val="24"/>
                <w:szCs w:val="24"/>
              </w:rPr>
              <w:t xml:space="preserve">   </w:t>
            </w:r>
            <w:r w:rsidRPr="00EF465D">
              <w:rPr>
                <w:rFonts w:ascii="Times New Roman" w:hAnsi="Times New Roman"/>
                <w:color w:val="000000"/>
                <w:sz w:val="24"/>
                <w:szCs w:val="24"/>
              </w:rPr>
              <w:t xml:space="preserve">Сторона, подвергшаяся воздействию форс-мажорных обстоятельств, незамедлительно, после того как ей стало известно о возникновении форс-мажорных обстоятельств, уведомляет другую Сторону о возникновении таких обстоятельств, а также об их предполагаемой степени и продолжительности, и после этого безотлагательно направляет подтверждающие документы с полным, в разумной степени, описанием такого Форс-мажорного обстоятельства. </w:t>
            </w: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Pr>
                <w:rFonts w:ascii="Times New Roman" w:hAnsi="Times New Roman"/>
                <w:color w:val="000000"/>
                <w:sz w:val="24"/>
                <w:szCs w:val="24"/>
                <w:lang w:val="en-US"/>
              </w:rPr>
              <w:t xml:space="preserve">8.4       </w:t>
            </w:r>
            <w:r w:rsidRPr="00EF465D">
              <w:rPr>
                <w:rFonts w:ascii="Times New Roman" w:hAnsi="Times New Roman"/>
                <w:color w:val="000000"/>
                <w:sz w:val="24"/>
                <w:szCs w:val="24"/>
                <w:lang w:val="en-US"/>
              </w:rPr>
              <w:t xml:space="preserve">The Party which underwent force majeure  circumstances shall immediately as soon as it became aware of the occurrence of force-majeure  circumstances inform the other Party of the occurrence of such circumstances and also of their assumed degree and length and after that it shall immediately    send the confirming documents with full within reason description of such force-majeure  circumstance. </w:t>
            </w:r>
          </w:p>
          <w:p w:rsidR="006D7488" w:rsidRPr="00EF465D" w:rsidRDefault="006D7488" w:rsidP="006D7488">
            <w:pPr>
              <w:ind w:left="885" w:hanging="851"/>
              <w:jc w:val="both"/>
              <w:rPr>
                <w:rFonts w:ascii="Times New Roman" w:hAnsi="Times New Roman"/>
                <w:color w:val="000000"/>
                <w:sz w:val="24"/>
                <w:szCs w:val="24"/>
                <w:lang w:val="en-US"/>
              </w:rPr>
            </w:pPr>
          </w:p>
        </w:tc>
      </w:tr>
      <w:tr w:rsidR="006D7488" w:rsidRPr="003E5EC3"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r w:rsidRPr="00EF465D">
              <w:rPr>
                <w:rFonts w:ascii="Times New Roman" w:hAnsi="Times New Roman"/>
                <w:color w:val="000000"/>
                <w:sz w:val="24"/>
                <w:szCs w:val="24"/>
              </w:rPr>
              <w:t>8.5     В том случае, если Сторона оказывается неспособной, вследствие форс-мажорных обстоятельств выполнять свои обязательства по настоящему Договору, эта Сторона освобождается от своих обязательств за исключением обязательства, Продавца возвратить Покупателю платежи, осуществлённые им по не поставленному, но оплаченному Товару.</w:t>
            </w: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Pr>
                <w:rFonts w:ascii="Times New Roman" w:hAnsi="Times New Roman"/>
                <w:color w:val="000000"/>
                <w:sz w:val="24"/>
                <w:szCs w:val="24"/>
                <w:lang w:val="en-US"/>
              </w:rPr>
              <w:t xml:space="preserve">8.5     </w:t>
            </w:r>
            <w:r w:rsidRPr="00EF465D">
              <w:rPr>
                <w:rFonts w:ascii="Times New Roman" w:hAnsi="Times New Roman"/>
                <w:color w:val="000000"/>
                <w:sz w:val="24"/>
                <w:szCs w:val="24"/>
                <w:lang w:val="en-US"/>
              </w:rPr>
              <w:t>If the Party turns out not to be able to fulfill its obligations hereunder because of the force-majeure circumstances, this Party are relieved from its obligations except Seller's obligation to return the Buyer the payments made by him for non-delivered but paid Goods.</w:t>
            </w:r>
          </w:p>
          <w:p w:rsidR="006D7488" w:rsidRPr="00EF465D" w:rsidRDefault="006D7488" w:rsidP="006D7488">
            <w:pPr>
              <w:ind w:left="885" w:hanging="851"/>
              <w:jc w:val="both"/>
              <w:rPr>
                <w:rFonts w:ascii="Times New Roman" w:hAnsi="Times New Roman"/>
                <w:color w:val="000000"/>
                <w:sz w:val="24"/>
                <w:szCs w:val="24"/>
                <w:lang w:val="en-US"/>
              </w:rPr>
            </w:pPr>
          </w:p>
        </w:tc>
      </w:tr>
      <w:tr w:rsidR="006D7488" w:rsidRPr="003E5EC3"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r w:rsidRPr="00EF465D">
              <w:rPr>
                <w:rFonts w:ascii="Times New Roman" w:hAnsi="Times New Roman"/>
                <w:color w:val="000000"/>
                <w:sz w:val="24"/>
                <w:szCs w:val="24"/>
              </w:rPr>
              <w:t xml:space="preserve">8.6        Сторона, подвергшаяся воздействию форс-мажорных обстоятельств, в кратчайшие сроки прилагает все возможные усилия, направленные на возобновление нормальных условий исполнения настоящего Договора. </w:t>
            </w:r>
          </w:p>
        </w:tc>
        <w:tc>
          <w:tcPr>
            <w:tcW w:w="4820" w:type="dxa"/>
            <w:shd w:val="clear" w:color="auto" w:fill="auto"/>
          </w:tcPr>
          <w:p w:rsidR="006D7488" w:rsidRPr="00EF465D" w:rsidRDefault="006D7488" w:rsidP="006D7488">
            <w:pPr>
              <w:spacing w:after="0" w:line="240" w:lineRule="auto"/>
              <w:ind w:left="743" w:hanging="851"/>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8.6     The Party affected by force-majeure circumstances shall in the shortest possible time make all possible efforts to restore the normal conditions of executing this Contract. </w:t>
            </w:r>
          </w:p>
          <w:p w:rsidR="006D7488" w:rsidRPr="00EF465D" w:rsidRDefault="006D7488" w:rsidP="006D7488">
            <w:pPr>
              <w:ind w:left="743" w:hanging="851"/>
              <w:jc w:val="both"/>
              <w:rPr>
                <w:rFonts w:ascii="Times New Roman" w:hAnsi="Times New Roman"/>
                <w:color w:val="000000"/>
                <w:sz w:val="24"/>
                <w:szCs w:val="24"/>
                <w:lang w:val="en-US"/>
              </w:rPr>
            </w:pPr>
          </w:p>
        </w:tc>
      </w:tr>
      <w:tr w:rsidR="006D7488" w:rsidRPr="003E5EC3"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r w:rsidRPr="00EF465D">
              <w:rPr>
                <w:rFonts w:ascii="Times New Roman" w:hAnsi="Times New Roman"/>
                <w:color w:val="000000"/>
                <w:sz w:val="24"/>
                <w:szCs w:val="24"/>
              </w:rPr>
              <w:t xml:space="preserve">8.7         Если Форс-мажорные обстоятельства и (или) их последствия, по прогнозам, могут продлиться свыше 60 (шестидесяти) дней, то Стороны проводят переговоры и стараются найти приемлемое для обеих Сторон решение. </w:t>
            </w:r>
          </w:p>
        </w:tc>
        <w:tc>
          <w:tcPr>
            <w:tcW w:w="4820" w:type="dxa"/>
            <w:shd w:val="clear" w:color="auto" w:fill="auto"/>
          </w:tcPr>
          <w:p w:rsidR="006D7488" w:rsidRPr="00EF465D" w:rsidRDefault="006D7488" w:rsidP="006D7488">
            <w:pPr>
              <w:ind w:left="743" w:hanging="851"/>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8.7       If force-majeure circumstances and/or their consequences may according to forecasts prolong over sixty (60) days, the Parties will hold negotiations and will try to find a solution acceptable for both Parties. </w:t>
            </w:r>
          </w:p>
        </w:tc>
      </w:tr>
      <w:tr w:rsidR="006D7488" w:rsidRPr="003E5EC3"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r w:rsidRPr="00EF465D">
              <w:rPr>
                <w:rFonts w:ascii="Times New Roman" w:hAnsi="Times New Roman"/>
                <w:color w:val="000000"/>
                <w:sz w:val="24"/>
                <w:szCs w:val="24"/>
              </w:rPr>
              <w:t xml:space="preserve">8.8  Если Форс-мажорные обстоятельства, связанные с задержкой получения Продавцом экспортной лицензии по данному Контракту, продлятся свыше 30 (тридцати) дней, то данный Контракт расторгается автоматически. </w:t>
            </w: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8.8     </w:t>
            </w:r>
            <w:r w:rsidRPr="00917246">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 xml:space="preserve">If force-majeure circumstances connected with the delay in the Seller's receiving export license under this Contract will last over thirty (30) days, this Contract will terminates automatically.  </w:t>
            </w:r>
          </w:p>
        </w:tc>
      </w:tr>
      <w:tr w:rsidR="006D7488" w:rsidRPr="00EF465D" w:rsidTr="006D7488">
        <w:tc>
          <w:tcPr>
            <w:tcW w:w="5387"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lang w:eastAsia="zh-CN"/>
              </w:rPr>
            </w:pPr>
            <w:r w:rsidRPr="00EF465D">
              <w:rPr>
                <w:rFonts w:ascii="Times New Roman" w:hAnsi="Times New Roman"/>
                <w:b/>
                <w:color w:val="000000"/>
                <w:sz w:val="24"/>
                <w:szCs w:val="24"/>
              </w:rPr>
              <w:t>9. КОНФИДЕНЦИАЛЬНОСТЬ</w:t>
            </w:r>
          </w:p>
          <w:p w:rsidR="006D7488" w:rsidRPr="00EF465D" w:rsidRDefault="006D7488" w:rsidP="006D7488">
            <w:pPr>
              <w:spacing w:after="0" w:line="240" w:lineRule="auto"/>
              <w:ind w:left="712"/>
              <w:jc w:val="center"/>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rPr>
            </w:pPr>
            <w:r w:rsidRPr="00EF465D">
              <w:rPr>
                <w:rFonts w:ascii="Times New Roman" w:hAnsi="Times New Roman"/>
                <w:b/>
                <w:color w:val="000000"/>
                <w:sz w:val="24"/>
                <w:szCs w:val="24"/>
              </w:rPr>
              <w:t>9. CONFIDENTIALITY</w:t>
            </w:r>
          </w:p>
          <w:p w:rsidR="006D7488" w:rsidRPr="00EF465D" w:rsidRDefault="006D7488" w:rsidP="006D7488">
            <w:pPr>
              <w:spacing w:after="0" w:line="240" w:lineRule="auto"/>
              <w:ind w:left="712"/>
              <w:jc w:val="center"/>
              <w:rPr>
                <w:rFonts w:ascii="Times New Roman" w:hAnsi="Times New Roman"/>
                <w:color w:val="000000"/>
                <w:sz w:val="24"/>
                <w:szCs w:val="24"/>
              </w:rPr>
            </w:pPr>
          </w:p>
        </w:tc>
      </w:tr>
      <w:tr w:rsidR="006D7488" w:rsidRPr="003E5EC3" w:rsidTr="006D7488">
        <w:tc>
          <w:tcPr>
            <w:tcW w:w="5387" w:type="dxa"/>
            <w:shd w:val="clear" w:color="auto" w:fill="auto"/>
          </w:tcPr>
          <w:p w:rsidR="006D7488" w:rsidRPr="00EF465D" w:rsidRDefault="006D7488" w:rsidP="006D7488">
            <w:pPr>
              <w:ind w:left="885" w:hanging="885"/>
              <w:jc w:val="both"/>
              <w:rPr>
                <w:rFonts w:ascii="Times New Roman" w:hAnsi="Times New Roman"/>
                <w:color w:val="000000"/>
                <w:sz w:val="24"/>
                <w:szCs w:val="24"/>
                <w:lang w:eastAsia="zh-CN"/>
              </w:rPr>
            </w:pPr>
            <w:r w:rsidRPr="00EF465D">
              <w:rPr>
                <w:rFonts w:ascii="Times New Roman" w:hAnsi="Times New Roman"/>
                <w:color w:val="000000"/>
                <w:sz w:val="24"/>
                <w:szCs w:val="24"/>
              </w:rPr>
              <w:t>9.1   Стороны согласились, что содержание настоящего Контракта и всей информации, полученной на основании настоящего контракта от другой Стороны (которая была письменно идентифицирована Стороной как конфиденциальная) является конфиденциальной для Сторон, для их акционеров и их органов управления (Совет директоров, Правление).</w:t>
            </w: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9.1      </w:t>
            </w:r>
            <w:r w:rsidRPr="00EF465D">
              <w:rPr>
                <w:rFonts w:ascii="Times New Roman" w:hAnsi="Times New Roman"/>
                <w:color w:val="000000"/>
                <w:sz w:val="24"/>
                <w:szCs w:val="24"/>
                <w:lang w:val="en-US"/>
              </w:rPr>
              <w:t xml:space="preserve"> The Parties have agreed that the content of this Contract and all information received based on this Contract from the other Party (which was identified in writing by the Party as confidential) is confidential for the Parties, its shareholders and their bodies of management (the Board of directors, Administration).</w:t>
            </w:r>
          </w:p>
        </w:tc>
      </w:tr>
      <w:tr w:rsidR="006D7488" w:rsidRPr="003E5EC3"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9.2          Каждая Сторона дает свое согласие, что без письменного согласия другой Стороны, не откроет и не позволит раскрыть любой другой стороне или сторонам информацию в отношении настоящего Контракта. Однако, любая сторона может открыть информацию, связанную с настоящим контрактом следующим лицам:</w:t>
            </w:r>
          </w:p>
          <w:p w:rsidR="006D7488" w:rsidRPr="00EF465D" w:rsidRDefault="006D7488" w:rsidP="006D7488">
            <w:pPr>
              <w:ind w:left="709"/>
              <w:jc w:val="both"/>
              <w:rPr>
                <w:rFonts w:ascii="Times New Roman" w:hAnsi="Times New Roman"/>
                <w:color w:val="000000"/>
                <w:sz w:val="24"/>
                <w:szCs w:val="24"/>
              </w:rPr>
            </w:pPr>
          </w:p>
          <w:p w:rsidR="006D7488" w:rsidRPr="00EF465D" w:rsidRDefault="006D7488" w:rsidP="00945E9F">
            <w:pPr>
              <w:pStyle w:val="a4"/>
              <w:numPr>
                <w:ilvl w:val="0"/>
                <w:numId w:val="14"/>
              </w:num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Собственным сотрудникам, сотрудникам своих партнеров, аффилированных компаний или филиалов по мере необходимости, в целях исполнения настоящего Контракта, при условии, что по отношению к этим сотрудникам применяется положение настоящей статьи;</w:t>
            </w:r>
          </w:p>
          <w:p w:rsidR="006D7488" w:rsidRPr="00EF465D" w:rsidRDefault="006D7488" w:rsidP="006D7488">
            <w:pPr>
              <w:spacing w:after="0" w:line="240" w:lineRule="auto"/>
              <w:ind w:left="1452" w:hanging="567"/>
              <w:jc w:val="both"/>
              <w:rPr>
                <w:rFonts w:ascii="Times New Roman" w:hAnsi="Times New Roman"/>
                <w:color w:val="000000"/>
                <w:sz w:val="24"/>
                <w:szCs w:val="24"/>
              </w:rPr>
            </w:pPr>
          </w:p>
          <w:p w:rsidR="006D7488" w:rsidRPr="00EF465D" w:rsidRDefault="006D7488" w:rsidP="00945E9F">
            <w:pPr>
              <w:pStyle w:val="a4"/>
              <w:numPr>
                <w:ilvl w:val="0"/>
                <w:numId w:val="14"/>
              </w:num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Любому органу государственной власти или безопасности, где раскрытие такой информации связанно с отчетностью и работой; Банковским и финансовым организациям и их консультантам, когда такое раскрытие информации связанно с осуществлением платежей, при условии, что соответствующая сторона вначале потребует у банка/финансовой организации и их консультантов письменного согласия о сохранении конфиденциальности информации;</w:t>
            </w:r>
          </w:p>
          <w:p w:rsidR="006D7488" w:rsidRPr="00EF465D" w:rsidRDefault="006D7488" w:rsidP="006D7488">
            <w:pPr>
              <w:spacing w:after="0" w:line="240" w:lineRule="auto"/>
              <w:ind w:left="1452" w:hanging="567"/>
              <w:jc w:val="both"/>
              <w:rPr>
                <w:rFonts w:ascii="Times New Roman" w:hAnsi="Times New Roman"/>
                <w:color w:val="000000"/>
                <w:sz w:val="24"/>
                <w:szCs w:val="24"/>
              </w:rPr>
            </w:pPr>
          </w:p>
          <w:p w:rsidR="006D7488" w:rsidRPr="00EF465D" w:rsidRDefault="006D7488" w:rsidP="006D7488">
            <w:pPr>
              <w:spacing w:after="0" w:line="240" w:lineRule="auto"/>
              <w:ind w:left="1452" w:hanging="567"/>
              <w:jc w:val="both"/>
              <w:rPr>
                <w:rFonts w:ascii="Times New Roman" w:hAnsi="Times New Roman"/>
                <w:color w:val="000000"/>
                <w:sz w:val="24"/>
                <w:szCs w:val="24"/>
              </w:rPr>
            </w:pPr>
          </w:p>
          <w:p w:rsidR="006D7488" w:rsidRPr="00EF465D" w:rsidRDefault="006D7488" w:rsidP="00945E9F">
            <w:pPr>
              <w:pStyle w:val="a4"/>
              <w:numPr>
                <w:ilvl w:val="0"/>
                <w:numId w:val="14"/>
              </w:num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Независимыми консультантами, назначенным Сторонами, при условии, что, соответствующая Сторона вначале получит письменный документ о соблюдении конфиденциальности от каждого консультанта.</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9.2    </w:t>
            </w:r>
            <w:r w:rsidRPr="00EF465D">
              <w:rPr>
                <w:rFonts w:ascii="Times New Roman" w:hAnsi="Times New Roman"/>
                <w:color w:val="000000"/>
                <w:sz w:val="24"/>
                <w:szCs w:val="24"/>
                <w:lang w:val="en-US"/>
              </w:rPr>
              <w:t>Each Party will give its consent that without the written consent of the other Party it will not disclose and will not allow any other party or parties to disclose information in relation of this Contract. However any Party may disclose information connected with this contract to the following persons:</w:t>
            </w:r>
          </w:p>
          <w:p w:rsidR="006D7488" w:rsidRPr="00EF465D" w:rsidRDefault="006D7488" w:rsidP="006D7488">
            <w:pPr>
              <w:ind w:left="709"/>
              <w:jc w:val="both"/>
              <w:rPr>
                <w:rFonts w:ascii="Times New Roman" w:hAnsi="Times New Roman"/>
                <w:color w:val="000000"/>
                <w:sz w:val="24"/>
                <w:szCs w:val="24"/>
                <w:lang w:val="en-US"/>
              </w:rPr>
            </w:pPr>
          </w:p>
          <w:p w:rsidR="006D7488" w:rsidRPr="00EF465D" w:rsidRDefault="006D7488" w:rsidP="00945E9F">
            <w:pPr>
              <w:pStyle w:val="a4"/>
              <w:numPr>
                <w:ilvl w:val="0"/>
                <w:numId w:val="15"/>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Own employees, employees of its partners, affiliated companies or branches as may be necessary, for the purpose of fulfilling this Contract on condition that the provision of this clause applies to to these employees;</w:t>
            </w: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Pr="00EF465D" w:rsidRDefault="006D7488" w:rsidP="00945E9F">
            <w:pPr>
              <w:pStyle w:val="a4"/>
              <w:numPr>
                <w:ilvl w:val="0"/>
                <w:numId w:val="15"/>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Any organ of state power or national security where the disclosure of such information is connected with reporting and work; to banking and financial organizations and their consultants when the disclosure of such information is connected with the effecting of payments on condition that the relative party will first demand from a bank/financial organization and their consultants a written consent to confidential information preservation;</w:t>
            </w: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Pr="00EF465D" w:rsidRDefault="006D7488" w:rsidP="00945E9F">
            <w:pPr>
              <w:pStyle w:val="a4"/>
              <w:numPr>
                <w:ilvl w:val="0"/>
                <w:numId w:val="15"/>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Independent consultants appointed by the Parties on condition that a corresponding Party first will receive a written document on observance of confidence from each consultant.</w:t>
            </w:r>
          </w:p>
        </w:tc>
      </w:tr>
      <w:tr w:rsidR="006D7488" w:rsidRPr="00EF465D" w:rsidTr="006D7488">
        <w:tc>
          <w:tcPr>
            <w:tcW w:w="5387"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lang w:eastAsia="zh-CN"/>
              </w:rPr>
            </w:pPr>
            <w:r w:rsidRPr="00EF465D">
              <w:rPr>
                <w:rFonts w:ascii="Times New Roman" w:hAnsi="Times New Roman"/>
                <w:b/>
                <w:color w:val="000000"/>
                <w:sz w:val="24"/>
                <w:szCs w:val="24"/>
              </w:rPr>
              <w:t>10. АРБИТРАЖ</w:t>
            </w:r>
          </w:p>
          <w:p w:rsidR="006D7488" w:rsidRPr="00EF465D" w:rsidRDefault="006D7488" w:rsidP="006D7488">
            <w:pPr>
              <w:spacing w:after="0" w:line="240" w:lineRule="auto"/>
              <w:jc w:val="center"/>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rPr>
            </w:pPr>
            <w:r w:rsidRPr="00EF465D">
              <w:rPr>
                <w:rFonts w:ascii="Times New Roman" w:hAnsi="Times New Roman"/>
                <w:b/>
                <w:color w:val="000000"/>
                <w:sz w:val="24"/>
                <w:szCs w:val="24"/>
              </w:rPr>
              <w:t>10. ARBITRATON</w:t>
            </w:r>
          </w:p>
          <w:p w:rsidR="006D7488" w:rsidRPr="00EF465D" w:rsidRDefault="006D7488" w:rsidP="006D7488">
            <w:pPr>
              <w:spacing w:after="0" w:line="240" w:lineRule="auto"/>
              <w:jc w:val="center"/>
              <w:rPr>
                <w:rFonts w:ascii="Times New Roman" w:hAnsi="Times New Roman"/>
                <w:color w:val="000000"/>
                <w:sz w:val="24"/>
                <w:szCs w:val="24"/>
              </w:rPr>
            </w:pPr>
          </w:p>
        </w:tc>
      </w:tr>
      <w:tr w:rsidR="006D7488" w:rsidRPr="003E5EC3" w:rsidTr="006D7488">
        <w:trPr>
          <w:trHeight w:val="407"/>
        </w:trPr>
        <w:tc>
          <w:tcPr>
            <w:tcW w:w="5387" w:type="dxa"/>
            <w:shd w:val="clear" w:color="auto" w:fill="auto"/>
          </w:tcPr>
          <w:p w:rsidR="006D7488" w:rsidRPr="00EF465D" w:rsidRDefault="006D7488" w:rsidP="006D7488">
            <w:pPr>
              <w:ind w:left="885" w:hanging="885"/>
              <w:jc w:val="both"/>
              <w:rPr>
                <w:rFonts w:ascii="Times New Roman" w:hAnsi="Times New Roman"/>
                <w:color w:val="000000"/>
                <w:sz w:val="24"/>
                <w:szCs w:val="24"/>
                <w:lang w:eastAsia="zh-CN"/>
              </w:rPr>
            </w:pPr>
            <w:r>
              <w:rPr>
                <w:rFonts w:ascii="Times New Roman" w:hAnsi="Times New Roman"/>
                <w:color w:val="000000"/>
                <w:sz w:val="24"/>
                <w:szCs w:val="24"/>
              </w:rPr>
              <w:t xml:space="preserve">10.1    </w:t>
            </w:r>
            <w:r w:rsidRPr="00EF465D">
              <w:rPr>
                <w:rFonts w:ascii="Times New Roman" w:hAnsi="Times New Roman"/>
                <w:color w:val="000000"/>
                <w:sz w:val="24"/>
                <w:szCs w:val="24"/>
              </w:rPr>
              <w:t>Все споры и разногласия, могущие возникнуть из настоящего Контракта или в связи с ним, Стороны будут стараться решить между собой дружественным путём переговоров.</w:t>
            </w: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10.1      </w:t>
            </w:r>
            <w:r w:rsidRPr="00EF465D">
              <w:rPr>
                <w:rFonts w:ascii="Times New Roman" w:hAnsi="Times New Roman"/>
                <w:color w:val="000000"/>
                <w:sz w:val="24"/>
                <w:szCs w:val="24"/>
                <w:lang w:val="en-US"/>
              </w:rPr>
              <w:t>All disputes and discrepancies which may arise from this Contract or in connection therewith, the Parties will try to solve through friendly negotiations.</w:t>
            </w:r>
          </w:p>
        </w:tc>
      </w:tr>
      <w:tr w:rsidR="006D7488" w:rsidRPr="003E5EC3"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eastAsia="Calibri" w:hAnsi="Times New Roman"/>
                <w:color w:val="000000"/>
                <w:sz w:val="24"/>
                <w:szCs w:val="24"/>
              </w:rPr>
              <w:t>10.2    В случае возникновения разногласий все споры будут разрешаться в Арбитраже при Московской Торгово-промышленной Палате в соответствии с действующим законодательством Российской Федерации.</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10.2  </w:t>
            </w:r>
            <w:r w:rsidRPr="00EF465D">
              <w:rPr>
                <w:rFonts w:ascii="Times New Roman" w:hAnsi="Times New Roman"/>
                <w:color w:val="000000"/>
                <w:sz w:val="24"/>
                <w:szCs w:val="24"/>
                <w:lang w:val="en-US"/>
              </w:rPr>
              <w:t>In the event of the occurrence of discrepancies all disputes will be settled in Moscow Chamber of Commerce Arbitration in accordance with current legislation of the Russian Federation.</w:t>
            </w:r>
          </w:p>
        </w:tc>
      </w:tr>
      <w:tr w:rsidR="006D7488" w:rsidRPr="00EF465D" w:rsidTr="006D7488">
        <w:tc>
          <w:tcPr>
            <w:tcW w:w="5387" w:type="dxa"/>
            <w:shd w:val="clear" w:color="auto" w:fill="auto"/>
          </w:tcPr>
          <w:p w:rsidR="006D7488" w:rsidRPr="00EF465D" w:rsidRDefault="006D7488" w:rsidP="006D7488">
            <w:pPr>
              <w:spacing w:line="240" w:lineRule="auto"/>
              <w:jc w:val="center"/>
              <w:rPr>
                <w:rFonts w:ascii="Times New Roman" w:hAnsi="Times New Roman"/>
                <w:color w:val="000000"/>
                <w:sz w:val="24"/>
                <w:szCs w:val="24"/>
                <w:lang w:eastAsia="zh-CN"/>
              </w:rPr>
            </w:pPr>
            <w:r w:rsidRPr="00EF465D">
              <w:rPr>
                <w:rFonts w:ascii="Times New Roman" w:hAnsi="Times New Roman"/>
                <w:b/>
                <w:color w:val="000000"/>
                <w:sz w:val="24"/>
                <w:szCs w:val="24"/>
              </w:rPr>
              <w:t>11. РАЗНОЕ</w:t>
            </w:r>
          </w:p>
          <w:p w:rsidR="006D7488" w:rsidRPr="00EF465D" w:rsidRDefault="006D7488" w:rsidP="006D7488">
            <w:pPr>
              <w:spacing w:after="0" w:line="240" w:lineRule="auto"/>
              <w:ind w:left="712"/>
              <w:jc w:val="center"/>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ind w:left="712"/>
              <w:jc w:val="center"/>
              <w:rPr>
                <w:rFonts w:ascii="Times New Roman" w:hAnsi="Times New Roman"/>
                <w:color w:val="000000"/>
                <w:sz w:val="24"/>
                <w:szCs w:val="24"/>
              </w:rPr>
            </w:pPr>
            <w:r w:rsidRPr="00EF465D">
              <w:rPr>
                <w:rFonts w:ascii="Times New Roman" w:hAnsi="Times New Roman"/>
                <w:b/>
                <w:color w:val="000000"/>
                <w:sz w:val="24"/>
                <w:szCs w:val="24"/>
              </w:rPr>
              <w:t>11. MISCELLANEOUS</w:t>
            </w:r>
          </w:p>
        </w:tc>
      </w:tr>
      <w:tr w:rsidR="006D7488" w:rsidRPr="003E5EC3"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eastAsia="Calibri" w:hAnsi="Times New Roman"/>
                <w:color w:val="000000"/>
                <w:sz w:val="24"/>
                <w:szCs w:val="24"/>
              </w:rPr>
              <w:t>11.1        Все</w:t>
            </w:r>
            <w:r w:rsidRPr="00EF465D">
              <w:rPr>
                <w:rFonts w:ascii="Times New Roman" w:hAnsi="Times New Roman"/>
                <w:color w:val="000000"/>
                <w:sz w:val="24"/>
                <w:szCs w:val="24"/>
              </w:rPr>
              <w:t xml:space="preserve"> изменения и дополнения по настоящему Контракту действительны, если они выполнены в письменной форме и подписаны уполномоченными представителями Сторон.</w:t>
            </w:r>
          </w:p>
          <w:p w:rsidR="006D7488" w:rsidRPr="00EF465D" w:rsidRDefault="006D7488" w:rsidP="006D7488">
            <w:pPr>
              <w:spacing w:line="240" w:lineRule="auto"/>
              <w:ind w:left="885" w:hanging="885"/>
              <w:jc w:val="both"/>
              <w:rPr>
                <w:rFonts w:ascii="Times New Roman" w:hAnsi="Times New Roman"/>
                <w:color w:val="000000"/>
                <w:sz w:val="24"/>
                <w:szCs w:val="24"/>
                <w:lang w:eastAsia="zh-CN"/>
              </w:rPr>
            </w:pP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11.1      </w:t>
            </w:r>
            <w:r w:rsidRPr="00EF465D">
              <w:rPr>
                <w:rFonts w:ascii="Times New Roman" w:hAnsi="Times New Roman"/>
                <w:color w:val="000000"/>
                <w:sz w:val="24"/>
                <w:szCs w:val="24"/>
                <w:lang w:val="en-US"/>
              </w:rPr>
              <w:t>All changes and additions to this Contract will be valid, if they are executed in writing and signed by the authorized representatives of the Parties.</w:t>
            </w:r>
          </w:p>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p>
        </w:tc>
      </w:tr>
      <w:tr w:rsidR="006D7488" w:rsidRPr="003E5EC3" w:rsidTr="006D7488">
        <w:tc>
          <w:tcPr>
            <w:tcW w:w="5387" w:type="dxa"/>
            <w:shd w:val="clear" w:color="auto" w:fill="auto"/>
          </w:tcPr>
          <w:p w:rsidR="006D7488" w:rsidRPr="00EF465D" w:rsidRDefault="006D7488" w:rsidP="006D7488">
            <w:pPr>
              <w:ind w:left="885" w:hanging="885"/>
              <w:jc w:val="both"/>
              <w:rPr>
                <w:rFonts w:ascii="Times New Roman" w:hAnsi="Times New Roman"/>
                <w:color w:val="000000"/>
                <w:sz w:val="24"/>
                <w:szCs w:val="24"/>
                <w:lang w:eastAsia="zh-CN"/>
              </w:rPr>
            </w:pPr>
            <w:r w:rsidRPr="00EF465D">
              <w:rPr>
                <w:rFonts w:ascii="Times New Roman" w:eastAsia="Calibri" w:hAnsi="Times New Roman"/>
                <w:color w:val="000000"/>
                <w:sz w:val="24"/>
                <w:szCs w:val="24"/>
              </w:rPr>
              <w:t>11.2    Продавец</w:t>
            </w:r>
            <w:r w:rsidRPr="00EF465D">
              <w:rPr>
                <w:rFonts w:ascii="Times New Roman" w:hAnsi="Times New Roman"/>
                <w:color w:val="000000"/>
                <w:sz w:val="24"/>
                <w:szCs w:val="24"/>
              </w:rPr>
              <w:t xml:space="preserve"> и Покупатель в любое время в течение периода действия Контракта предоставляют друг другу информацию необходимую и обоснованно запрошенную для того, чтобы дать возможность каждой Стороне выполнять свои обязательства по настоящему Контракту.</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11.2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Seller and the Buyer at any time during the validity of the Contract will provide each other with information necessary and soundly required to give each Party possibility to fulfill their obligations hereunder.</w:t>
            </w:r>
          </w:p>
          <w:p w:rsidR="006D7488" w:rsidRPr="00EF465D" w:rsidRDefault="006D7488" w:rsidP="006D7488">
            <w:pPr>
              <w:ind w:left="743" w:hanging="743"/>
              <w:jc w:val="both"/>
              <w:rPr>
                <w:rFonts w:ascii="Times New Roman" w:hAnsi="Times New Roman"/>
                <w:color w:val="000000"/>
                <w:sz w:val="24"/>
                <w:szCs w:val="24"/>
                <w:lang w:val="en-US"/>
              </w:rPr>
            </w:pPr>
          </w:p>
        </w:tc>
      </w:tr>
      <w:tr w:rsidR="006D7488" w:rsidRPr="003E5EC3"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eastAsia="Calibri" w:hAnsi="Times New Roman"/>
                <w:color w:val="000000"/>
                <w:sz w:val="24"/>
                <w:szCs w:val="24"/>
              </w:rPr>
              <w:t>11.3     Каждая</w:t>
            </w:r>
            <w:r w:rsidRPr="00EF465D">
              <w:rPr>
                <w:rFonts w:ascii="Times New Roman" w:hAnsi="Times New Roman"/>
                <w:color w:val="000000"/>
                <w:sz w:val="24"/>
                <w:szCs w:val="24"/>
              </w:rPr>
              <w:t xml:space="preserve"> Сторона, выступающая в качестве разумной и ответственной Стороны Контракта, в кратчайшие сроки уведомляет другую Сторону о любых предсказуемых обстоятельствах или событиях, о которых известно данной Стороне, и которые могут привести или вызвать приостановку, или снижение поставок-отбора по Контракту.</w:t>
            </w: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11.3     Each Party acting as a reasonable and responsible Party to the Contract at the earliest possible date will inform the other Party of any foreseeable circumstances or events which this Party is aware of and which may lead to or cause the suspension or decrease in delivery-selection under the Contract.</w:t>
            </w:r>
          </w:p>
        </w:tc>
      </w:tr>
      <w:tr w:rsidR="006D7488" w:rsidRPr="003E5EC3"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11.4  Все уведомления, направленные одной Стороной другой стороне по настоящему Контракту, должны быть оформлены в письменной форме, если иначе не предусмотрено настоящим Контрактом, и должны быть доставлены другой Стороне через курьера или письмом, по факсу или электронным сообщением. В случае, если уведомление предоставлено устно, письменное подтверждение такой устной информации должно быть передано другой Стороне в течение трех (3) рабочих дней.</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11.4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All notifications which one Party send to another party hereunder, must be executed in writing, if not otherwise provided for hereunder and must be delivered to another Party by courier or letter, by fax or e-mail. If a notification is delivered orally, the written confirmation of such oral information must be delivered to the other Party within three (3) working days.</w:t>
            </w:r>
          </w:p>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p>
        </w:tc>
      </w:tr>
      <w:tr w:rsidR="006D7488" w:rsidRPr="003E5EC3"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11.5     Заголовки, используемые по всему тексту этого Контракта использованы исключительно в справочных целях, и не должны рассматриваться или приниматься во внимание при толковании положений и условий любых из Статей данного Контракта, и ни коим образом не должны считаться уточнением, изменением или объяснением действия любых таких положений и условий.</w:t>
            </w: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11.5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headings used in the text of this Contract are used exclusively for information and must not be regarded or taken into consideration during interpretation of provisions and conditions of any clauses of this Contract and in no way must be considered as  elaboration, amendment or explanation of action of any of these provisions and conditions.</w:t>
            </w:r>
          </w:p>
        </w:tc>
      </w:tr>
      <w:tr w:rsidR="006D7488" w:rsidRPr="003E5EC3"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eastAsia="Calibri" w:hAnsi="Times New Roman"/>
                <w:color w:val="000000"/>
                <w:sz w:val="24"/>
                <w:szCs w:val="24"/>
              </w:rPr>
              <w:t>11.6        Стороны</w:t>
            </w:r>
            <w:r w:rsidRPr="00EF465D">
              <w:rPr>
                <w:rFonts w:ascii="Times New Roman" w:hAnsi="Times New Roman"/>
                <w:color w:val="000000"/>
                <w:sz w:val="24"/>
                <w:szCs w:val="24"/>
              </w:rPr>
              <w:t xml:space="preserve"> предоставляют для уведомлений и взаимодействия по настоящему Контракту следующие адреса, номера телефонов и факсов и других каналов связи:</w:t>
            </w:r>
          </w:p>
          <w:p w:rsidR="006D7488" w:rsidRPr="00EF465D" w:rsidRDefault="006D7488" w:rsidP="006D7488">
            <w:pPr>
              <w:spacing w:after="0"/>
              <w:jc w:val="both"/>
              <w:rPr>
                <w:rFonts w:ascii="Times New Roman" w:hAnsi="Times New Roman"/>
                <w:color w:val="000000"/>
                <w:sz w:val="24"/>
                <w:szCs w:val="24"/>
              </w:rPr>
            </w:pPr>
          </w:p>
          <w:p w:rsidR="006D7488" w:rsidRPr="00EF465D" w:rsidRDefault="006D7488" w:rsidP="006D7488">
            <w:pPr>
              <w:ind w:left="885"/>
              <w:jc w:val="both"/>
              <w:rPr>
                <w:rFonts w:ascii="Times New Roman" w:hAnsi="Times New Roman"/>
                <w:color w:val="000000"/>
                <w:sz w:val="24"/>
                <w:szCs w:val="24"/>
              </w:rPr>
            </w:pPr>
            <w:r w:rsidRPr="00EF465D">
              <w:rPr>
                <w:rFonts w:ascii="Times New Roman" w:hAnsi="Times New Roman"/>
                <w:color w:val="000000"/>
                <w:sz w:val="24"/>
                <w:szCs w:val="24"/>
              </w:rPr>
              <w:t>Продавец: ______________</w:t>
            </w:r>
          </w:p>
          <w:p w:rsidR="006D7488" w:rsidRPr="00EF465D" w:rsidRDefault="006D7488" w:rsidP="006D7488">
            <w:pPr>
              <w:ind w:left="885"/>
              <w:jc w:val="both"/>
              <w:rPr>
                <w:rFonts w:ascii="Times New Roman" w:hAnsi="Times New Roman"/>
                <w:color w:val="000000"/>
                <w:sz w:val="24"/>
                <w:szCs w:val="24"/>
              </w:rPr>
            </w:pPr>
            <w:r w:rsidRPr="00EF465D">
              <w:rPr>
                <w:rFonts w:ascii="Times New Roman" w:hAnsi="Times New Roman"/>
                <w:color w:val="000000"/>
                <w:sz w:val="24"/>
                <w:szCs w:val="24"/>
              </w:rPr>
              <w:t>Покупатель: _____________</w:t>
            </w:r>
          </w:p>
          <w:p w:rsidR="006D7488" w:rsidRPr="00EF465D" w:rsidRDefault="006D7488" w:rsidP="006D7488">
            <w:pPr>
              <w:spacing w:after="0" w:line="240" w:lineRule="auto"/>
              <w:ind w:left="885"/>
              <w:jc w:val="both"/>
              <w:rPr>
                <w:rFonts w:ascii="Times New Roman" w:hAnsi="Times New Roman"/>
                <w:color w:val="000000"/>
                <w:sz w:val="24"/>
                <w:szCs w:val="24"/>
              </w:rPr>
            </w:pPr>
            <w:r w:rsidRPr="00EF465D">
              <w:rPr>
                <w:rFonts w:ascii="Times New Roman" w:hAnsi="Times New Roman"/>
                <w:color w:val="000000"/>
                <w:sz w:val="24"/>
                <w:szCs w:val="24"/>
              </w:rPr>
              <w:t>Любая Сторона может изменять свой адрес, направив в 10-дневный срок письменное уведомление о таком изменении другой Стороне.</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11.6</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 xml:space="preserve"> The Parties provide for notifications and interactions hereunder the following addresses, numbers of telephones and faxes and other channels of communication:</w:t>
            </w:r>
          </w:p>
          <w:p w:rsidR="006D7488" w:rsidRPr="00EF465D" w:rsidRDefault="006D7488" w:rsidP="006D7488">
            <w:pPr>
              <w:spacing w:after="0"/>
              <w:ind w:left="743" w:hanging="743"/>
              <w:jc w:val="both"/>
              <w:rPr>
                <w:rFonts w:ascii="Times New Roman" w:hAnsi="Times New Roman"/>
                <w:color w:val="000000"/>
                <w:sz w:val="24"/>
                <w:szCs w:val="24"/>
                <w:lang w:val="en-US"/>
              </w:rPr>
            </w:pPr>
          </w:p>
          <w:p w:rsidR="006D7488" w:rsidRPr="00EF465D" w:rsidRDefault="006D7488" w:rsidP="006D7488">
            <w:pPr>
              <w:ind w:left="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Seller: _____________</w:t>
            </w:r>
          </w:p>
          <w:p w:rsidR="006D7488" w:rsidRPr="00EF465D" w:rsidRDefault="006D7488" w:rsidP="006D7488">
            <w:pPr>
              <w:ind w:left="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Buyer: _____________</w:t>
            </w:r>
          </w:p>
          <w:p w:rsidR="006D7488" w:rsidRPr="00EF465D" w:rsidRDefault="006D7488" w:rsidP="006D7488">
            <w:pPr>
              <w:spacing w:after="0" w:line="240" w:lineRule="auto"/>
              <w:ind w:left="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Any Party may change its address by sending within 10 days a written notification of such change to the other Party.</w:t>
            </w:r>
          </w:p>
        </w:tc>
      </w:tr>
      <w:tr w:rsidR="006D7488" w:rsidRPr="003E5EC3" w:rsidTr="006D7488">
        <w:trPr>
          <w:trHeight w:val="986"/>
        </w:trPr>
        <w:tc>
          <w:tcPr>
            <w:tcW w:w="5387" w:type="dxa"/>
            <w:shd w:val="clear" w:color="auto" w:fill="auto"/>
          </w:tcPr>
          <w:p w:rsidR="006D7488" w:rsidRPr="00EF465D" w:rsidRDefault="006D7488" w:rsidP="006D7488">
            <w:pPr>
              <w:ind w:left="885" w:hanging="885"/>
              <w:jc w:val="both"/>
              <w:rPr>
                <w:rFonts w:ascii="Times New Roman" w:hAnsi="Times New Roman"/>
                <w:color w:val="000000"/>
                <w:sz w:val="24"/>
                <w:szCs w:val="24"/>
              </w:rPr>
            </w:pPr>
            <w:r w:rsidRPr="00EF465D">
              <w:rPr>
                <w:rFonts w:ascii="Times New Roman" w:hAnsi="Times New Roman"/>
                <w:color w:val="000000"/>
                <w:sz w:val="24"/>
                <w:szCs w:val="24"/>
              </w:rPr>
              <w:t>11.7   По истечению срока действия данного Контракта его положения и условия будут оставаться в силе до тех пор, пока Стороны не выполнят своих обязательств и до тех пор, пока все споры и разногласия, вытекающие в связи с исполнением настоящего Контракта, не будут окончательно улажены. Действие ст. 9 «Конфиденциальность» продолжается в течение 3 (трёх) лет после завершения Контракта.</w:t>
            </w: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11.7      Upon expiration of the validity of this Contract its provisions and conditions will remain valid until the Parties fulfill their obligations and until all disputes and discrepancies resulting in connection with the execution of this Contract will be finally settled. Clause 9 "Confidentiality" will continue to be valid within three (3) years after the completion of the Contract.</w:t>
            </w:r>
          </w:p>
        </w:tc>
      </w:tr>
      <w:tr w:rsidR="006D7488" w:rsidRPr="003E5EC3"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lang w:eastAsia="zh-CN"/>
              </w:rPr>
            </w:pPr>
            <w:r w:rsidRPr="00EF465D">
              <w:rPr>
                <w:rFonts w:ascii="Times New Roman" w:hAnsi="Times New Roman"/>
                <w:color w:val="000000"/>
                <w:sz w:val="24"/>
                <w:szCs w:val="24"/>
              </w:rPr>
              <w:t>11.8      Настоящий Контракт составлен на 2 языках - русском и английском, в четырех подлинных экземплярах, по два экземпляра для каждой Стороны. При рассмотрении споров в Арбитраже приоритетным принимается русский язык.</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11.8      </w:t>
            </w:r>
            <w:r w:rsidRPr="00EF465D">
              <w:rPr>
                <w:rFonts w:ascii="Times New Roman" w:hAnsi="Times New Roman"/>
                <w:color w:val="000000"/>
                <w:sz w:val="24"/>
                <w:szCs w:val="24"/>
                <w:lang w:val="en-US"/>
              </w:rPr>
              <w:t>This Contract is done in 2 languages - in Russian and English, in four original copies, 2 copies for each Party.  When considering disputes in the Arbitration the Russian language will be overriding.</w:t>
            </w:r>
          </w:p>
        </w:tc>
      </w:tr>
      <w:tr w:rsidR="006D7488" w:rsidRPr="003E5EC3"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lang w:eastAsia="zh-CN"/>
              </w:rPr>
            </w:pPr>
            <w:r w:rsidRPr="00EF465D">
              <w:rPr>
                <w:rFonts w:ascii="Times New Roman" w:hAnsi="Times New Roman"/>
                <w:color w:val="000000"/>
                <w:sz w:val="24"/>
                <w:szCs w:val="24"/>
              </w:rPr>
              <w:t>11.9       Местом заключения настоящего Контракта является Российская Федерация, _________</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11.9  </w:t>
            </w:r>
            <w:r w:rsidRPr="00EF465D">
              <w:rPr>
                <w:rFonts w:ascii="Times New Roman" w:hAnsi="Times New Roman"/>
                <w:color w:val="000000"/>
                <w:sz w:val="24"/>
                <w:szCs w:val="24"/>
                <w:lang w:val="en-US"/>
              </w:rPr>
              <w:t>The place of the conclusion of this Contract is the Russian Federation,____</w:t>
            </w:r>
          </w:p>
        </w:tc>
      </w:tr>
    </w:tbl>
    <w:p w:rsidR="006D7488" w:rsidRPr="00EF465D" w:rsidRDefault="006D7488" w:rsidP="006D7488">
      <w:pPr>
        <w:autoSpaceDE w:val="0"/>
        <w:autoSpaceDN w:val="0"/>
        <w:adjustRightInd w:val="0"/>
        <w:spacing w:after="0" w:line="240" w:lineRule="auto"/>
        <w:jc w:val="right"/>
        <w:rPr>
          <w:rFonts w:ascii="Times New Roman" w:eastAsia="Calibri" w:hAnsi="Times New Roman"/>
          <w:color w:val="000000"/>
          <w:sz w:val="24"/>
          <w:szCs w:val="24"/>
          <w:lang w:val="en-US"/>
        </w:rPr>
      </w:pPr>
    </w:p>
    <w:p w:rsidR="006D7488" w:rsidRPr="00EF465D" w:rsidRDefault="006D7488" w:rsidP="006D7488">
      <w:pPr>
        <w:autoSpaceDE w:val="0"/>
        <w:autoSpaceDN w:val="0"/>
        <w:adjustRightInd w:val="0"/>
        <w:spacing w:after="0" w:line="240" w:lineRule="auto"/>
        <w:jc w:val="right"/>
        <w:rPr>
          <w:rFonts w:ascii="Times New Roman" w:eastAsia="Calibri" w:hAnsi="Times New Roman"/>
          <w:color w:val="000000"/>
          <w:sz w:val="24"/>
          <w:szCs w:val="24"/>
          <w:lang w:val="en-US"/>
        </w:rPr>
      </w:pPr>
    </w:p>
    <w:tbl>
      <w:tblPr>
        <w:tblW w:w="0" w:type="auto"/>
        <w:jc w:val="center"/>
        <w:tblLook w:val="04A0" w:firstRow="1" w:lastRow="0" w:firstColumn="1" w:lastColumn="0" w:noHBand="0" w:noVBand="1"/>
      </w:tblPr>
      <w:tblGrid>
        <w:gridCol w:w="4785"/>
        <w:gridCol w:w="4785"/>
      </w:tblGrid>
      <w:tr w:rsidR="006D7488" w:rsidRPr="00EF465D" w:rsidTr="006D7488">
        <w:trPr>
          <w:jc w:val="center"/>
        </w:trPr>
        <w:tc>
          <w:tcPr>
            <w:tcW w:w="4785" w:type="dxa"/>
            <w:shd w:val="clear" w:color="auto" w:fill="auto"/>
          </w:tcPr>
          <w:p w:rsidR="006D7488" w:rsidRPr="00EF465D" w:rsidRDefault="006D7488" w:rsidP="006D7488">
            <w:pPr>
              <w:jc w:val="center"/>
              <w:rPr>
                <w:rFonts w:ascii="Times New Roman" w:hAnsi="Times New Roman"/>
                <w:b/>
                <w:color w:val="000000"/>
                <w:sz w:val="24"/>
                <w:szCs w:val="24"/>
                <w:lang w:val="en-US"/>
              </w:rPr>
            </w:pPr>
            <w:r w:rsidRPr="00EF465D">
              <w:rPr>
                <w:rFonts w:ascii="Times New Roman" w:hAnsi="Times New Roman"/>
                <w:sz w:val="24"/>
                <w:szCs w:val="24"/>
                <w:lang w:val="en-US"/>
              </w:rPr>
              <w:br w:type="page"/>
            </w:r>
          </w:p>
          <w:p w:rsidR="006D7488" w:rsidRPr="00EF465D" w:rsidRDefault="006D7488" w:rsidP="006D7488">
            <w:pPr>
              <w:jc w:val="center"/>
              <w:rPr>
                <w:rFonts w:ascii="Times New Roman" w:hAnsi="Times New Roman"/>
                <w:b/>
                <w:color w:val="000000"/>
                <w:sz w:val="24"/>
                <w:szCs w:val="24"/>
              </w:rPr>
            </w:pPr>
            <w:r w:rsidRPr="00EF465D">
              <w:rPr>
                <w:rFonts w:ascii="Times New Roman" w:hAnsi="Times New Roman"/>
                <w:b/>
                <w:color w:val="000000"/>
                <w:sz w:val="24"/>
                <w:szCs w:val="24"/>
              </w:rPr>
              <w:t>ПРОДАВЕЦ</w:t>
            </w:r>
          </w:p>
        </w:tc>
        <w:tc>
          <w:tcPr>
            <w:tcW w:w="4785" w:type="dxa"/>
            <w:shd w:val="clear" w:color="auto" w:fill="auto"/>
          </w:tcPr>
          <w:p w:rsidR="006D7488" w:rsidRPr="00EF465D" w:rsidRDefault="006D7488" w:rsidP="006D7488">
            <w:pPr>
              <w:jc w:val="center"/>
              <w:rPr>
                <w:rFonts w:ascii="Times New Roman" w:hAnsi="Times New Roman"/>
                <w:b/>
                <w:color w:val="000000"/>
                <w:sz w:val="24"/>
                <w:szCs w:val="24"/>
                <w:lang w:val="en-US"/>
              </w:rPr>
            </w:pPr>
          </w:p>
          <w:p w:rsidR="006D7488" w:rsidRPr="00EF465D" w:rsidRDefault="006D7488" w:rsidP="006D7488">
            <w:pPr>
              <w:jc w:val="center"/>
              <w:rPr>
                <w:rFonts w:ascii="Times New Roman" w:hAnsi="Times New Roman"/>
                <w:b/>
                <w:color w:val="000000"/>
                <w:sz w:val="24"/>
                <w:szCs w:val="24"/>
              </w:rPr>
            </w:pPr>
            <w:r w:rsidRPr="00EF465D">
              <w:rPr>
                <w:rFonts w:ascii="Times New Roman" w:hAnsi="Times New Roman"/>
                <w:b/>
                <w:color w:val="000000"/>
                <w:sz w:val="24"/>
                <w:szCs w:val="24"/>
              </w:rPr>
              <w:t>ПОКУПАТЕЛЬ</w:t>
            </w:r>
          </w:p>
        </w:tc>
      </w:tr>
      <w:tr w:rsidR="006D7488" w:rsidRPr="00EF465D" w:rsidTr="006D7488">
        <w:trPr>
          <w:jc w:val="center"/>
        </w:trPr>
        <w:tc>
          <w:tcPr>
            <w:tcW w:w="4785" w:type="dxa"/>
            <w:shd w:val="clear" w:color="auto" w:fill="auto"/>
          </w:tcPr>
          <w:p w:rsidR="006D7488" w:rsidRPr="00EF465D" w:rsidRDefault="006D7488" w:rsidP="006D7488">
            <w:pPr>
              <w:jc w:val="center"/>
              <w:rPr>
                <w:rFonts w:ascii="Times New Roman" w:hAnsi="Times New Roman"/>
                <w:b/>
                <w:color w:val="000000"/>
                <w:sz w:val="24"/>
                <w:szCs w:val="24"/>
              </w:rPr>
            </w:pPr>
            <w:r w:rsidRPr="00EF465D">
              <w:rPr>
                <w:rFonts w:ascii="Times New Roman" w:hAnsi="Times New Roman"/>
                <w:b/>
                <w:color w:val="000000"/>
                <w:sz w:val="24"/>
                <w:szCs w:val="24"/>
              </w:rPr>
              <w:t>компания</w:t>
            </w:r>
            <w:r w:rsidRPr="00EF465D">
              <w:rPr>
                <w:rFonts w:ascii="Times New Roman" w:hAnsi="Times New Roman"/>
                <w:b/>
                <w:color w:val="000000"/>
                <w:sz w:val="24"/>
                <w:szCs w:val="24"/>
                <w:lang w:val="en-US"/>
              </w:rPr>
              <w:t xml:space="preserve"> «______________»</w:t>
            </w:r>
          </w:p>
        </w:tc>
        <w:tc>
          <w:tcPr>
            <w:tcW w:w="4785" w:type="dxa"/>
            <w:shd w:val="clear" w:color="auto" w:fill="auto"/>
          </w:tcPr>
          <w:p w:rsidR="006D7488" w:rsidRPr="00EF465D" w:rsidRDefault="006D7488" w:rsidP="006D7488">
            <w:pPr>
              <w:jc w:val="center"/>
              <w:rPr>
                <w:rFonts w:ascii="Times New Roman" w:hAnsi="Times New Roman"/>
                <w:b/>
                <w:color w:val="000000"/>
                <w:sz w:val="24"/>
                <w:szCs w:val="24"/>
                <w:lang w:val="en-US"/>
              </w:rPr>
            </w:pPr>
            <w:r w:rsidRPr="00EF465D">
              <w:rPr>
                <w:rFonts w:ascii="Times New Roman" w:hAnsi="Times New Roman"/>
                <w:b/>
                <w:color w:val="000000"/>
                <w:sz w:val="24"/>
                <w:szCs w:val="24"/>
              </w:rPr>
              <w:t>компания</w:t>
            </w:r>
            <w:r w:rsidRPr="00EF465D">
              <w:rPr>
                <w:rFonts w:ascii="Times New Roman" w:hAnsi="Times New Roman"/>
                <w:b/>
                <w:color w:val="000000"/>
                <w:sz w:val="24"/>
                <w:szCs w:val="24"/>
                <w:lang w:val="en-US"/>
              </w:rPr>
              <w:t xml:space="preserve"> «______________»</w:t>
            </w:r>
          </w:p>
        </w:tc>
      </w:tr>
      <w:tr w:rsidR="006D7488" w:rsidRPr="00EF465D" w:rsidTr="006D7488">
        <w:trPr>
          <w:jc w:val="center"/>
        </w:trPr>
        <w:tc>
          <w:tcPr>
            <w:tcW w:w="4785" w:type="dxa"/>
            <w:shd w:val="clear" w:color="auto" w:fill="auto"/>
          </w:tcPr>
          <w:p w:rsidR="006D7488" w:rsidRPr="00EF465D" w:rsidRDefault="006D7488" w:rsidP="006D7488">
            <w:pPr>
              <w:jc w:val="center"/>
              <w:rPr>
                <w:rFonts w:ascii="Times New Roman" w:hAnsi="Times New Roman"/>
                <w:b/>
                <w:color w:val="000000"/>
                <w:sz w:val="24"/>
                <w:szCs w:val="24"/>
              </w:rPr>
            </w:pPr>
            <w:r w:rsidRPr="00EF465D">
              <w:rPr>
                <w:rFonts w:ascii="Times New Roman" w:hAnsi="Times New Roman"/>
                <w:b/>
                <w:color w:val="000000"/>
                <w:sz w:val="24"/>
                <w:szCs w:val="24"/>
              </w:rPr>
              <w:t>ГЕНЕРАЛЬНЫЙ ДИРЕКТОР</w:t>
            </w:r>
          </w:p>
        </w:tc>
        <w:tc>
          <w:tcPr>
            <w:tcW w:w="4785" w:type="dxa"/>
            <w:shd w:val="clear" w:color="auto" w:fill="auto"/>
          </w:tcPr>
          <w:p w:rsidR="006D7488" w:rsidRPr="00EF465D" w:rsidRDefault="006D7488" w:rsidP="006D7488">
            <w:pPr>
              <w:jc w:val="center"/>
              <w:rPr>
                <w:rFonts w:ascii="Times New Roman" w:hAnsi="Times New Roman"/>
                <w:b/>
                <w:color w:val="000000"/>
                <w:sz w:val="24"/>
                <w:szCs w:val="24"/>
              </w:rPr>
            </w:pPr>
          </w:p>
        </w:tc>
      </w:tr>
      <w:tr w:rsidR="006D7488" w:rsidRPr="00EF465D" w:rsidTr="006D7488">
        <w:trPr>
          <w:jc w:val="center"/>
        </w:trPr>
        <w:tc>
          <w:tcPr>
            <w:tcW w:w="4785" w:type="dxa"/>
            <w:shd w:val="clear" w:color="auto" w:fill="auto"/>
          </w:tcPr>
          <w:p w:rsidR="006D7488" w:rsidRPr="00EF465D" w:rsidRDefault="006D7488" w:rsidP="006D7488">
            <w:pPr>
              <w:jc w:val="center"/>
              <w:rPr>
                <w:rFonts w:ascii="Times New Roman" w:hAnsi="Times New Roman"/>
                <w:b/>
                <w:color w:val="000000"/>
                <w:sz w:val="24"/>
                <w:szCs w:val="24"/>
              </w:rPr>
            </w:pPr>
            <w:r w:rsidRPr="00EF465D">
              <w:rPr>
                <w:rFonts w:ascii="Times New Roman" w:hAnsi="Times New Roman"/>
                <w:b/>
                <w:color w:val="000000"/>
                <w:sz w:val="24"/>
                <w:szCs w:val="24"/>
              </w:rPr>
              <w:t>_________________________</w:t>
            </w:r>
          </w:p>
        </w:tc>
        <w:tc>
          <w:tcPr>
            <w:tcW w:w="4785" w:type="dxa"/>
            <w:shd w:val="clear" w:color="auto" w:fill="auto"/>
          </w:tcPr>
          <w:p w:rsidR="006D7488" w:rsidRPr="00EF465D" w:rsidRDefault="006D7488" w:rsidP="006D7488">
            <w:pPr>
              <w:jc w:val="center"/>
              <w:rPr>
                <w:rFonts w:ascii="Times New Roman" w:hAnsi="Times New Roman"/>
                <w:b/>
                <w:color w:val="000000"/>
                <w:sz w:val="24"/>
                <w:szCs w:val="24"/>
              </w:rPr>
            </w:pPr>
            <w:r w:rsidRPr="00EF465D">
              <w:rPr>
                <w:rFonts w:ascii="Times New Roman" w:hAnsi="Times New Roman"/>
                <w:b/>
                <w:color w:val="000000"/>
                <w:sz w:val="24"/>
                <w:szCs w:val="24"/>
              </w:rPr>
              <w:t>____________________________</w:t>
            </w:r>
          </w:p>
        </w:tc>
      </w:tr>
    </w:tbl>
    <w:p w:rsidR="006D7488" w:rsidRPr="00EF465D" w:rsidRDefault="006D7488" w:rsidP="006D7488">
      <w:pPr>
        <w:rPr>
          <w:rFonts w:ascii="Times New Roman" w:hAnsi="Times New Roman"/>
          <w:sz w:val="24"/>
          <w:szCs w:val="24"/>
          <w:lang w:val="en-US"/>
        </w:rPr>
      </w:pPr>
    </w:p>
    <w:p w:rsidR="006D7488" w:rsidRPr="00EF465D" w:rsidRDefault="006D7488" w:rsidP="006D7488">
      <w:pPr>
        <w:rPr>
          <w:rFonts w:ascii="Times New Roman" w:hAnsi="Times New Roman"/>
          <w:sz w:val="24"/>
          <w:szCs w:val="24"/>
          <w:lang w:val="en-US"/>
        </w:rPr>
      </w:pPr>
    </w:p>
    <w:p w:rsidR="006D7488" w:rsidRPr="00EF465D" w:rsidRDefault="006D7488" w:rsidP="006D7488">
      <w:pPr>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Pr="00EF465D" w:rsidRDefault="006D7488" w:rsidP="006D7488">
      <w:pPr>
        <w:spacing w:after="0" w:line="360" w:lineRule="auto"/>
        <w:rPr>
          <w:rFonts w:ascii="Times New Roman" w:hAnsi="Times New Roman"/>
          <w:sz w:val="24"/>
          <w:szCs w:val="24"/>
        </w:rPr>
      </w:pPr>
    </w:p>
    <w:p w:rsidR="006D7488" w:rsidRPr="00EF465D" w:rsidRDefault="006D7488" w:rsidP="006D7488">
      <w:pPr>
        <w:tabs>
          <w:tab w:val="left" w:pos="5850"/>
        </w:tabs>
        <w:spacing w:after="0" w:line="240" w:lineRule="auto"/>
        <w:ind w:left="108"/>
        <w:jc w:val="right"/>
        <w:rPr>
          <w:rFonts w:ascii="Times New Roman" w:hAnsi="Times New Roman"/>
          <w:sz w:val="24"/>
          <w:szCs w:val="24"/>
        </w:rPr>
      </w:pPr>
      <w:r w:rsidRPr="00EF465D">
        <w:rPr>
          <w:rFonts w:ascii="Times New Roman" w:hAnsi="Times New Roman"/>
          <w:sz w:val="24"/>
          <w:szCs w:val="24"/>
        </w:rPr>
        <w:t>Приложение № 1</w:t>
      </w:r>
    </w:p>
    <w:p w:rsidR="006D7488" w:rsidRPr="00EF465D" w:rsidRDefault="006D7488" w:rsidP="006D7488">
      <w:pPr>
        <w:spacing w:after="0" w:line="240" w:lineRule="auto"/>
        <w:jc w:val="right"/>
        <w:rPr>
          <w:rFonts w:ascii="Times New Roman" w:eastAsiaTheme="minorEastAsia" w:hAnsi="Times New Roman"/>
          <w:sz w:val="24"/>
          <w:szCs w:val="24"/>
          <w:lang w:eastAsia="zh-CN"/>
        </w:rPr>
      </w:pPr>
      <w:r w:rsidRPr="00EF465D">
        <w:rPr>
          <w:rFonts w:ascii="Times New Roman" w:hAnsi="Times New Roman"/>
          <w:sz w:val="24"/>
          <w:szCs w:val="24"/>
        </w:rPr>
        <w:t>к Контракту № ______</w:t>
      </w:r>
    </w:p>
    <w:p w:rsidR="006D7488" w:rsidRPr="00EF465D" w:rsidRDefault="006D7488" w:rsidP="006D7488">
      <w:pPr>
        <w:spacing w:after="0" w:line="240" w:lineRule="auto"/>
        <w:jc w:val="right"/>
        <w:rPr>
          <w:rFonts w:ascii="Times New Roman" w:hAnsi="Times New Roman"/>
          <w:sz w:val="24"/>
          <w:szCs w:val="24"/>
        </w:rPr>
      </w:pPr>
      <w:r w:rsidRPr="00EF465D">
        <w:rPr>
          <w:rFonts w:ascii="Times New Roman" w:hAnsi="Times New Roman"/>
          <w:sz w:val="24"/>
          <w:szCs w:val="24"/>
        </w:rPr>
        <w:t>от «__» _________ 20__ г.</w:t>
      </w:r>
    </w:p>
    <w:p w:rsidR="006D7488" w:rsidRPr="00EF465D" w:rsidRDefault="006D7488" w:rsidP="006D7488">
      <w:pPr>
        <w:spacing w:after="0" w:line="240" w:lineRule="auto"/>
        <w:jc w:val="right"/>
        <w:rPr>
          <w:rFonts w:ascii="Times New Roman" w:hAnsi="Times New Roman"/>
          <w:sz w:val="24"/>
          <w:szCs w:val="24"/>
        </w:rPr>
      </w:pPr>
    </w:p>
    <w:p w:rsidR="006D7488" w:rsidRPr="00EF465D" w:rsidRDefault="006D7488" w:rsidP="006D7488">
      <w:pPr>
        <w:spacing w:after="0" w:line="240" w:lineRule="auto"/>
        <w:jc w:val="right"/>
        <w:rPr>
          <w:rFonts w:ascii="Times New Roman" w:hAnsi="Times New Roman"/>
          <w:sz w:val="24"/>
          <w:szCs w:val="24"/>
        </w:rPr>
      </w:pPr>
    </w:p>
    <w:p w:rsidR="006D7488" w:rsidRPr="00EF465D" w:rsidRDefault="006D7488" w:rsidP="006D7488">
      <w:pPr>
        <w:spacing w:after="0" w:line="240" w:lineRule="auto"/>
        <w:jc w:val="right"/>
        <w:rPr>
          <w:rFonts w:ascii="Times New Roman" w:hAnsi="Times New Roman"/>
          <w:sz w:val="24"/>
          <w:szCs w:val="24"/>
        </w:rPr>
      </w:pPr>
    </w:p>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СПЕЦИФИКАЦИЯ ТОВАРА</w:t>
      </w:r>
    </w:p>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(поставка по Контракту № ____от __ «_______» 20__ г)</w:t>
      </w:r>
    </w:p>
    <w:p w:rsidR="006D7488" w:rsidRPr="00EF465D" w:rsidRDefault="006D7488" w:rsidP="006D7488">
      <w:pPr>
        <w:ind w:firstLine="709"/>
        <w:jc w:val="both"/>
        <w:rPr>
          <w:rFonts w:ascii="Times New Roman" w:hAnsi="Times New Roman"/>
          <w:sz w:val="24"/>
          <w:szCs w:val="24"/>
        </w:rPr>
      </w:pPr>
      <w:r w:rsidRPr="00EF465D">
        <w:rPr>
          <w:rFonts w:ascii="Times New Roman" w:hAnsi="Times New Roman"/>
          <w:sz w:val="24"/>
          <w:szCs w:val="24"/>
        </w:rPr>
        <w:t>Продавец - АО "Калининградский янтарный комбинат", 238580 пос. Янтарный, Калининградская обл., Россия.</w:t>
      </w:r>
    </w:p>
    <w:p w:rsidR="006D7488" w:rsidRPr="00EF465D" w:rsidRDefault="006D7488" w:rsidP="006D7488">
      <w:pPr>
        <w:rPr>
          <w:rFonts w:ascii="Times New Roman" w:hAnsi="Times New Roman"/>
          <w:color w:val="000000" w:themeColor="text1"/>
          <w:sz w:val="24"/>
          <w:szCs w:val="24"/>
        </w:rPr>
      </w:pPr>
      <w:r w:rsidRPr="00EF465D">
        <w:rPr>
          <w:rFonts w:ascii="Times New Roman" w:hAnsi="Times New Roman"/>
          <w:sz w:val="24"/>
          <w:szCs w:val="24"/>
        </w:rPr>
        <w:t>Покупатель -</w:t>
      </w:r>
      <w:r w:rsidRPr="00EF465D">
        <w:rPr>
          <w:rFonts w:ascii="Times New Roman" w:hAnsi="Times New Roman"/>
          <w:b/>
          <w:sz w:val="24"/>
          <w:szCs w:val="24"/>
        </w:rPr>
        <w:t xml:space="preserve"> </w:t>
      </w:r>
      <w:r w:rsidRPr="00EF465D">
        <w:rPr>
          <w:rFonts w:ascii="Times New Roman" w:eastAsiaTheme="minorEastAsia" w:hAnsi="Times New Roman"/>
          <w:color w:val="000000" w:themeColor="text1"/>
          <w:sz w:val="24"/>
          <w:szCs w:val="24"/>
          <w:lang w:eastAsia="zh-CN"/>
        </w:rPr>
        <w:t>_________________________________</w:t>
      </w:r>
    </w:p>
    <w:p w:rsidR="006D7488" w:rsidRPr="00EF465D" w:rsidRDefault="006D7488" w:rsidP="006D7488">
      <w:pPr>
        <w:jc w:val="both"/>
        <w:rPr>
          <w:rFonts w:ascii="Times New Roman" w:hAnsi="Times New Roman"/>
          <w:color w:val="000000" w:themeColor="text1"/>
          <w:sz w:val="24"/>
          <w:szCs w:val="24"/>
        </w:rPr>
      </w:pPr>
      <w:r w:rsidRPr="00EF465D">
        <w:rPr>
          <w:rFonts w:ascii="Times New Roman" w:hAnsi="Times New Roman"/>
          <w:sz w:val="24"/>
          <w:szCs w:val="24"/>
        </w:rPr>
        <w:t xml:space="preserve">Грузополучатель - </w:t>
      </w:r>
      <w:r w:rsidRPr="00EF465D">
        <w:rPr>
          <w:rFonts w:ascii="Times New Roman" w:eastAsiaTheme="minorEastAsia" w:hAnsi="Times New Roman"/>
          <w:color w:val="000000" w:themeColor="text1"/>
          <w:sz w:val="24"/>
          <w:szCs w:val="24"/>
          <w:lang w:eastAsia="zh-CN"/>
        </w:rPr>
        <w:t>_____________________________</w:t>
      </w:r>
    </w:p>
    <w:tbl>
      <w:tblPr>
        <w:tblStyle w:val="ac"/>
        <w:tblW w:w="5000" w:type="pct"/>
        <w:tblLook w:val="04A0" w:firstRow="1" w:lastRow="0" w:firstColumn="1" w:lastColumn="0" w:noHBand="0" w:noVBand="1"/>
      </w:tblPr>
      <w:tblGrid>
        <w:gridCol w:w="3260"/>
        <w:gridCol w:w="1176"/>
        <w:gridCol w:w="2597"/>
        <w:gridCol w:w="2594"/>
      </w:tblGrid>
      <w:tr w:rsidR="006D7488" w:rsidRPr="00EF465D" w:rsidTr="006D7488">
        <w:trPr>
          <w:trHeight w:val="1591"/>
        </w:trPr>
        <w:tc>
          <w:tcPr>
            <w:tcW w:w="1693" w:type="pct"/>
            <w:shd w:val="clear" w:color="auto" w:fill="auto"/>
            <w:noWrap/>
            <w:vAlign w:val="center"/>
            <w:hideMark/>
          </w:tcPr>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Наименование</w:t>
            </w:r>
          </w:p>
        </w:tc>
        <w:tc>
          <w:tcPr>
            <w:tcW w:w="611" w:type="pct"/>
            <w:shd w:val="clear" w:color="auto" w:fill="auto"/>
            <w:noWrap/>
            <w:vAlign w:val="center"/>
            <w:hideMark/>
          </w:tcPr>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Артикул</w:t>
            </w:r>
          </w:p>
        </w:tc>
        <w:tc>
          <w:tcPr>
            <w:tcW w:w="1349" w:type="pct"/>
            <w:shd w:val="clear" w:color="auto" w:fill="auto"/>
            <w:vAlign w:val="center"/>
            <w:hideMark/>
          </w:tcPr>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Контрактное количество, кг</w:t>
            </w:r>
          </w:p>
        </w:tc>
        <w:tc>
          <w:tcPr>
            <w:tcW w:w="1348" w:type="pct"/>
          </w:tcPr>
          <w:p w:rsidR="006D7488" w:rsidRPr="00EF465D" w:rsidRDefault="006D7488" w:rsidP="006D7488">
            <w:pPr>
              <w:jc w:val="center"/>
              <w:rPr>
                <w:rFonts w:ascii="Times New Roman" w:hAnsi="Times New Roman"/>
                <w:b/>
                <w:bCs/>
                <w:sz w:val="24"/>
                <w:szCs w:val="24"/>
              </w:rPr>
            </w:pPr>
          </w:p>
          <w:p w:rsidR="006D7488" w:rsidRPr="00EF465D" w:rsidRDefault="006D7488" w:rsidP="006D7488">
            <w:pPr>
              <w:jc w:val="center"/>
              <w:rPr>
                <w:rFonts w:ascii="Times New Roman" w:hAnsi="Times New Roman"/>
                <w:b/>
                <w:bCs/>
                <w:sz w:val="24"/>
                <w:szCs w:val="24"/>
              </w:rPr>
            </w:pPr>
          </w:p>
          <w:p w:rsidR="006D7488" w:rsidRPr="00EF465D" w:rsidRDefault="006D7488" w:rsidP="006D7488">
            <w:pPr>
              <w:jc w:val="center"/>
              <w:rPr>
                <w:rFonts w:ascii="Times New Roman" w:hAnsi="Times New Roman"/>
                <w:b/>
                <w:bCs/>
                <w:sz w:val="24"/>
                <w:szCs w:val="24"/>
              </w:rPr>
            </w:pPr>
            <w:r w:rsidRPr="00EF465D">
              <w:rPr>
                <w:rFonts w:ascii="Times New Roman" w:hAnsi="Times New Roman"/>
                <w:b/>
                <w:sz w:val="24"/>
                <w:szCs w:val="24"/>
              </w:rPr>
              <w:t>Стоимость партии с НДС-0%, руб. РФ</w:t>
            </w:r>
          </w:p>
        </w:tc>
      </w:tr>
      <w:tr w:rsidR="006D7488" w:rsidRPr="00EF465D" w:rsidTr="006D7488">
        <w:trPr>
          <w:trHeight w:val="300"/>
        </w:trPr>
        <w:tc>
          <w:tcPr>
            <w:tcW w:w="1693" w:type="pct"/>
            <w:shd w:val="clear" w:color="auto" w:fill="auto"/>
            <w:vAlign w:val="center"/>
          </w:tcPr>
          <w:p w:rsidR="006D7488" w:rsidRPr="00EF465D" w:rsidRDefault="006D7488" w:rsidP="006D7488">
            <w:pPr>
              <w:rPr>
                <w:rFonts w:ascii="Times New Roman" w:hAnsi="Times New Roman"/>
                <w:sz w:val="24"/>
                <w:szCs w:val="24"/>
                <w:lang w:eastAsia="ru-RU"/>
              </w:rPr>
            </w:pPr>
          </w:p>
        </w:tc>
        <w:tc>
          <w:tcPr>
            <w:tcW w:w="611" w:type="pct"/>
            <w:shd w:val="clear" w:color="auto" w:fill="auto"/>
            <w:vAlign w:val="center"/>
          </w:tcPr>
          <w:p w:rsidR="006D7488" w:rsidRPr="00EF465D" w:rsidRDefault="006D7488" w:rsidP="006D7488">
            <w:pPr>
              <w:jc w:val="center"/>
              <w:rPr>
                <w:rFonts w:ascii="Times New Roman" w:hAnsi="Times New Roman"/>
                <w:sz w:val="24"/>
                <w:szCs w:val="24"/>
                <w:lang w:eastAsia="ru-RU"/>
              </w:rPr>
            </w:pPr>
          </w:p>
        </w:tc>
        <w:tc>
          <w:tcPr>
            <w:tcW w:w="1349" w:type="pct"/>
            <w:tcBorders>
              <w:top w:val="nil"/>
              <w:left w:val="single" w:sz="4" w:space="0" w:color="auto"/>
              <w:bottom w:val="single" w:sz="4" w:space="0" w:color="auto"/>
              <w:right w:val="single" w:sz="4" w:space="0" w:color="auto"/>
            </w:tcBorders>
            <w:shd w:val="clear" w:color="auto" w:fill="auto"/>
            <w:noWrap/>
            <w:vAlign w:val="bottom"/>
          </w:tcPr>
          <w:p w:rsidR="006D7488" w:rsidRPr="00EF465D" w:rsidRDefault="006D7488" w:rsidP="006D7488">
            <w:pPr>
              <w:jc w:val="center"/>
              <w:rPr>
                <w:rFonts w:ascii="Times New Roman" w:hAnsi="Times New Roman"/>
                <w:sz w:val="24"/>
                <w:szCs w:val="24"/>
              </w:rPr>
            </w:pPr>
          </w:p>
        </w:tc>
        <w:tc>
          <w:tcPr>
            <w:tcW w:w="1348" w:type="pct"/>
            <w:tcBorders>
              <w:top w:val="nil"/>
              <w:left w:val="single" w:sz="4" w:space="0" w:color="auto"/>
              <w:bottom w:val="single" w:sz="4" w:space="0" w:color="auto"/>
              <w:right w:val="single" w:sz="4" w:space="0" w:color="auto"/>
            </w:tcBorders>
          </w:tcPr>
          <w:p w:rsidR="006D7488" w:rsidRPr="00EF465D" w:rsidRDefault="006D7488" w:rsidP="006D7488">
            <w:pPr>
              <w:jc w:val="center"/>
              <w:rPr>
                <w:rFonts w:ascii="Times New Roman" w:hAnsi="Times New Roman"/>
                <w:sz w:val="24"/>
                <w:szCs w:val="24"/>
              </w:rPr>
            </w:pPr>
          </w:p>
        </w:tc>
      </w:tr>
    </w:tbl>
    <w:p w:rsidR="006D7488" w:rsidRPr="00EF465D" w:rsidRDefault="006D7488" w:rsidP="006D7488">
      <w:pPr>
        <w:ind w:firstLine="709"/>
        <w:jc w:val="both"/>
        <w:rPr>
          <w:rFonts w:ascii="Times New Roman" w:hAnsi="Times New Roman"/>
          <w:sz w:val="24"/>
          <w:szCs w:val="24"/>
          <w:lang w:val="en-US"/>
        </w:rPr>
      </w:pPr>
    </w:p>
    <w:p w:rsidR="006D7488" w:rsidRPr="00EF465D" w:rsidRDefault="006D7488" w:rsidP="006D7488">
      <w:pPr>
        <w:ind w:firstLine="709"/>
        <w:jc w:val="both"/>
        <w:rPr>
          <w:rFonts w:ascii="Times New Roman" w:hAnsi="Times New Roman"/>
          <w:sz w:val="24"/>
          <w:szCs w:val="24"/>
        </w:rPr>
      </w:pPr>
    </w:p>
    <w:tbl>
      <w:tblPr>
        <w:tblW w:w="5000" w:type="pct"/>
        <w:tblLook w:val="0000" w:firstRow="0" w:lastRow="0" w:firstColumn="0" w:lastColumn="0" w:noHBand="0" w:noVBand="0"/>
      </w:tblPr>
      <w:tblGrid>
        <w:gridCol w:w="4597"/>
        <w:gridCol w:w="5040"/>
      </w:tblGrid>
      <w:tr w:rsidR="006D7488" w:rsidRPr="00EF465D" w:rsidTr="006D7488">
        <w:tc>
          <w:tcPr>
            <w:tcW w:w="2385" w:type="pct"/>
          </w:tcPr>
          <w:p w:rsidR="006D7488" w:rsidRPr="00EF465D" w:rsidRDefault="006D7488" w:rsidP="006D7488">
            <w:pPr>
              <w:rPr>
                <w:rFonts w:ascii="Times New Roman" w:hAnsi="Times New Roman"/>
                <w:sz w:val="24"/>
                <w:szCs w:val="24"/>
              </w:rPr>
            </w:pPr>
            <w:r w:rsidRPr="00EF465D">
              <w:rPr>
                <w:rFonts w:ascii="Times New Roman" w:hAnsi="Times New Roman"/>
                <w:sz w:val="24"/>
                <w:szCs w:val="24"/>
              </w:rPr>
              <w:t>Продавец:</w:t>
            </w:r>
          </w:p>
          <w:p w:rsidR="006D7488" w:rsidRPr="00EF465D" w:rsidRDefault="006D7488" w:rsidP="006D7488">
            <w:pPr>
              <w:rPr>
                <w:rFonts w:ascii="Times New Roman" w:hAnsi="Times New Roman"/>
                <w:sz w:val="24"/>
                <w:szCs w:val="24"/>
              </w:rPr>
            </w:pPr>
          </w:p>
          <w:p w:rsidR="006D7488" w:rsidRPr="00EF465D" w:rsidRDefault="006D7488" w:rsidP="006D7488">
            <w:pPr>
              <w:rPr>
                <w:rFonts w:ascii="Times New Roman" w:hAnsi="Times New Roman"/>
                <w:sz w:val="24"/>
                <w:szCs w:val="24"/>
              </w:rPr>
            </w:pPr>
            <w:r w:rsidRPr="00EF465D">
              <w:rPr>
                <w:rFonts w:ascii="Times New Roman" w:hAnsi="Times New Roman"/>
                <w:sz w:val="24"/>
                <w:szCs w:val="24"/>
              </w:rPr>
              <w:t xml:space="preserve"> ________________/______________/</w:t>
            </w:r>
          </w:p>
          <w:p w:rsidR="006D7488" w:rsidRPr="00EF465D" w:rsidRDefault="006D7488" w:rsidP="006D7488">
            <w:pPr>
              <w:rPr>
                <w:rFonts w:ascii="Times New Roman" w:hAnsi="Times New Roman"/>
                <w:sz w:val="24"/>
                <w:szCs w:val="24"/>
              </w:rPr>
            </w:pPr>
          </w:p>
        </w:tc>
        <w:tc>
          <w:tcPr>
            <w:tcW w:w="2615" w:type="pct"/>
          </w:tcPr>
          <w:p w:rsidR="006D7488" w:rsidRPr="00EF465D" w:rsidRDefault="006D7488" w:rsidP="006D7488">
            <w:pPr>
              <w:rPr>
                <w:rFonts w:ascii="Times New Roman" w:hAnsi="Times New Roman"/>
                <w:sz w:val="24"/>
                <w:szCs w:val="24"/>
                <w:lang w:eastAsia="zh-CN"/>
              </w:rPr>
            </w:pPr>
            <w:r w:rsidRPr="00EF465D">
              <w:rPr>
                <w:rFonts w:ascii="Times New Roman" w:hAnsi="Times New Roman"/>
                <w:sz w:val="24"/>
                <w:szCs w:val="24"/>
              </w:rPr>
              <w:t xml:space="preserve">                     Покупатель</w:t>
            </w:r>
            <w:r w:rsidRPr="00EF465D">
              <w:rPr>
                <w:rFonts w:ascii="Times New Roman" w:eastAsia="MS Mincho" w:hAnsi="Times New Roman"/>
                <w:sz w:val="24"/>
                <w:szCs w:val="24"/>
                <w:lang w:eastAsia="zh-CN"/>
              </w:rPr>
              <w:t>：</w:t>
            </w:r>
          </w:p>
          <w:p w:rsidR="006D7488" w:rsidRPr="00EF465D" w:rsidRDefault="006D7488" w:rsidP="006D7488">
            <w:pPr>
              <w:jc w:val="right"/>
              <w:rPr>
                <w:rFonts w:ascii="Times New Roman" w:hAnsi="Times New Roman"/>
                <w:sz w:val="24"/>
                <w:szCs w:val="24"/>
              </w:rPr>
            </w:pPr>
          </w:p>
          <w:p w:rsidR="006D7488" w:rsidRPr="00EF465D" w:rsidRDefault="006D7488" w:rsidP="006D7488">
            <w:pPr>
              <w:jc w:val="right"/>
              <w:rPr>
                <w:rFonts w:ascii="Times New Roman" w:hAnsi="Times New Roman"/>
                <w:sz w:val="24"/>
                <w:szCs w:val="24"/>
              </w:rPr>
            </w:pPr>
            <w:r w:rsidRPr="00EF465D">
              <w:rPr>
                <w:rFonts w:ascii="Times New Roman" w:hAnsi="Times New Roman"/>
                <w:sz w:val="24"/>
                <w:szCs w:val="24"/>
              </w:rPr>
              <w:t>__________________ /________________/</w:t>
            </w:r>
          </w:p>
        </w:tc>
      </w:tr>
    </w:tbl>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BB2E0E" w:rsidRDefault="006D7488" w:rsidP="006D7488">
      <w:pPr>
        <w:spacing w:after="0" w:line="360" w:lineRule="auto"/>
        <w:jc w:val="right"/>
        <w:rPr>
          <w:rFonts w:ascii="Times New Roman" w:hAnsi="Times New Roman"/>
          <w:sz w:val="24"/>
          <w:szCs w:val="24"/>
          <w:lang w:val="en-US"/>
        </w:rPr>
      </w:pPr>
      <w:r w:rsidRPr="00BB2E0E">
        <w:rPr>
          <w:rFonts w:ascii="Times New Roman" w:hAnsi="Times New Roman"/>
          <w:sz w:val="24"/>
          <w:szCs w:val="24"/>
          <w:lang w:val="en-US"/>
        </w:rPr>
        <w:t>Annex</w:t>
      </w:r>
      <w:r w:rsidRPr="0050235D">
        <w:rPr>
          <w:rFonts w:ascii="Times New Roman" w:hAnsi="Times New Roman"/>
          <w:sz w:val="24"/>
          <w:szCs w:val="24"/>
          <w:lang w:val="en-US"/>
        </w:rPr>
        <w:t xml:space="preserve"> №</w:t>
      </w:r>
      <w:r w:rsidRPr="00BB2E0E">
        <w:rPr>
          <w:rFonts w:ascii="Times New Roman" w:hAnsi="Times New Roman"/>
          <w:sz w:val="24"/>
          <w:szCs w:val="24"/>
          <w:lang w:val="en-US"/>
        </w:rPr>
        <w:t xml:space="preserve"> 1</w:t>
      </w:r>
    </w:p>
    <w:p w:rsidR="006D7488" w:rsidRPr="00A31C3F" w:rsidRDefault="006D7488" w:rsidP="006D7488">
      <w:pPr>
        <w:spacing w:after="0" w:line="360" w:lineRule="auto"/>
        <w:jc w:val="right"/>
        <w:rPr>
          <w:rFonts w:ascii="Times New Roman" w:hAnsi="Times New Roman"/>
          <w:sz w:val="24"/>
          <w:szCs w:val="24"/>
        </w:rPr>
      </w:pPr>
      <w:r w:rsidRPr="00BB2E0E">
        <w:rPr>
          <w:rFonts w:ascii="Times New Roman" w:hAnsi="Times New Roman"/>
          <w:sz w:val="24"/>
          <w:szCs w:val="24"/>
          <w:lang w:val="en-US"/>
        </w:rPr>
        <w:t>to the</w:t>
      </w:r>
      <w:r w:rsidRPr="0050235D">
        <w:rPr>
          <w:rFonts w:ascii="Times New Roman" w:hAnsi="Times New Roman"/>
          <w:sz w:val="24"/>
          <w:szCs w:val="24"/>
          <w:lang w:val="en-US"/>
        </w:rPr>
        <w:t xml:space="preserve"> </w:t>
      </w:r>
      <w:r>
        <w:rPr>
          <w:rFonts w:ascii="Times New Roman" w:hAnsi="Times New Roman"/>
          <w:sz w:val="24"/>
          <w:szCs w:val="24"/>
          <w:lang w:val="en-US"/>
        </w:rPr>
        <w:t xml:space="preserve">Contract </w:t>
      </w:r>
      <w:r w:rsidRPr="0050235D">
        <w:rPr>
          <w:rFonts w:ascii="Times New Roman" w:hAnsi="Times New Roman"/>
          <w:sz w:val="24"/>
          <w:szCs w:val="24"/>
          <w:lang w:val="en-US"/>
        </w:rPr>
        <w:t>№</w:t>
      </w:r>
      <w:r w:rsidRPr="00BB2E0E">
        <w:rPr>
          <w:rFonts w:ascii="Times New Roman" w:hAnsi="Times New Roman"/>
          <w:sz w:val="24"/>
          <w:szCs w:val="24"/>
          <w:lang w:val="en-US"/>
        </w:rPr>
        <w:t xml:space="preserve"> </w:t>
      </w:r>
      <w:r>
        <w:rPr>
          <w:rFonts w:ascii="Times New Roman" w:hAnsi="Times New Roman"/>
          <w:sz w:val="24"/>
          <w:szCs w:val="24"/>
        </w:rPr>
        <w:t>_______</w:t>
      </w:r>
    </w:p>
    <w:p w:rsidR="006D7488" w:rsidRPr="00A31C3F" w:rsidRDefault="006D7488" w:rsidP="006D7488">
      <w:pPr>
        <w:spacing w:after="0" w:line="360" w:lineRule="auto"/>
        <w:jc w:val="right"/>
        <w:rPr>
          <w:rFonts w:ascii="Times New Roman" w:hAnsi="Times New Roman"/>
          <w:sz w:val="24"/>
          <w:szCs w:val="24"/>
        </w:rPr>
      </w:pPr>
      <w:r>
        <w:rPr>
          <w:rFonts w:ascii="Times New Roman" w:hAnsi="Times New Roman"/>
          <w:sz w:val="24"/>
          <w:szCs w:val="24"/>
          <w:lang w:val="en-US"/>
        </w:rPr>
        <w:t>dated</w:t>
      </w:r>
      <w:r w:rsidRPr="00BB2E0E">
        <w:rPr>
          <w:rFonts w:ascii="Times New Roman" w:hAnsi="Times New Roman"/>
          <w:sz w:val="24"/>
          <w:szCs w:val="24"/>
          <w:lang w:val="en-US"/>
        </w:rPr>
        <w:t xml:space="preserve"> </w:t>
      </w:r>
      <w:r>
        <w:rPr>
          <w:rFonts w:ascii="Times New Roman" w:hAnsi="Times New Roman"/>
          <w:sz w:val="24"/>
          <w:szCs w:val="24"/>
        </w:rPr>
        <w:t>__________</w:t>
      </w:r>
    </w:p>
    <w:p w:rsidR="006D7488" w:rsidRDefault="006D7488" w:rsidP="006D7488">
      <w:pPr>
        <w:spacing w:after="0" w:line="360" w:lineRule="auto"/>
        <w:jc w:val="center"/>
        <w:rPr>
          <w:rFonts w:ascii="Times New Roman" w:hAnsi="Times New Roman"/>
          <w:b/>
          <w:bCs/>
          <w:sz w:val="24"/>
          <w:szCs w:val="24"/>
          <w:lang w:val="en-US"/>
        </w:rPr>
      </w:pPr>
    </w:p>
    <w:p w:rsidR="006D7488" w:rsidRPr="00BB2E0E" w:rsidRDefault="006D7488" w:rsidP="006D7488">
      <w:pPr>
        <w:spacing w:after="0" w:line="360" w:lineRule="auto"/>
        <w:jc w:val="center"/>
        <w:rPr>
          <w:rFonts w:ascii="Times New Roman" w:hAnsi="Times New Roman"/>
          <w:b/>
          <w:bCs/>
          <w:sz w:val="24"/>
          <w:szCs w:val="24"/>
          <w:lang w:val="en-US"/>
        </w:rPr>
      </w:pPr>
      <w:r w:rsidRPr="00BB2E0E">
        <w:rPr>
          <w:rFonts w:ascii="Times New Roman" w:hAnsi="Times New Roman"/>
          <w:b/>
          <w:bCs/>
          <w:sz w:val="24"/>
          <w:szCs w:val="24"/>
          <w:lang w:val="en-US"/>
        </w:rPr>
        <w:t>PRODUCT STATEMENT</w:t>
      </w:r>
    </w:p>
    <w:p w:rsidR="006D7488" w:rsidRPr="00BB2E0E" w:rsidRDefault="006D7488" w:rsidP="006D7488">
      <w:pPr>
        <w:spacing w:after="0" w:line="360" w:lineRule="auto"/>
        <w:jc w:val="center"/>
        <w:rPr>
          <w:rFonts w:ascii="Times New Roman" w:hAnsi="Times New Roman"/>
          <w:b/>
          <w:bCs/>
          <w:sz w:val="24"/>
          <w:szCs w:val="24"/>
          <w:lang w:val="en-US"/>
        </w:rPr>
      </w:pPr>
      <w:r w:rsidRPr="00BB2E0E">
        <w:rPr>
          <w:rFonts w:ascii="Times New Roman" w:hAnsi="Times New Roman"/>
          <w:b/>
          <w:bCs/>
          <w:sz w:val="24"/>
          <w:szCs w:val="24"/>
          <w:lang w:val="en-US"/>
        </w:rPr>
        <w:t>(</w:t>
      </w:r>
      <w:r>
        <w:rPr>
          <w:rFonts w:ascii="Times New Roman" w:hAnsi="Times New Roman"/>
          <w:b/>
          <w:bCs/>
          <w:sz w:val="24"/>
          <w:szCs w:val="24"/>
          <w:lang w:val="en-US"/>
        </w:rPr>
        <w:t xml:space="preserve">to the </w:t>
      </w:r>
      <w:r w:rsidRPr="00BB2E0E">
        <w:rPr>
          <w:rFonts w:ascii="Times New Roman" w:hAnsi="Times New Roman"/>
          <w:b/>
          <w:bCs/>
          <w:sz w:val="24"/>
          <w:szCs w:val="24"/>
          <w:lang w:val="en-US"/>
        </w:rPr>
        <w:t xml:space="preserve">Contract </w:t>
      </w:r>
      <w:r w:rsidRPr="0050235D">
        <w:rPr>
          <w:rFonts w:ascii="Times New Roman" w:hAnsi="Times New Roman"/>
          <w:b/>
          <w:bCs/>
          <w:sz w:val="24"/>
          <w:szCs w:val="24"/>
          <w:lang w:val="en-US"/>
        </w:rPr>
        <w:t>№</w:t>
      </w:r>
      <w:r>
        <w:rPr>
          <w:rFonts w:ascii="Times New Roman" w:hAnsi="Times New Roman"/>
          <w:b/>
          <w:bCs/>
          <w:sz w:val="24"/>
          <w:szCs w:val="24"/>
          <w:lang w:val="en-US"/>
        </w:rPr>
        <w:t xml:space="preserve"> </w:t>
      </w:r>
      <w:r w:rsidRPr="006D7488">
        <w:rPr>
          <w:rFonts w:ascii="Times New Roman" w:hAnsi="Times New Roman"/>
          <w:b/>
          <w:bCs/>
          <w:sz w:val="24"/>
          <w:szCs w:val="24"/>
          <w:lang w:val="en-US"/>
        </w:rPr>
        <w:t>______</w:t>
      </w:r>
      <w:r>
        <w:rPr>
          <w:rFonts w:ascii="Times New Roman" w:hAnsi="Times New Roman"/>
          <w:b/>
          <w:bCs/>
          <w:sz w:val="24"/>
          <w:szCs w:val="24"/>
          <w:lang w:val="en-US"/>
        </w:rPr>
        <w:t xml:space="preserve"> dated </w:t>
      </w:r>
      <w:r w:rsidRPr="006D7488">
        <w:rPr>
          <w:rFonts w:ascii="Times New Roman" w:hAnsi="Times New Roman"/>
          <w:b/>
          <w:bCs/>
          <w:sz w:val="24"/>
          <w:szCs w:val="24"/>
          <w:lang w:val="en-US"/>
        </w:rPr>
        <w:t>________</w:t>
      </w:r>
      <w:r w:rsidRPr="00BB2E0E">
        <w:rPr>
          <w:rFonts w:ascii="Times New Roman" w:hAnsi="Times New Roman"/>
          <w:b/>
          <w:bCs/>
          <w:sz w:val="24"/>
          <w:szCs w:val="24"/>
          <w:lang w:val="en-US"/>
        </w:rPr>
        <w:t>)</w:t>
      </w:r>
    </w:p>
    <w:p w:rsidR="006D7488" w:rsidRPr="00A31C3F" w:rsidRDefault="006D7488" w:rsidP="006D7488">
      <w:pPr>
        <w:spacing w:after="0" w:line="360" w:lineRule="auto"/>
        <w:jc w:val="both"/>
        <w:rPr>
          <w:rFonts w:ascii="Times New Roman" w:hAnsi="Times New Roman"/>
          <w:sz w:val="24"/>
          <w:szCs w:val="24"/>
          <w:lang w:val="en-US"/>
        </w:rPr>
      </w:pPr>
      <w:r w:rsidRPr="00BB2E0E">
        <w:rPr>
          <w:rFonts w:ascii="Times New Roman" w:hAnsi="Times New Roman"/>
          <w:sz w:val="24"/>
          <w:szCs w:val="24"/>
          <w:lang w:val="en-US"/>
        </w:rPr>
        <w:t>Seller</w:t>
      </w:r>
      <w:r>
        <w:rPr>
          <w:rFonts w:ascii="Times New Roman" w:hAnsi="Times New Roman"/>
          <w:sz w:val="24"/>
          <w:szCs w:val="24"/>
          <w:lang w:val="en-US"/>
        </w:rPr>
        <w:t xml:space="preserve"> -</w:t>
      </w:r>
      <w:r w:rsidRPr="00BB2E0E">
        <w:rPr>
          <w:rFonts w:ascii="Times New Roman" w:hAnsi="Times New Roman"/>
          <w:sz w:val="24"/>
          <w:szCs w:val="24"/>
          <w:lang w:val="en-US"/>
        </w:rPr>
        <w:t xml:space="preserve"> </w:t>
      </w:r>
      <w:r w:rsidRPr="00BA5830">
        <w:rPr>
          <w:rFonts w:ascii="Times New Roman" w:hAnsi="Times New Roman"/>
          <w:bCs/>
          <w:color w:val="000000"/>
          <w:sz w:val="24"/>
          <w:szCs w:val="24"/>
          <w:lang w:val="en-US"/>
        </w:rPr>
        <w:t xml:space="preserve">«Kaliningrad Amber Combine», Russian Fedeation, Balebina </w:t>
      </w:r>
      <w:r>
        <w:rPr>
          <w:rFonts w:ascii="Times New Roman" w:hAnsi="Times New Roman"/>
          <w:bCs/>
          <w:color w:val="000000"/>
          <w:sz w:val="24"/>
          <w:szCs w:val="24"/>
          <w:lang w:val="en-US"/>
        </w:rPr>
        <w:t xml:space="preserve">Str.,1, Yantarniy, Kaliningrad region, </w:t>
      </w:r>
      <w:r w:rsidRPr="00BA5830">
        <w:rPr>
          <w:rFonts w:ascii="Times New Roman" w:hAnsi="Times New Roman"/>
          <w:bCs/>
          <w:color w:val="000000"/>
          <w:sz w:val="24"/>
          <w:szCs w:val="24"/>
          <w:lang w:val="en-US"/>
        </w:rPr>
        <w:t>238580</w:t>
      </w:r>
      <w:r w:rsidRPr="00BA5830">
        <w:rPr>
          <w:rFonts w:ascii="Times New Roman" w:hAnsi="Times New Roman"/>
          <w:sz w:val="24"/>
          <w:szCs w:val="24"/>
          <w:lang w:val="en-US"/>
        </w:rPr>
        <w:t>.</w:t>
      </w:r>
    </w:p>
    <w:p w:rsidR="006D7488" w:rsidRDefault="006D7488" w:rsidP="006D7488">
      <w:pPr>
        <w:spacing w:after="0" w:line="22" w:lineRule="atLeast"/>
        <w:rPr>
          <w:rFonts w:ascii="Times New Roman" w:hAnsi="Times New Roman"/>
          <w:color w:val="000000"/>
          <w:sz w:val="24"/>
          <w:szCs w:val="24"/>
        </w:rPr>
      </w:pPr>
      <w:r w:rsidRPr="00BB2E0E">
        <w:rPr>
          <w:rFonts w:ascii="Times New Roman" w:hAnsi="Times New Roman"/>
          <w:sz w:val="24"/>
          <w:szCs w:val="24"/>
          <w:lang w:val="en-US"/>
        </w:rPr>
        <w:t>Buyer</w:t>
      </w:r>
      <w:r>
        <w:rPr>
          <w:rFonts w:ascii="Times New Roman" w:hAnsi="Times New Roman"/>
          <w:sz w:val="24"/>
          <w:szCs w:val="24"/>
          <w:lang w:val="en-US"/>
        </w:rPr>
        <w:t xml:space="preserve"> -</w:t>
      </w:r>
      <w:r w:rsidRPr="00BB2E0E">
        <w:rPr>
          <w:rFonts w:ascii="Times New Roman" w:hAnsi="Times New Roman"/>
          <w:sz w:val="24"/>
          <w:szCs w:val="24"/>
          <w:lang w:val="en-US"/>
        </w:rPr>
        <w:t xml:space="preserve"> </w:t>
      </w:r>
      <w:r>
        <w:rPr>
          <w:rFonts w:ascii="Times New Roman" w:hAnsi="Times New Roman"/>
          <w:color w:val="000000"/>
          <w:sz w:val="24"/>
          <w:szCs w:val="24"/>
        </w:rPr>
        <w:t>___________________</w:t>
      </w:r>
    </w:p>
    <w:p w:rsidR="006D7488" w:rsidRDefault="006D7488" w:rsidP="006D7488">
      <w:pPr>
        <w:spacing w:after="0" w:line="22" w:lineRule="atLeast"/>
        <w:rPr>
          <w:rFonts w:ascii="Times New Roman" w:hAnsi="Times New Roman"/>
          <w:color w:val="000000"/>
          <w:sz w:val="24"/>
          <w:szCs w:val="24"/>
        </w:rPr>
      </w:pPr>
    </w:p>
    <w:p w:rsidR="006D7488" w:rsidRPr="00A31C3F" w:rsidRDefault="006D7488" w:rsidP="006D7488">
      <w:pPr>
        <w:spacing w:after="0" w:line="22" w:lineRule="atLeast"/>
        <w:rPr>
          <w:rFonts w:ascii="Times New Roman" w:hAnsi="Times New Roman"/>
          <w:color w:val="000000"/>
          <w:sz w:val="24"/>
          <w:szCs w:val="24"/>
        </w:rPr>
      </w:pPr>
      <w:r w:rsidRPr="00BB2E0E">
        <w:rPr>
          <w:rFonts w:ascii="Times New Roman" w:hAnsi="Times New Roman"/>
          <w:sz w:val="24"/>
          <w:szCs w:val="24"/>
          <w:lang w:val="en-US"/>
        </w:rPr>
        <w:t>Consignee</w:t>
      </w:r>
      <w:r>
        <w:rPr>
          <w:rFonts w:ascii="Times New Roman" w:hAnsi="Times New Roman"/>
          <w:sz w:val="24"/>
          <w:szCs w:val="24"/>
        </w:rPr>
        <w:t>_________________</w:t>
      </w:r>
    </w:p>
    <w:p w:rsidR="006D7488" w:rsidRPr="00A31C3F" w:rsidRDefault="006D7488" w:rsidP="006D7488">
      <w:pPr>
        <w:spacing w:after="0" w:line="22" w:lineRule="atLeast"/>
        <w:rPr>
          <w:rFonts w:ascii="Times New Roman" w:hAnsi="Times New Roman"/>
          <w:color w:val="000000" w:themeColor="text1"/>
          <w:sz w:val="24"/>
          <w:szCs w:val="24"/>
        </w:rPr>
      </w:pPr>
    </w:p>
    <w:tbl>
      <w:tblPr>
        <w:tblW w:w="9571" w:type="dxa"/>
        <w:tblLook w:val="04A0" w:firstRow="1" w:lastRow="0" w:firstColumn="1" w:lastColumn="0" w:noHBand="0" w:noVBand="1"/>
      </w:tblPr>
      <w:tblGrid>
        <w:gridCol w:w="3392"/>
        <w:gridCol w:w="1961"/>
        <w:gridCol w:w="2126"/>
        <w:gridCol w:w="2092"/>
      </w:tblGrid>
      <w:tr w:rsidR="006D7488" w:rsidRPr="003E5EC3" w:rsidTr="006D7488">
        <w:trPr>
          <w:trHeight w:val="1704"/>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488" w:rsidRPr="00375841" w:rsidRDefault="006D7488" w:rsidP="006D7488">
            <w:pPr>
              <w:spacing w:after="0" w:line="240" w:lineRule="auto"/>
              <w:jc w:val="center"/>
              <w:rPr>
                <w:rFonts w:ascii="Times New Roman" w:hAnsi="Times New Roman"/>
                <w:b/>
                <w:bCs/>
                <w:sz w:val="24"/>
                <w:szCs w:val="24"/>
              </w:rPr>
            </w:pPr>
            <w:r w:rsidRPr="00375841">
              <w:rPr>
                <w:rFonts w:ascii="Times New Roman" w:hAnsi="Times New Roman"/>
                <w:b/>
                <w:bCs/>
                <w:sz w:val="24"/>
                <w:szCs w:val="24"/>
                <w:lang w:val="en-US"/>
              </w:rPr>
              <w:t>Product Description</w:t>
            </w:r>
          </w:p>
        </w:tc>
        <w:tc>
          <w:tcPr>
            <w:tcW w:w="1961" w:type="dxa"/>
            <w:tcBorders>
              <w:top w:val="single" w:sz="4" w:space="0" w:color="auto"/>
              <w:left w:val="nil"/>
              <w:bottom w:val="single" w:sz="4" w:space="0" w:color="auto"/>
              <w:right w:val="single" w:sz="4" w:space="0" w:color="auto"/>
            </w:tcBorders>
            <w:shd w:val="clear" w:color="auto" w:fill="auto"/>
            <w:vAlign w:val="center"/>
            <w:hideMark/>
          </w:tcPr>
          <w:p w:rsidR="006D7488" w:rsidRPr="00375841" w:rsidRDefault="006D7488" w:rsidP="006D7488">
            <w:pPr>
              <w:spacing w:after="0" w:line="240" w:lineRule="auto"/>
              <w:jc w:val="center"/>
              <w:rPr>
                <w:rFonts w:ascii="Times New Roman" w:hAnsi="Times New Roman"/>
                <w:b/>
                <w:bCs/>
                <w:sz w:val="24"/>
                <w:szCs w:val="24"/>
              </w:rPr>
            </w:pPr>
            <w:r w:rsidRPr="00375841">
              <w:rPr>
                <w:rFonts w:ascii="Times New Roman" w:hAnsi="Times New Roman"/>
                <w:b/>
                <w:bCs/>
                <w:sz w:val="24"/>
                <w:szCs w:val="24"/>
                <w:lang w:val="en-US"/>
              </w:rPr>
              <w:t>STO ID</w:t>
            </w:r>
            <w:r w:rsidRPr="00375841">
              <w:rPr>
                <w:rFonts w:ascii="Times New Roman" w:hAnsi="Times New Roman"/>
                <w:b/>
                <w:bCs/>
                <w:sz w:val="24"/>
                <w:szCs w:val="24"/>
              </w:rPr>
              <w:t xml:space="preserve"> 00227092.001-2011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D7488" w:rsidRPr="00A2474B" w:rsidRDefault="006D7488" w:rsidP="006D7488">
            <w:pPr>
              <w:spacing w:after="0" w:line="240" w:lineRule="auto"/>
              <w:jc w:val="center"/>
              <w:rPr>
                <w:rFonts w:ascii="Times New Roman" w:hAnsi="Times New Roman"/>
                <w:b/>
                <w:bCs/>
                <w:sz w:val="24"/>
                <w:szCs w:val="24"/>
                <w:lang w:val="en-US"/>
              </w:rPr>
            </w:pPr>
            <w:r w:rsidRPr="00A2474B">
              <w:rPr>
                <w:rFonts w:ascii="Times New Roman" w:hAnsi="Times New Roman"/>
                <w:b/>
                <w:bCs/>
                <w:sz w:val="24"/>
                <w:szCs w:val="24"/>
                <w:lang w:val="en-US"/>
              </w:rPr>
              <w:t>Total contract quantity of  Goods, kg</w:t>
            </w:r>
          </w:p>
        </w:tc>
        <w:tc>
          <w:tcPr>
            <w:tcW w:w="2092" w:type="dxa"/>
            <w:tcBorders>
              <w:top w:val="single" w:sz="4" w:space="0" w:color="auto"/>
              <w:left w:val="nil"/>
              <w:bottom w:val="single" w:sz="4" w:space="0" w:color="auto"/>
              <w:right w:val="single" w:sz="4" w:space="0" w:color="auto"/>
            </w:tcBorders>
          </w:tcPr>
          <w:p w:rsidR="006D7488" w:rsidRPr="00A2474B" w:rsidRDefault="006D7488" w:rsidP="006D7488">
            <w:pPr>
              <w:spacing w:before="240" w:after="0" w:line="240" w:lineRule="auto"/>
              <w:jc w:val="center"/>
              <w:rPr>
                <w:rFonts w:ascii="Times New Roman" w:hAnsi="Times New Roman"/>
                <w:b/>
                <w:bCs/>
                <w:sz w:val="24"/>
                <w:szCs w:val="24"/>
                <w:lang w:val="en-US"/>
              </w:rPr>
            </w:pPr>
            <w:r w:rsidRPr="000B5087">
              <w:rPr>
                <w:rFonts w:ascii="Times New Roman" w:hAnsi="Times New Roman"/>
                <w:b/>
                <w:bCs/>
                <w:sz w:val="24"/>
                <w:szCs w:val="24"/>
                <w:lang w:val="en-US"/>
              </w:rPr>
              <w:t>Cost of the lot, with VAT-0%, RUB</w:t>
            </w:r>
          </w:p>
        </w:tc>
      </w:tr>
    </w:tbl>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tbl>
      <w:tblPr>
        <w:tblW w:w="5000" w:type="pct"/>
        <w:tblLook w:val="0000" w:firstRow="0" w:lastRow="0" w:firstColumn="0" w:lastColumn="0" w:noHBand="0" w:noVBand="0"/>
      </w:tblPr>
      <w:tblGrid>
        <w:gridCol w:w="5742"/>
        <w:gridCol w:w="3895"/>
      </w:tblGrid>
      <w:tr w:rsidR="006D7488" w:rsidRPr="008C1890" w:rsidTr="006D7488">
        <w:tc>
          <w:tcPr>
            <w:tcW w:w="2979" w:type="pct"/>
          </w:tcPr>
          <w:p w:rsidR="006D7488" w:rsidRPr="0026600C" w:rsidRDefault="006D7488" w:rsidP="006D7488">
            <w:pPr>
              <w:rPr>
                <w:rFonts w:ascii="Times New Roman" w:hAnsi="Times New Roman"/>
                <w:sz w:val="24"/>
                <w:szCs w:val="24"/>
                <w:lang w:val="en-US"/>
              </w:rPr>
            </w:pPr>
            <w:r>
              <w:rPr>
                <w:rFonts w:ascii="Times New Roman" w:hAnsi="Times New Roman"/>
                <w:sz w:val="24"/>
                <w:szCs w:val="24"/>
                <w:lang w:val="en-US"/>
              </w:rPr>
              <w:t>Seller</w:t>
            </w:r>
            <w:r w:rsidRPr="0026600C">
              <w:rPr>
                <w:rFonts w:ascii="Times New Roman" w:hAnsi="Times New Roman"/>
                <w:sz w:val="24"/>
                <w:szCs w:val="24"/>
                <w:lang w:val="en-US"/>
              </w:rPr>
              <w:t>:</w:t>
            </w:r>
          </w:p>
          <w:p w:rsidR="006D7488" w:rsidRPr="0026600C" w:rsidRDefault="006D7488" w:rsidP="006D7488">
            <w:pPr>
              <w:rPr>
                <w:rFonts w:ascii="Times New Roman" w:hAnsi="Times New Roman"/>
                <w:sz w:val="24"/>
                <w:szCs w:val="24"/>
                <w:lang w:val="en-US"/>
              </w:rPr>
            </w:pPr>
          </w:p>
          <w:p w:rsidR="006D7488" w:rsidRPr="00180C6E" w:rsidRDefault="006D7488" w:rsidP="006D7488">
            <w:pPr>
              <w:rPr>
                <w:rFonts w:ascii="Times New Roman" w:hAnsi="Times New Roman"/>
                <w:sz w:val="24"/>
                <w:szCs w:val="24"/>
              </w:rPr>
            </w:pPr>
            <w:r>
              <w:rPr>
                <w:rFonts w:ascii="Times New Roman" w:hAnsi="Times New Roman"/>
                <w:sz w:val="24"/>
                <w:szCs w:val="24"/>
                <w:lang w:val="en-US"/>
              </w:rPr>
              <w:t>_____________</w:t>
            </w:r>
            <w:r w:rsidRPr="0026600C">
              <w:rPr>
                <w:rFonts w:ascii="Times New Roman" w:hAnsi="Times New Roman"/>
                <w:sz w:val="24"/>
                <w:szCs w:val="24"/>
                <w:lang w:val="en-US"/>
              </w:rPr>
              <w:t>_</w:t>
            </w:r>
            <w:r w:rsidRPr="00662DFE">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rPr>
              <w:t>/______________/</w:t>
            </w:r>
          </w:p>
        </w:tc>
        <w:tc>
          <w:tcPr>
            <w:tcW w:w="2021" w:type="pct"/>
          </w:tcPr>
          <w:p w:rsidR="006D7488" w:rsidRPr="0095497C" w:rsidRDefault="006D7488" w:rsidP="006D7488">
            <w:pPr>
              <w:rPr>
                <w:rFonts w:ascii="Times New Roman" w:hAnsi="Times New Roman"/>
                <w:sz w:val="24"/>
                <w:szCs w:val="24"/>
                <w:lang w:val="en-US"/>
              </w:rPr>
            </w:pPr>
            <w:r>
              <w:rPr>
                <w:rFonts w:ascii="Times New Roman" w:hAnsi="Times New Roman"/>
                <w:sz w:val="24"/>
                <w:szCs w:val="24"/>
                <w:lang w:val="en-US"/>
              </w:rPr>
              <w:t>Buyer</w:t>
            </w:r>
            <w:r w:rsidRPr="00E12457">
              <w:rPr>
                <w:rFonts w:ascii="MS Gothic" w:eastAsia="MS Gothic" w:hAnsi="MS Gothic" w:cs="MS Gothic" w:hint="eastAsia"/>
                <w:sz w:val="24"/>
                <w:szCs w:val="24"/>
                <w:lang w:val="en-US"/>
              </w:rPr>
              <w:t>：</w:t>
            </w:r>
          </w:p>
          <w:p w:rsidR="006D7488" w:rsidRPr="002D7F5C" w:rsidRDefault="006D7488" w:rsidP="006D7488">
            <w:pPr>
              <w:rPr>
                <w:rFonts w:ascii="Times New Roman" w:hAnsi="Times New Roman"/>
                <w:sz w:val="24"/>
                <w:szCs w:val="24"/>
                <w:lang w:val="en-US"/>
              </w:rPr>
            </w:pPr>
          </w:p>
          <w:p w:rsidR="006D7488" w:rsidRPr="00180C6E" w:rsidRDefault="006D7488" w:rsidP="006D7488">
            <w:pPr>
              <w:rPr>
                <w:rFonts w:ascii="Times New Roman" w:hAnsi="Times New Roman"/>
                <w:sz w:val="24"/>
                <w:szCs w:val="24"/>
              </w:rPr>
            </w:pPr>
            <w:r>
              <w:rPr>
                <w:rFonts w:ascii="Times New Roman" w:hAnsi="Times New Roman"/>
                <w:sz w:val="24"/>
                <w:szCs w:val="24"/>
                <w:lang w:val="en-US"/>
              </w:rPr>
              <w:t>___</w:t>
            </w:r>
            <w:r>
              <w:rPr>
                <w:rFonts w:ascii="Times New Roman" w:hAnsi="Times New Roman"/>
                <w:sz w:val="24"/>
                <w:szCs w:val="24"/>
              </w:rPr>
              <w:t>_</w:t>
            </w:r>
            <w:r>
              <w:rPr>
                <w:rFonts w:ascii="Times New Roman" w:hAnsi="Times New Roman"/>
                <w:sz w:val="24"/>
                <w:szCs w:val="24"/>
                <w:lang w:val="en-US"/>
              </w:rPr>
              <w:t>_________</w:t>
            </w:r>
            <w:r w:rsidRPr="002D7F5C">
              <w:rPr>
                <w:rFonts w:ascii="Times New Roman" w:hAnsi="Times New Roman"/>
                <w:sz w:val="24"/>
                <w:szCs w:val="24"/>
                <w:lang w:val="en-US"/>
              </w:rPr>
              <w:t xml:space="preserve"> </w:t>
            </w:r>
            <w:r>
              <w:rPr>
                <w:rFonts w:ascii="Times New Roman" w:hAnsi="Times New Roman"/>
                <w:sz w:val="24"/>
                <w:szCs w:val="24"/>
              </w:rPr>
              <w:t>/_____________/</w:t>
            </w:r>
          </w:p>
        </w:tc>
      </w:tr>
    </w:tbl>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Pr="00A31C3F" w:rsidRDefault="006D7488" w:rsidP="006D7488">
      <w:pPr>
        <w:tabs>
          <w:tab w:val="left" w:pos="5850"/>
        </w:tabs>
        <w:spacing w:after="0" w:line="240" w:lineRule="auto"/>
        <w:rPr>
          <w:rFonts w:ascii="Times New Roman" w:hAnsi="Times New Roman"/>
          <w:sz w:val="24"/>
          <w:szCs w:val="24"/>
          <w:lang w:val="en-US"/>
        </w:rPr>
      </w:pPr>
    </w:p>
    <w:p w:rsidR="006D7488" w:rsidRPr="00EF465D" w:rsidRDefault="006D7488" w:rsidP="006D7488">
      <w:pPr>
        <w:tabs>
          <w:tab w:val="left" w:pos="5850"/>
        </w:tabs>
        <w:spacing w:after="0" w:line="240" w:lineRule="auto"/>
        <w:ind w:left="108"/>
        <w:jc w:val="right"/>
        <w:rPr>
          <w:rFonts w:ascii="Times New Roman" w:hAnsi="Times New Roman"/>
          <w:sz w:val="24"/>
          <w:szCs w:val="24"/>
        </w:rPr>
      </w:pPr>
      <w:r w:rsidRPr="00EF465D">
        <w:rPr>
          <w:rFonts w:ascii="Times New Roman" w:hAnsi="Times New Roman"/>
          <w:sz w:val="24"/>
          <w:szCs w:val="24"/>
        </w:rPr>
        <w:t>Приложение № 2</w:t>
      </w:r>
    </w:p>
    <w:p w:rsidR="006D7488" w:rsidRPr="00EF465D" w:rsidRDefault="006D7488" w:rsidP="006D7488">
      <w:pPr>
        <w:spacing w:after="0" w:line="240" w:lineRule="auto"/>
        <w:jc w:val="right"/>
        <w:rPr>
          <w:rFonts w:ascii="Times New Roman" w:eastAsiaTheme="minorEastAsia" w:hAnsi="Times New Roman"/>
          <w:sz w:val="24"/>
          <w:szCs w:val="24"/>
          <w:lang w:eastAsia="zh-CN"/>
        </w:rPr>
      </w:pPr>
      <w:r w:rsidRPr="00EF465D">
        <w:rPr>
          <w:rFonts w:ascii="Times New Roman" w:hAnsi="Times New Roman"/>
          <w:sz w:val="24"/>
          <w:szCs w:val="24"/>
        </w:rPr>
        <w:t>к Контракту № ______</w:t>
      </w:r>
    </w:p>
    <w:p w:rsidR="006D7488" w:rsidRPr="00EF465D" w:rsidRDefault="006D7488" w:rsidP="006D7488">
      <w:pPr>
        <w:spacing w:after="0" w:line="240" w:lineRule="auto"/>
        <w:jc w:val="right"/>
        <w:rPr>
          <w:rFonts w:ascii="Times New Roman" w:hAnsi="Times New Roman"/>
          <w:sz w:val="24"/>
          <w:szCs w:val="24"/>
        </w:rPr>
      </w:pPr>
      <w:r w:rsidRPr="00EF465D">
        <w:rPr>
          <w:rFonts w:ascii="Times New Roman" w:hAnsi="Times New Roman"/>
          <w:sz w:val="24"/>
          <w:szCs w:val="24"/>
        </w:rPr>
        <w:t>от «__» _________ 20__ г.</w:t>
      </w:r>
    </w:p>
    <w:p w:rsidR="006D7488" w:rsidRPr="00EF465D" w:rsidRDefault="006D7488" w:rsidP="006D7488">
      <w:pPr>
        <w:spacing w:after="0" w:line="240" w:lineRule="auto"/>
        <w:jc w:val="right"/>
        <w:rPr>
          <w:rFonts w:ascii="Times New Roman" w:hAnsi="Times New Roman"/>
          <w:sz w:val="24"/>
          <w:szCs w:val="24"/>
        </w:rPr>
      </w:pPr>
    </w:p>
    <w:p w:rsidR="006D7488" w:rsidRPr="00EF465D" w:rsidRDefault="006D7488" w:rsidP="006D7488">
      <w:pPr>
        <w:spacing w:after="0" w:line="240" w:lineRule="auto"/>
        <w:jc w:val="right"/>
        <w:rPr>
          <w:rFonts w:ascii="Times New Roman" w:hAnsi="Times New Roman"/>
          <w:sz w:val="24"/>
          <w:szCs w:val="24"/>
        </w:rPr>
      </w:pPr>
    </w:p>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 xml:space="preserve">ГРАФИК </w:t>
      </w:r>
    </w:p>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поставки Товара по Контракту № ____ от ___ «____________» 20__ года</w:t>
      </w:r>
    </w:p>
    <w:p w:rsidR="006D7488" w:rsidRPr="00EF465D" w:rsidRDefault="006D7488" w:rsidP="006D7488">
      <w:pPr>
        <w:ind w:firstLine="709"/>
        <w:rPr>
          <w:rFonts w:ascii="Times New Roman" w:hAnsi="Times New Roman"/>
          <w:sz w:val="24"/>
          <w:szCs w:val="24"/>
        </w:rPr>
      </w:pPr>
      <w:r w:rsidRPr="00EF465D">
        <w:rPr>
          <w:rFonts w:ascii="Times New Roman" w:hAnsi="Times New Roman"/>
          <w:sz w:val="24"/>
          <w:szCs w:val="24"/>
        </w:rPr>
        <w:t>Продавец - АО "Калининградский янтарный комбинат", 238580 пос. Янтарный, Калининградская обл., Россия.</w:t>
      </w:r>
    </w:p>
    <w:p w:rsidR="006D7488" w:rsidRPr="00EF465D" w:rsidRDefault="006D7488" w:rsidP="006D7488">
      <w:pPr>
        <w:rPr>
          <w:rFonts w:ascii="Times New Roman" w:hAnsi="Times New Roman"/>
          <w:color w:val="000000" w:themeColor="text1"/>
          <w:sz w:val="24"/>
          <w:szCs w:val="24"/>
        </w:rPr>
      </w:pPr>
      <w:r w:rsidRPr="00EF465D">
        <w:rPr>
          <w:rFonts w:ascii="Times New Roman" w:hAnsi="Times New Roman"/>
          <w:sz w:val="24"/>
          <w:szCs w:val="24"/>
        </w:rPr>
        <w:t>Покупатель -</w:t>
      </w:r>
      <w:r w:rsidRPr="00EF465D">
        <w:rPr>
          <w:rFonts w:ascii="Times New Roman" w:hAnsi="Times New Roman"/>
          <w:b/>
          <w:sz w:val="24"/>
          <w:szCs w:val="24"/>
        </w:rPr>
        <w:t xml:space="preserve"> </w:t>
      </w:r>
      <w:r w:rsidRPr="00EF465D">
        <w:rPr>
          <w:rFonts w:ascii="Times New Roman" w:eastAsiaTheme="minorEastAsia" w:hAnsi="Times New Roman"/>
          <w:color w:val="000000" w:themeColor="text1"/>
          <w:sz w:val="24"/>
          <w:szCs w:val="24"/>
          <w:lang w:eastAsia="zh-CN"/>
        </w:rPr>
        <w:t>_____________________________________</w:t>
      </w:r>
    </w:p>
    <w:p w:rsidR="006D7488" w:rsidRPr="00EF465D" w:rsidRDefault="006D7488" w:rsidP="006D7488">
      <w:pPr>
        <w:jc w:val="both"/>
        <w:rPr>
          <w:rFonts w:ascii="Times New Roman" w:hAnsi="Times New Roman"/>
          <w:b/>
          <w:bCs/>
          <w:sz w:val="24"/>
          <w:szCs w:val="24"/>
        </w:rPr>
      </w:pPr>
      <w:r w:rsidRPr="00EF465D">
        <w:rPr>
          <w:rFonts w:ascii="Times New Roman" w:hAnsi="Times New Roman"/>
          <w:sz w:val="24"/>
          <w:szCs w:val="24"/>
        </w:rPr>
        <w:t xml:space="preserve">Грузополучатель - </w:t>
      </w:r>
      <w:r w:rsidRPr="00EF465D">
        <w:rPr>
          <w:rFonts w:ascii="Times New Roman" w:eastAsiaTheme="minorEastAsia" w:hAnsi="Times New Roman"/>
          <w:color w:val="000000" w:themeColor="text1"/>
          <w:sz w:val="24"/>
          <w:szCs w:val="24"/>
          <w:lang w:eastAsia="zh-CN"/>
        </w:rPr>
        <w:t>________________________________</w:t>
      </w:r>
    </w:p>
    <w:tbl>
      <w:tblPr>
        <w:tblW w:w="9322" w:type="dxa"/>
        <w:tblLook w:val="04A0" w:firstRow="1" w:lastRow="0" w:firstColumn="1" w:lastColumn="0" w:noHBand="0" w:noVBand="1"/>
      </w:tblPr>
      <w:tblGrid>
        <w:gridCol w:w="1261"/>
        <w:gridCol w:w="3525"/>
        <w:gridCol w:w="4536"/>
      </w:tblGrid>
      <w:tr w:rsidR="006D7488" w:rsidRPr="00EF465D" w:rsidTr="006D7488">
        <w:trPr>
          <w:trHeight w:val="1035"/>
        </w:trPr>
        <w:tc>
          <w:tcPr>
            <w:tcW w:w="1261" w:type="dxa"/>
            <w:tcBorders>
              <w:top w:val="single" w:sz="4" w:space="0" w:color="auto"/>
              <w:left w:val="single" w:sz="4" w:space="0" w:color="auto"/>
              <w:bottom w:val="single" w:sz="4" w:space="0" w:color="auto"/>
              <w:right w:val="single" w:sz="4" w:space="0" w:color="auto"/>
            </w:tcBorders>
            <w:vAlign w:val="center"/>
            <w:hideMark/>
          </w:tcPr>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 партии</w:t>
            </w:r>
          </w:p>
        </w:tc>
        <w:tc>
          <w:tcPr>
            <w:tcW w:w="3525" w:type="dxa"/>
            <w:tcBorders>
              <w:top w:val="single" w:sz="4" w:space="0" w:color="auto"/>
              <w:left w:val="nil"/>
              <w:bottom w:val="single" w:sz="4" w:space="0" w:color="auto"/>
              <w:right w:val="single" w:sz="4" w:space="0" w:color="auto"/>
            </w:tcBorders>
            <w:vAlign w:val="center"/>
            <w:hideMark/>
          </w:tcPr>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Период поставки</w:t>
            </w:r>
          </w:p>
        </w:tc>
        <w:tc>
          <w:tcPr>
            <w:tcW w:w="4536" w:type="dxa"/>
            <w:tcBorders>
              <w:top w:val="single" w:sz="4" w:space="0" w:color="auto"/>
              <w:left w:val="nil"/>
              <w:bottom w:val="single" w:sz="4" w:space="0" w:color="auto"/>
              <w:right w:val="single" w:sz="4" w:space="0" w:color="auto"/>
            </w:tcBorders>
            <w:vAlign w:val="center"/>
            <w:hideMark/>
          </w:tcPr>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Количество Товара в партии, кг</w:t>
            </w:r>
          </w:p>
        </w:tc>
      </w:tr>
      <w:tr w:rsidR="006D7488" w:rsidRPr="00EF465D" w:rsidTr="006D7488">
        <w:trPr>
          <w:trHeight w:val="315"/>
        </w:trPr>
        <w:tc>
          <w:tcPr>
            <w:tcW w:w="1261" w:type="dxa"/>
            <w:tcBorders>
              <w:top w:val="nil"/>
              <w:left w:val="single" w:sz="4" w:space="0" w:color="auto"/>
              <w:bottom w:val="single" w:sz="4" w:space="0" w:color="auto"/>
              <w:right w:val="single" w:sz="4" w:space="0" w:color="auto"/>
            </w:tcBorders>
            <w:vAlign w:val="center"/>
            <w:hideMark/>
          </w:tcPr>
          <w:p w:rsidR="006D7488" w:rsidRPr="00EF465D" w:rsidRDefault="006D7488" w:rsidP="006D7488">
            <w:pPr>
              <w:jc w:val="center"/>
              <w:rPr>
                <w:rFonts w:ascii="Times New Roman" w:hAnsi="Times New Roman"/>
                <w:sz w:val="24"/>
                <w:szCs w:val="24"/>
              </w:rPr>
            </w:pPr>
          </w:p>
        </w:tc>
        <w:tc>
          <w:tcPr>
            <w:tcW w:w="3525" w:type="dxa"/>
            <w:tcBorders>
              <w:top w:val="nil"/>
              <w:left w:val="nil"/>
              <w:bottom w:val="single" w:sz="4" w:space="0" w:color="auto"/>
              <w:right w:val="single" w:sz="4" w:space="0" w:color="auto"/>
            </w:tcBorders>
            <w:vAlign w:val="center"/>
          </w:tcPr>
          <w:p w:rsidR="006D7488" w:rsidRPr="00EF465D" w:rsidRDefault="006D7488" w:rsidP="006D7488">
            <w:pPr>
              <w:jc w:val="center"/>
              <w:rPr>
                <w:rFonts w:ascii="Times New Roman" w:hAnsi="Times New Roman"/>
                <w:sz w:val="24"/>
                <w:szCs w:val="24"/>
              </w:rPr>
            </w:pPr>
          </w:p>
        </w:tc>
        <w:tc>
          <w:tcPr>
            <w:tcW w:w="4536" w:type="dxa"/>
            <w:tcBorders>
              <w:top w:val="nil"/>
              <w:left w:val="nil"/>
              <w:bottom w:val="single" w:sz="4" w:space="0" w:color="auto"/>
              <w:right w:val="single" w:sz="4" w:space="0" w:color="auto"/>
            </w:tcBorders>
            <w:noWrap/>
            <w:vAlign w:val="center"/>
          </w:tcPr>
          <w:p w:rsidR="006D7488" w:rsidRPr="00EF465D" w:rsidRDefault="006D7488" w:rsidP="006D7488">
            <w:pPr>
              <w:jc w:val="center"/>
              <w:rPr>
                <w:rFonts w:ascii="Times New Roman" w:hAnsi="Times New Roman"/>
                <w:sz w:val="24"/>
                <w:szCs w:val="24"/>
              </w:rPr>
            </w:pPr>
          </w:p>
        </w:tc>
      </w:tr>
      <w:tr w:rsidR="006D7488" w:rsidRPr="00EF465D" w:rsidTr="006D7488">
        <w:trPr>
          <w:trHeight w:val="315"/>
        </w:trPr>
        <w:tc>
          <w:tcPr>
            <w:tcW w:w="4786" w:type="dxa"/>
            <w:gridSpan w:val="2"/>
            <w:tcBorders>
              <w:top w:val="single" w:sz="4" w:space="0" w:color="auto"/>
              <w:left w:val="single" w:sz="4" w:space="0" w:color="auto"/>
              <w:bottom w:val="single" w:sz="4" w:space="0" w:color="auto"/>
              <w:right w:val="single" w:sz="4" w:space="0" w:color="000000"/>
            </w:tcBorders>
            <w:vAlign w:val="center"/>
            <w:hideMark/>
          </w:tcPr>
          <w:p w:rsidR="006D7488" w:rsidRPr="00EF465D" w:rsidRDefault="006D7488" w:rsidP="006D7488">
            <w:pPr>
              <w:jc w:val="center"/>
              <w:rPr>
                <w:rFonts w:ascii="Times New Roman" w:hAnsi="Times New Roman"/>
                <w:b/>
                <w:bCs/>
                <w:sz w:val="24"/>
                <w:szCs w:val="24"/>
                <w:lang w:val="en-US"/>
              </w:rPr>
            </w:pPr>
            <w:r w:rsidRPr="00EF465D">
              <w:rPr>
                <w:rFonts w:ascii="Times New Roman" w:hAnsi="Times New Roman"/>
                <w:b/>
                <w:bCs/>
                <w:sz w:val="24"/>
                <w:szCs w:val="24"/>
              </w:rPr>
              <w:t>ВСЕГО по Контракту</w:t>
            </w:r>
            <w:r w:rsidRPr="00EF465D">
              <w:rPr>
                <w:rFonts w:ascii="Times New Roman" w:hAnsi="Times New Roman"/>
                <w:b/>
                <w:bCs/>
                <w:sz w:val="24"/>
                <w:szCs w:val="24"/>
                <w:lang w:val="en-US"/>
              </w:rPr>
              <w:t>:</w:t>
            </w:r>
          </w:p>
        </w:tc>
        <w:tc>
          <w:tcPr>
            <w:tcW w:w="4536" w:type="dxa"/>
            <w:tcBorders>
              <w:top w:val="single" w:sz="4" w:space="0" w:color="auto"/>
              <w:left w:val="nil"/>
              <w:bottom w:val="single" w:sz="4" w:space="0" w:color="auto"/>
              <w:right w:val="single" w:sz="4" w:space="0" w:color="auto"/>
            </w:tcBorders>
            <w:noWrap/>
            <w:vAlign w:val="center"/>
            <w:hideMark/>
          </w:tcPr>
          <w:p w:rsidR="006D7488" w:rsidRPr="00EF465D" w:rsidRDefault="006D7488" w:rsidP="006D7488">
            <w:pPr>
              <w:jc w:val="center"/>
              <w:rPr>
                <w:rFonts w:ascii="Times New Roman" w:hAnsi="Times New Roman"/>
                <w:b/>
                <w:bCs/>
                <w:sz w:val="24"/>
                <w:szCs w:val="24"/>
                <w:lang w:val="en-US"/>
              </w:rPr>
            </w:pPr>
          </w:p>
        </w:tc>
      </w:tr>
    </w:tbl>
    <w:p w:rsidR="006D7488" w:rsidRPr="00EF465D" w:rsidRDefault="006D7488" w:rsidP="006D7488">
      <w:pPr>
        <w:rPr>
          <w:rFonts w:ascii="Times New Roman" w:hAnsi="Times New Roman"/>
          <w:b/>
          <w:bCs/>
          <w:sz w:val="24"/>
          <w:szCs w:val="24"/>
        </w:rPr>
      </w:pPr>
    </w:p>
    <w:p w:rsidR="006D7488" w:rsidRPr="00EF465D" w:rsidRDefault="006D7488" w:rsidP="006D7488">
      <w:pPr>
        <w:rPr>
          <w:rFonts w:ascii="Times New Roman" w:hAnsi="Times New Roman"/>
          <w:sz w:val="24"/>
          <w:szCs w:val="24"/>
          <w:lang w:val="en-US"/>
        </w:rPr>
      </w:pPr>
    </w:p>
    <w:tbl>
      <w:tblPr>
        <w:tblW w:w="5000" w:type="pct"/>
        <w:tblLook w:val="0000" w:firstRow="0" w:lastRow="0" w:firstColumn="0" w:lastColumn="0" w:noHBand="0" w:noVBand="0"/>
      </w:tblPr>
      <w:tblGrid>
        <w:gridCol w:w="4597"/>
        <w:gridCol w:w="1145"/>
        <w:gridCol w:w="3895"/>
      </w:tblGrid>
      <w:tr w:rsidR="006D7488" w:rsidRPr="00EF465D" w:rsidTr="006D7488">
        <w:tc>
          <w:tcPr>
            <w:tcW w:w="2385" w:type="pct"/>
          </w:tcPr>
          <w:p w:rsidR="006D7488" w:rsidRPr="00EF465D" w:rsidRDefault="006D7488" w:rsidP="006D7488">
            <w:pPr>
              <w:rPr>
                <w:rFonts w:ascii="Times New Roman" w:hAnsi="Times New Roman"/>
                <w:sz w:val="24"/>
                <w:szCs w:val="24"/>
              </w:rPr>
            </w:pPr>
            <w:r w:rsidRPr="00EF465D">
              <w:rPr>
                <w:rFonts w:ascii="Times New Roman" w:hAnsi="Times New Roman"/>
                <w:sz w:val="24"/>
                <w:szCs w:val="24"/>
              </w:rPr>
              <w:t>Продавец:</w:t>
            </w:r>
          </w:p>
          <w:p w:rsidR="006D7488" w:rsidRPr="00EF465D" w:rsidRDefault="006D7488" w:rsidP="006D7488">
            <w:pPr>
              <w:rPr>
                <w:rFonts w:ascii="Times New Roman" w:hAnsi="Times New Roman"/>
                <w:sz w:val="24"/>
                <w:szCs w:val="24"/>
              </w:rPr>
            </w:pPr>
          </w:p>
          <w:p w:rsidR="006D7488" w:rsidRPr="00EF465D" w:rsidRDefault="006D7488" w:rsidP="006D7488">
            <w:pPr>
              <w:rPr>
                <w:rFonts w:ascii="Times New Roman" w:hAnsi="Times New Roman"/>
                <w:sz w:val="24"/>
                <w:szCs w:val="24"/>
              </w:rPr>
            </w:pPr>
            <w:r w:rsidRPr="00EF465D">
              <w:rPr>
                <w:rFonts w:ascii="Times New Roman" w:hAnsi="Times New Roman"/>
                <w:sz w:val="24"/>
                <w:szCs w:val="24"/>
              </w:rPr>
              <w:t xml:space="preserve"> ________________ /_____________/</w:t>
            </w:r>
          </w:p>
        </w:tc>
        <w:tc>
          <w:tcPr>
            <w:tcW w:w="2615" w:type="pct"/>
            <w:gridSpan w:val="2"/>
          </w:tcPr>
          <w:p w:rsidR="006D7488" w:rsidRPr="00EF465D" w:rsidRDefault="006D7488" w:rsidP="006D7488">
            <w:pPr>
              <w:rPr>
                <w:rFonts w:ascii="Times New Roman" w:hAnsi="Times New Roman"/>
                <w:sz w:val="24"/>
                <w:szCs w:val="24"/>
                <w:lang w:eastAsia="zh-CN"/>
              </w:rPr>
            </w:pPr>
            <w:r w:rsidRPr="00EF465D">
              <w:rPr>
                <w:rFonts w:ascii="Times New Roman" w:hAnsi="Times New Roman"/>
                <w:sz w:val="24"/>
                <w:szCs w:val="24"/>
              </w:rPr>
              <w:t xml:space="preserve">                     Покупатель</w:t>
            </w:r>
            <w:r w:rsidRPr="00EF465D">
              <w:rPr>
                <w:rFonts w:ascii="Times New Roman" w:eastAsia="MS Mincho" w:hAnsi="Times New Roman"/>
                <w:sz w:val="24"/>
                <w:szCs w:val="24"/>
                <w:lang w:eastAsia="zh-CN"/>
              </w:rPr>
              <w:t>：</w:t>
            </w:r>
          </w:p>
          <w:p w:rsidR="006D7488" w:rsidRPr="00EF465D" w:rsidRDefault="006D7488" w:rsidP="006D7488">
            <w:pPr>
              <w:jc w:val="right"/>
              <w:rPr>
                <w:rFonts w:ascii="Times New Roman" w:hAnsi="Times New Roman"/>
                <w:sz w:val="24"/>
                <w:szCs w:val="24"/>
              </w:rPr>
            </w:pPr>
          </w:p>
          <w:p w:rsidR="006D7488" w:rsidRPr="00EF465D" w:rsidRDefault="006D7488" w:rsidP="006D7488">
            <w:pPr>
              <w:jc w:val="right"/>
              <w:rPr>
                <w:rFonts w:ascii="Times New Roman" w:hAnsi="Times New Roman"/>
                <w:sz w:val="24"/>
                <w:szCs w:val="24"/>
              </w:rPr>
            </w:pPr>
            <w:r w:rsidRPr="00EF465D">
              <w:rPr>
                <w:rFonts w:ascii="Times New Roman" w:hAnsi="Times New Roman"/>
                <w:sz w:val="24"/>
                <w:szCs w:val="24"/>
              </w:rPr>
              <w:t>__________________ /_____________/</w:t>
            </w:r>
          </w:p>
        </w:tc>
      </w:tr>
      <w:tr w:rsidR="006D7488" w:rsidRPr="00EF465D" w:rsidTr="006D7488">
        <w:tc>
          <w:tcPr>
            <w:tcW w:w="2979" w:type="pct"/>
            <w:gridSpan w:val="2"/>
          </w:tcPr>
          <w:p w:rsidR="006D7488" w:rsidRPr="00EF465D" w:rsidRDefault="006D7488" w:rsidP="006D7488">
            <w:pPr>
              <w:rPr>
                <w:rFonts w:ascii="Times New Roman" w:hAnsi="Times New Roman"/>
                <w:sz w:val="24"/>
                <w:szCs w:val="24"/>
              </w:rPr>
            </w:pPr>
          </w:p>
        </w:tc>
        <w:tc>
          <w:tcPr>
            <w:tcW w:w="2021" w:type="pct"/>
          </w:tcPr>
          <w:p w:rsidR="006D7488" w:rsidRPr="00EF465D" w:rsidRDefault="006D7488" w:rsidP="006D7488">
            <w:pPr>
              <w:rPr>
                <w:rFonts w:ascii="Times New Roman" w:hAnsi="Times New Roman"/>
                <w:sz w:val="24"/>
                <w:szCs w:val="24"/>
                <w:lang w:val="en-US"/>
              </w:rPr>
            </w:pPr>
          </w:p>
        </w:tc>
      </w:tr>
    </w:tbl>
    <w:p w:rsidR="006D7488" w:rsidRPr="00EF465D" w:rsidRDefault="006D7488" w:rsidP="006D7488">
      <w:pPr>
        <w:rPr>
          <w:rFonts w:ascii="Times New Roman" w:hAnsi="Times New Roman"/>
          <w:sz w:val="24"/>
          <w:szCs w:val="24"/>
          <w:lang w:val="en-US"/>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26600C" w:rsidRDefault="006D7488" w:rsidP="006D7488">
      <w:pPr>
        <w:spacing w:after="0" w:line="360" w:lineRule="auto"/>
        <w:jc w:val="right"/>
        <w:rPr>
          <w:rFonts w:ascii="Times New Roman" w:hAnsi="Times New Roman"/>
          <w:sz w:val="24"/>
          <w:szCs w:val="24"/>
          <w:lang w:val="en-US"/>
        </w:rPr>
      </w:pPr>
      <w:r w:rsidRPr="0026600C">
        <w:rPr>
          <w:rFonts w:ascii="Times New Roman" w:hAnsi="Times New Roman"/>
          <w:sz w:val="24"/>
          <w:szCs w:val="24"/>
          <w:lang w:val="en-US"/>
        </w:rPr>
        <w:t>Annex</w:t>
      </w:r>
      <w:r>
        <w:rPr>
          <w:rFonts w:ascii="Times New Roman" w:hAnsi="Times New Roman"/>
          <w:sz w:val="24"/>
          <w:szCs w:val="24"/>
          <w:lang w:val="en-US"/>
        </w:rPr>
        <w:t xml:space="preserve"> </w:t>
      </w:r>
      <w:r w:rsidRPr="0026600C">
        <w:rPr>
          <w:rFonts w:ascii="Times New Roman" w:hAnsi="Times New Roman"/>
          <w:sz w:val="24"/>
          <w:szCs w:val="24"/>
          <w:lang w:val="en-US"/>
        </w:rPr>
        <w:t>№ 2</w:t>
      </w:r>
    </w:p>
    <w:p w:rsidR="006D7488" w:rsidRPr="00180C6E" w:rsidRDefault="006D7488" w:rsidP="006D7488">
      <w:pPr>
        <w:spacing w:after="0" w:line="360" w:lineRule="auto"/>
        <w:jc w:val="right"/>
        <w:rPr>
          <w:rFonts w:ascii="Times New Roman" w:hAnsi="Times New Roman"/>
          <w:sz w:val="24"/>
          <w:szCs w:val="24"/>
        </w:rPr>
      </w:pPr>
      <w:r w:rsidRPr="00BB2E0E">
        <w:rPr>
          <w:rFonts w:ascii="Times New Roman" w:hAnsi="Times New Roman"/>
          <w:sz w:val="24"/>
          <w:szCs w:val="24"/>
          <w:lang w:val="en-US"/>
        </w:rPr>
        <w:t>to the</w:t>
      </w:r>
      <w:r w:rsidRPr="0050235D">
        <w:rPr>
          <w:rFonts w:ascii="Times New Roman" w:hAnsi="Times New Roman"/>
          <w:sz w:val="24"/>
          <w:szCs w:val="24"/>
          <w:lang w:val="en-US"/>
        </w:rPr>
        <w:t xml:space="preserve"> </w:t>
      </w:r>
      <w:r>
        <w:rPr>
          <w:rFonts w:ascii="Times New Roman" w:hAnsi="Times New Roman"/>
          <w:sz w:val="24"/>
          <w:szCs w:val="24"/>
          <w:lang w:val="en-US"/>
        </w:rPr>
        <w:t xml:space="preserve">Contract </w:t>
      </w:r>
      <w:r w:rsidRPr="0050235D">
        <w:rPr>
          <w:rFonts w:ascii="Times New Roman" w:hAnsi="Times New Roman"/>
          <w:sz w:val="24"/>
          <w:szCs w:val="24"/>
          <w:lang w:val="en-US"/>
        </w:rPr>
        <w:t>№</w:t>
      </w:r>
      <w:r w:rsidRPr="00BB2E0E">
        <w:rPr>
          <w:rFonts w:ascii="Times New Roman" w:hAnsi="Times New Roman"/>
          <w:sz w:val="24"/>
          <w:szCs w:val="24"/>
          <w:lang w:val="en-US"/>
        </w:rPr>
        <w:t xml:space="preserve"> </w:t>
      </w:r>
      <w:r>
        <w:rPr>
          <w:rFonts w:ascii="Times New Roman" w:hAnsi="Times New Roman"/>
          <w:sz w:val="24"/>
          <w:szCs w:val="24"/>
        </w:rPr>
        <w:t>_______</w:t>
      </w:r>
    </w:p>
    <w:p w:rsidR="006D7488" w:rsidRPr="00180C6E" w:rsidRDefault="006D7488" w:rsidP="006D7488">
      <w:pPr>
        <w:spacing w:after="0" w:line="360" w:lineRule="auto"/>
        <w:jc w:val="right"/>
        <w:rPr>
          <w:rFonts w:ascii="Times New Roman" w:hAnsi="Times New Roman"/>
          <w:sz w:val="24"/>
          <w:szCs w:val="24"/>
        </w:rPr>
      </w:pPr>
      <w:r>
        <w:rPr>
          <w:rFonts w:ascii="Times New Roman" w:hAnsi="Times New Roman"/>
          <w:sz w:val="24"/>
          <w:szCs w:val="24"/>
          <w:lang w:val="en-US"/>
        </w:rPr>
        <w:t>dated</w:t>
      </w:r>
      <w:r w:rsidRPr="00BB2E0E">
        <w:rPr>
          <w:rFonts w:ascii="Times New Roman" w:hAnsi="Times New Roman"/>
          <w:sz w:val="24"/>
          <w:szCs w:val="24"/>
          <w:lang w:val="en-US"/>
        </w:rPr>
        <w:t xml:space="preserve"> </w:t>
      </w:r>
      <w:r>
        <w:rPr>
          <w:rFonts w:ascii="Times New Roman" w:hAnsi="Times New Roman"/>
          <w:sz w:val="24"/>
          <w:szCs w:val="24"/>
        </w:rPr>
        <w:t>___________</w:t>
      </w:r>
    </w:p>
    <w:p w:rsidR="006D7488" w:rsidRPr="0026600C" w:rsidRDefault="006D7488" w:rsidP="006D7488">
      <w:pPr>
        <w:spacing w:after="0" w:line="360" w:lineRule="auto"/>
        <w:jc w:val="center"/>
        <w:rPr>
          <w:rFonts w:ascii="Times New Roman" w:hAnsi="Times New Roman"/>
          <w:b/>
          <w:bCs/>
          <w:sz w:val="24"/>
          <w:szCs w:val="24"/>
          <w:lang w:val="en-US"/>
        </w:rPr>
      </w:pPr>
      <w:r w:rsidRPr="0026600C">
        <w:rPr>
          <w:rFonts w:ascii="Times New Roman" w:hAnsi="Times New Roman"/>
          <w:b/>
          <w:bCs/>
          <w:sz w:val="24"/>
          <w:szCs w:val="24"/>
          <w:lang w:val="en-US"/>
        </w:rPr>
        <w:t>SCHEDULE</w:t>
      </w:r>
    </w:p>
    <w:p w:rsidR="006D7488" w:rsidRPr="00180C6E" w:rsidRDefault="006D7488" w:rsidP="006D7488">
      <w:pPr>
        <w:spacing w:after="0" w:line="360" w:lineRule="auto"/>
        <w:jc w:val="center"/>
        <w:rPr>
          <w:rFonts w:ascii="Times New Roman" w:hAnsi="Times New Roman"/>
          <w:b/>
          <w:bCs/>
          <w:sz w:val="24"/>
          <w:szCs w:val="24"/>
          <w:lang w:val="en-US"/>
        </w:rPr>
      </w:pPr>
      <w:r>
        <w:rPr>
          <w:rFonts w:ascii="Times New Roman" w:hAnsi="Times New Roman"/>
          <w:b/>
          <w:bCs/>
          <w:sz w:val="24"/>
          <w:szCs w:val="24"/>
          <w:lang w:val="en-US"/>
        </w:rPr>
        <w:t>o</w:t>
      </w:r>
      <w:r w:rsidRPr="0026600C">
        <w:rPr>
          <w:rFonts w:ascii="Times New Roman" w:hAnsi="Times New Roman"/>
          <w:b/>
          <w:bCs/>
          <w:sz w:val="24"/>
          <w:szCs w:val="24"/>
          <w:lang w:val="en-US"/>
        </w:rPr>
        <w:t>f the Product deliveri</w:t>
      </w:r>
      <w:r>
        <w:rPr>
          <w:rFonts w:ascii="Times New Roman" w:hAnsi="Times New Roman"/>
          <w:b/>
          <w:bCs/>
          <w:sz w:val="24"/>
          <w:szCs w:val="24"/>
          <w:lang w:val="en-US"/>
        </w:rPr>
        <w:t xml:space="preserve">es according to the Contract № </w:t>
      </w:r>
      <w:r w:rsidRPr="00180C6E">
        <w:rPr>
          <w:rFonts w:ascii="Times New Roman" w:hAnsi="Times New Roman"/>
          <w:b/>
          <w:bCs/>
          <w:sz w:val="24"/>
          <w:szCs w:val="24"/>
          <w:lang w:val="en-US"/>
        </w:rPr>
        <w:t>______</w:t>
      </w:r>
      <w:r>
        <w:rPr>
          <w:rFonts w:ascii="Times New Roman" w:hAnsi="Times New Roman"/>
          <w:b/>
          <w:bCs/>
          <w:sz w:val="24"/>
          <w:szCs w:val="24"/>
          <w:lang w:val="en-US"/>
        </w:rPr>
        <w:t xml:space="preserve"> dated</w:t>
      </w:r>
      <w:r w:rsidRPr="0026600C">
        <w:rPr>
          <w:rFonts w:ascii="Times New Roman" w:hAnsi="Times New Roman"/>
          <w:b/>
          <w:bCs/>
          <w:sz w:val="24"/>
          <w:szCs w:val="24"/>
          <w:lang w:val="en-US"/>
        </w:rPr>
        <w:t xml:space="preserve"> </w:t>
      </w:r>
      <w:r w:rsidRPr="00180C6E">
        <w:rPr>
          <w:rFonts w:ascii="Times New Roman" w:hAnsi="Times New Roman"/>
          <w:b/>
          <w:bCs/>
          <w:sz w:val="24"/>
          <w:szCs w:val="24"/>
          <w:lang w:val="en-US"/>
        </w:rPr>
        <w:t>_______</w:t>
      </w:r>
    </w:p>
    <w:p w:rsidR="006D7488" w:rsidRPr="00BB2E0E" w:rsidRDefault="006D7488" w:rsidP="006D7488">
      <w:pPr>
        <w:spacing w:after="0" w:line="360" w:lineRule="auto"/>
        <w:jc w:val="both"/>
        <w:rPr>
          <w:rFonts w:ascii="Times New Roman" w:hAnsi="Times New Roman"/>
          <w:sz w:val="24"/>
          <w:szCs w:val="24"/>
          <w:lang w:val="en-US"/>
        </w:rPr>
      </w:pPr>
      <w:r w:rsidRPr="00BB2E0E">
        <w:rPr>
          <w:rFonts w:ascii="Times New Roman" w:hAnsi="Times New Roman"/>
          <w:sz w:val="24"/>
          <w:szCs w:val="24"/>
          <w:lang w:val="en-US"/>
        </w:rPr>
        <w:t>Seller</w:t>
      </w:r>
      <w:r>
        <w:rPr>
          <w:rFonts w:ascii="Times New Roman" w:hAnsi="Times New Roman"/>
          <w:sz w:val="24"/>
          <w:szCs w:val="24"/>
          <w:lang w:val="en-US"/>
        </w:rPr>
        <w:t xml:space="preserve"> -</w:t>
      </w:r>
      <w:r w:rsidRPr="00BB2E0E">
        <w:rPr>
          <w:rFonts w:ascii="Times New Roman" w:hAnsi="Times New Roman"/>
          <w:sz w:val="24"/>
          <w:szCs w:val="24"/>
          <w:lang w:val="en-US"/>
        </w:rPr>
        <w:t xml:space="preserve"> </w:t>
      </w:r>
      <w:r w:rsidRPr="00BA5830">
        <w:rPr>
          <w:rFonts w:ascii="Times New Roman" w:hAnsi="Times New Roman"/>
          <w:bCs/>
          <w:color w:val="000000"/>
          <w:sz w:val="24"/>
          <w:szCs w:val="24"/>
          <w:lang w:val="en-US"/>
        </w:rPr>
        <w:t>«Kaliningrad Amber Combine», Russian Fedeation, Balebina Str.,1,</w:t>
      </w:r>
      <w:r>
        <w:rPr>
          <w:rFonts w:ascii="Times New Roman" w:hAnsi="Times New Roman"/>
          <w:bCs/>
          <w:color w:val="000000"/>
          <w:sz w:val="24"/>
          <w:szCs w:val="24"/>
          <w:lang w:val="en-US"/>
        </w:rPr>
        <w:t xml:space="preserve"> Yantarniy, Kaliningrad region,</w:t>
      </w:r>
      <w:r w:rsidRPr="00BA5830">
        <w:rPr>
          <w:rFonts w:ascii="Times New Roman" w:hAnsi="Times New Roman"/>
          <w:bCs/>
          <w:color w:val="000000"/>
          <w:sz w:val="24"/>
          <w:szCs w:val="24"/>
          <w:lang w:val="en-US"/>
        </w:rPr>
        <w:t xml:space="preserve"> 238580</w:t>
      </w:r>
      <w:r w:rsidRPr="00BA5830">
        <w:rPr>
          <w:rFonts w:ascii="Times New Roman" w:hAnsi="Times New Roman"/>
          <w:sz w:val="24"/>
          <w:szCs w:val="24"/>
          <w:lang w:val="en-US"/>
        </w:rPr>
        <w:t>.</w:t>
      </w:r>
    </w:p>
    <w:p w:rsidR="006D7488" w:rsidRPr="00180C6E" w:rsidRDefault="006D7488" w:rsidP="006D7488">
      <w:pPr>
        <w:rPr>
          <w:rFonts w:ascii="Times New Roman" w:eastAsiaTheme="minorHAnsi" w:hAnsi="Times New Roman"/>
          <w:sz w:val="24"/>
          <w:szCs w:val="24"/>
        </w:rPr>
      </w:pPr>
      <w:r w:rsidRPr="00BB2E0E">
        <w:rPr>
          <w:rFonts w:ascii="Times New Roman" w:hAnsi="Times New Roman"/>
          <w:sz w:val="24"/>
          <w:szCs w:val="24"/>
          <w:lang w:val="en-US"/>
        </w:rPr>
        <w:t>Buyer</w:t>
      </w:r>
      <w:r>
        <w:rPr>
          <w:rFonts w:ascii="Times New Roman" w:hAnsi="Times New Roman"/>
          <w:sz w:val="24"/>
          <w:szCs w:val="24"/>
          <w:lang w:val="en-US"/>
        </w:rPr>
        <w:t xml:space="preserve"> -</w:t>
      </w:r>
      <w:r w:rsidRPr="00BB2E0E">
        <w:rPr>
          <w:rFonts w:ascii="Times New Roman" w:hAnsi="Times New Roman"/>
          <w:sz w:val="24"/>
          <w:szCs w:val="24"/>
          <w:lang w:val="en-US"/>
        </w:rPr>
        <w:t xml:space="preserve"> </w:t>
      </w:r>
      <w:r>
        <w:rPr>
          <w:rFonts w:ascii="Times New Roman" w:hAnsi="Times New Roman"/>
          <w:color w:val="000000"/>
          <w:sz w:val="24"/>
          <w:szCs w:val="24"/>
        </w:rPr>
        <w:t>____________________</w:t>
      </w:r>
    </w:p>
    <w:p w:rsidR="006D7488" w:rsidRPr="002A0D28" w:rsidRDefault="006D7488" w:rsidP="006D7488">
      <w:pPr>
        <w:rPr>
          <w:rFonts w:ascii="Times New Roman" w:hAnsi="Times New Roman"/>
          <w:color w:val="000000" w:themeColor="text1"/>
          <w:sz w:val="24"/>
          <w:szCs w:val="24"/>
          <w:lang w:val="en-US"/>
        </w:rPr>
      </w:pPr>
      <w:r w:rsidRPr="00BB2E0E">
        <w:rPr>
          <w:rFonts w:ascii="Times New Roman" w:hAnsi="Times New Roman"/>
          <w:sz w:val="24"/>
          <w:szCs w:val="24"/>
          <w:lang w:val="en-US"/>
        </w:rPr>
        <w:t xml:space="preserve">Consignee - </w:t>
      </w:r>
      <w:r>
        <w:rPr>
          <w:rFonts w:ascii="Times New Roman" w:hAnsi="Times New Roman"/>
          <w:color w:val="000000"/>
          <w:sz w:val="24"/>
          <w:szCs w:val="24"/>
        </w:rPr>
        <w:t>_________________</w:t>
      </w:r>
      <w:r w:rsidRPr="00405637">
        <w:rPr>
          <w:rFonts w:ascii="Times New Roman" w:hAnsi="Times New Roman"/>
          <w:color w:val="000000"/>
          <w:sz w:val="24"/>
          <w:szCs w:val="24"/>
          <w:lang w:val="en-US"/>
        </w:rPr>
        <w:t xml:space="preserve"> </w:t>
      </w:r>
    </w:p>
    <w:tbl>
      <w:tblPr>
        <w:tblW w:w="9493" w:type="dxa"/>
        <w:tblLook w:val="04A0" w:firstRow="1" w:lastRow="0" w:firstColumn="1" w:lastColumn="0" w:noHBand="0" w:noVBand="1"/>
      </w:tblPr>
      <w:tblGrid>
        <w:gridCol w:w="1577"/>
        <w:gridCol w:w="3521"/>
        <w:gridCol w:w="4395"/>
      </w:tblGrid>
      <w:tr w:rsidR="006D7488" w:rsidRPr="003E5EC3" w:rsidTr="006D7488">
        <w:trPr>
          <w:trHeight w:val="1035"/>
        </w:trPr>
        <w:tc>
          <w:tcPr>
            <w:tcW w:w="1577" w:type="dxa"/>
            <w:tcBorders>
              <w:top w:val="single" w:sz="4" w:space="0" w:color="auto"/>
              <w:left w:val="single" w:sz="4" w:space="0" w:color="auto"/>
              <w:bottom w:val="single" w:sz="4" w:space="0" w:color="auto"/>
              <w:right w:val="single" w:sz="4" w:space="0" w:color="auto"/>
            </w:tcBorders>
            <w:vAlign w:val="center"/>
            <w:hideMark/>
          </w:tcPr>
          <w:p w:rsidR="006D7488" w:rsidRPr="0026600C" w:rsidRDefault="006D7488" w:rsidP="006D7488">
            <w:pPr>
              <w:jc w:val="center"/>
              <w:rPr>
                <w:rFonts w:ascii="Times New Roman" w:hAnsi="Times New Roman"/>
                <w:b/>
                <w:bCs/>
                <w:sz w:val="24"/>
                <w:szCs w:val="24"/>
              </w:rPr>
            </w:pPr>
            <w:r>
              <w:rPr>
                <w:rFonts w:ascii="Times New Roman" w:hAnsi="Times New Roman"/>
                <w:b/>
                <w:bCs/>
                <w:sz w:val="24"/>
                <w:szCs w:val="24"/>
                <w:lang w:val="en-US"/>
              </w:rPr>
              <w:t>C</w:t>
            </w:r>
            <w:r w:rsidRPr="00CC64E7">
              <w:rPr>
                <w:rFonts w:ascii="Times New Roman" w:hAnsi="Times New Roman"/>
                <w:b/>
                <w:bCs/>
                <w:sz w:val="24"/>
                <w:szCs w:val="24"/>
                <w:lang w:val="en-US"/>
              </w:rPr>
              <w:t>onsignment</w:t>
            </w:r>
            <w:r>
              <w:rPr>
                <w:rFonts w:ascii="Times New Roman" w:hAnsi="Times New Roman"/>
                <w:b/>
                <w:bCs/>
                <w:sz w:val="24"/>
                <w:szCs w:val="24"/>
                <w:lang w:val="en-US"/>
              </w:rPr>
              <w:t xml:space="preserve"> </w:t>
            </w:r>
            <w:r>
              <w:rPr>
                <w:rFonts w:ascii="Times New Roman" w:hAnsi="Times New Roman"/>
                <w:b/>
                <w:bCs/>
                <w:sz w:val="24"/>
                <w:szCs w:val="24"/>
              </w:rPr>
              <w:t>№</w:t>
            </w:r>
          </w:p>
        </w:tc>
        <w:tc>
          <w:tcPr>
            <w:tcW w:w="3521" w:type="dxa"/>
            <w:tcBorders>
              <w:top w:val="single" w:sz="4" w:space="0" w:color="auto"/>
              <w:left w:val="nil"/>
              <w:bottom w:val="single" w:sz="4" w:space="0" w:color="auto"/>
              <w:right w:val="single" w:sz="4" w:space="0" w:color="auto"/>
            </w:tcBorders>
            <w:vAlign w:val="center"/>
            <w:hideMark/>
          </w:tcPr>
          <w:p w:rsidR="006D7488" w:rsidRPr="00F50E46" w:rsidRDefault="006D7488" w:rsidP="006D7488">
            <w:pPr>
              <w:jc w:val="center"/>
              <w:rPr>
                <w:rFonts w:ascii="Times New Roman" w:hAnsi="Times New Roman"/>
                <w:b/>
                <w:bCs/>
                <w:sz w:val="24"/>
                <w:szCs w:val="24"/>
              </w:rPr>
            </w:pPr>
            <w:r w:rsidRPr="00F50E46">
              <w:rPr>
                <w:rFonts w:ascii="Times New Roman" w:hAnsi="Times New Roman"/>
                <w:b/>
                <w:bCs/>
                <w:color w:val="000000"/>
                <w:sz w:val="24"/>
                <w:szCs w:val="24"/>
                <w:lang w:val="en-US"/>
              </w:rPr>
              <w:t>Consignment period</w:t>
            </w:r>
          </w:p>
        </w:tc>
        <w:tc>
          <w:tcPr>
            <w:tcW w:w="4395" w:type="dxa"/>
            <w:tcBorders>
              <w:top w:val="single" w:sz="4" w:space="0" w:color="auto"/>
              <w:left w:val="nil"/>
              <w:bottom w:val="single" w:sz="4" w:space="0" w:color="auto"/>
              <w:right w:val="single" w:sz="4" w:space="0" w:color="auto"/>
            </w:tcBorders>
            <w:vAlign w:val="center"/>
            <w:hideMark/>
          </w:tcPr>
          <w:p w:rsidR="006D7488" w:rsidRPr="00F50E46" w:rsidRDefault="006D7488" w:rsidP="006D7488">
            <w:pPr>
              <w:rPr>
                <w:rFonts w:ascii="Times New Roman" w:hAnsi="Times New Roman"/>
                <w:b/>
                <w:bCs/>
                <w:sz w:val="24"/>
                <w:szCs w:val="24"/>
                <w:lang w:val="en-US"/>
              </w:rPr>
            </w:pPr>
            <w:r w:rsidRPr="007870BF">
              <w:rPr>
                <w:rFonts w:ascii="Times New Roman" w:hAnsi="Times New Roman"/>
                <w:b/>
                <w:bCs/>
                <w:sz w:val="24"/>
                <w:szCs w:val="24"/>
                <w:lang w:val="en-US"/>
              </w:rPr>
              <w:t>Quantity of Goods in</w:t>
            </w:r>
            <w:r>
              <w:rPr>
                <w:rFonts w:ascii="Times New Roman" w:hAnsi="Times New Roman"/>
                <w:b/>
                <w:bCs/>
                <w:sz w:val="24"/>
                <w:szCs w:val="24"/>
                <w:lang w:val="en-US"/>
              </w:rPr>
              <w:t xml:space="preserve"> the</w:t>
            </w:r>
            <w:r w:rsidRPr="007870BF">
              <w:rPr>
                <w:rFonts w:ascii="Times New Roman" w:hAnsi="Times New Roman"/>
                <w:b/>
                <w:bCs/>
                <w:sz w:val="24"/>
                <w:szCs w:val="24"/>
                <w:lang w:val="en-US"/>
              </w:rPr>
              <w:t xml:space="preserve"> </w:t>
            </w:r>
            <w:r w:rsidRPr="00CC64E7">
              <w:rPr>
                <w:rFonts w:ascii="Times New Roman" w:hAnsi="Times New Roman"/>
                <w:b/>
                <w:bCs/>
                <w:sz w:val="24"/>
                <w:szCs w:val="24"/>
                <w:lang w:val="en-US"/>
              </w:rPr>
              <w:t>consignment</w:t>
            </w:r>
            <w:r w:rsidRPr="007870BF">
              <w:rPr>
                <w:rFonts w:ascii="Times New Roman" w:hAnsi="Times New Roman"/>
                <w:b/>
                <w:bCs/>
                <w:sz w:val="24"/>
                <w:szCs w:val="24"/>
                <w:lang w:val="en-US"/>
              </w:rPr>
              <w:t>, kg</w:t>
            </w:r>
          </w:p>
        </w:tc>
      </w:tr>
      <w:tr w:rsidR="006D7488" w:rsidRPr="003E5EC3" w:rsidTr="006D7488">
        <w:trPr>
          <w:trHeight w:val="315"/>
        </w:trPr>
        <w:tc>
          <w:tcPr>
            <w:tcW w:w="1577" w:type="dxa"/>
            <w:tcBorders>
              <w:top w:val="single" w:sz="4" w:space="0" w:color="auto"/>
              <w:left w:val="single" w:sz="4" w:space="0" w:color="auto"/>
              <w:bottom w:val="single" w:sz="4" w:space="0" w:color="auto"/>
              <w:right w:val="single" w:sz="4" w:space="0" w:color="auto"/>
            </w:tcBorders>
            <w:vAlign w:val="center"/>
            <w:hideMark/>
          </w:tcPr>
          <w:p w:rsidR="006D7488" w:rsidRPr="00442ABA" w:rsidRDefault="006D7488" w:rsidP="006D7488">
            <w:pPr>
              <w:jc w:val="center"/>
              <w:rPr>
                <w:rFonts w:ascii="Times New Roman" w:hAnsi="Times New Roman"/>
                <w:sz w:val="24"/>
                <w:szCs w:val="24"/>
                <w:lang w:val="en-US"/>
              </w:rPr>
            </w:pPr>
          </w:p>
        </w:tc>
        <w:tc>
          <w:tcPr>
            <w:tcW w:w="3521" w:type="dxa"/>
            <w:tcBorders>
              <w:top w:val="single" w:sz="4" w:space="0" w:color="auto"/>
              <w:left w:val="nil"/>
              <w:bottom w:val="single" w:sz="4" w:space="0" w:color="auto"/>
              <w:right w:val="single" w:sz="4" w:space="0" w:color="auto"/>
            </w:tcBorders>
            <w:vAlign w:val="center"/>
            <w:hideMark/>
          </w:tcPr>
          <w:p w:rsidR="006D7488" w:rsidRPr="0017280E" w:rsidRDefault="006D7488" w:rsidP="006D7488">
            <w:pPr>
              <w:jc w:val="center"/>
              <w:rPr>
                <w:rFonts w:ascii="Times New Roman" w:hAnsi="Times New Roman"/>
                <w:sz w:val="24"/>
                <w:szCs w:val="24"/>
                <w:lang w:val="en-US"/>
              </w:rPr>
            </w:pPr>
          </w:p>
        </w:tc>
        <w:tc>
          <w:tcPr>
            <w:tcW w:w="4395" w:type="dxa"/>
            <w:tcBorders>
              <w:top w:val="single" w:sz="4" w:space="0" w:color="auto"/>
              <w:left w:val="nil"/>
              <w:bottom w:val="single" w:sz="4" w:space="0" w:color="auto"/>
              <w:right w:val="single" w:sz="4" w:space="0" w:color="auto"/>
            </w:tcBorders>
            <w:noWrap/>
            <w:vAlign w:val="center"/>
            <w:hideMark/>
          </w:tcPr>
          <w:p w:rsidR="006D7488" w:rsidRPr="00C838C2" w:rsidRDefault="006D7488" w:rsidP="006D7488">
            <w:pPr>
              <w:jc w:val="center"/>
              <w:rPr>
                <w:rFonts w:ascii="Times New Roman" w:hAnsi="Times New Roman"/>
                <w:sz w:val="24"/>
                <w:szCs w:val="24"/>
                <w:lang w:val="en-US"/>
              </w:rPr>
            </w:pPr>
          </w:p>
        </w:tc>
      </w:tr>
      <w:tr w:rsidR="006D7488" w:rsidRPr="003E5EC3" w:rsidTr="006D7488">
        <w:trPr>
          <w:trHeight w:val="315"/>
        </w:trPr>
        <w:tc>
          <w:tcPr>
            <w:tcW w:w="5098" w:type="dxa"/>
            <w:gridSpan w:val="2"/>
            <w:tcBorders>
              <w:top w:val="single" w:sz="4" w:space="0" w:color="auto"/>
              <w:left w:val="single" w:sz="4" w:space="0" w:color="auto"/>
              <w:bottom w:val="single" w:sz="4" w:space="0" w:color="auto"/>
              <w:right w:val="single" w:sz="4" w:space="0" w:color="000000"/>
            </w:tcBorders>
            <w:vAlign w:val="center"/>
            <w:hideMark/>
          </w:tcPr>
          <w:p w:rsidR="006D7488" w:rsidRPr="0095497C" w:rsidRDefault="006D7488" w:rsidP="006D7488">
            <w:pPr>
              <w:jc w:val="center"/>
              <w:rPr>
                <w:rFonts w:ascii="Times New Roman" w:hAnsi="Times New Roman"/>
                <w:b/>
                <w:bCs/>
                <w:sz w:val="24"/>
                <w:szCs w:val="24"/>
                <w:lang w:val="en-US"/>
              </w:rPr>
            </w:pPr>
            <w:r w:rsidRPr="00522CE3">
              <w:rPr>
                <w:rFonts w:ascii="Times New Roman" w:hAnsi="Times New Roman"/>
                <w:b/>
                <w:bCs/>
                <w:sz w:val="24"/>
                <w:szCs w:val="24"/>
                <w:lang w:val="en-US"/>
              </w:rPr>
              <w:t xml:space="preserve">TOTAL according to the </w:t>
            </w:r>
            <w:r>
              <w:rPr>
                <w:rFonts w:ascii="Times New Roman" w:hAnsi="Times New Roman"/>
                <w:b/>
                <w:bCs/>
                <w:sz w:val="24"/>
                <w:szCs w:val="24"/>
                <w:lang w:val="en-US"/>
              </w:rPr>
              <w:t>Contract:</w:t>
            </w:r>
          </w:p>
        </w:tc>
        <w:tc>
          <w:tcPr>
            <w:tcW w:w="4395" w:type="dxa"/>
            <w:tcBorders>
              <w:top w:val="single" w:sz="4" w:space="0" w:color="auto"/>
              <w:left w:val="nil"/>
              <w:bottom w:val="single" w:sz="4" w:space="0" w:color="auto"/>
              <w:right w:val="single" w:sz="4" w:space="0" w:color="auto"/>
            </w:tcBorders>
            <w:noWrap/>
            <w:vAlign w:val="center"/>
            <w:hideMark/>
          </w:tcPr>
          <w:p w:rsidR="006D7488" w:rsidRPr="00C838C2" w:rsidRDefault="006D7488" w:rsidP="006D7488">
            <w:pPr>
              <w:jc w:val="center"/>
              <w:rPr>
                <w:rFonts w:ascii="Times New Roman" w:hAnsi="Times New Roman"/>
                <w:b/>
                <w:bCs/>
                <w:sz w:val="24"/>
                <w:szCs w:val="24"/>
                <w:lang w:val="en-US"/>
              </w:rPr>
            </w:pPr>
          </w:p>
        </w:tc>
      </w:tr>
    </w:tbl>
    <w:p w:rsidR="006D7488" w:rsidRDefault="006D7488" w:rsidP="006D7488">
      <w:pPr>
        <w:spacing w:after="0" w:line="360" w:lineRule="auto"/>
        <w:jc w:val="right"/>
        <w:rPr>
          <w:rFonts w:ascii="Times New Roman" w:hAnsi="Times New Roman"/>
          <w:sz w:val="24"/>
          <w:szCs w:val="24"/>
          <w:lang w:val="en-US"/>
        </w:rPr>
      </w:pPr>
    </w:p>
    <w:p w:rsidR="006D7488" w:rsidRPr="0026600C" w:rsidRDefault="006D7488" w:rsidP="006D7488">
      <w:pPr>
        <w:spacing w:after="0" w:line="360" w:lineRule="auto"/>
        <w:jc w:val="right"/>
        <w:rPr>
          <w:rFonts w:ascii="Times New Roman" w:hAnsi="Times New Roman"/>
          <w:sz w:val="24"/>
          <w:szCs w:val="24"/>
          <w:lang w:val="en-US"/>
        </w:rPr>
      </w:pPr>
    </w:p>
    <w:tbl>
      <w:tblPr>
        <w:tblW w:w="5000" w:type="pct"/>
        <w:tblLook w:val="0000" w:firstRow="0" w:lastRow="0" w:firstColumn="0" w:lastColumn="0" w:noHBand="0" w:noVBand="0"/>
      </w:tblPr>
      <w:tblGrid>
        <w:gridCol w:w="5742"/>
        <w:gridCol w:w="3895"/>
      </w:tblGrid>
      <w:tr w:rsidR="006D7488" w:rsidRPr="0095497C" w:rsidTr="006D7488">
        <w:tc>
          <w:tcPr>
            <w:tcW w:w="2979" w:type="pct"/>
          </w:tcPr>
          <w:p w:rsidR="006D7488" w:rsidRPr="0026600C" w:rsidRDefault="006D7488" w:rsidP="006D7488">
            <w:pPr>
              <w:rPr>
                <w:rFonts w:ascii="Times New Roman" w:hAnsi="Times New Roman"/>
                <w:sz w:val="24"/>
                <w:szCs w:val="24"/>
                <w:lang w:val="en-US"/>
              </w:rPr>
            </w:pPr>
            <w:r>
              <w:rPr>
                <w:rFonts w:ascii="Times New Roman" w:hAnsi="Times New Roman"/>
                <w:sz w:val="24"/>
                <w:szCs w:val="24"/>
                <w:lang w:val="en-US"/>
              </w:rPr>
              <w:t>Seller</w:t>
            </w:r>
            <w:r w:rsidRPr="0026600C">
              <w:rPr>
                <w:rFonts w:ascii="Times New Roman" w:hAnsi="Times New Roman"/>
                <w:sz w:val="24"/>
                <w:szCs w:val="24"/>
                <w:lang w:val="en-US"/>
              </w:rPr>
              <w:t>:</w:t>
            </w:r>
          </w:p>
          <w:p w:rsidR="006D7488" w:rsidRPr="0026600C" w:rsidRDefault="006D7488" w:rsidP="006D7488">
            <w:pPr>
              <w:rPr>
                <w:rFonts w:ascii="Times New Roman" w:hAnsi="Times New Roman"/>
                <w:sz w:val="24"/>
                <w:szCs w:val="24"/>
                <w:lang w:val="en-US"/>
              </w:rPr>
            </w:pPr>
          </w:p>
          <w:p w:rsidR="006D7488" w:rsidRPr="002D7F5C" w:rsidRDefault="006D7488" w:rsidP="006D7488">
            <w:pPr>
              <w:rPr>
                <w:rFonts w:ascii="Times New Roman" w:hAnsi="Times New Roman"/>
                <w:sz w:val="24"/>
                <w:szCs w:val="24"/>
                <w:lang w:val="en-US"/>
              </w:rPr>
            </w:pPr>
            <w:r w:rsidRPr="0026600C">
              <w:rPr>
                <w:rFonts w:ascii="Times New Roman" w:hAnsi="Times New Roman"/>
                <w:sz w:val="24"/>
                <w:szCs w:val="24"/>
                <w:lang w:val="en-US"/>
              </w:rPr>
              <w:t>_________________</w:t>
            </w:r>
            <w:r w:rsidRPr="00662DFE">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rPr>
              <w:t>/____________/</w:t>
            </w:r>
          </w:p>
        </w:tc>
        <w:tc>
          <w:tcPr>
            <w:tcW w:w="2021" w:type="pct"/>
          </w:tcPr>
          <w:p w:rsidR="006D7488" w:rsidRPr="0095497C" w:rsidRDefault="006D7488" w:rsidP="006D7488">
            <w:pPr>
              <w:rPr>
                <w:rFonts w:ascii="Times New Roman" w:hAnsi="Times New Roman"/>
                <w:sz w:val="24"/>
                <w:szCs w:val="24"/>
                <w:lang w:val="en-US"/>
              </w:rPr>
            </w:pPr>
            <w:r>
              <w:rPr>
                <w:rFonts w:ascii="Times New Roman" w:hAnsi="Times New Roman"/>
                <w:sz w:val="24"/>
                <w:szCs w:val="24"/>
                <w:lang w:val="en-US"/>
              </w:rPr>
              <w:t>Buyer</w:t>
            </w:r>
            <w:r w:rsidRPr="00E12457">
              <w:rPr>
                <w:rFonts w:ascii="MS Gothic" w:eastAsia="MS Gothic" w:hAnsi="MS Gothic" w:cs="MS Gothic" w:hint="eastAsia"/>
                <w:sz w:val="24"/>
                <w:szCs w:val="24"/>
                <w:lang w:val="en-US"/>
              </w:rPr>
              <w:t>：</w:t>
            </w:r>
          </w:p>
          <w:p w:rsidR="006D7488" w:rsidRPr="002D7F5C" w:rsidRDefault="006D7488" w:rsidP="006D7488">
            <w:pPr>
              <w:rPr>
                <w:rFonts w:ascii="Times New Roman" w:hAnsi="Times New Roman"/>
                <w:sz w:val="24"/>
                <w:szCs w:val="24"/>
                <w:lang w:val="en-US"/>
              </w:rPr>
            </w:pPr>
          </w:p>
          <w:p w:rsidR="006D7488" w:rsidRPr="00180C6E" w:rsidRDefault="006D7488" w:rsidP="006D7488">
            <w:pPr>
              <w:rPr>
                <w:rFonts w:ascii="Times New Roman" w:hAnsi="Times New Roman"/>
                <w:sz w:val="24"/>
                <w:szCs w:val="24"/>
              </w:rPr>
            </w:pPr>
            <w:r>
              <w:rPr>
                <w:rFonts w:ascii="Times New Roman" w:hAnsi="Times New Roman"/>
                <w:sz w:val="24"/>
                <w:szCs w:val="24"/>
                <w:lang w:val="en-US"/>
              </w:rPr>
              <w:t>____________</w:t>
            </w:r>
            <w:r w:rsidRPr="002D7F5C">
              <w:rPr>
                <w:rFonts w:ascii="Times New Roman" w:hAnsi="Times New Roman"/>
                <w:sz w:val="24"/>
                <w:szCs w:val="24"/>
                <w:lang w:val="en-US"/>
              </w:rPr>
              <w:t xml:space="preserve"> </w:t>
            </w:r>
            <w:r>
              <w:rPr>
                <w:rFonts w:ascii="Times New Roman" w:hAnsi="Times New Roman"/>
                <w:color w:val="000000"/>
                <w:sz w:val="24"/>
                <w:szCs w:val="24"/>
              </w:rPr>
              <w:t>/____________/</w:t>
            </w:r>
          </w:p>
        </w:tc>
      </w:tr>
    </w:tbl>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Pr="00EF465D" w:rsidRDefault="006D7488" w:rsidP="006D7488">
      <w:pPr>
        <w:pStyle w:val="af5"/>
        <w:jc w:val="right"/>
        <w:rPr>
          <w:rFonts w:ascii="Times New Roman" w:hAnsi="Times New Roman"/>
          <w:sz w:val="24"/>
          <w:szCs w:val="24"/>
        </w:rPr>
      </w:pPr>
      <w:r w:rsidRPr="00EF465D">
        <w:rPr>
          <w:rFonts w:ascii="Times New Roman" w:hAnsi="Times New Roman"/>
          <w:sz w:val="24"/>
          <w:szCs w:val="24"/>
        </w:rPr>
        <w:t xml:space="preserve">Приложение № 6 </w:t>
      </w:r>
    </w:p>
    <w:p w:rsidR="006D7488" w:rsidRPr="00EF465D" w:rsidRDefault="006D7488" w:rsidP="006D7488">
      <w:pPr>
        <w:pStyle w:val="af5"/>
        <w:jc w:val="right"/>
        <w:rPr>
          <w:rFonts w:ascii="Times New Roman" w:eastAsia="Calibri" w:hAnsi="Times New Roman"/>
          <w:sz w:val="24"/>
          <w:szCs w:val="24"/>
        </w:rPr>
      </w:pPr>
      <w:r w:rsidRPr="00EF465D">
        <w:rPr>
          <w:rFonts w:ascii="Times New Roman" w:eastAsia="Calibri" w:hAnsi="Times New Roman"/>
          <w:sz w:val="24"/>
          <w:szCs w:val="24"/>
        </w:rPr>
        <w:t xml:space="preserve">к Спецификации биржевого </w:t>
      </w:r>
    </w:p>
    <w:p w:rsidR="006D7488" w:rsidRPr="00EF465D" w:rsidRDefault="006D7488" w:rsidP="006D7488">
      <w:pPr>
        <w:pStyle w:val="af5"/>
        <w:jc w:val="right"/>
        <w:rPr>
          <w:rFonts w:ascii="Times New Roman" w:eastAsia="Calibri" w:hAnsi="Times New Roman"/>
          <w:sz w:val="24"/>
          <w:szCs w:val="24"/>
        </w:rPr>
      </w:pPr>
      <w:r w:rsidRPr="00EF465D">
        <w:rPr>
          <w:rFonts w:ascii="Times New Roman" w:eastAsia="Calibri" w:hAnsi="Times New Roman"/>
          <w:sz w:val="24"/>
          <w:szCs w:val="24"/>
        </w:rPr>
        <w:t>товара «Янтарь»</w:t>
      </w:r>
    </w:p>
    <w:p w:rsidR="006D7488" w:rsidRPr="00EF465D" w:rsidRDefault="006D7488" w:rsidP="006D7488">
      <w:pPr>
        <w:pStyle w:val="af5"/>
        <w:jc w:val="right"/>
        <w:rPr>
          <w:rFonts w:ascii="Times New Roman" w:eastAsia="Calibri" w:hAnsi="Times New Roman"/>
          <w:sz w:val="24"/>
          <w:szCs w:val="24"/>
        </w:rPr>
      </w:pPr>
      <w:r w:rsidRPr="00EF465D">
        <w:rPr>
          <w:rFonts w:ascii="Times New Roman" w:eastAsia="Calibri" w:hAnsi="Times New Roman"/>
          <w:sz w:val="24"/>
          <w:szCs w:val="24"/>
        </w:rPr>
        <w:t>в отделе «Минеральное сырьё»,</w:t>
      </w:r>
    </w:p>
    <w:p w:rsidR="006D7488" w:rsidRPr="00EF465D" w:rsidRDefault="006D7488" w:rsidP="006D7488">
      <w:pPr>
        <w:pStyle w:val="af5"/>
        <w:jc w:val="right"/>
        <w:rPr>
          <w:rFonts w:ascii="Times New Roman" w:eastAsia="Calibri" w:hAnsi="Times New Roman"/>
          <w:sz w:val="24"/>
          <w:szCs w:val="24"/>
        </w:rPr>
      </w:pPr>
      <w:r w:rsidRPr="00EF465D">
        <w:rPr>
          <w:rFonts w:ascii="Times New Roman" w:eastAsia="Calibri" w:hAnsi="Times New Roman"/>
          <w:sz w:val="24"/>
          <w:szCs w:val="24"/>
        </w:rPr>
        <w:t>АО «Биржа «Санкт-Петербург»</w:t>
      </w:r>
    </w:p>
    <w:p w:rsidR="006D7488" w:rsidRPr="00EF465D" w:rsidRDefault="006D7488" w:rsidP="006D7488">
      <w:pPr>
        <w:rPr>
          <w:rFonts w:ascii="Times New Roman" w:hAnsi="Times New Roman"/>
          <w:b/>
          <w:sz w:val="24"/>
          <w:szCs w:val="24"/>
        </w:rPr>
      </w:pPr>
    </w:p>
    <w:p w:rsidR="006D7488" w:rsidRPr="00EF465D" w:rsidRDefault="006D7488" w:rsidP="006D7488">
      <w:pPr>
        <w:jc w:val="center"/>
        <w:rPr>
          <w:rFonts w:ascii="Times New Roman" w:hAnsi="Times New Roman"/>
          <w:b/>
          <w:sz w:val="24"/>
          <w:szCs w:val="24"/>
        </w:rPr>
      </w:pPr>
    </w:p>
    <w:p w:rsidR="006D7488" w:rsidRPr="00EF465D" w:rsidRDefault="006D7488" w:rsidP="006D7488">
      <w:pPr>
        <w:jc w:val="center"/>
        <w:rPr>
          <w:rFonts w:ascii="Times New Roman" w:hAnsi="Times New Roman"/>
          <w:b/>
          <w:sz w:val="24"/>
          <w:szCs w:val="24"/>
        </w:rPr>
      </w:pPr>
      <w:r w:rsidRPr="00EF465D">
        <w:rPr>
          <w:rFonts w:ascii="Times New Roman" w:hAnsi="Times New Roman"/>
          <w:b/>
          <w:sz w:val="24"/>
          <w:szCs w:val="24"/>
        </w:rPr>
        <w:t>Перечень базисов поставки</w:t>
      </w:r>
    </w:p>
    <w:p w:rsidR="006D7488" w:rsidRPr="00EF465D" w:rsidRDefault="006D7488" w:rsidP="006D7488">
      <w:pPr>
        <w:spacing w:after="0"/>
        <w:jc w:val="both"/>
        <w:rPr>
          <w:rFonts w:ascii="Times New Roman" w:hAnsi="Times New Roman"/>
          <w:sz w:val="24"/>
          <w:szCs w:val="24"/>
        </w:rPr>
      </w:pPr>
      <w:r w:rsidRPr="00EF465D">
        <w:rPr>
          <w:rFonts w:ascii="Times New Roman" w:hAnsi="Times New Roman"/>
          <w:sz w:val="24"/>
          <w:szCs w:val="24"/>
        </w:rPr>
        <w:tab/>
        <w:t xml:space="preserve">1. Базисами поставки с соответствующими кодами в ЭС являются: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6184"/>
        <w:gridCol w:w="3260"/>
      </w:tblGrid>
      <w:tr w:rsidR="006D7488" w:rsidRPr="00EF465D" w:rsidTr="006D7488">
        <w:tc>
          <w:tcPr>
            <w:tcW w:w="587" w:type="dxa"/>
            <w:vAlign w:val="center"/>
          </w:tcPr>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w:t>
            </w:r>
          </w:p>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п/п</w:t>
            </w:r>
          </w:p>
        </w:tc>
        <w:tc>
          <w:tcPr>
            <w:tcW w:w="6184" w:type="dxa"/>
            <w:vAlign w:val="center"/>
          </w:tcPr>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Наименование базиса поставки</w:t>
            </w:r>
          </w:p>
        </w:tc>
        <w:tc>
          <w:tcPr>
            <w:tcW w:w="3260" w:type="dxa"/>
            <w:vAlign w:val="center"/>
          </w:tcPr>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Сокращенное наименование (код) базиса поставки</w:t>
            </w:r>
          </w:p>
        </w:tc>
      </w:tr>
      <w:tr w:rsidR="006D7488" w:rsidRPr="00EF465D" w:rsidTr="006D7488">
        <w:tc>
          <w:tcPr>
            <w:tcW w:w="587" w:type="dxa"/>
            <w:vAlign w:val="center"/>
          </w:tcPr>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1</w:t>
            </w:r>
          </w:p>
        </w:tc>
        <w:tc>
          <w:tcPr>
            <w:tcW w:w="6184" w:type="dxa"/>
            <w:vAlign w:val="center"/>
          </w:tcPr>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Калининградская обл., п. Янтарный, ул. Балебина, 1., склад АО «Калининградский янтарный комбинат»</w:t>
            </w:r>
          </w:p>
          <w:p w:rsidR="006D7488" w:rsidRPr="00EF465D" w:rsidRDefault="006D7488" w:rsidP="006D7488">
            <w:pPr>
              <w:spacing w:after="0"/>
              <w:jc w:val="center"/>
              <w:rPr>
                <w:rFonts w:ascii="Times New Roman" w:hAnsi="Times New Roman"/>
                <w:sz w:val="24"/>
                <w:szCs w:val="24"/>
              </w:rPr>
            </w:pPr>
          </w:p>
        </w:tc>
        <w:tc>
          <w:tcPr>
            <w:tcW w:w="3260" w:type="dxa"/>
            <w:vAlign w:val="center"/>
          </w:tcPr>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Янтарный</w:t>
            </w:r>
          </w:p>
        </w:tc>
      </w:tr>
    </w:tbl>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sectPr w:rsidR="00065B46" w:rsidSect="004A1263">
      <w:headerReference w:type="default" r:id="rId10"/>
      <w:footerReference w:type="default" r:id="rId11"/>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EBA" w:rsidRDefault="00EB3EBA" w:rsidP="009A62C8">
      <w:pPr>
        <w:spacing w:after="0" w:line="240" w:lineRule="auto"/>
      </w:pPr>
      <w:r>
        <w:separator/>
      </w:r>
    </w:p>
  </w:endnote>
  <w:endnote w:type="continuationSeparator" w:id="0">
    <w:p w:rsidR="00EB3EBA" w:rsidRDefault="00EB3EBA" w:rsidP="009A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okman Old Style"/>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597516"/>
      <w:docPartObj>
        <w:docPartGallery w:val="Page Numbers (Bottom of Page)"/>
        <w:docPartUnique/>
      </w:docPartObj>
    </w:sdtPr>
    <w:sdtEndPr/>
    <w:sdtContent>
      <w:p w:rsidR="00EB3EBA" w:rsidRDefault="00EB3EBA">
        <w:pPr>
          <w:pStyle w:val="aa"/>
          <w:jc w:val="right"/>
        </w:pPr>
        <w:r>
          <w:fldChar w:fldCharType="begin"/>
        </w:r>
        <w:r>
          <w:instrText>PAGE   \* MERGEFORMAT</w:instrText>
        </w:r>
        <w:r>
          <w:fldChar w:fldCharType="separate"/>
        </w:r>
        <w:r w:rsidR="00464AD3">
          <w:rPr>
            <w:noProof/>
          </w:rPr>
          <w:t>2</w:t>
        </w:r>
        <w:r>
          <w:fldChar w:fldCharType="end"/>
        </w:r>
      </w:p>
    </w:sdtContent>
  </w:sdt>
  <w:p w:rsidR="00EB3EBA" w:rsidRDefault="00EB3EB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EBA" w:rsidRDefault="00EB3EBA">
    <w:pPr>
      <w:pStyle w:val="aa"/>
      <w:jc w:val="right"/>
    </w:pPr>
  </w:p>
  <w:p w:rsidR="00EB3EBA" w:rsidRDefault="00EB3EBA">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174476"/>
      <w:docPartObj>
        <w:docPartGallery w:val="Page Numbers (Bottom of Page)"/>
        <w:docPartUnique/>
      </w:docPartObj>
    </w:sdtPr>
    <w:sdtEndPr/>
    <w:sdtContent>
      <w:p w:rsidR="00EB3EBA" w:rsidRDefault="00EB3EBA">
        <w:pPr>
          <w:pStyle w:val="aa"/>
          <w:jc w:val="right"/>
        </w:pPr>
        <w:r>
          <w:fldChar w:fldCharType="begin"/>
        </w:r>
        <w:r>
          <w:instrText>PAGE   \* MERGEFORMAT</w:instrText>
        </w:r>
        <w:r>
          <w:fldChar w:fldCharType="separate"/>
        </w:r>
        <w:r w:rsidR="00CA41AE">
          <w:rPr>
            <w:noProof/>
          </w:rPr>
          <w:t>242</w:t>
        </w:r>
        <w:r>
          <w:fldChar w:fldCharType="end"/>
        </w:r>
      </w:p>
    </w:sdtContent>
  </w:sdt>
  <w:p w:rsidR="00EB3EBA" w:rsidRDefault="00EB3E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EBA" w:rsidRDefault="00EB3EBA" w:rsidP="009A62C8">
      <w:pPr>
        <w:spacing w:after="0" w:line="240" w:lineRule="auto"/>
      </w:pPr>
      <w:r>
        <w:separator/>
      </w:r>
    </w:p>
  </w:footnote>
  <w:footnote w:type="continuationSeparator" w:id="0">
    <w:p w:rsidR="00EB3EBA" w:rsidRDefault="00EB3EBA" w:rsidP="009A6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EBA" w:rsidRDefault="00EB3EB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695"/>
    <w:multiLevelType w:val="multilevel"/>
    <w:tmpl w:val="EA1A74CE"/>
    <w:lvl w:ilvl="0">
      <w:start w:val="3"/>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F586675"/>
    <w:multiLevelType w:val="multilevel"/>
    <w:tmpl w:val="AD0E7830"/>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1C38EA"/>
    <w:multiLevelType w:val="multilevel"/>
    <w:tmpl w:val="EA1A74CE"/>
    <w:lvl w:ilvl="0">
      <w:start w:val="3"/>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82860C6"/>
    <w:multiLevelType w:val="multilevel"/>
    <w:tmpl w:val="E468FF02"/>
    <w:styleLink w:val="BMIndents"/>
    <w:lvl w:ilvl="0">
      <w:start w:val="1"/>
      <w:numFmt w:val="none"/>
      <w:suff w:val="nothing"/>
      <w:lvlText w:val=""/>
      <w:lvlJc w:val="left"/>
      <w:pPr>
        <w:ind w:left="0" w:firstLine="0"/>
      </w:pPr>
    </w:lvl>
    <w:lvl w:ilvl="1">
      <w:start w:val="1"/>
      <w:numFmt w:val="none"/>
      <w:suff w:val="nothing"/>
      <w:lvlText w:val=""/>
      <w:lvlJc w:val="left"/>
      <w:pPr>
        <w:ind w:left="709" w:firstLine="0"/>
      </w:pPr>
    </w:lvl>
    <w:lvl w:ilvl="2">
      <w:start w:val="1"/>
      <w:numFmt w:val="none"/>
      <w:suff w:val="nothing"/>
      <w:lvlText w:val=""/>
      <w:lvlJc w:val="left"/>
      <w:pPr>
        <w:ind w:left="1418" w:firstLine="0"/>
      </w:pPr>
    </w:lvl>
    <w:lvl w:ilvl="3">
      <w:start w:val="1"/>
      <w:numFmt w:val="none"/>
      <w:suff w:val="nothing"/>
      <w:lvlText w:val=""/>
      <w:lvlJc w:val="left"/>
      <w:pPr>
        <w:ind w:left="2126" w:firstLine="0"/>
      </w:pPr>
    </w:lvl>
    <w:lvl w:ilvl="4">
      <w:start w:val="1"/>
      <w:numFmt w:val="none"/>
      <w:suff w:val="nothing"/>
      <w:lvlText w:val=""/>
      <w:lvlJc w:val="left"/>
      <w:pPr>
        <w:ind w:left="2835"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E130871"/>
    <w:multiLevelType w:val="hybridMultilevel"/>
    <w:tmpl w:val="112E66F0"/>
    <w:lvl w:ilvl="0" w:tplc="7910C4F2">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15:restartNumberingAfterBreak="0">
    <w:nsid w:val="2F451C4C"/>
    <w:multiLevelType w:val="multilevel"/>
    <w:tmpl w:val="E402AFF4"/>
    <w:styleLink w:val="BMHeadings"/>
    <w:lvl w:ilvl="0">
      <w:start w:val="1"/>
      <w:numFmt w:val="none"/>
      <w:suff w:val="nothing"/>
      <w:lvlText w:val=""/>
      <w:lvlJc w:val="left"/>
      <w:pPr>
        <w:ind w:left="0" w:firstLine="0"/>
      </w:pPr>
    </w:lvl>
    <w:lvl w:ilvl="1">
      <w:start w:val="1"/>
      <w:numFmt w:val="decimal"/>
      <w:lvlText w:val="%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decimal"/>
      <w:lvlText w:val="(%7)"/>
      <w:lvlJc w:val="left"/>
      <w:pPr>
        <w:tabs>
          <w:tab w:val="num" w:pos="2835"/>
        </w:tabs>
        <w:ind w:left="3544" w:hanging="709"/>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 w15:restartNumberingAfterBreak="0">
    <w:nsid w:val="3FEC10E5"/>
    <w:multiLevelType w:val="hybridMultilevel"/>
    <w:tmpl w:val="BEC063A6"/>
    <w:lvl w:ilvl="0" w:tplc="7910C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08908A5"/>
    <w:multiLevelType w:val="hybridMultilevel"/>
    <w:tmpl w:val="9CEC76DC"/>
    <w:lvl w:ilvl="0" w:tplc="7910C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163004"/>
    <w:multiLevelType w:val="multilevel"/>
    <w:tmpl w:val="A9D2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131046"/>
    <w:multiLevelType w:val="hybridMultilevel"/>
    <w:tmpl w:val="EE6898D4"/>
    <w:lvl w:ilvl="0" w:tplc="7910C4F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4F42656A"/>
    <w:multiLevelType w:val="hybridMultilevel"/>
    <w:tmpl w:val="AA342F30"/>
    <w:lvl w:ilvl="0" w:tplc="5F6AD9B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5F00443C"/>
    <w:multiLevelType w:val="multilevel"/>
    <w:tmpl w:val="EAEAD3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7130811"/>
    <w:multiLevelType w:val="hybridMultilevel"/>
    <w:tmpl w:val="3D4E3B04"/>
    <w:lvl w:ilvl="0" w:tplc="7910C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DA9473C"/>
    <w:multiLevelType w:val="hybridMultilevel"/>
    <w:tmpl w:val="27BE03A2"/>
    <w:lvl w:ilvl="0" w:tplc="7910C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7340D2"/>
    <w:multiLevelType w:val="hybridMultilevel"/>
    <w:tmpl w:val="FC2E0E4C"/>
    <w:lvl w:ilvl="0" w:tplc="7910C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C464E2"/>
    <w:multiLevelType w:val="hybridMultilevel"/>
    <w:tmpl w:val="1666882C"/>
    <w:lvl w:ilvl="0" w:tplc="7910C4F2">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1"/>
  </w:num>
  <w:num w:numId="2">
    <w:abstractNumId w:val="5"/>
  </w:num>
  <w:num w:numId="3">
    <w:abstractNumId w:val="3"/>
  </w:num>
  <w:num w:numId="4">
    <w:abstractNumId w:val="10"/>
  </w:num>
  <w:num w:numId="5">
    <w:abstractNumId w:val="8"/>
  </w:num>
  <w:num w:numId="6">
    <w:abstractNumId w:val="11"/>
  </w:num>
  <w:num w:numId="7">
    <w:abstractNumId w:val="0"/>
  </w:num>
  <w:num w:numId="8">
    <w:abstractNumId w:val="2"/>
  </w:num>
  <w:num w:numId="9">
    <w:abstractNumId w:val="14"/>
  </w:num>
  <w:num w:numId="10">
    <w:abstractNumId w:val="12"/>
  </w:num>
  <w:num w:numId="11">
    <w:abstractNumId w:val="9"/>
  </w:num>
  <w:num w:numId="12">
    <w:abstractNumId w:val="4"/>
  </w:num>
  <w:num w:numId="13">
    <w:abstractNumId w:val="15"/>
  </w:num>
  <w:num w:numId="14">
    <w:abstractNumId w:val="13"/>
  </w:num>
  <w:num w:numId="15">
    <w:abstractNumId w:val="7"/>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396"/>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BF"/>
    <w:rsid w:val="00000B52"/>
    <w:rsid w:val="000022D2"/>
    <w:rsid w:val="0000332B"/>
    <w:rsid w:val="00012EDD"/>
    <w:rsid w:val="00013B16"/>
    <w:rsid w:val="0002398E"/>
    <w:rsid w:val="00023CCA"/>
    <w:rsid w:val="00030100"/>
    <w:rsid w:val="00036BBA"/>
    <w:rsid w:val="00041615"/>
    <w:rsid w:val="00043338"/>
    <w:rsid w:val="000438D5"/>
    <w:rsid w:val="00055E0C"/>
    <w:rsid w:val="00065B46"/>
    <w:rsid w:val="000812C5"/>
    <w:rsid w:val="00090C2B"/>
    <w:rsid w:val="000960EC"/>
    <w:rsid w:val="000A0E4E"/>
    <w:rsid w:val="000A3C51"/>
    <w:rsid w:val="000A3D01"/>
    <w:rsid w:val="000B5958"/>
    <w:rsid w:val="000C43B6"/>
    <w:rsid w:val="000C43CE"/>
    <w:rsid w:val="000C443A"/>
    <w:rsid w:val="000C7BD5"/>
    <w:rsid w:val="000D1E3B"/>
    <w:rsid w:val="000D4991"/>
    <w:rsid w:val="000E1104"/>
    <w:rsid w:val="000E6E26"/>
    <w:rsid w:val="000E766A"/>
    <w:rsid w:val="000F0346"/>
    <w:rsid w:val="000F0C32"/>
    <w:rsid w:val="000F13EC"/>
    <w:rsid w:val="000F2B29"/>
    <w:rsid w:val="000F564C"/>
    <w:rsid w:val="0010123D"/>
    <w:rsid w:val="00107270"/>
    <w:rsid w:val="0010787F"/>
    <w:rsid w:val="00114F2B"/>
    <w:rsid w:val="00115886"/>
    <w:rsid w:val="00117FFC"/>
    <w:rsid w:val="001244C6"/>
    <w:rsid w:val="00125EB1"/>
    <w:rsid w:val="00127E9C"/>
    <w:rsid w:val="00130B1D"/>
    <w:rsid w:val="001370B6"/>
    <w:rsid w:val="00137D6E"/>
    <w:rsid w:val="001423A4"/>
    <w:rsid w:val="0014389B"/>
    <w:rsid w:val="00145960"/>
    <w:rsid w:val="001548E4"/>
    <w:rsid w:val="00156695"/>
    <w:rsid w:val="0015771A"/>
    <w:rsid w:val="00161E37"/>
    <w:rsid w:val="0017280E"/>
    <w:rsid w:val="00180F81"/>
    <w:rsid w:val="00186D2D"/>
    <w:rsid w:val="0019061E"/>
    <w:rsid w:val="00192436"/>
    <w:rsid w:val="001931CD"/>
    <w:rsid w:val="001934C0"/>
    <w:rsid w:val="00194275"/>
    <w:rsid w:val="001976CB"/>
    <w:rsid w:val="001A0741"/>
    <w:rsid w:val="001A415B"/>
    <w:rsid w:val="001A438B"/>
    <w:rsid w:val="001A6CD8"/>
    <w:rsid w:val="001B252F"/>
    <w:rsid w:val="001B30C0"/>
    <w:rsid w:val="001C1945"/>
    <w:rsid w:val="001D14FD"/>
    <w:rsid w:val="001D23E9"/>
    <w:rsid w:val="001D56C0"/>
    <w:rsid w:val="001F03AC"/>
    <w:rsid w:val="001F2BFA"/>
    <w:rsid w:val="001F4322"/>
    <w:rsid w:val="001F4D00"/>
    <w:rsid w:val="001F5B07"/>
    <w:rsid w:val="001F5EC3"/>
    <w:rsid w:val="001F64C2"/>
    <w:rsid w:val="001F6515"/>
    <w:rsid w:val="00202D36"/>
    <w:rsid w:val="00204CB4"/>
    <w:rsid w:val="002067F1"/>
    <w:rsid w:val="00210AF6"/>
    <w:rsid w:val="00210D94"/>
    <w:rsid w:val="00213360"/>
    <w:rsid w:val="002158DF"/>
    <w:rsid w:val="00216467"/>
    <w:rsid w:val="00224741"/>
    <w:rsid w:val="0022603F"/>
    <w:rsid w:val="00231160"/>
    <w:rsid w:val="00234B88"/>
    <w:rsid w:val="00237821"/>
    <w:rsid w:val="00237CAA"/>
    <w:rsid w:val="002455ED"/>
    <w:rsid w:val="00245A94"/>
    <w:rsid w:val="0025287D"/>
    <w:rsid w:val="00256F9A"/>
    <w:rsid w:val="002636FC"/>
    <w:rsid w:val="00263A9E"/>
    <w:rsid w:val="0026553F"/>
    <w:rsid w:val="0026600C"/>
    <w:rsid w:val="002660AF"/>
    <w:rsid w:val="00275FB8"/>
    <w:rsid w:val="00277913"/>
    <w:rsid w:val="002809FE"/>
    <w:rsid w:val="002853BE"/>
    <w:rsid w:val="00287BC5"/>
    <w:rsid w:val="00287EBA"/>
    <w:rsid w:val="00287F0E"/>
    <w:rsid w:val="00290ED2"/>
    <w:rsid w:val="00297F78"/>
    <w:rsid w:val="002A00EF"/>
    <w:rsid w:val="002A0D28"/>
    <w:rsid w:val="002A0F1A"/>
    <w:rsid w:val="002B099C"/>
    <w:rsid w:val="002B5FF7"/>
    <w:rsid w:val="002B7F20"/>
    <w:rsid w:val="002B7F3B"/>
    <w:rsid w:val="002C0C9C"/>
    <w:rsid w:val="002C291D"/>
    <w:rsid w:val="002C2B1B"/>
    <w:rsid w:val="002C5942"/>
    <w:rsid w:val="002C6FEA"/>
    <w:rsid w:val="002D161B"/>
    <w:rsid w:val="002D1C98"/>
    <w:rsid w:val="002D2A26"/>
    <w:rsid w:val="002D3DFD"/>
    <w:rsid w:val="002D461A"/>
    <w:rsid w:val="002D7CB8"/>
    <w:rsid w:val="002D7F5C"/>
    <w:rsid w:val="002E4195"/>
    <w:rsid w:val="002E4DE5"/>
    <w:rsid w:val="002E61B7"/>
    <w:rsid w:val="002E77E1"/>
    <w:rsid w:val="002F307A"/>
    <w:rsid w:val="002F53B8"/>
    <w:rsid w:val="00302681"/>
    <w:rsid w:val="003031A9"/>
    <w:rsid w:val="0030361C"/>
    <w:rsid w:val="00303B02"/>
    <w:rsid w:val="003050F4"/>
    <w:rsid w:val="00306C20"/>
    <w:rsid w:val="00313D90"/>
    <w:rsid w:val="00324E47"/>
    <w:rsid w:val="003310E3"/>
    <w:rsid w:val="0033180A"/>
    <w:rsid w:val="003373F9"/>
    <w:rsid w:val="00342A12"/>
    <w:rsid w:val="00342AC9"/>
    <w:rsid w:val="0034303E"/>
    <w:rsid w:val="003441B1"/>
    <w:rsid w:val="00353037"/>
    <w:rsid w:val="00353718"/>
    <w:rsid w:val="00354857"/>
    <w:rsid w:val="003575AE"/>
    <w:rsid w:val="003610B3"/>
    <w:rsid w:val="0037158D"/>
    <w:rsid w:val="00375610"/>
    <w:rsid w:val="00375841"/>
    <w:rsid w:val="00377CE9"/>
    <w:rsid w:val="00381C9C"/>
    <w:rsid w:val="003827DE"/>
    <w:rsid w:val="003835DF"/>
    <w:rsid w:val="00384933"/>
    <w:rsid w:val="00385F2A"/>
    <w:rsid w:val="0038644C"/>
    <w:rsid w:val="00395E1B"/>
    <w:rsid w:val="0039660D"/>
    <w:rsid w:val="003A0F87"/>
    <w:rsid w:val="003A1599"/>
    <w:rsid w:val="003A702F"/>
    <w:rsid w:val="003A79CD"/>
    <w:rsid w:val="003B1D67"/>
    <w:rsid w:val="003B32DE"/>
    <w:rsid w:val="003B4DF0"/>
    <w:rsid w:val="003B6ED4"/>
    <w:rsid w:val="003C0272"/>
    <w:rsid w:val="003C1D89"/>
    <w:rsid w:val="003C3B77"/>
    <w:rsid w:val="003C56DB"/>
    <w:rsid w:val="003D7178"/>
    <w:rsid w:val="003E321E"/>
    <w:rsid w:val="003E3EBA"/>
    <w:rsid w:val="003E5EC3"/>
    <w:rsid w:val="0040640C"/>
    <w:rsid w:val="00413234"/>
    <w:rsid w:val="00415C65"/>
    <w:rsid w:val="00416FEB"/>
    <w:rsid w:val="0042048C"/>
    <w:rsid w:val="00420FF0"/>
    <w:rsid w:val="004334F7"/>
    <w:rsid w:val="0043384F"/>
    <w:rsid w:val="0044361A"/>
    <w:rsid w:val="00446113"/>
    <w:rsid w:val="00447489"/>
    <w:rsid w:val="00451CB8"/>
    <w:rsid w:val="004577FE"/>
    <w:rsid w:val="0046259B"/>
    <w:rsid w:val="00463D28"/>
    <w:rsid w:val="00463F52"/>
    <w:rsid w:val="00464AD3"/>
    <w:rsid w:val="0047210E"/>
    <w:rsid w:val="00472837"/>
    <w:rsid w:val="004731A6"/>
    <w:rsid w:val="00490A7C"/>
    <w:rsid w:val="00492462"/>
    <w:rsid w:val="004928D7"/>
    <w:rsid w:val="00495441"/>
    <w:rsid w:val="004A1263"/>
    <w:rsid w:val="004A45CC"/>
    <w:rsid w:val="004B0F0B"/>
    <w:rsid w:val="004B1D6A"/>
    <w:rsid w:val="004C69C2"/>
    <w:rsid w:val="004D1064"/>
    <w:rsid w:val="004D1858"/>
    <w:rsid w:val="004D298F"/>
    <w:rsid w:val="004D38C5"/>
    <w:rsid w:val="004D3D80"/>
    <w:rsid w:val="004E06A4"/>
    <w:rsid w:val="004E17BA"/>
    <w:rsid w:val="004E4F0A"/>
    <w:rsid w:val="004E5025"/>
    <w:rsid w:val="004E5DAD"/>
    <w:rsid w:val="004E615B"/>
    <w:rsid w:val="004F6686"/>
    <w:rsid w:val="005004BE"/>
    <w:rsid w:val="0050235D"/>
    <w:rsid w:val="00502CE9"/>
    <w:rsid w:val="00503805"/>
    <w:rsid w:val="005048AE"/>
    <w:rsid w:val="00505F58"/>
    <w:rsid w:val="0051712E"/>
    <w:rsid w:val="00520A12"/>
    <w:rsid w:val="005222F3"/>
    <w:rsid w:val="00522CE3"/>
    <w:rsid w:val="00524F78"/>
    <w:rsid w:val="00527E8A"/>
    <w:rsid w:val="00533DA6"/>
    <w:rsid w:val="0053430F"/>
    <w:rsid w:val="00544C03"/>
    <w:rsid w:val="00552356"/>
    <w:rsid w:val="00552DE4"/>
    <w:rsid w:val="00554D67"/>
    <w:rsid w:val="005614F2"/>
    <w:rsid w:val="005617A7"/>
    <w:rsid w:val="0056488B"/>
    <w:rsid w:val="00567174"/>
    <w:rsid w:val="005677A3"/>
    <w:rsid w:val="0057095F"/>
    <w:rsid w:val="00571536"/>
    <w:rsid w:val="00573E55"/>
    <w:rsid w:val="00581321"/>
    <w:rsid w:val="00583539"/>
    <w:rsid w:val="0059026F"/>
    <w:rsid w:val="00590458"/>
    <w:rsid w:val="00591F1C"/>
    <w:rsid w:val="005933C8"/>
    <w:rsid w:val="00593693"/>
    <w:rsid w:val="0059635B"/>
    <w:rsid w:val="00596748"/>
    <w:rsid w:val="005B1E62"/>
    <w:rsid w:val="005B67B8"/>
    <w:rsid w:val="005C736A"/>
    <w:rsid w:val="005D136A"/>
    <w:rsid w:val="005E0EFF"/>
    <w:rsid w:val="005E240A"/>
    <w:rsid w:val="005E6FFF"/>
    <w:rsid w:val="005F6D11"/>
    <w:rsid w:val="00601203"/>
    <w:rsid w:val="00602264"/>
    <w:rsid w:val="00603123"/>
    <w:rsid w:val="00603C67"/>
    <w:rsid w:val="00605D61"/>
    <w:rsid w:val="00607DEB"/>
    <w:rsid w:val="00611A33"/>
    <w:rsid w:val="00616B52"/>
    <w:rsid w:val="00617AA8"/>
    <w:rsid w:val="00620F85"/>
    <w:rsid w:val="00621AF3"/>
    <w:rsid w:val="00624746"/>
    <w:rsid w:val="0062559D"/>
    <w:rsid w:val="006303FA"/>
    <w:rsid w:val="0063257B"/>
    <w:rsid w:val="006347D3"/>
    <w:rsid w:val="00641C31"/>
    <w:rsid w:val="00645D7B"/>
    <w:rsid w:val="00647C80"/>
    <w:rsid w:val="0065055C"/>
    <w:rsid w:val="00650B1D"/>
    <w:rsid w:val="00652A8B"/>
    <w:rsid w:val="0065504C"/>
    <w:rsid w:val="0065624E"/>
    <w:rsid w:val="0065698C"/>
    <w:rsid w:val="00662DFE"/>
    <w:rsid w:val="00664109"/>
    <w:rsid w:val="006645D1"/>
    <w:rsid w:val="00665F12"/>
    <w:rsid w:val="00680A4C"/>
    <w:rsid w:val="00683AD1"/>
    <w:rsid w:val="00686714"/>
    <w:rsid w:val="00686E5D"/>
    <w:rsid w:val="006954D7"/>
    <w:rsid w:val="00696327"/>
    <w:rsid w:val="00697B9B"/>
    <w:rsid w:val="006B14C3"/>
    <w:rsid w:val="006B2BC6"/>
    <w:rsid w:val="006B3021"/>
    <w:rsid w:val="006B31E0"/>
    <w:rsid w:val="006B5E01"/>
    <w:rsid w:val="006B72B4"/>
    <w:rsid w:val="006C3D9C"/>
    <w:rsid w:val="006C4C3D"/>
    <w:rsid w:val="006C5CB6"/>
    <w:rsid w:val="006D4A62"/>
    <w:rsid w:val="006D7488"/>
    <w:rsid w:val="006E1134"/>
    <w:rsid w:val="006E23EE"/>
    <w:rsid w:val="006E349B"/>
    <w:rsid w:val="006E3B76"/>
    <w:rsid w:val="006E4871"/>
    <w:rsid w:val="006F6017"/>
    <w:rsid w:val="006F6667"/>
    <w:rsid w:val="00700AD1"/>
    <w:rsid w:val="00700BE5"/>
    <w:rsid w:val="007010E3"/>
    <w:rsid w:val="007020DC"/>
    <w:rsid w:val="00702D6F"/>
    <w:rsid w:val="00703E04"/>
    <w:rsid w:val="007068AD"/>
    <w:rsid w:val="00715A99"/>
    <w:rsid w:val="007217FE"/>
    <w:rsid w:val="00726295"/>
    <w:rsid w:val="00731ABA"/>
    <w:rsid w:val="00734851"/>
    <w:rsid w:val="00735408"/>
    <w:rsid w:val="007476C4"/>
    <w:rsid w:val="00750621"/>
    <w:rsid w:val="00754615"/>
    <w:rsid w:val="007610CD"/>
    <w:rsid w:val="007642B5"/>
    <w:rsid w:val="00766E09"/>
    <w:rsid w:val="00767031"/>
    <w:rsid w:val="00767169"/>
    <w:rsid w:val="00767F7A"/>
    <w:rsid w:val="00770D35"/>
    <w:rsid w:val="00771FA2"/>
    <w:rsid w:val="007749D4"/>
    <w:rsid w:val="00777525"/>
    <w:rsid w:val="00777BBB"/>
    <w:rsid w:val="00780F1A"/>
    <w:rsid w:val="00785970"/>
    <w:rsid w:val="007870BF"/>
    <w:rsid w:val="00790215"/>
    <w:rsid w:val="00793661"/>
    <w:rsid w:val="007941E8"/>
    <w:rsid w:val="007942A7"/>
    <w:rsid w:val="007A3727"/>
    <w:rsid w:val="007A628D"/>
    <w:rsid w:val="007A6A2E"/>
    <w:rsid w:val="007A7253"/>
    <w:rsid w:val="007A7ABC"/>
    <w:rsid w:val="007B35A9"/>
    <w:rsid w:val="007B75EE"/>
    <w:rsid w:val="007C4E6C"/>
    <w:rsid w:val="007C5CF5"/>
    <w:rsid w:val="007D1236"/>
    <w:rsid w:val="007D3394"/>
    <w:rsid w:val="007D39FA"/>
    <w:rsid w:val="007D3D6A"/>
    <w:rsid w:val="007D5579"/>
    <w:rsid w:val="007D6081"/>
    <w:rsid w:val="007D6A7B"/>
    <w:rsid w:val="007E282C"/>
    <w:rsid w:val="007E5235"/>
    <w:rsid w:val="007E7B35"/>
    <w:rsid w:val="007F0D20"/>
    <w:rsid w:val="007F1943"/>
    <w:rsid w:val="007F3AFF"/>
    <w:rsid w:val="007F3CC1"/>
    <w:rsid w:val="007F3D08"/>
    <w:rsid w:val="00801DA6"/>
    <w:rsid w:val="00802B02"/>
    <w:rsid w:val="00804A38"/>
    <w:rsid w:val="008078A2"/>
    <w:rsid w:val="00807D54"/>
    <w:rsid w:val="008110A0"/>
    <w:rsid w:val="0081451B"/>
    <w:rsid w:val="0082474C"/>
    <w:rsid w:val="0082499D"/>
    <w:rsid w:val="00824FDE"/>
    <w:rsid w:val="008252B8"/>
    <w:rsid w:val="008259EC"/>
    <w:rsid w:val="008265E7"/>
    <w:rsid w:val="00826DF4"/>
    <w:rsid w:val="00827FD7"/>
    <w:rsid w:val="00830910"/>
    <w:rsid w:val="00830B5B"/>
    <w:rsid w:val="008326A1"/>
    <w:rsid w:val="00844C30"/>
    <w:rsid w:val="008459F9"/>
    <w:rsid w:val="008554F3"/>
    <w:rsid w:val="008607C8"/>
    <w:rsid w:val="00870786"/>
    <w:rsid w:val="008724A0"/>
    <w:rsid w:val="008729A7"/>
    <w:rsid w:val="00873ABF"/>
    <w:rsid w:val="00875780"/>
    <w:rsid w:val="00881634"/>
    <w:rsid w:val="00886016"/>
    <w:rsid w:val="00894344"/>
    <w:rsid w:val="00894DE3"/>
    <w:rsid w:val="00894EF8"/>
    <w:rsid w:val="008A09DE"/>
    <w:rsid w:val="008A3C86"/>
    <w:rsid w:val="008A3F42"/>
    <w:rsid w:val="008A7440"/>
    <w:rsid w:val="008B1BD8"/>
    <w:rsid w:val="008B39FD"/>
    <w:rsid w:val="008B468F"/>
    <w:rsid w:val="008C1890"/>
    <w:rsid w:val="008C1AD1"/>
    <w:rsid w:val="008D17F9"/>
    <w:rsid w:val="008D18DF"/>
    <w:rsid w:val="008D3318"/>
    <w:rsid w:val="008D3E74"/>
    <w:rsid w:val="008D54CE"/>
    <w:rsid w:val="008D5BBA"/>
    <w:rsid w:val="008E44BE"/>
    <w:rsid w:val="008E4516"/>
    <w:rsid w:val="008F0C77"/>
    <w:rsid w:val="008F1390"/>
    <w:rsid w:val="0090224C"/>
    <w:rsid w:val="00907D00"/>
    <w:rsid w:val="00912218"/>
    <w:rsid w:val="00912813"/>
    <w:rsid w:val="00914272"/>
    <w:rsid w:val="00920FE6"/>
    <w:rsid w:val="009224E5"/>
    <w:rsid w:val="00924879"/>
    <w:rsid w:val="0093051A"/>
    <w:rsid w:val="00931622"/>
    <w:rsid w:val="0093315B"/>
    <w:rsid w:val="00940B5B"/>
    <w:rsid w:val="00942E3C"/>
    <w:rsid w:val="00943C80"/>
    <w:rsid w:val="0094559E"/>
    <w:rsid w:val="00945E9F"/>
    <w:rsid w:val="0095048F"/>
    <w:rsid w:val="00950B0B"/>
    <w:rsid w:val="0095497C"/>
    <w:rsid w:val="00963C17"/>
    <w:rsid w:val="00963C7E"/>
    <w:rsid w:val="009725A8"/>
    <w:rsid w:val="00973603"/>
    <w:rsid w:val="009770CC"/>
    <w:rsid w:val="00980904"/>
    <w:rsid w:val="0098161A"/>
    <w:rsid w:val="00981F3A"/>
    <w:rsid w:val="00987F36"/>
    <w:rsid w:val="00996B13"/>
    <w:rsid w:val="009A1484"/>
    <w:rsid w:val="009A580C"/>
    <w:rsid w:val="009A62C8"/>
    <w:rsid w:val="009B67F7"/>
    <w:rsid w:val="009D24DC"/>
    <w:rsid w:val="009D39E9"/>
    <w:rsid w:val="009D3B9E"/>
    <w:rsid w:val="009D402E"/>
    <w:rsid w:val="009D68A2"/>
    <w:rsid w:val="009D6ED4"/>
    <w:rsid w:val="009D75E4"/>
    <w:rsid w:val="009D7840"/>
    <w:rsid w:val="009F118E"/>
    <w:rsid w:val="009F156C"/>
    <w:rsid w:val="009F3542"/>
    <w:rsid w:val="009F4AA5"/>
    <w:rsid w:val="009F6322"/>
    <w:rsid w:val="00A04F3E"/>
    <w:rsid w:val="00A06086"/>
    <w:rsid w:val="00A0750C"/>
    <w:rsid w:val="00A116CE"/>
    <w:rsid w:val="00A117D2"/>
    <w:rsid w:val="00A11D1A"/>
    <w:rsid w:val="00A126B3"/>
    <w:rsid w:val="00A1453A"/>
    <w:rsid w:val="00A2360B"/>
    <w:rsid w:val="00A2474B"/>
    <w:rsid w:val="00A2619C"/>
    <w:rsid w:val="00A26906"/>
    <w:rsid w:val="00A269AC"/>
    <w:rsid w:val="00A2733D"/>
    <w:rsid w:val="00A319F2"/>
    <w:rsid w:val="00A3575C"/>
    <w:rsid w:val="00A377D2"/>
    <w:rsid w:val="00A40B7A"/>
    <w:rsid w:val="00A42A77"/>
    <w:rsid w:val="00A449C0"/>
    <w:rsid w:val="00A44C11"/>
    <w:rsid w:val="00A5190E"/>
    <w:rsid w:val="00A57CA7"/>
    <w:rsid w:val="00A60963"/>
    <w:rsid w:val="00A730FE"/>
    <w:rsid w:val="00A736B4"/>
    <w:rsid w:val="00A74C7C"/>
    <w:rsid w:val="00A77A86"/>
    <w:rsid w:val="00A81E74"/>
    <w:rsid w:val="00A87641"/>
    <w:rsid w:val="00A92C01"/>
    <w:rsid w:val="00AA5812"/>
    <w:rsid w:val="00AA7984"/>
    <w:rsid w:val="00AB4E0D"/>
    <w:rsid w:val="00AB67C1"/>
    <w:rsid w:val="00AC642D"/>
    <w:rsid w:val="00AD1E5F"/>
    <w:rsid w:val="00AD4756"/>
    <w:rsid w:val="00AD61AB"/>
    <w:rsid w:val="00AE25B5"/>
    <w:rsid w:val="00AE4C3F"/>
    <w:rsid w:val="00AE58BC"/>
    <w:rsid w:val="00AE6F88"/>
    <w:rsid w:val="00AF21DF"/>
    <w:rsid w:val="00AF71DB"/>
    <w:rsid w:val="00AF7AA7"/>
    <w:rsid w:val="00B00400"/>
    <w:rsid w:val="00B019C1"/>
    <w:rsid w:val="00B02E3E"/>
    <w:rsid w:val="00B10659"/>
    <w:rsid w:val="00B2275A"/>
    <w:rsid w:val="00B25F72"/>
    <w:rsid w:val="00B30258"/>
    <w:rsid w:val="00B318F6"/>
    <w:rsid w:val="00B3508C"/>
    <w:rsid w:val="00B3590D"/>
    <w:rsid w:val="00B35BD6"/>
    <w:rsid w:val="00B374C9"/>
    <w:rsid w:val="00B37899"/>
    <w:rsid w:val="00B40FC0"/>
    <w:rsid w:val="00B4686C"/>
    <w:rsid w:val="00B5111B"/>
    <w:rsid w:val="00B52536"/>
    <w:rsid w:val="00B63DE6"/>
    <w:rsid w:val="00B67F6E"/>
    <w:rsid w:val="00B7202C"/>
    <w:rsid w:val="00B77CFF"/>
    <w:rsid w:val="00B831B8"/>
    <w:rsid w:val="00B84319"/>
    <w:rsid w:val="00B85D7E"/>
    <w:rsid w:val="00B85F6D"/>
    <w:rsid w:val="00B9452D"/>
    <w:rsid w:val="00BA3B63"/>
    <w:rsid w:val="00BA5830"/>
    <w:rsid w:val="00BA60D7"/>
    <w:rsid w:val="00BA67DD"/>
    <w:rsid w:val="00BB2AE7"/>
    <w:rsid w:val="00BB2E0E"/>
    <w:rsid w:val="00BB5399"/>
    <w:rsid w:val="00BB7691"/>
    <w:rsid w:val="00BC06A7"/>
    <w:rsid w:val="00BC14AC"/>
    <w:rsid w:val="00BC3388"/>
    <w:rsid w:val="00BC39B6"/>
    <w:rsid w:val="00BD1FA0"/>
    <w:rsid w:val="00BD3401"/>
    <w:rsid w:val="00BD464A"/>
    <w:rsid w:val="00BE4621"/>
    <w:rsid w:val="00BE666D"/>
    <w:rsid w:val="00BF0072"/>
    <w:rsid w:val="00BF3C20"/>
    <w:rsid w:val="00C02F4E"/>
    <w:rsid w:val="00C03420"/>
    <w:rsid w:val="00C07C51"/>
    <w:rsid w:val="00C12BF9"/>
    <w:rsid w:val="00C151C1"/>
    <w:rsid w:val="00C152C6"/>
    <w:rsid w:val="00C263C5"/>
    <w:rsid w:val="00C31DCC"/>
    <w:rsid w:val="00C31E5A"/>
    <w:rsid w:val="00C34472"/>
    <w:rsid w:val="00C41661"/>
    <w:rsid w:val="00C41734"/>
    <w:rsid w:val="00C41A47"/>
    <w:rsid w:val="00C41C82"/>
    <w:rsid w:val="00C44652"/>
    <w:rsid w:val="00C56548"/>
    <w:rsid w:val="00C64214"/>
    <w:rsid w:val="00C80C9F"/>
    <w:rsid w:val="00C814D7"/>
    <w:rsid w:val="00C8158A"/>
    <w:rsid w:val="00C838C2"/>
    <w:rsid w:val="00C83CA8"/>
    <w:rsid w:val="00C85253"/>
    <w:rsid w:val="00C8787E"/>
    <w:rsid w:val="00C90E00"/>
    <w:rsid w:val="00C91778"/>
    <w:rsid w:val="00C94EA1"/>
    <w:rsid w:val="00C96626"/>
    <w:rsid w:val="00CA1094"/>
    <w:rsid w:val="00CA1ADD"/>
    <w:rsid w:val="00CA41AE"/>
    <w:rsid w:val="00CA439B"/>
    <w:rsid w:val="00CB4C5A"/>
    <w:rsid w:val="00CB7A67"/>
    <w:rsid w:val="00CC586B"/>
    <w:rsid w:val="00CC64E7"/>
    <w:rsid w:val="00CC6A6E"/>
    <w:rsid w:val="00CC7B82"/>
    <w:rsid w:val="00CD5EF6"/>
    <w:rsid w:val="00CD70FF"/>
    <w:rsid w:val="00CE76A3"/>
    <w:rsid w:val="00D00738"/>
    <w:rsid w:val="00D01644"/>
    <w:rsid w:val="00D01684"/>
    <w:rsid w:val="00D0373C"/>
    <w:rsid w:val="00D05BBA"/>
    <w:rsid w:val="00D10DFC"/>
    <w:rsid w:val="00D17B4D"/>
    <w:rsid w:val="00D2002A"/>
    <w:rsid w:val="00D23B5C"/>
    <w:rsid w:val="00D2793D"/>
    <w:rsid w:val="00D33E66"/>
    <w:rsid w:val="00D34C76"/>
    <w:rsid w:val="00D4560C"/>
    <w:rsid w:val="00D5668E"/>
    <w:rsid w:val="00D60976"/>
    <w:rsid w:val="00D621B9"/>
    <w:rsid w:val="00D63B26"/>
    <w:rsid w:val="00D678C0"/>
    <w:rsid w:val="00D71AAD"/>
    <w:rsid w:val="00D73949"/>
    <w:rsid w:val="00D74298"/>
    <w:rsid w:val="00D8761B"/>
    <w:rsid w:val="00D93D08"/>
    <w:rsid w:val="00D96609"/>
    <w:rsid w:val="00DA1D7F"/>
    <w:rsid w:val="00DA4E00"/>
    <w:rsid w:val="00DB0B32"/>
    <w:rsid w:val="00DB1524"/>
    <w:rsid w:val="00DB7981"/>
    <w:rsid w:val="00DC15DD"/>
    <w:rsid w:val="00DC6336"/>
    <w:rsid w:val="00DD2428"/>
    <w:rsid w:val="00DD6AB2"/>
    <w:rsid w:val="00DE0442"/>
    <w:rsid w:val="00DE6827"/>
    <w:rsid w:val="00DE7356"/>
    <w:rsid w:val="00DE7A1D"/>
    <w:rsid w:val="00DE7EE8"/>
    <w:rsid w:val="00DF49D7"/>
    <w:rsid w:val="00DF689B"/>
    <w:rsid w:val="00E0472F"/>
    <w:rsid w:val="00E12457"/>
    <w:rsid w:val="00E16B7D"/>
    <w:rsid w:val="00E20058"/>
    <w:rsid w:val="00E20A13"/>
    <w:rsid w:val="00E319D0"/>
    <w:rsid w:val="00E34246"/>
    <w:rsid w:val="00E35AD6"/>
    <w:rsid w:val="00E40096"/>
    <w:rsid w:val="00E410C9"/>
    <w:rsid w:val="00E44740"/>
    <w:rsid w:val="00E45CEE"/>
    <w:rsid w:val="00E46C0B"/>
    <w:rsid w:val="00E5093A"/>
    <w:rsid w:val="00E6458F"/>
    <w:rsid w:val="00E64CC0"/>
    <w:rsid w:val="00E657B1"/>
    <w:rsid w:val="00E66658"/>
    <w:rsid w:val="00E767F0"/>
    <w:rsid w:val="00E7781E"/>
    <w:rsid w:val="00E818F1"/>
    <w:rsid w:val="00E81ACD"/>
    <w:rsid w:val="00E83450"/>
    <w:rsid w:val="00E94E01"/>
    <w:rsid w:val="00EA09AF"/>
    <w:rsid w:val="00EA2760"/>
    <w:rsid w:val="00EA7333"/>
    <w:rsid w:val="00EB16BB"/>
    <w:rsid w:val="00EB3EBA"/>
    <w:rsid w:val="00EB6C5A"/>
    <w:rsid w:val="00EC0907"/>
    <w:rsid w:val="00EC6743"/>
    <w:rsid w:val="00ED2914"/>
    <w:rsid w:val="00ED5257"/>
    <w:rsid w:val="00ED6788"/>
    <w:rsid w:val="00ED6CEF"/>
    <w:rsid w:val="00ED7C3E"/>
    <w:rsid w:val="00EE1DBC"/>
    <w:rsid w:val="00EE4846"/>
    <w:rsid w:val="00EF285E"/>
    <w:rsid w:val="00EF4224"/>
    <w:rsid w:val="00EF6056"/>
    <w:rsid w:val="00EF72E4"/>
    <w:rsid w:val="00EF7339"/>
    <w:rsid w:val="00EF7EC1"/>
    <w:rsid w:val="00F005FF"/>
    <w:rsid w:val="00F03409"/>
    <w:rsid w:val="00F03C84"/>
    <w:rsid w:val="00F07618"/>
    <w:rsid w:val="00F105F4"/>
    <w:rsid w:val="00F119BF"/>
    <w:rsid w:val="00F1746E"/>
    <w:rsid w:val="00F24E2D"/>
    <w:rsid w:val="00F279D0"/>
    <w:rsid w:val="00F347FA"/>
    <w:rsid w:val="00F36AC2"/>
    <w:rsid w:val="00F4004F"/>
    <w:rsid w:val="00F40156"/>
    <w:rsid w:val="00F42BCF"/>
    <w:rsid w:val="00F44738"/>
    <w:rsid w:val="00F50E46"/>
    <w:rsid w:val="00F51E3B"/>
    <w:rsid w:val="00F60E13"/>
    <w:rsid w:val="00F610CF"/>
    <w:rsid w:val="00F6552C"/>
    <w:rsid w:val="00F6607B"/>
    <w:rsid w:val="00F660FF"/>
    <w:rsid w:val="00F84779"/>
    <w:rsid w:val="00F92918"/>
    <w:rsid w:val="00F9313E"/>
    <w:rsid w:val="00F95F09"/>
    <w:rsid w:val="00FA3100"/>
    <w:rsid w:val="00FB0405"/>
    <w:rsid w:val="00FB6356"/>
    <w:rsid w:val="00FB6D4D"/>
    <w:rsid w:val="00FC032C"/>
    <w:rsid w:val="00FC24C3"/>
    <w:rsid w:val="00FC4D08"/>
    <w:rsid w:val="00FC5568"/>
    <w:rsid w:val="00FD226C"/>
    <w:rsid w:val="00FD4CEC"/>
    <w:rsid w:val="00FD5EE9"/>
    <w:rsid w:val="00FE2324"/>
    <w:rsid w:val="00FE24F2"/>
    <w:rsid w:val="00FE2CC6"/>
    <w:rsid w:val="00FE2D55"/>
    <w:rsid w:val="00FF2056"/>
    <w:rsid w:val="00FF43A9"/>
    <w:rsid w:val="00FF7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836EFC"/>
  <w15:docId w15:val="{E0B0CE47-C00E-482B-9943-B610C382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B88"/>
    <w:rPr>
      <w:rFonts w:ascii="Calibri" w:eastAsia="Times New Roman" w:hAnsi="Calibri" w:cs="Times New Roman"/>
    </w:rPr>
  </w:style>
  <w:style w:type="paragraph" w:styleId="1">
    <w:name w:val="heading 1"/>
    <w:aliases w:val="Chapter,Heading 1 Char,Heading 1 Char1 Char,Heading 1 Char Char Char,Heading 1 Char1 Char Char Char,Heading 1 Char Char Char Char Char,Heading 1 Char Char1 Char,UD-HD-1"/>
    <w:basedOn w:val="a"/>
    <w:next w:val="a"/>
    <w:link w:val="10"/>
    <w:qFormat/>
    <w:rsid w:val="00FF7D35"/>
    <w:pPr>
      <w:tabs>
        <w:tab w:val="num" w:pos="432"/>
      </w:tabs>
      <w:spacing w:before="360" w:after="120" w:line="240" w:lineRule="auto"/>
      <w:ind w:left="432" w:hanging="432"/>
      <w:jc w:val="both"/>
      <w:outlineLvl w:val="0"/>
    </w:pPr>
    <w:rPr>
      <w:rFonts w:ascii="Arial" w:eastAsia="SimSun" w:hAnsi="Arial"/>
      <w:b/>
      <w:sz w:val="26"/>
      <w:szCs w:val="24"/>
    </w:rPr>
  </w:style>
  <w:style w:type="paragraph" w:styleId="2">
    <w:name w:val="heading 2"/>
    <w:aliases w:val="UD-HD-2"/>
    <w:basedOn w:val="a"/>
    <w:next w:val="a0"/>
    <w:link w:val="20"/>
    <w:unhideWhenUsed/>
    <w:qFormat/>
    <w:rsid w:val="00EF7EC1"/>
    <w:pPr>
      <w:keepNext/>
      <w:tabs>
        <w:tab w:val="num" w:pos="709"/>
      </w:tabs>
      <w:spacing w:after="180" w:line="260" w:lineRule="atLeast"/>
      <w:ind w:left="709" w:hanging="709"/>
      <w:outlineLvl w:val="1"/>
    </w:pPr>
    <w:rPr>
      <w:rFonts w:asciiTheme="minorHAnsi" w:eastAsiaTheme="majorEastAsia" w:hAnsiTheme="minorHAnsi" w:cstheme="majorHAnsi"/>
      <w:szCs w:val="28"/>
      <w:lang w:eastAsia="zh-CN"/>
    </w:rPr>
  </w:style>
  <w:style w:type="paragraph" w:styleId="3">
    <w:name w:val="heading 3"/>
    <w:aliases w:val="Sub Section,UD-HD-3"/>
    <w:basedOn w:val="a"/>
    <w:next w:val="a"/>
    <w:link w:val="30"/>
    <w:unhideWhenUsed/>
    <w:qFormat/>
    <w:rsid w:val="00EF7E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nhideWhenUsed/>
    <w:qFormat/>
    <w:rsid w:val="00EF7EC1"/>
    <w:pPr>
      <w:tabs>
        <w:tab w:val="num" w:pos="1418"/>
      </w:tabs>
      <w:spacing w:after="180" w:line="260" w:lineRule="atLeast"/>
      <w:ind w:left="1418" w:hanging="709"/>
      <w:jc w:val="both"/>
      <w:outlineLvl w:val="3"/>
    </w:pPr>
    <w:rPr>
      <w:rFonts w:asciiTheme="minorHAnsi" w:eastAsiaTheme="minorEastAsia" w:hAnsiTheme="minorHAnsi" w:cstheme="minorHAnsi"/>
      <w:szCs w:val="28"/>
      <w:lang w:eastAsia="zh-CN"/>
    </w:rPr>
  </w:style>
  <w:style w:type="paragraph" w:styleId="5">
    <w:name w:val="heading 5"/>
    <w:basedOn w:val="a"/>
    <w:link w:val="50"/>
    <w:unhideWhenUsed/>
    <w:qFormat/>
    <w:rsid w:val="00EF7EC1"/>
    <w:pPr>
      <w:tabs>
        <w:tab w:val="num" w:pos="2126"/>
      </w:tabs>
      <w:spacing w:after="180" w:line="260" w:lineRule="atLeast"/>
      <w:ind w:left="2126" w:hanging="708"/>
      <w:jc w:val="both"/>
      <w:outlineLvl w:val="4"/>
    </w:pPr>
    <w:rPr>
      <w:rFonts w:asciiTheme="minorHAnsi" w:eastAsiaTheme="minorEastAsia" w:hAnsiTheme="minorHAnsi" w:cstheme="minorHAnsi"/>
      <w:szCs w:val="28"/>
      <w:lang w:eastAsia="zh-CN"/>
    </w:rPr>
  </w:style>
  <w:style w:type="paragraph" w:styleId="6">
    <w:name w:val="heading 6"/>
    <w:basedOn w:val="a"/>
    <w:link w:val="60"/>
    <w:unhideWhenUsed/>
    <w:qFormat/>
    <w:rsid w:val="00EF7EC1"/>
    <w:pPr>
      <w:tabs>
        <w:tab w:val="num" w:pos="2835"/>
      </w:tabs>
      <w:spacing w:after="180" w:line="260" w:lineRule="atLeast"/>
      <w:ind w:left="2835" w:hanging="709"/>
      <w:outlineLvl w:val="5"/>
    </w:pPr>
    <w:rPr>
      <w:rFonts w:asciiTheme="minorHAnsi" w:eastAsiaTheme="minorEastAsia" w:hAnsiTheme="minorHAnsi" w:cstheme="minorHAnsi"/>
      <w:szCs w:val="28"/>
      <w:lang w:eastAsia="zh-CN"/>
    </w:rPr>
  </w:style>
  <w:style w:type="paragraph" w:styleId="7">
    <w:name w:val="heading 7"/>
    <w:basedOn w:val="a"/>
    <w:link w:val="70"/>
    <w:unhideWhenUsed/>
    <w:qFormat/>
    <w:rsid w:val="00EF7EC1"/>
    <w:pPr>
      <w:tabs>
        <w:tab w:val="num" w:pos="2835"/>
      </w:tabs>
      <w:spacing w:after="180" w:line="260" w:lineRule="atLeast"/>
      <w:ind w:left="3544" w:hanging="709"/>
      <w:outlineLvl w:val="6"/>
    </w:pPr>
    <w:rPr>
      <w:rFonts w:asciiTheme="minorHAnsi" w:eastAsiaTheme="majorEastAsia" w:hAnsiTheme="minorHAnsi" w:cstheme="minorHAnsi"/>
      <w:szCs w:val="28"/>
      <w:lang w:eastAsia="zh-CN"/>
    </w:rPr>
  </w:style>
  <w:style w:type="paragraph" w:styleId="8">
    <w:name w:val="heading 8"/>
    <w:basedOn w:val="a"/>
    <w:next w:val="a"/>
    <w:link w:val="80"/>
    <w:unhideWhenUsed/>
    <w:qFormat/>
    <w:rsid w:val="008259EC"/>
    <w:pPr>
      <w:autoSpaceDE w:val="0"/>
      <w:autoSpaceDN w:val="0"/>
      <w:spacing w:before="240" w:after="60" w:line="240" w:lineRule="auto"/>
      <w:ind w:left="1440" w:hanging="1440"/>
      <w:jc w:val="both"/>
      <w:outlineLvl w:val="7"/>
    </w:pPr>
    <w:rPr>
      <w:i/>
      <w:iCs/>
      <w:sz w:val="24"/>
      <w:szCs w:val="24"/>
    </w:rPr>
  </w:style>
  <w:style w:type="paragraph" w:styleId="9">
    <w:name w:val="heading 9"/>
    <w:basedOn w:val="a"/>
    <w:next w:val="a"/>
    <w:link w:val="90"/>
    <w:unhideWhenUsed/>
    <w:qFormat/>
    <w:rsid w:val="008259EC"/>
    <w:pPr>
      <w:autoSpaceDE w:val="0"/>
      <w:autoSpaceDN w:val="0"/>
      <w:spacing w:before="240" w:after="60" w:line="240" w:lineRule="auto"/>
      <w:ind w:left="1584" w:hanging="1584"/>
      <w:jc w:val="both"/>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119BF"/>
    <w:pPr>
      <w:ind w:left="720"/>
      <w:contextualSpacing/>
    </w:pPr>
    <w:rPr>
      <w:rFonts w:eastAsia="Calibri"/>
    </w:rPr>
  </w:style>
  <w:style w:type="character" w:customStyle="1" w:styleId="shorttext">
    <w:name w:val="short_text"/>
    <w:rsid w:val="00F119BF"/>
  </w:style>
  <w:style w:type="paragraph" w:styleId="a5">
    <w:name w:val="Balloon Text"/>
    <w:basedOn w:val="a"/>
    <w:link w:val="a6"/>
    <w:uiPriority w:val="99"/>
    <w:semiHidden/>
    <w:unhideWhenUsed/>
    <w:rsid w:val="00F119BF"/>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F119BF"/>
    <w:rPr>
      <w:rFonts w:ascii="Tahoma" w:eastAsia="Times New Roman" w:hAnsi="Tahoma" w:cs="Tahoma"/>
      <w:sz w:val="16"/>
      <w:szCs w:val="16"/>
    </w:rPr>
  </w:style>
  <w:style w:type="character" w:customStyle="1" w:styleId="refresult">
    <w:name w:val="ref_result"/>
    <w:basedOn w:val="a1"/>
    <w:rsid w:val="00C56548"/>
  </w:style>
  <w:style w:type="character" w:styleId="a7">
    <w:name w:val="Hyperlink"/>
    <w:basedOn w:val="a1"/>
    <w:uiPriority w:val="99"/>
    <w:unhideWhenUsed/>
    <w:rsid w:val="00385F2A"/>
    <w:rPr>
      <w:color w:val="0000FF" w:themeColor="hyperlink"/>
      <w:u w:val="single"/>
    </w:rPr>
  </w:style>
  <w:style w:type="character" w:customStyle="1" w:styleId="10">
    <w:name w:val="Заголовок 1 Знак"/>
    <w:aliases w:val="Chapter Знак,Heading 1 Char Знак,Heading 1 Char1 Char Знак,Heading 1 Char Char Char Знак,Heading 1 Char1 Char Char Char Знак,Heading 1 Char Char Char Char Char Знак,Heading 1 Char Char1 Char Знак,UD-HD-1 Знак"/>
    <w:basedOn w:val="a1"/>
    <w:link w:val="1"/>
    <w:uiPriority w:val="9"/>
    <w:rsid w:val="00FF7D35"/>
    <w:rPr>
      <w:rFonts w:ascii="Arial" w:eastAsia="SimSun" w:hAnsi="Arial" w:cs="Times New Roman"/>
      <w:b/>
      <w:sz w:val="26"/>
      <w:szCs w:val="24"/>
    </w:rPr>
  </w:style>
  <w:style w:type="paragraph" w:styleId="a8">
    <w:name w:val="header"/>
    <w:basedOn w:val="a"/>
    <w:link w:val="a9"/>
    <w:uiPriority w:val="99"/>
    <w:unhideWhenUsed/>
    <w:rsid w:val="009A62C8"/>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9A62C8"/>
    <w:rPr>
      <w:rFonts w:ascii="Calibri" w:eastAsia="Times New Roman" w:hAnsi="Calibri" w:cs="Times New Roman"/>
    </w:rPr>
  </w:style>
  <w:style w:type="paragraph" w:styleId="aa">
    <w:name w:val="footer"/>
    <w:basedOn w:val="a"/>
    <w:link w:val="ab"/>
    <w:uiPriority w:val="99"/>
    <w:unhideWhenUsed/>
    <w:rsid w:val="009A62C8"/>
    <w:pPr>
      <w:tabs>
        <w:tab w:val="center" w:pos="4677"/>
        <w:tab w:val="right" w:pos="9355"/>
      </w:tabs>
      <w:spacing w:after="0" w:line="240" w:lineRule="auto"/>
    </w:pPr>
  </w:style>
  <w:style w:type="character" w:customStyle="1" w:styleId="ab">
    <w:name w:val="Нижний колонтитул Знак"/>
    <w:basedOn w:val="a1"/>
    <w:link w:val="aa"/>
    <w:uiPriority w:val="99"/>
    <w:rsid w:val="009A62C8"/>
    <w:rPr>
      <w:rFonts w:ascii="Calibri" w:eastAsia="Times New Roman" w:hAnsi="Calibri" w:cs="Times New Roman"/>
    </w:rPr>
  </w:style>
  <w:style w:type="table" w:styleId="ac">
    <w:name w:val="Table Grid"/>
    <w:basedOn w:val="a2"/>
    <w:uiPriority w:val="59"/>
    <w:rsid w:val="0070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90224C"/>
    <w:rPr>
      <w:b/>
      <w:bCs/>
    </w:rPr>
  </w:style>
  <w:style w:type="character" w:customStyle="1" w:styleId="30">
    <w:name w:val="Заголовок 3 Знак"/>
    <w:aliases w:val="Sub Section Знак,UD-HD-3 Знак"/>
    <w:basedOn w:val="a1"/>
    <w:link w:val="3"/>
    <w:rsid w:val="00EF7EC1"/>
    <w:rPr>
      <w:rFonts w:asciiTheme="majorHAnsi" w:eastAsiaTheme="majorEastAsia" w:hAnsiTheme="majorHAnsi" w:cstheme="majorBidi"/>
      <w:color w:val="243F60" w:themeColor="accent1" w:themeShade="7F"/>
      <w:sz w:val="24"/>
      <w:szCs w:val="24"/>
    </w:rPr>
  </w:style>
  <w:style w:type="character" w:customStyle="1" w:styleId="20">
    <w:name w:val="Заголовок 2 Знак"/>
    <w:aliases w:val="UD-HD-2 Знак"/>
    <w:basedOn w:val="a1"/>
    <w:link w:val="2"/>
    <w:rsid w:val="00EF7EC1"/>
    <w:rPr>
      <w:rFonts w:eastAsiaTheme="majorEastAsia" w:cstheme="majorHAnsi"/>
      <w:szCs w:val="28"/>
      <w:lang w:eastAsia="zh-CN"/>
    </w:rPr>
  </w:style>
  <w:style w:type="character" w:customStyle="1" w:styleId="40">
    <w:name w:val="Заголовок 4 Знак"/>
    <w:basedOn w:val="a1"/>
    <w:link w:val="4"/>
    <w:rsid w:val="00EF7EC1"/>
    <w:rPr>
      <w:rFonts w:eastAsiaTheme="minorEastAsia" w:cstheme="minorHAnsi"/>
      <w:szCs w:val="28"/>
      <w:lang w:eastAsia="zh-CN"/>
    </w:rPr>
  </w:style>
  <w:style w:type="character" w:customStyle="1" w:styleId="50">
    <w:name w:val="Заголовок 5 Знак"/>
    <w:basedOn w:val="a1"/>
    <w:link w:val="5"/>
    <w:semiHidden/>
    <w:rsid w:val="00EF7EC1"/>
    <w:rPr>
      <w:rFonts w:eastAsiaTheme="minorEastAsia" w:cstheme="minorHAnsi"/>
      <w:szCs w:val="28"/>
      <w:lang w:eastAsia="zh-CN"/>
    </w:rPr>
  </w:style>
  <w:style w:type="character" w:customStyle="1" w:styleId="60">
    <w:name w:val="Заголовок 6 Знак"/>
    <w:basedOn w:val="a1"/>
    <w:link w:val="6"/>
    <w:semiHidden/>
    <w:rsid w:val="00EF7EC1"/>
    <w:rPr>
      <w:rFonts w:eastAsiaTheme="minorEastAsia" w:cstheme="minorHAnsi"/>
      <w:szCs w:val="28"/>
      <w:lang w:eastAsia="zh-CN"/>
    </w:rPr>
  </w:style>
  <w:style w:type="character" w:customStyle="1" w:styleId="70">
    <w:name w:val="Заголовок 7 Знак"/>
    <w:basedOn w:val="a1"/>
    <w:link w:val="7"/>
    <w:semiHidden/>
    <w:rsid w:val="00EF7EC1"/>
    <w:rPr>
      <w:rFonts w:eastAsiaTheme="majorEastAsia" w:cstheme="minorHAnsi"/>
      <w:szCs w:val="28"/>
      <w:lang w:eastAsia="zh-CN"/>
    </w:rPr>
  </w:style>
  <w:style w:type="numbering" w:customStyle="1" w:styleId="BMHeadings">
    <w:name w:val="B&amp;M Headings"/>
    <w:uiPriority w:val="99"/>
    <w:rsid w:val="00EF7EC1"/>
    <w:pPr>
      <w:numPr>
        <w:numId w:val="2"/>
      </w:numPr>
    </w:pPr>
  </w:style>
  <w:style w:type="paragraph" w:styleId="a0">
    <w:name w:val="Body Text Indent"/>
    <w:basedOn w:val="a"/>
    <w:link w:val="ae"/>
    <w:uiPriority w:val="99"/>
    <w:unhideWhenUsed/>
    <w:qFormat/>
    <w:rsid w:val="00EF7EC1"/>
    <w:pPr>
      <w:spacing w:after="120"/>
      <w:ind w:left="283"/>
    </w:pPr>
  </w:style>
  <w:style w:type="character" w:customStyle="1" w:styleId="ae">
    <w:name w:val="Основной текст с отступом Знак"/>
    <w:basedOn w:val="a1"/>
    <w:link w:val="a0"/>
    <w:uiPriority w:val="99"/>
    <w:rsid w:val="00EF7EC1"/>
    <w:rPr>
      <w:rFonts w:ascii="Calibri" w:eastAsia="Times New Roman" w:hAnsi="Calibri" w:cs="Times New Roman"/>
    </w:rPr>
  </w:style>
  <w:style w:type="paragraph" w:styleId="af">
    <w:name w:val="Body Text"/>
    <w:basedOn w:val="a"/>
    <w:link w:val="af0"/>
    <w:uiPriority w:val="99"/>
    <w:unhideWhenUsed/>
    <w:rsid w:val="00EF7EC1"/>
    <w:pPr>
      <w:spacing w:after="180" w:line="260" w:lineRule="atLeast"/>
      <w:jc w:val="both"/>
    </w:pPr>
    <w:rPr>
      <w:rFonts w:asciiTheme="minorHAnsi" w:eastAsiaTheme="minorEastAsia" w:hAnsiTheme="minorHAnsi"/>
      <w:szCs w:val="28"/>
      <w:lang w:eastAsia="zh-CN"/>
    </w:rPr>
  </w:style>
  <w:style w:type="character" w:customStyle="1" w:styleId="af0">
    <w:name w:val="Основной текст Знак"/>
    <w:basedOn w:val="a1"/>
    <w:link w:val="af"/>
    <w:uiPriority w:val="99"/>
    <w:rsid w:val="00EF7EC1"/>
    <w:rPr>
      <w:rFonts w:eastAsiaTheme="minorEastAsia" w:cs="Times New Roman"/>
      <w:szCs w:val="28"/>
      <w:lang w:eastAsia="zh-CN"/>
    </w:rPr>
  </w:style>
  <w:style w:type="paragraph" w:customStyle="1" w:styleId="BodyTextIndent4">
    <w:name w:val="Body Text Indent 4"/>
    <w:basedOn w:val="a0"/>
    <w:uiPriority w:val="99"/>
    <w:qFormat/>
    <w:rsid w:val="00EF7EC1"/>
    <w:pPr>
      <w:spacing w:after="180" w:line="260" w:lineRule="atLeast"/>
      <w:ind w:left="1418"/>
      <w:jc w:val="both"/>
    </w:pPr>
    <w:rPr>
      <w:rFonts w:asciiTheme="minorHAnsi" w:eastAsiaTheme="minorEastAsia" w:hAnsiTheme="minorHAnsi"/>
      <w:szCs w:val="28"/>
      <w:lang w:eastAsia="zh-CN"/>
    </w:rPr>
  </w:style>
  <w:style w:type="paragraph" w:customStyle="1" w:styleId="BodyTextIndent5">
    <w:name w:val="Body Text Indent 5"/>
    <w:basedOn w:val="BodyTextIndent4"/>
    <w:uiPriority w:val="99"/>
    <w:qFormat/>
    <w:rsid w:val="00EF7EC1"/>
    <w:pPr>
      <w:ind w:left="2126"/>
    </w:pPr>
  </w:style>
  <w:style w:type="paragraph" w:customStyle="1" w:styleId="BodyTextIndent6">
    <w:name w:val="Body Text Indent 6"/>
    <w:basedOn w:val="BodyTextIndent5"/>
    <w:uiPriority w:val="99"/>
    <w:qFormat/>
    <w:rsid w:val="00EF7EC1"/>
    <w:pPr>
      <w:ind w:left="2835"/>
    </w:pPr>
  </w:style>
  <w:style w:type="numbering" w:customStyle="1" w:styleId="BMIndents">
    <w:name w:val="B&amp;M Indents"/>
    <w:uiPriority w:val="99"/>
    <w:rsid w:val="00EF7EC1"/>
    <w:pPr>
      <w:numPr>
        <w:numId w:val="3"/>
      </w:numPr>
    </w:pPr>
  </w:style>
  <w:style w:type="character" w:customStyle="1" w:styleId="80">
    <w:name w:val="Заголовок 8 Знак"/>
    <w:basedOn w:val="a1"/>
    <w:link w:val="8"/>
    <w:rsid w:val="008259EC"/>
    <w:rPr>
      <w:rFonts w:ascii="Calibri" w:eastAsia="Times New Roman" w:hAnsi="Calibri" w:cs="Times New Roman"/>
      <w:i/>
      <w:iCs/>
      <w:sz w:val="24"/>
      <w:szCs w:val="24"/>
    </w:rPr>
  </w:style>
  <w:style w:type="character" w:customStyle="1" w:styleId="90">
    <w:name w:val="Заголовок 9 Знак"/>
    <w:basedOn w:val="a1"/>
    <w:link w:val="9"/>
    <w:rsid w:val="008259EC"/>
    <w:rPr>
      <w:rFonts w:ascii="Cambria" w:eastAsia="Times New Roman" w:hAnsi="Cambria" w:cs="Times New Roman"/>
      <w:sz w:val="20"/>
      <w:szCs w:val="20"/>
    </w:rPr>
  </w:style>
  <w:style w:type="paragraph" w:customStyle="1" w:styleId="Default">
    <w:name w:val="Default"/>
    <w:uiPriority w:val="99"/>
    <w:rsid w:val="00065B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1">
    <w:name w:val="page number"/>
    <w:basedOn w:val="a1"/>
    <w:rsid w:val="00065B46"/>
  </w:style>
  <w:style w:type="character" w:styleId="af2">
    <w:name w:val="FollowedHyperlink"/>
    <w:uiPriority w:val="99"/>
    <w:semiHidden/>
    <w:unhideWhenUsed/>
    <w:rsid w:val="00065B46"/>
    <w:rPr>
      <w:color w:val="800080"/>
      <w:u w:val="single"/>
    </w:rPr>
  </w:style>
  <w:style w:type="paragraph" w:customStyle="1" w:styleId="xl65">
    <w:name w:val="xl65"/>
    <w:basedOn w:val="a"/>
    <w:rsid w:val="00065B46"/>
    <w:pPr>
      <w:pBdr>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6">
    <w:name w:val="xl66"/>
    <w:basedOn w:val="a"/>
    <w:rsid w:val="00065B46"/>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7">
    <w:name w:val="xl67"/>
    <w:basedOn w:val="a"/>
    <w:rsid w:val="00065B46"/>
    <w:pPr>
      <w:pBdr>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8">
    <w:name w:val="xl68"/>
    <w:basedOn w:val="a"/>
    <w:rsid w:val="00065B46"/>
    <w:pPr>
      <w:pBdr>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9">
    <w:name w:val="xl69"/>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70">
    <w:name w:val="xl70"/>
    <w:basedOn w:val="a"/>
    <w:rsid w:val="00065B46"/>
    <w:pPr>
      <w:pBdr>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71">
    <w:name w:val="xl71"/>
    <w:basedOn w:val="a"/>
    <w:rsid w:val="00065B46"/>
    <w:pPr>
      <w:pBdr>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2">
    <w:name w:val="xl72"/>
    <w:basedOn w:val="a"/>
    <w:rsid w:val="00065B46"/>
    <w:pPr>
      <w:pBdr>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3">
    <w:name w:val="xl73"/>
    <w:basedOn w:val="a"/>
    <w:rsid w:val="00065B46"/>
    <w:pPr>
      <w:pBdr>
        <w:lef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4">
    <w:name w:val="xl74"/>
    <w:basedOn w:val="a"/>
    <w:rsid w:val="00065B46"/>
    <w:pPr>
      <w:pBdr>
        <w:top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5">
    <w:name w:val="xl75"/>
    <w:basedOn w:val="a"/>
    <w:rsid w:val="00065B46"/>
    <w:pPr>
      <w:pBdr>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6">
    <w:name w:val="xl76"/>
    <w:basedOn w:val="a"/>
    <w:rsid w:val="00065B46"/>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77">
    <w:name w:val="xl77"/>
    <w:basedOn w:val="a"/>
    <w:rsid w:val="00065B46"/>
    <w:pP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8">
    <w:name w:val="xl78"/>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80">
    <w:name w:val="xl80"/>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1">
    <w:name w:val="xl81"/>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2">
    <w:name w:val="xl82"/>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3">
    <w:name w:val="xl83"/>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4">
    <w:name w:val="xl8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5">
    <w:name w:val="xl85"/>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6">
    <w:name w:val="xl86"/>
    <w:basedOn w:val="a"/>
    <w:rsid w:val="00065B4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7">
    <w:name w:val="xl87"/>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8">
    <w:name w:val="xl88"/>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89">
    <w:name w:val="xl89"/>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0">
    <w:name w:val="xl90"/>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1">
    <w:name w:val="xl91"/>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2">
    <w:name w:val="xl92"/>
    <w:basedOn w:val="a"/>
    <w:rsid w:val="00065B4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3">
    <w:name w:val="xl93"/>
    <w:basedOn w:val="a"/>
    <w:rsid w:val="00065B4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94">
    <w:name w:val="xl94"/>
    <w:basedOn w:val="a"/>
    <w:rsid w:val="00065B46"/>
    <w:pPr>
      <w:pBdr>
        <w:top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5">
    <w:name w:val="xl95"/>
    <w:basedOn w:val="a"/>
    <w:rsid w:val="00065B4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6">
    <w:name w:val="xl96"/>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7">
    <w:name w:val="xl97"/>
    <w:basedOn w:val="a"/>
    <w:rsid w:val="00065B4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98">
    <w:name w:val="xl98"/>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9">
    <w:name w:val="xl99"/>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0">
    <w:name w:val="xl100"/>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1">
    <w:name w:val="xl101"/>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2">
    <w:name w:val="xl102"/>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3">
    <w:name w:val="xl10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4">
    <w:name w:val="xl10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5">
    <w:name w:val="xl105"/>
    <w:basedOn w:val="a"/>
    <w:rsid w:val="00065B46"/>
    <w:pPr>
      <w:pBdr>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6">
    <w:name w:val="xl106"/>
    <w:basedOn w:val="a"/>
    <w:rsid w:val="00065B4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7">
    <w:name w:val="xl107"/>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8">
    <w:name w:val="xl108"/>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9">
    <w:name w:val="xl109"/>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10">
    <w:name w:val="xl110"/>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1">
    <w:name w:val="xl111"/>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2">
    <w:name w:val="xl112"/>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3">
    <w:name w:val="xl11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4">
    <w:name w:val="xl114"/>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5">
    <w:name w:val="xl115"/>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6">
    <w:name w:val="xl116"/>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7">
    <w:name w:val="xl117"/>
    <w:basedOn w:val="a"/>
    <w:rsid w:val="00065B4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8">
    <w:name w:val="xl118"/>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9">
    <w:name w:val="xl119"/>
    <w:basedOn w:val="a"/>
    <w:rsid w:val="00065B4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0">
    <w:name w:val="xl120"/>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1">
    <w:name w:val="xl121"/>
    <w:basedOn w:val="a"/>
    <w:rsid w:val="00065B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2">
    <w:name w:val="xl122"/>
    <w:basedOn w:val="a"/>
    <w:rsid w:val="00065B46"/>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3">
    <w:name w:val="xl123"/>
    <w:basedOn w:val="a"/>
    <w:rsid w:val="00065B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4">
    <w:name w:val="xl124"/>
    <w:basedOn w:val="a"/>
    <w:rsid w:val="00065B4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5">
    <w:name w:val="xl125"/>
    <w:basedOn w:val="a"/>
    <w:rsid w:val="00065B4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6">
    <w:name w:val="xl126"/>
    <w:basedOn w:val="a"/>
    <w:rsid w:val="00065B4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7">
    <w:name w:val="xl127"/>
    <w:basedOn w:val="a"/>
    <w:rsid w:val="00065B4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8">
    <w:name w:val="xl128"/>
    <w:basedOn w:val="a"/>
    <w:rsid w:val="00065B4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9">
    <w:name w:val="xl129"/>
    <w:basedOn w:val="a"/>
    <w:rsid w:val="00065B4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30">
    <w:name w:val="xl130"/>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1">
    <w:name w:val="xl131"/>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2">
    <w:name w:val="xl132"/>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3">
    <w:name w:val="xl13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4">
    <w:name w:val="xl13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135">
    <w:name w:val="xl135"/>
    <w:basedOn w:val="a"/>
    <w:rsid w:val="00065B4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character" w:customStyle="1" w:styleId="af3">
    <w:name w:val="Текст Знак"/>
    <w:link w:val="af4"/>
    <w:locked/>
    <w:rsid w:val="00065B46"/>
    <w:rPr>
      <w:rFonts w:ascii="Courier New" w:hAnsi="Courier New" w:cs="Courier New"/>
      <w:lang w:eastAsia="ru-RU"/>
    </w:rPr>
  </w:style>
  <w:style w:type="paragraph" w:styleId="af4">
    <w:name w:val="Plain Text"/>
    <w:basedOn w:val="a"/>
    <w:link w:val="af3"/>
    <w:rsid w:val="00065B46"/>
    <w:pPr>
      <w:spacing w:after="0" w:line="240" w:lineRule="auto"/>
    </w:pPr>
    <w:rPr>
      <w:rFonts w:ascii="Courier New" w:eastAsia="SimSun" w:hAnsi="Courier New" w:cs="Courier New"/>
      <w:lang w:eastAsia="ru-RU"/>
    </w:rPr>
  </w:style>
  <w:style w:type="character" w:customStyle="1" w:styleId="11">
    <w:name w:val="Текст Знак1"/>
    <w:basedOn w:val="a1"/>
    <w:uiPriority w:val="99"/>
    <w:semiHidden/>
    <w:rsid w:val="00065B46"/>
    <w:rPr>
      <w:rFonts w:ascii="Consolas" w:eastAsia="Times New Roman" w:hAnsi="Consolas" w:cs="Consolas"/>
      <w:sz w:val="21"/>
      <w:szCs w:val="21"/>
    </w:rPr>
  </w:style>
  <w:style w:type="paragraph" w:styleId="af5">
    <w:name w:val="No Spacing"/>
    <w:link w:val="af6"/>
    <w:uiPriority w:val="1"/>
    <w:qFormat/>
    <w:rsid w:val="00065B46"/>
    <w:pPr>
      <w:spacing w:after="0" w:line="240" w:lineRule="auto"/>
    </w:pPr>
    <w:rPr>
      <w:rFonts w:ascii="Calibri" w:eastAsia="Times New Roman" w:hAnsi="Calibri" w:cs="Times New Roman"/>
    </w:rPr>
  </w:style>
  <w:style w:type="paragraph" w:styleId="21">
    <w:name w:val="Body Text 2"/>
    <w:basedOn w:val="a"/>
    <w:link w:val="22"/>
    <w:uiPriority w:val="99"/>
    <w:semiHidden/>
    <w:unhideWhenUsed/>
    <w:rsid w:val="00065B46"/>
    <w:pPr>
      <w:spacing w:after="120" w:line="480" w:lineRule="auto"/>
    </w:pPr>
    <w:rPr>
      <w:sz w:val="20"/>
      <w:szCs w:val="20"/>
    </w:rPr>
  </w:style>
  <w:style w:type="character" w:customStyle="1" w:styleId="22">
    <w:name w:val="Основной текст 2 Знак"/>
    <w:basedOn w:val="a1"/>
    <w:link w:val="21"/>
    <w:uiPriority w:val="99"/>
    <w:semiHidden/>
    <w:rsid w:val="00065B46"/>
    <w:rPr>
      <w:rFonts w:ascii="Calibri" w:eastAsia="Times New Roman" w:hAnsi="Calibri" w:cs="Times New Roman"/>
      <w:sz w:val="20"/>
      <w:szCs w:val="20"/>
    </w:rPr>
  </w:style>
  <w:style w:type="paragraph" w:styleId="31">
    <w:name w:val="Body Text 3"/>
    <w:basedOn w:val="a"/>
    <w:link w:val="32"/>
    <w:uiPriority w:val="99"/>
    <w:semiHidden/>
    <w:unhideWhenUsed/>
    <w:rsid w:val="00065B46"/>
    <w:pPr>
      <w:spacing w:after="120"/>
    </w:pPr>
    <w:rPr>
      <w:sz w:val="16"/>
      <w:szCs w:val="16"/>
    </w:rPr>
  </w:style>
  <w:style w:type="character" w:customStyle="1" w:styleId="32">
    <w:name w:val="Основной текст 3 Знак"/>
    <w:basedOn w:val="a1"/>
    <w:link w:val="31"/>
    <w:uiPriority w:val="99"/>
    <w:semiHidden/>
    <w:rsid w:val="00065B46"/>
    <w:rPr>
      <w:rFonts w:ascii="Calibri" w:eastAsia="Times New Roman" w:hAnsi="Calibri" w:cs="Times New Roman"/>
      <w:sz w:val="16"/>
      <w:szCs w:val="16"/>
    </w:rPr>
  </w:style>
  <w:style w:type="paragraph" w:customStyle="1" w:styleId="a00">
    <w:name w:val="a0"/>
    <w:basedOn w:val="a"/>
    <w:rsid w:val="00065B46"/>
    <w:pPr>
      <w:ind w:left="720"/>
    </w:pPr>
    <w:rPr>
      <w:rFonts w:eastAsia="Calibri"/>
      <w:lang w:eastAsia="ru-RU"/>
    </w:rPr>
  </w:style>
  <w:style w:type="paragraph" w:customStyle="1" w:styleId="12">
    <w:name w:val="Без интервала1"/>
    <w:link w:val="NoSpacingChar"/>
    <w:rsid w:val="00065B46"/>
    <w:pPr>
      <w:spacing w:after="0" w:line="240" w:lineRule="auto"/>
    </w:pPr>
    <w:rPr>
      <w:rFonts w:ascii="Calibri" w:eastAsia="Times New Roman" w:hAnsi="Calibri" w:cs="Times New Roman"/>
    </w:rPr>
  </w:style>
  <w:style w:type="character" w:customStyle="1" w:styleId="NoSpacingChar">
    <w:name w:val="No Spacing Char"/>
    <w:link w:val="12"/>
    <w:locked/>
    <w:rsid w:val="00065B46"/>
    <w:rPr>
      <w:rFonts w:ascii="Calibri" w:eastAsia="Times New Roman" w:hAnsi="Calibri" w:cs="Times New Roman"/>
    </w:rPr>
  </w:style>
  <w:style w:type="character" w:customStyle="1" w:styleId="af6">
    <w:name w:val="Без интервала Знак"/>
    <w:link w:val="af5"/>
    <w:uiPriority w:val="1"/>
    <w:rsid w:val="00324E47"/>
    <w:rPr>
      <w:rFonts w:ascii="Calibri" w:eastAsia="Times New Roman" w:hAnsi="Calibri" w:cs="Times New Roman"/>
    </w:rPr>
  </w:style>
  <w:style w:type="paragraph" w:customStyle="1" w:styleId="msonormal0">
    <w:name w:val="msonormal"/>
    <w:basedOn w:val="a"/>
    <w:rsid w:val="00BD3401"/>
    <w:pPr>
      <w:spacing w:before="100" w:beforeAutospacing="1" w:after="100" w:afterAutospacing="1" w:line="240" w:lineRule="auto"/>
    </w:pPr>
    <w:rPr>
      <w:rFonts w:ascii="Times New Roman" w:hAnsi="Times New Roman"/>
      <w:sz w:val="24"/>
      <w:szCs w:val="24"/>
      <w:lang w:eastAsia="ru-RU"/>
    </w:rPr>
  </w:style>
  <w:style w:type="paragraph" w:customStyle="1" w:styleId="font0">
    <w:name w:val="font0"/>
    <w:basedOn w:val="a"/>
    <w:rsid w:val="00BD3401"/>
    <w:pPr>
      <w:spacing w:before="100" w:beforeAutospacing="1" w:after="100" w:afterAutospacing="1" w:line="240" w:lineRule="auto"/>
    </w:pPr>
    <w:rPr>
      <w:color w:val="000000"/>
      <w:lang w:eastAsia="ru-RU"/>
    </w:rPr>
  </w:style>
  <w:style w:type="paragraph" w:customStyle="1" w:styleId="font5">
    <w:name w:val="font5"/>
    <w:basedOn w:val="a"/>
    <w:rsid w:val="00BD3401"/>
    <w:pPr>
      <w:spacing w:before="100" w:beforeAutospacing="1" w:after="100" w:afterAutospacing="1" w:line="240" w:lineRule="auto"/>
    </w:pPr>
    <w:rPr>
      <w:rFonts w:ascii="Times New Roman" w:hAnsi="Times New Roman"/>
      <w:color w:val="000000"/>
      <w:sz w:val="24"/>
      <w:szCs w:val="24"/>
      <w:lang w:eastAsia="ru-RU"/>
    </w:rPr>
  </w:style>
  <w:style w:type="paragraph" w:customStyle="1" w:styleId="font6">
    <w:name w:val="font6"/>
    <w:basedOn w:val="a"/>
    <w:rsid w:val="00BD3401"/>
    <w:pP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63">
    <w:name w:val="xl63"/>
    <w:basedOn w:val="a"/>
    <w:rsid w:val="0021646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64">
    <w:name w:val="xl64"/>
    <w:basedOn w:val="a"/>
    <w:rsid w:val="0021646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hAnsi="Times New Roman"/>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6285">
      <w:bodyDiv w:val="1"/>
      <w:marLeft w:val="0"/>
      <w:marRight w:val="0"/>
      <w:marTop w:val="0"/>
      <w:marBottom w:val="0"/>
      <w:divBdr>
        <w:top w:val="none" w:sz="0" w:space="0" w:color="auto"/>
        <w:left w:val="none" w:sz="0" w:space="0" w:color="auto"/>
        <w:bottom w:val="none" w:sz="0" w:space="0" w:color="auto"/>
        <w:right w:val="none" w:sz="0" w:space="0" w:color="auto"/>
      </w:divBdr>
    </w:div>
    <w:div w:id="86006423">
      <w:bodyDiv w:val="1"/>
      <w:marLeft w:val="0"/>
      <w:marRight w:val="0"/>
      <w:marTop w:val="0"/>
      <w:marBottom w:val="0"/>
      <w:divBdr>
        <w:top w:val="none" w:sz="0" w:space="0" w:color="auto"/>
        <w:left w:val="none" w:sz="0" w:space="0" w:color="auto"/>
        <w:bottom w:val="none" w:sz="0" w:space="0" w:color="auto"/>
        <w:right w:val="none" w:sz="0" w:space="0" w:color="auto"/>
      </w:divBdr>
    </w:div>
    <w:div w:id="363215672">
      <w:bodyDiv w:val="1"/>
      <w:marLeft w:val="0"/>
      <w:marRight w:val="0"/>
      <w:marTop w:val="0"/>
      <w:marBottom w:val="0"/>
      <w:divBdr>
        <w:top w:val="none" w:sz="0" w:space="0" w:color="auto"/>
        <w:left w:val="none" w:sz="0" w:space="0" w:color="auto"/>
        <w:bottom w:val="none" w:sz="0" w:space="0" w:color="auto"/>
        <w:right w:val="none" w:sz="0" w:space="0" w:color="auto"/>
      </w:divBdr>
    </w:div>
    <w:div w:id="392002296">
      <w:bodyDiv w:val="1"/>
      <w:marLeft w:val="0"/>
      <w:marRight w:val="0"/>
      <w:marTop w:val="0"/>
      <w:marBottom w:val="0"/>
      <w:divBdr>
        <w:top w:val="none" w:sz="0" w:space="0" w:color="auto"/>
        <w:left w:val="none" w:sz="0" w:space="0" w:color="auto"/>
        <w:bottom w:val="none" w:sz="0" w:space="0" w:color="auto"/>
        <w:right w:val="none" w:sz="0" w:space="0" w:color="auto"/>
      </w:divBdr>
    </w:div>
    <w:div w:id="443158130">
      <w:bodyDiv w:val="1"/>
      <w:marLeft w:val="0"/>
      <w:marRight w:val="0"/>
      <w:marTop w:val="0"/>
      <w:marBottom w:val="0"/>
      <w:divBdr>
        <w:top w:val="none" w:sz="0" w:space="0" w:color="auto"/>
        <w:left w:val="none" w:sz="0" w:space="0" w:color="auto"/>
        <w:bottom w:val="none" w:sz="0" w:space="0" w:color="auto"/>
        <w:right w:val="none" w:sz="0" w:space="0" w:color="auto"/>
      </w:divBdr>
    </w:div>
    <w:div w:id="463930946">
      <w:bodyDiv w:val="1"/>
      <w:marLeft w:val="0"/>
      <w:marRight w:val="0"/>
      <w:marTop w:val="0"/>
      <w:marBottom w:val="0"/>
      <w:divBdr>
        <w:top w:val="none" w:sz="0" w:space="0" w:color="auto"/>
        <w:left w:val="none" w:sz="0" w:space="0" w:color="auto"/>
        <w:bottom w:val="none" w:sz="0" w:space="0" w:color="auto"/>
        <w:right w:val="none" w:sz="0" w:space="0" w:color="auto"/>
      </w:divBdr>
    </w:div>
    <w:div w:id="530999535">
      <w:bodyDiv w:val="1"/>
      <w:marLeft w:val="0"/>
      <w:marRight w:val="0"/>
      <w:marTop w:val="0"/>
      <w:marBottom w:val="0"/>
      <w:divBdr>
        <w:top w:val="none" w:sz="0" w:space="0" w:color="auto"/>
        <w:left w:val="none" w:sz="0" w:space="0" w:color="auto"/>
        <w:bottom w:val="none" w:sz="0" w:space="0" w:color="auto"/>
        <w:right w:val="none" w:sz="0" w:space="0" w:color="auto"/>
      </w:divBdr>
    </w:div>
    <w:div w:id="632056677">
      <w:bodyDiv w:val="1"/>
      <w:marLeft w:val="0"/>
      <w:marRight w:val="0"/>
      <w:marTop w:val="0"/>
      <w:marBottom w:val="0"/>
      <w:divBdr>
        <w:top w:val="none" w:sz="0" w:space="0" w:color="auto"/>
        <w:left w:val="none" w:sz="0" w:space="0" w:color="auto"/>
        <w:bottom w:val="none" w:sz="0" w:space="0" w:color="auto"/>
        <w:right w:val="none" w:sz="0" w:space="0" w:color="auto"/>
      </w:divBdr>
    </w:div>
    <w:div w:id="650062895">
      <w:bodyDiv w:val="1"/>
      <w:marLeft w:val="0"/>
      <w:marRight w:val="0"/>
      <w:marTop w:val="0"/>
      <w:marBottom w:val="0"/>
      <w:divBdr>
        <w:top w:val="none" w:sz="0" w:space="0" w:color="auto"/>
        <w:left w:val="none" w:sz="0" w:space="0" w:color="auto"/>
        <w:bottom w:val="none" w:sz="0" w:space="0" w:color="auto"/>
        <w:right w:val="none" w:sz="0" w:space="0" w:color="auto"/>
      </w:divBdr>
    </w:div>
    <w:div w:id="800683785">
      <w:bodyDiv w:val="1"/>
      <w:marLeft w:val="0"/>
      <w:marRight w:val="0"/>
      <w:marTop w:val="0"/>
      <w:marBottom w:val="0"/>
      <w:divBdr>
        <w:top w:val="none" w:sz="0" w:space="0" w:color="auto"/>
        <w:left w:val="none" w:sz="0" w:space="0" w:color="auto"/>
        <w:bottom w:val="none" w:sz="0" w:space="0" w:color="auto"/>
        <w:right w:val="none" w:sz="0" w:space="0" w:color="auto"/>
      </w:divBdr>
    </w:div>
    <w:div w:id="851408982">
      <w:bodyDiv w:val="1"/>
      <w:marLeft w:val="0"/>
      <w:marRight w:val="0"/>
      <w:marTop w:val="0"/>
      <w:marBottom w:val="0"/>
      <w:divBdr>
        <w:top w:val="none" w:sz="0" w:space="0" w:color="auto"/>
        <w:left w:val="none" w:sz="0" w:space="0" w:color="auto"/>
        <w:bottom w:val="none" w:sz="0" w:space="0" w:color="auto"/>
        <w:right w:val="none" w:sz="0" w:space="0" w:color="auto"/>
      </w:divBdr>
    </w:div>
    <w:div w:id="868296227">
      <w:bodyDiv w:val="1"/>
      <w:marLeft w:val="0"/>
      <w:marRight w:val="0"/>
      <w:marTop w:val="0"/>
      <w:marBottom w:val="0"/>
      <w:divBdr>
        <w:top w:val="none" w:sz="0" w:space="0" w:color="auto"/>
        <w:left w:val="none" w:sz="0" w:space="0" w:color="auto"/>
        <w:bottom w:val="none" w:sz="0" w:space="0" w:color="auto"/>
        <w:right w:val="none" w:sz="0" w:space="0" w:color="auto"/>
      </w:divBdr>
    </w:div>
    <w:div w:id="943800969">
      <w:bodyDiv w:val="1"/>
      <w:marLeft w:val="0"/>
      <w:marRight w:val="0"/>
      <w:marTop w:val="0"/>
      <w:marBottom w:val="0"/>
      <w:divBdr>
        <w:top w:val="none" w:sz="0" w:space="0" w:color="auto"/>
        <w:left w:val="none" w:sz="0" w:space="0" w:color="auto"/>
        <w:bottom w:val="none" w:sz="0" w:space="0" w:color="auto"/>
        <w:right w:val="none" w:sz="0" w:space="0" w:color="auto"/>
      </w:divBdr>
    </w:div>
    <w:div w:id="989141335">
      <w:bodyDiv w:val="1"/>
      <w:marLeft w:val="0"/>
      <w:marRight w:val="0"/>
      <w:marTop w:val="0"/>
      <w:marBottom w:val="0"/>
      <w:divBdr>
        <w:top w:val="none" w:sz="0" w:space="0" w:color="auto"/>
        <w:left w:val="none" w:sz="0" w:space="0" w:color="auto"/>
        <w:bottom w:val="none" w:sz="0" w:space="0" w:color="auto"/>
        <w:right w:val="none" w:sz="0" w:space="0" w:color="auto"/>
      </w:divBdr>
    </w:div>
    <w:div w:id="1143035565">
      <w:bodyDiv w:val="1"/>
      <w:marLeft w:val="0"/>
      <w:marRight w:val="0"/>
      <w:marTop w:val="0"/>
      <w:marBottom w:val="0"/>
      <w:divBdr>
        <w:top w:val="none" w:sz="0" w:space="0" w:color="auto"/>
        <w:left w:val="none" w:sz="0" w:space="0" w:color="auto"/>
        <w:bottom w:val="none" w:sz="0" w:space="0" w:color="auto"/>
        <w:right w:val="none" w:sz="0" w:space="0" w:color="auto"/>
      </w:divBdr>
    </w:div>
    <w:div w:id="1176843285">
      <w:bodyDiv w:val="1"/>
      <w:marLeft w:val="0"/>
      <w:marRight w:val="0"/>
      <w:marTop w:val="0"/>
      <w:marBottom w:val="0"/>
      <w:divBdr>
        <w:top w:val="none" w:sz="0" w:space="0" w:color="auto"/>
        <w:left w:val="none" w:sz="0" w:space="0" w:color="auto"/>
        <w:bottom w:val="none" w:sz="0" w:space="0" w:color="auto"/>
        <w:right w:val="none" w:sz="0" w:space="0" w:color="auto"/>
      </w:divBdr>
    </w:div>
    <w:div w:id="1207644286">
      <w:bodyDiv w:val="1"/>
      <w:marLeft w:val="0"/>
      <w:marRight w:val="0"/>
      <w:marTop w:val="0"/>
      <w:marBottom w:val="0"/>
      <w:divBdr>
        <w:top w:val="none" w:sz="0" w:space="0" w:color="auto"/>
        <w:left w:val="none" w:sz="0" w:space="0" w:color="auto"/>
        <w:bottom w:val="none" w:sz="0" w:space="0" w:color="auto"/>
        <w:right w:val="none" w:sz="0" w:space="0" w:color="auto"/>
      </w:divBdr>
    </w:div>
    <w:div w:id="1214190939">
      <w:bodyDiv w:val="1"/>
      <w:marLeft w:val="0"/>
      <w:marRight w:val="0"/>
      <w:marTop w:val="0"/>
      <w:marBottom w:val="0"/>
      <w:divBdr>
        <w:top w:val="none" w:sz="0" w:space="0" w:color="auto"/>
        <w:left w:val="none" w:sz="0" w:space="0" w:color="auto"/>
        <w:bottom w:val="none" w:sz="0" w:space="0" w:color="auto"/>
        <w:right w:val="none" w:sz="0" w:space="0" w:color="auto"/>
      </w:divBdr>
    </w:div>
    <w:div w:id="1215894840">
      <w:bodyDiv w:val="1"/>
      <w:marLeft w:val="0"/>
      <w:marRight w:val="0"/>
      <w:marTop w:val="0"/>
      <w:marBottom w:val="0"/>
      <w:divBdr>
        <w:top w:val="none" w:sz="0" w:space="0" w:color="auto"/>
        <w:left w:val="none" w:sz="0" w:space="0" w:color="auto"/>
        <w:bottom w:val="none" w:sz="0" w:space="0" w:color="auto"/>
        <w:right w:val="none" w:sz="0" w:space="0" w:color="auto"/>
      </w:divBdr>
    </w:div>
    <w:div w:id="1276138867">
      <w:bodyDiv w:val="1"/>
      <w:marLeft w:val="0"/>
      <w:marRight w:val="0"/>
      <w:marTop w:val="0"/>
      <w:marBottom w:val="0"/>
      <w:divBdr>
        <w:top w:val="none" w:sz="0" w:space="0" w:color="auto"/>
        <w:left w:val="none" w:sz="0" w:space="0" w:color="auto"/>
        <w:bottom w:val="none" w:sz="0" w:space="0" w:color="auto"/>
        <w:right w:val="none" w:sz="0" w:space="0" w:color="auto"/>
      </w:divBdr>
    </w:div>
    <w:div w:id="1347096795">
      <w:bodyDiv w:val="1"/>
      <w:marLeft w:val="0"/>
      <w:marRight w:val="0"/>
      <w:marTop w:val="0"/>
      <w:marBottom w:val="0"/>
      <w:divBdr>
        <w:top w:val="none" w:sz="0" w:space="0" w:color="auto"/>
        <w:left w:val="none" w:sz="0" w:space="0" w:color="auto"/>
        <w:bottom w:val="none" w:sz="0" w:space="0" w:color="auto"/>
        <w:right w:val="none" w:sz="0" w:space="0" w:color="auto"/>
      </w:divBdr>
    </w:div>
    <w:div w:id="1379745977">
      <w:bodyDiv w:val="1"/>
      <w:marLeft w:val="0"/>
      <w:marRight w:val="0"/>
      <w:marTop w:val="0"/>
      <w:marBottom w:val="0"/>
      <w:divBdr>
        <w:top w:val="none" w:sz="0" w:space="0" w:color="auto"/>
        <w:left w:val="none" w:sz="0" w:space="0" w:color="auto"/>
        <w:bottom w:val="none" w:sz="0" w:space="0" w:color="auto"/>
        <w:right w:val="none" w:sz="0" w:space="0" w:color="auto"/>
      </w:divBdr>
    </w:div>
    <w:div w:id="1462067949">
      <w:bodyDiv w:val="1"/>
      <w:marLeft w:val="0"/>
      <w:marRight w:val="0"/>
      <w:marTop w:val="0"/>
      <w:marBottom w:val="0"/>
      <w:divBdr>
        <w:top w:val="none" w:sz="0" w:space="0" w:color="auto"/>
        <w:left w:val="none" w:sz="0" w:space="0" w:color="auto"/>
        <w:bottom w:val="none" w:sz="0" w:space="0" w:color="auto"/>
        <w:right w:val="none" w:sz="0" w:space="0" w:color="auto"/>
      </w:divBdr>
    </w:div>
    <w:div w:id="1555582408">
      <w:bodyDiv w:val="1"/>
      <w:marLeft w:val="0"/>
      <w:marRight w:val="0"/>
      <w:marTop w:val="0"/>
      <w:marBottom w:val="0"/>
      <w:divBdr>
        <w:top w:val="none" w:sz="0" w:space="0" w:color="auto"/>
        <w:left w:val="none" w:sz="0" w:space="0" w:color="auto"/>
        <w:bottom w:val="none" w:sz="0" w:space="0" w:color="auto"/>
        <w:right w:val="none" w:sz="0" w:space="0" w:color="auto"/>
      </w:divBdr>
    </w:div>
    <w:div w:id="1580362067">
      <w:bodyDiv w:val="1"/>
      <w:marLeft w:val="0"/>
      <w:marRight w:val="0"/>
      <w:marTop w:val="0"/>
      <w:marBottom w:val="0"/>
      <w:divBdr>
        <w:top w:val="none" w:sz="0" w:space="0" w:color="auto"/>
        <w:left w:val="none" w:sz="0" w:space="0" w:color="auto"/>
        <w:bottom w:val="none" w:sz="0" w:space="0" w:color="auto"/>
        <w:right w:val="none" w:sz="0" w:space="0" w:color="auto"/>
      </w:divBdr>
    </w:div>
    <w:div w:id="1733388356">
      <w:bodyDiv w:val="1"/>
      <w:marLeft w:val="0"/>
      <w:marRight w:val="0"/>
      <w:marTop w:val="0"/>
      <w:marBottom w:val="0"/>
      <w:divBdr>
        <w:top w:val="none" w:sz="0" w:space="0" w:color="auto"/>
        <w:left w:val="none" w:sz="0" w:space="0" w:color="auto"/>
        <w:bottom w:val="none" w:sz="0" w:space="0" w:color="auto"/>
        <w:right w:val="none" w:sz="0" w:space="0" w:color="auto"/>
      </w:divBdr>
    </w:div>
    <w:div w:id="1743209509">
      <w:bodyDiv w:val="1"/>
      <w:marLeft w:val="0"/>
      <w:marRight w:val="0"/>
      <w:marTop w:val="0"/>
      <w:marBottom w:val="0"/>
      <w:divBdr>
        <w:top w:val="none" w:sz="0" w:space="0" w:color="auto"/>
        <w:left w:val="none" w:sz="0" w:space="0" w:color="auto"/>
        <w:bottom w:val="none" w:sz="0" w:space="0" w:color="auto"/>
        <w:right w:val="none" w:sz="0" w:space="0" w:color="auto"/>
      </w:divBdr>
    </w:div>
    <w:div w:id="1767723615">
      <w:bodyDiv w:val="1"/>
      <w:marLeft w:val="0"/>
      <w:marRight w:val="0"/>
      <w:marTop w:val="0"/>
      <w:marBottom w:val="0"/>
      <w:divBdr>
        <w:top w:val="none" w:sz="0" w:space="0" w:color="auto"/>
        <w:left w:val="none" w:sz="0" w:space="0" w:color="auto"/>
        <w:bottom w:val="none" w:sz="0" w:space="0" w:color="auto"/>
        <w:right w:val="none" w:sz="0" w:space="0" w:color="auto"/>
      </w:divBdr>
      <w:divsChild>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 w:id="1776515177">
      <w:bodyDiv w:val="1"/>
      <w:marLeft w:val="0"/>
      <w:marRight w:val="0"/>
      <w:marTop w:val="0"/>
      <w:marBottom w:val="0"/>
      <w:divBdr>
        <w:top w:val="none" w:sz="0" w:space="0" w:color="auto"/>
        <w:left w:val="none" w:sz="0" w:space="0" w:color="auto"/>
        <w:bottom w:val="none" w:sz="0" w:space="0" w:color="auto"/>
        <w:right w:val="none" w:sz="0" w:space="0" w:color="auto"/>
      </w:divBdr>
    </w:div>
    <w:div w:id="1808236418">
      <w:bodyDiv w:val="1"/>
      <w:marLeft w:val="0"/>
      <w:marRight w:val="0"/>
      <w:marTop w:val="0"/>
      <w:marBottom w:val="0"/>
      <w:divBdr>
        <w:top w:val="none" w:sz="0" w:space="0" w:color="auto"/>
        <w:left w:val="none" w:sz="0" w:space="0" w:color="auto"/>
        <w:bottom w:val="none" w:sz="0" w:space="0" w:color="auto"/>
        <w:right w:val="none" w:sz="0" w:space="0" w:color="auto"/>
      </w:divBdr>
    </w:div>
    <w:div w:id="1831405108">
      <w:bodyDiv w:val="1"/>
      <w:marLeft w:val="0"/>
      <w:marRight w:val="0"/>
      <w:marTop w:val="0"/>
      <w:marBottom w:val="0"/>
      <w:divBdr>
        <w:top w:val="none" w:sz="0" w:space="0" w:color="auto"/>
        <w:left w:val="none" w:sz="0" w:space="0" w:color="auto"/>
        <w:bottom w:val="none" w:sz="0" w:space="0" w:color="auto"/>
        <w:right w:val="none" w:sz="0" w:space="0" w:color="auto"/>
      </w:divBdr>
    </w:div>
    <w:div w:id="1956448503">
      <w:bodyDiv w:val="1"/>
      <w:marLeft w:val="0"/>
      <w:marRight w:val="0"/>
      <w:marTop w:val="0"/>
      <w:marBottom w:val="0"/>
      <w:divBdr>
        <w:top w:val="none" w:sz="0" w:space="0" w:color="auto"/>
        <w:left w:val="none" w:sz="0" w:space="0" w:color="auto"/>
        <w:bottom w:val="none" w:sz="0" w:space="0" w:color="auto"/>
        <w:right w:val="none" w:sz="0" w:space="0" w:color="auto"/>
      </w:divBdr>
    </w:div>
    <w:div w:id="2063169593">
      <w:bodyDiv w:val="1"/>
      <w:marLeft w:val="0"/>
      <w:marRight w:val="0"/>
      <w:marTop w:val="0"/>
      <w:marBottom w:val="0"/>
      <w:divBdr>
        <w:top w:val="none" w:sz="0" w:space="0" w:color="auto"/>
        <w:left w:val="none" w:sz="0" w:space="0" w:color="auto"/>
        <w:bottom w:val="none" w:sz="0" w:space="0" w:color="auto"/>
        <w:right w:val="none" w:sz="0" w:space="0" w:color="auto"/>
      </w:divBdr>
    </w:div>
    <w:div w:id="207515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A4B65-E301-4075-A881-623406124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55323</Words>
  <Characters>315345</Characters>
  <Application>Microsoft Office Word</Application>
  <DocSecurity>0</DocSecurity>
  <Lines>2627</Lines>
  <Paragraphs>739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369929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Канчер Ольга Юрьевна</cp:lastModifiedBy>
  <cp:revision>12</cp:revision>
  <cp:lastPrinted>2022-08-15T07:38:00Z</cp:lastPrinted>
  <dcterms:created xsi:type="dcterms:W3CDTF">2022-09-12T06:45:00Z</dcterms:created>
  <dcterms:modified xsi:type="dcterms:W3CDTF">2023-07-10T06:42:00Z</dcterms:modified>
</cp:coreProperties>
</file>