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0E" w:rsidRPr="000A58A8" w:rsidRDefault="00E97D0E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885957" w:rsidRPr="000A58A8" w:rsidRDefault="00885957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D08" w:rsidRPr="00930D08" w:rsidRDefault="00E97D0E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930D08" w:rsidRPr="00930D08" w:rsidRDefault="00930D08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930D08" w:rsidRPr="00930D08" w:rsidRDefault="00930D08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(приказ от «18» июля  2018г.  №83)</w:t>
      </w:r>
    </w:p>
    <w:p w:rsidR="00113C78" w:rsidRDefault="00113C78" w:rsidP="00113C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изменениями, утвержденными Приказами</w:t>
      </w:r>
    </w:p>
    <w:p w:rsidR="00113C78" w:rsidRDefault="00113C78" w:rsidP="00113C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</w:p>
    <w:p w:rsidR="00113C78" w:rsidRDefault="00113C78" w:rsidP="00113C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113C78" w:rsidRDefault="00113C78" w:rsidP="00113C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(Приказ </w:t>
      </w:r>
      <w:r w:rsidR="001A7167">
        <w:rPr>
          <w:rFonts w:ascii="Times New Roman" w:hAnsi="Times New Roman" w:cs="Times New Roman"/>
          <w:sz w:val="24"/>
          <w:szCs w:val="24"/>
        </w:rPr>
        <w:t xml:space="preserve">от 31 июля 2018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F438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7)</w:t>
      </w:r>
    </w:p>
    <w:p w:rsidR="00D84A9B" w:rsidRPr="007D4FF0" w:rsidRDefault="00D84A9B" w:rsidP="00113C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(Приказ №142 от 30.</w:t>
      </w:r>
      <w:r w:rsidR="00FA5D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0.2018 г.)</w:t>
      </w:r>
    </w:p>
    <w:p w:rsidR="00113C78" w:rsidRPr="006D3AEE" w:rsidRDefault="00113C78" w:rsidP="00113C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7D4FF0" w:rsidRDefault="00E97D0E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7D0E" w:rsidRPr="007D4FF0" w:rsidRDefault="00E97D0E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E97D0E" w:rsidRPr="0087385B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Сельскохозяйственная продукция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Pr="006D3AEE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F43D8D" w:rsidRDefault="00E97D0E" w:rsidP="00E97D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Pr="00693358">
        <w:rPr>
          <w:rFonts w:ascii="Times New Roman" w:eastAsia="Calibri" w:hAnsi="Times New Roman" w:cs="Times New Roman"/>
          <w:sz w:val="24"/>
          <w:szCs w:val="24"/>
        </w:rPr>
        <w:t>8</w:t>
      </w:r>
    </w:p>
    <w:sdt>
      <w:sdtPr>
        <w:rPr>
          <w:rFonts w:ascii="Calibri" w:eastAsia="Calibri" w:hAnsi="Calibri" w:cs="Times New Roman"/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885957" w:rsidRPr="00A45A2D" w:rsidRDefault="00885957" w:rsidP="00F43D8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</w:rPr>
          </w:pPr>
        </w:p>
        <w:p w:rsidR="00E97D0E" w:rsidRPr="00A45A2D" w:rsidRDefault="00E97D0E" w:rsidP="00E97D0E">
          <w:pPr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5A2D">
            <w:rPr>
              <w:rFonts w:ascii="Times New Roman" w:eastAsia="Calibri" w:hAnsi="Times New Roman" w:cs="Times New Roman"/>
              <w:sz w:val="24"/>
              <w:szCs w:val="24"/>
            </w:rPr>
            <w:t>Оглавление</w:t>
          </w:r>
        </w:p>
        <w:p w:rsidR="00D95B47" w:rsidRPr="00D95B47" w:rsidRDefault="00154288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154288">
            <w:rPr>
              <w:rFonts w:ascii="Times New Roman" w:eastAsia="Calibri" w:hAnsi="Times New Roman" w:cs="Times New Roman"/>
              <w:sz w:val="24"/>
              <w:szCs w:val="24"/>
            </w:rPr>
            <w:fldChar w:fldCharType="begin"/>
          </w:r>
          <w:r w:rsidR="00E97D0E" w:rsidRPr="00D95B47">
            <w:rPr>
              <w:rFonts w:ascii="Times New Roman" w:eastAsia="Calibri" w:hAnsi="Times New Roman" w:cs="Times New Roman"/>
              <w:sz w:val="24"/>
              <w:szCs w:val="24"/>
            </w:rPr>
            <w:instrText xml:space="preserve"> TOC \o "1-3" \h \z \u </w:instrText>
          </w:r>
          <w:r w:rsidRPr="00154288">
            <w:rPr>
              <w:rFonts w:ascii="Times New Roman" w:eastAsia="Calibri" w:hAnsi="Times New Roman" w:cs="Times New Roman"/>
              <w:sz w:val="24"/>
              <w:szCs w:val="24"/>
            </w:rPr>
            <w:fldChar w:fldCharType="separate"/>
          </w:r>
          <w:hyperlink w:anchor="_Toc520707721" w:history="1">
            <w:r w:rsidR="00D95B47" w:rsidRPr="00D95B47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1. Общие положения</w:t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_Toc520707721 \h </w:instrTex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84A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5B47" w:rsidRPr="00D95B47" w:rsidRDefault="00154288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20707722" w:history="1">
            <w:r w:rsidR="00D95B47" w:rsidRPr="00D95B47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2. Биржевой товар</w:t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_Toc520707722 \h </w:instrTex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84A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5B47" w:rsidRPr="00D95B47" w:rsidRDefault="00154288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20707723" w:history="1">
            <w:r w:rsidR="00D95B47" w:rsidRPr="00D95B47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3. Способы, условия и базисы поставки</w:t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_Toc520707723 \h </w:instrTex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84A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5B47" w:rsidRPr="00D95B47" w:rsidRDefault="00154288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20707724" w:history="1">
            <w:r w:rsidR="00D95B47" w:rsidRPr="00D95B47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4. Размер лота</w:t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_Toc520707724 \h </w:instrTex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84A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5B47" w:rsidRPr="00D95B47" w:rsidRDefault="00154288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20707725" w:history="1">
            <w:r w:rsidR="00D95B47" w:rsidRPr="00D95B47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5. Биржевой инструмент и особенности формирования цены биржевого товара</w:t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_Toc520707725 \h </w:instrTex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84A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5B47" w:rsidRPr="00D95B47" w:rsidRDefault="00154288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20707726" w:history="1">
            <w:r w:rsidR="00D95B47" w:rsidRPr="00D95B47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6. Шаг изменения цены</w:t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_Toc520707726 \h </w:instrTex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84A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5B47" w:rsidRPr="00D95B47" w:rsidRDefault="00154288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20707727" w:history="1">
            <w:r w:rsidR="00D95B47" w:rsidRPr="00D95B47">
              <w:rPr>
                <w:rStyle w:val="ae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7. Общие  условия договоров поставки</w:t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_Toc520707727 \h </w:instrTex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84A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5B47" w:rsidRPr="00D95B47" w:rsidRDefault="00154288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20707728" w:history="1">
            <w:r w:rsidR="00D95B47" w:rsidRPr="00D95B47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8. Порядок допуска биржевого товара к организованным торгам</w:t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_Toc520707728 \h </w:instrTex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84A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5B47" w:rsidRPr="00D95B47" w:rsidRDefault="00154288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20707729" w:history="1">
            <w:r w:rsidR="00D95B47" w:rsidRPr="00D95B47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9. Перечень нормативных документов, в соответствии с которыми продавец предоставляет документы для подтверждения качества продукции и ветеринарной сертификации.</w:t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_Toc520707729 \h </w:instrTex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84A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5B47" w:rsidRPr="00D95B47" w:rsidRDefault="00154288">
          <w:pPr>
            <w:pStyle w:val="12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520707730" w:history="1">
            <w:r w:rsidR="00D95B47" w:rsidRPr="00D95B47">
              <w:rPr>
                <w:rStyle w:val="ae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10. Данные об экспертной организации (ях), признаваемых в качестве сюрвейеров/оценщиков качества сельхоз продукции.</w:t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95B47"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_Toc520707730 \h </w:instrTex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84A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D95B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7D0E" w:rsidRPr="00E97D0E" w:rsidRDefault="00154288" w:rsidP="00E97D0E">
          <w:pPr>
            <w:rPr>
              <w:rFonts w:ascii="Calibri" w:eastAsia="Calibri" w:hAnsi="Calibri" w:cs="Times New Roman"/>
            </w:rPr>
          </w:pPr>
          <w:r w:rsidRPr="00D95B47">
            <w:rPr>
              <w:rFonts w:ascii="Times New Roman" w:eastAsia="Calibri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A45A2D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A45A2D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A45A2D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E97D0E" w:rsidRPr="002066A2" w:rsidRDefault="00E97D0E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Default="00E97D0E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E97D0E" w:rsidRDefault="00E97D0E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способе поставки </w:t>
      </w:r>
      <w:r w:rsidR="00B752D3" w:rsidRPr="00B752D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Франко-склад продавца</w:t>
      </w:r>
    </w:p>
    <w:p w:rsidR="003C30B5" w:rsidRDefault="003C30B5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Default="00B752D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</w:t>
      </w:r>
      <w:r w:rsidR="00B72E87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3C30B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3C30B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ки </w:t>
      </w:r>
      <w:r w:rsidRPr="00B752D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CIP, CIF, CFR, FOB</w:t>
      </w:r>
    </w:p>
    <w:p w:rsidR="00B752D3" w:rsidRDefault="00B752D3" w:rsidP="00B752D3">
      <w:pPr>
        <w:pStyle w:val="a4"/>
        <w:ind w:firstLine="567"/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№3. Форма заявления </w:t>
      </w:r>
      <w:r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  <w:r>
        <w:t xml:space="preserve"> </w:t>
      </w:r>
    </w:p>
    <w:p w:rsidR="00C2290F" w:rsidRDefault="00B752D3" w:rsidP="00B752D3">
      <w:pPr>
        <w:pStyle w:val="a4"/>
        <w:ind w:firstLine="567"/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№4. Форма заявления </w:t>
      </w:r>
      <w:r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 к организованным торгам</w:t>
      </w:r>
      <w:r>
        <w:t xml:space="preserve"> </w:t>
      </w:r>
      <w:r w:rsidR="00C2290F">
        <w:br w:type="page"/>
      </w:r>
    </w:p>
    <w:p w:rsidR="00C2290F" w:rsidRPr="00A45A2D" w:rsidRDefault="00C2290F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520707721"/>
      <w:r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1. Общие положения</w:t>
      </w:r>
      <w:bookmarkEnd w:id="0"/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1.1. Настоящая Спецификация биржевого товара отдела «Сельскохозяйственная продукция» (далее – Спецификация) разработана АО «Биржа «Санкт-Петербург» (далее – Биржа) и определяет: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-биржевые товары, допущенные к торгам в соответствии с настоящей Спецификацией;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-базисы и способы поставки;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-правила формирования кода инструмента;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-общие условия договоров поставки биржевого товара;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-иные положения в отношении биржевого товара.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1.3.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1.4. Термины, использованные в тексте настоящей Спецификации, определяются в соответствии с Правилами торгов Биржи;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 xml:space="preserve">В целях настоящей Спецификации под Сельскохозяйственной продукцией понимается </w:t>
      </w:r>
      <w:r w:rsidR="000A58A8">
        <w:rPr>
          <w:rFonts w:ascii="Times New Roman" w:hAnsi="Times New Roman" w:cs="Times New Roman"/>
        </w:rPr>
        <w:t xml:space="preserve">сельскохозяйственная продукция, виды которой перечислены в </w:t>
      </w:r>
      <w:r w:rsidR="000A58A8" w:rsidRPr="000A58A8">
        <w:rPr>
          <w:rFonts w:ascii="Times New Roman" w:hAnsi="Times New Roman" w:cs="Times New Roman"/>
        </w:rPr>
        <w:t>Приложении № 1 к настоящей Спецификации</w:t>
      </w:r>
      <w:r w:rsidRPr="00C2290F">
        <w:rPr>
          <w:rFonts w:ascii="Times New Roman" w:hAnsi="Times New Roman" w:cs="Times New Roman"/>
        </w:rPr>
        <w:t xml:space="preserve">. 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 xml:space="preserve">1.5. Все приложения к Спецификации являются ее неотъемлемой частью. 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</w:p>
    <w:p w:rsidR="00C2290F" w:rsidRPr="00A45A2D" w:rsidRDefault="00C2290F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520707722"/>
      <w:r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1"/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2.2. Биржевой товар имеет код биржевого товара, который указывается в инструменте биржевого товара, допущенного к торгам.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C2290F">
        <w:rPr>
          <w:rFonts w:ascii="Times New Roman" w:hAnsi="Times New Roman" w:cs="Times New Roman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  <w:proofErr w:type="gramEnd"/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2.3. Качественные и количественные характерис</w:t>
      </w:r>
      <w:r>
        <w:rPr>
          <w:rFonts w:ascii="Times New Roman" w:hAnsi="Times New Roman" w:cs="Times New Roman"/>
        </w:rPr>
        <w:t xml:space="preserve">тики, а также условия хранения </w:t>
      </w:r>
      <w:r w:rsidRPr="00C2290F">
        <w:rPr>
          <w:rFonts w:ascii="Times New Roman" w:hAnsi="Times New Roman" w:cs="Times New Roman"/>
        </w:rPr>
        <w:t xml:space="preserve">Биржевого товара должны соответствовать требованиям нижеуказанных документов, а в случае их отмены, иным, принятым в установленном порядке, </w:t>
      </w:r>
      <w:proofErr w:type="spellStart"/>
      <w:r w:rsidRPr="00C2290F">
        <w:rPr>
          <w:rFonts w:ascii="Times New Roman" w:hAnsi="Times New Roman" w:cs="Times New Roman"/>
        </w:rPr>
        <w:t>ГОСТам</w:t>
      </w:r>
      <w:proofErr w:type="spellEnd"/>
      <w:r w:rsidRPr="00C2290F">
        <w:rPr>
          <w:rFonts w:ascii="Times New Roman" w:hAnsi="Times New Roman" w:cs="Times New Roman"/>
        </w:rPr>
        <w:t>, регламентам или нормативным правовым актам Российской Федерации.</w:t>
      </w:r>
    </w:p>
    <w:p w:rsidR="005926C5" w:rsidRDefault="005926C5" w:rsidP="00C2290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C2290F" w:rsidRPr="00C2290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Сельскохозяйственная продукция должна соответствовать установленным государственным </w:t>
      </w:r>
      <w:r w:rsidRPr="005926C5">
        <w:rPr>
          <w:rFonts w:ascii="Times New Roman" w:hAnsi="Times New Roman" w:cs="Times New Roman"/>
        </w:rPr>
        <w:t>стандартам</w:t>
      </w:r>
      <w:r>
        <w:rPr>
          <w:rFonts w:ascii="Times New Roman" w:hAnsi="Times New Roman" w:cs="Times New Roman"/>
        </w:rPr>
        <w:t>:</w:t>
      </w:r>
    </w:p>
    <w:p w:rsidR="00C2290F" w:rsidRPr="005926C5" w:rsidRDefault="005926C5" w:rsidP="00C2290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ГОСТ</w:t>
      </w:r>
      <w:r w:rsidR="00C2290F" w:rsidRPr="005926C5">
        <w:rPr>
          <w:rFonts w:ascii="Times New Roman" w:hAnsi="Times New Roman" w:cs="Times New Roman"/>
        </w:rPr>
        <w:t xml:space="preserve"> 17109-88 «Соя. Требования при заготовках и поставках», 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ГОСТ 10854-88 «Методы определения сорной, масличной и особо учитываемой примеси»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t>ГОСТ 10856-96 «Межгосударственный стандарт. Семена масличные. Метод определения влажности»</w:t>
      </w:r>
    </w:p>
    <w:p w:rsidR="00C2290F" w:rsidRPr="00C2290F" w:rsidRDefault="00C2290F" w:rsidP="00C2290F">
      <w:pPr>
        <w:spacing w:line="240" w:lineRule="auto"/>
        <w:jc w:val="both"/>
        <w:rPr>
          <w:rFonts w:ascii="Times New Roman" w:hAnsi="Times New Roman" w:cs="Times New Roman"/>
        </w:rPr>
      </w:pPr>
      <w:r w:rsidRPr="00C2290F">
        <w:rPr>
          <w:rFonts w:ascii="Times New Roman" w:hAnsi="Times New Roman" w:cs="Times New Roman"/>
        </w:rPr>
        <w:lastRenderedPageBreak/>
        <w:t>ГОСТ 27988-88 «Межгосударственный стандарт. Семена масличные. Методы определения цвета и запаха»</w:t>
      </w:r>
    </w:p>
    <w:p w:rsidR="00C2290F" w:rsidRPr="004236DE" w:rsidRDefault="00C2290F" w:rsidP="00C2290F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520707723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3C30B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Способы, условия и </w:t>
      </w:r>
      <w:r w:rsidR="00CE2E09" w:rsidRPr="00CE2E0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базисы поставки</w:t>
      </w:r>
      <w:bookmarkEnd w:id="2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C2290F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C2290F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C2290F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290F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="00DF6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134"/>
        <w:gridCol w:w="2552"/>
      </w:tblGrid>
      <w:tr w:rsidR="004136F4" w:rsidRPr="009D79CE" w:rsidTr="000A58A8">
        <w:tc>
          <w:tcPr>
            <w:tcW w:w="534" w:type="dxa"/>
          </w:tcPr>
          <w:p w:rsidR="004136F4" w:rsidRPr="009D79CE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4819" w:type="dxa"/>
          </w:tcPr>
          <w:p w:rsidR="004136F4" w:rsidRPr="009D79CE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4136F4" w:rsidRPr="009D79CE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4136F4" w:rsidRPr="009D79CE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Приложения, в котором определены базисы поставки и их коды</w:t>
            </w:r>
          </w:p>
        </w:tc>
      </w:tr>
      <w:tr w:rsidR="004136F4" w:rsidRPr="009D79CE" w:rsidTr="000A58A8">
        <w:tc>
          <w:tcPr>
            <w:tcW w:w="534" w:type="dxa"/>
          </w:tcPr>
          <w:p w:rsidR="004136F4" w:rsidRPr="009D79CE" w:rsidRDefault="004136F4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136F4" w:rsidRPr="009D79CE" w:rsidRDefault="00DF645F" w:rsidP="000A58A8">
            <w:pPr>
              <w:pStyle w:val="a4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4136F4" w:rsidRPr="00CA4F33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4136F4" w:rsidRPr="00CD630C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DF645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4136F4" w:rsidRPr="009D79CE" w:rsidTr="000A58A8">
        <w:tc>
          <w:tcPr>
            <w:tcW w:w="534" w:type="dxa"/>
          </w:tcPr>
          <w:p w:rsidR="004136F4" w:rsidRPr="00DC14CB" w:rsidRDefault="004136F4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136F4" w:rsidRPr="00DC14CB" w:rsidRDefault="00A96409" w:rsidP="000A58A8">
            <w:pPr>
              <w:pStyle w:val="a4"/>
              <w:rPr>
                <w:rFonts w:ascii="Times New Roman" w:hAnsi="Times New Roman" w:cs="Times New Roman"/>
              </w:rPr>
            </w:pPr>
            <w:r w:rsidRPr="00DC14CB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134" w:type="dxa"/>
          </w:tcPr>
          <w:p w:rsidR="004136F4" w:rsidRPr="00DC14CB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C14CB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4136F4" w:rsidRPr="00DC14CB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136F4" w:rsidRPr="009D79CE" w:rsidTr="000A58A8">
        <w:tc>
          <w:tcPr>
            <w:tcW w:w="534" w:type="dxa"/>
          </w:tcPr>
          <w:p w:rsidR="004136F4" w:rsidRPr="009D79CE" w:rsidRDefault="004136F4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136F4" w:rsidRDefault="004136F4" w:rsidP="000A58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 xml:space="preserve">рахт/перевозка и страхование </w:t>
            </w:r>
            <w:proofErr w:type="gramStart"/>
            <w:r w:rsidRPr="00B41A97">
              <w:rPr>
                <w:rFonts w:ascii="Times New Roman" w:hAnsi="Times New Roman" w:cs="Times New Roman"/>
              </w:rPr>
              <w:t>оплачены</w:t>
            </w:r>
            <w:proofErr w:type="gramEnd"/>
            <w:r w:rsidRPr="00B41A97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4136F4" w:rsidRPr="00B41A97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4136F4" w:rsidRPr="00466D6C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466D6C">
              <w:rPr>
                <w:rFonts w:ascii="Times New Roman" w:hAnsi="Times New Roman" w:cs="Times New Roman"/>
                <w:color w:val="000000"/>
              </w:rPr>
              <w:t>б</w:t>
            </w:r>
          </w:p>
        </w:tc>
      </w:tr>
      <w:tr w:rsidR="00DF645F" w:rsidRPr="009D79CE" w:rsidTr="000A58A8">
        <w:tc>
          <w:tcPr>
            <w:tcW w:w="534" w:type="dxa"/>
          </w:tcPr>
          <w:p w:rsidR="00DF645F" w:rsidRPr="009D79CE" w:rsidRDefault="00DF645F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F645F" w:rsidRPr="00CE76D4" w:rsidRDefault="00DF645F" w:rsidP="000A58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стоимость, страхование и фрахт </w:t>
            </w:r>
            <w:proofErr w:type="gramStart"/>
            <w:r>
              <w:rPr>
                <w:rFonts w:ascii="Times New Roman" w:hAnsi="Times New Roman" w:cs="Times New Roman"/>
              </w:rPr>
              <w:t>оплачены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CE76D4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DF645F" w:rsidRDefault="00DF645F" w:rsidP="00466D6C">
            <w:pPr>
              <w:jc w:val="center"/>
            </w:pPr>
            <w:r w:rsidRPr="00051D04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466D6C">
              <w:rPr>
                <w:rFonts w:ascii="Times New Roman" w:hAnsi="Times New Roman" w:cs="Times New Roman"/>
                <w:color w:val="000000"/>
              </w:rPr>
              <w:t>б</w:t>
            </w:r>
          </w:p>
        </w:tc>
      </w:tr>
      <w:tr w:rsidR="00DF645F" w:rsidRPr="009D79CE" w:rsidTr="000A58A8">
        <w:tc>
          <w:tcPr>
            <w:tcW w:w="534" w:type="dxa"/>
          </w:tcPr>
          <w:p w:rsidR="00DF645F" w:rsidRPr="009D79CE" w:rsidRDefault="00DF645F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F645F" w:rsidRDefault="00DF645F" w:rsidP="000A58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и фрахт </w:t>
            </w:r>
            <w:proofErr w:type="gramStart"/>
            <w:r>
              <w:rPr>
                <w:rFonts w:ascii="Times New Roman" w:hAnsi="Times New Roman" w:cs="Times New Roman"/>
              </w:rPr>
              <w:t>оплачены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B41A97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DF645F" w:rsidRDefault="00466D6C" w:rsidP="00DF645F">
            <w:pPr>
              <w:jc w:val="center"/>
            </w:pPr>
            <w:r w:rsidRPr="00051D04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</w:tr>
      <w:tr w:rsidR="00DF645F" w:rsidRPr="009D79CE" w:rsidTr="000A58A8">
        <w:tc>
          <w:tcPr>
            <w:tcW w:w="534" w:type="dxa"/>
          </w:tcPr>
          <w:p w:rsidR="00DF645F" w:rsidRPr="009D79CE" w:rsidRDefault="00DF645F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F645F" w:rsidRPr="00CE76D4" w:rsidRDefault="00DF645F" w:rsidP="000A58A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товар </w:t>
            </w:r>
            <w:proofErr w:type="gramStart"/>
            <w:r>
              <w:rPr>
                <w:rFonts w:ascii="Times New Roman" w:hAnsi="Times New Roman" w:cs="Times New Roman"/>
              </w:rPr>
              <w:t>грузится на судно в порту</w:t>
            </w:r>
            <w:r w:rsidR="00D232B0">
              <w:rPr>
                <w:rFonts w:ascii="Times New Roman" w:hAnsi="Times New Roman" w:cs="Times New Roman"/>
              </w:rPr>
              <w:t>/доставляется</w:t>
            </w:r>
            <w:proofErr w:type="gramEnd"/>
            <w:r w:rsidR="00D232B0">
              <w:rPr>
                <w:rFonts w:ascii="Times New Roman" w:hAnsi="Times New Roman" w:cs="Times New Roman"/>
              </w:rPr>
              <w:t xml:space="preserve"> до порта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CE76D4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DF645F" w:rsidRDefault="00466D6C" w:rsidP="00DF645F">
            <w:pPr>
              <w:jc w:val="center"/>
            </w:pPr>
            <w:r w:rsidRPr="00051D04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</w:tr>
      <w:tr w:rsidR="005C3EC0" w:rsidRPr="009D79CE" w:rsidTr="000A58A8">
        <w:tc>
          <w:tcPr>
            <w:tcW w:w="534" w:type="dxa"/>
          </w:tcPr>
          <w:p w:rsidR="005C3EC0" w:rsidRPr="009D79CE" w:rsidRDefault="005C3EC0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C3EC0" w:rsidRDefault="005C3EC0" w:rsidP="005C3EC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5C3EC0" w:rsidRPr="005C3EC0" w:rsidRDefault="005C3EC0" w:rsidP="000A58A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5C3EC0" w:rsidRPr="00051D04" w:rsidRDefault="005C3EC0" w:rsidP="00DF6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5C3EC0" w:rsidRPr="009D79CE" w:rsidTr="000A58A8">
        <w:tc>
          <w:tcPr>
            <w:tcW w:w="534" w:type="dxa"/>
          </w:tcPr>
          <w:p w:rsidR="005C3EC0" w:rsidRPr="009D79CE" w:rsidRDefault="005C3EC0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C3EC0" w:rsidRDefault="005C3EC0" w:rsidP="005C3EC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C3EC0" w:rsidRPr="005C3EC0" w:rsidRDefault="005C3EC0" w:rsidP="000A58A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5C3EC0" w:rsidRPr="00051D04" w:rsidRDefault="005C3EC0" w:rsidP="00DF6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5C3EC0" w:rsidRPr="009D79CE" w:rsidTr="000A58A8">
        <w:tc>
          <w:tcPr>
            <w:tcW w:w="534" w:type="dxa"/>
          </w:tcPr>
          <w:p w:rsidR="005C3EC0" w:rsidRPr="009D79CE" w:rsidRDefault="005C3EC0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C3EC0" w:rsidRDefault="005C3EC0" w:rsidP="005C3EC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C3EC0" w:rsidRPr="005C3EC0" w:rsidRDefault="005C3EC0" w:rsidP="000A58A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5C3EC0" w:rsidRPr="00051D04" w:rsidRDefault="005C3EC0" w:rsidP="00DF64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</w:tbl>
    <w:p w:rsidR="00C2290F" w:rsidRDefault="00C2290F" w:rsidP="00C229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7033" w:rsidRDefault="00D97033" w:rsidP="00DF64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08F" w:rsidRDefault="006D008F" w:rsidP="00441FF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3" w:name="_Toc496275044"/>
    </w:p>
    <w:p w:rsidR="00C2290F" w:rsidRPr="00D95B47" w:rsidRDefault="00C2290F" w:rsidP="00D95B47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520707724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3"/>
      <w:bookmarkEnd w:id="4"/>
    </w:p>
    <w:p w:rsidR="00C2290F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Требования к формированию размера лота приведены в 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F1236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C2290F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C2290F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29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C2290F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322" w:type="dxa"/>
        <w:tblLayout w:type="fixed"/>
        <w:tblLook w:val="04A0"/>
      </w:tblPr>
      <w:tblGrid>
        <w:gridCol w:w="540"/>
        <w:gridCol w:w="4671"/>
        <w:gridCol w:w="1560"/>
        <w:gridCol w:w="2551"/>
      </w:tblGrid>
      <w:tr w:rsidR="00D232B0" w:rsidRPr="00C2290F" w:rsidTr="00D232B0">
        <w:tc>
          <w:tcPr>
            <w:tcW w:w="540" w:type="dxa"/>
          </w:tcPr>
          <w:p w:rsidR="00D232B0" w:rsidRPr="00C2290F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proofErr w:type="gramStart"/>
            <w:r w:rsidRPr="00C2290F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C2290F">
              <w:rPr>
                <w:rFonts w:ascii="Times New Roman" w:eastAsia="Calibri" w:hAnsi="Times New Roman" w:cs="Times New Roman"/>
                <w:color w:val="000000"/>
              </w:rPr>
              <w:t>/</w:t>
            </w:r>
            <w:proofErr w:type="spellStart"/>
            <w:r w:rsidRPr="00C2290F">
              <w:rPr>
                <w:rFonts w:ascii="Times New Roman" w:eastAsia="Calibri" w:hAnsi="Times New Roman" w:cs="Times New Roman"/>
                <w:color w:val="000000"/>
              </w:rPr>
              <w:t>н</w:t>
            </w:r>
            <w:proofErr w:type="spellEnd"/>
          </w:p>
        </w:tc>
        <w:tc>
          <w:tcPr>
            <w:tcW w:w="4671" w:type="dxa"/>
          </w:tcPr>
          <w:p w:rsidR="00D232B0" w:rsidRPr="00C2290F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2290F">
              <w:rPr>
                <w:rFonts w:ascii="Times New Roman" w:eastAsia="Calibri" w:hAnsi="Times New Roman" w:cs="Times New Roman"/>
                <w:color w:val="000000"/>
              </w:rPr>
              <w:t>Способ поставки</w:t>
            </w:r>
          </w:p>
        </w:tc>
        <w:tc>
          <w:tcPr>
            <w:tcW w:w="1560" w:type="dxa"/>
          </w:tcPr>
          <w:p w:rsidR="00D232B0" w:rsidRPr="00C2290F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2290F">
              <w:rPr>
                <w:rFonts w:ascii="Times New Roman" w:eastAsia="Calibri" w:hAnsi="Times New Roman" w:cs="Times New Roman"/>
                <w:color w:val="000000"/>
              </w:rPr>
              <w:t>Код способа поставки</w:t>
            </w:r>
          </w:p>
        </w:tc>
        <w:tc>
          <w:tcPr>
            <w:tcW w:w="2551" w:type="dxa"/>
          </w:tcPr>
          <w:p w:rsidR="0049773D" w:rsidRDefault="00D23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C2290F">
              <w:rPr>
                <w:rFonts w:ascii="Times New Roman" w:eastAsia="Calibri" w:hAnsi="Times New Roman" w:cs="Times New Roman"/>
                <w:color w:val="000000"/>
              </w:rPr>
              <w:t>азмер лота</w:t>
            </w:r>
          </w:p>
        </w:tc>
      </w:tr>
      <w:tr w:rsidR="00D232B0" w:rsidRPr="00C2290F" w:rsidTr="00D232B0">
        <w:tc>
          <w:tcPr>
            <w:tcW w:w="540" w:type="dxa"/>
          </w:tcPr>
          <w:p w:rsidR="00D232B0" w:rsidRPr="00C2290F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D232B0" w:rsidRPr="00C2290F" w:rsidRDefault="00D232B0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560" w:type="dxa"/>
          </w:tcPr>
          <w:p w:rsidR="00D232B0" w:rsidRPr="00CA4F33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1" w:type="dxa"/>
          </w:tcPr>
          <w:p w:rsidR="0049773D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2290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метрическая</w:t>
            </w:r>
            <w:r w:rsidRPr="00C2290F">
              <w:rPr>
                <w:rFonts w:ascii="Times New Roman" w:eastAsia="Calibri" w:hAnsi="Times New Roman" w:cs="Times New Roman"/>
                <w:color w:val="000000"/>
              </w:rPr>
              <w:t xml:space="preserve"> тонна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D232B0" w:rsidRPr="00C2290F" w:rsidTr="00D232B0">
        <w:tc>
          <w:tcPr>
            <w:tcW w:w="540" w:type="dxa"/>
          </w:tcPr>
          <w:p w:rsidR="00D232B0" w:rsidRPr="00C2290F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D232B0" w:rsidRPr="009D79CE" w:rsidRDefault="00D232B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>
              <w:rPr>
                <w:rFonts w:ascii="Times New Roman" w:hAnsi="Times New Roman" w:cs="Times New Roman"/>
              </w:rPr>
              <w:t>склад покупателя</w:t>
            </w:r>
          </w:p>
        </w:tc>
        <w:tc>
          <w:tcPr>
            <w:tcW w:w="1560" w:type="dxa"/>
          </w:tcPr>
          <w:p w:rsidR="00D232B0" w:rsidRPr="005016DD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1" w:type="dxa"/>
          </w:tcPr>
          <w:p w:rsidR="0049773D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2290F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метрическая</w:t>
            </w:r>
            <w:r w:rsidRPr="00C2290F">
              <w:rPr>
                <w:rFonts w:ascii="Times New Roman" w:eastAsia="Calibri" w:hAnsi="Times New Roman" w:cs="Times New Roman"/>
                <w:color w:val="000000"/>
              </w:rPr>
              <w:t xml:space="preserve"> тонна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D232B0" w:rsidRPr="00C2290F" w:rsidTr="00D232B0">
        <w:tc>
          <w:tcPr>
            <w:tcW w:w="540" w:type="dxa"/>
          </w:tcPr>
          <w:p w:rsidR="00D232B0" w:rsidRPr="00C2290F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D232B0" w:rsidRPr="009D79CE" w:rsidRDefault="00D232B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2B0">
              <w:rPr>
                <w:rFonts w:ascii="Times New Roman" w:hAnsi="Times New Roman" w:cs="Times New Roman"/>
              </w:rPr>
              <w:t xml:space="preserve">фрахт/перевозка и страхование </w:t>
            </w:r>
            <w:proofErr w:type="gramStart"/>
            <w:r w:rsidRPr="00D232B0">
              <w:rPr>
                <w:rFonts w:ascii="Times New Roman" w:hAnsi="Times New Roman" w:cs="Times New Roman"/>
              </w:rPr>
              <w:t>оплачены</w:t>
            </w:r>
            <w:proofErr w:type="gramEnd"/>
            <w:r w:rsidRPr="00D232B0">
              <w:rPr>
                <w:rFonts w:ascii="Times New Roman" w:hAnsi="Times New Roman" w:cs="Times New Roman"/>
              </w:rPr>
              <w:t xml:space="preserve"> до… (указывается порт)</w:t>
            </w:r>
          </w:p>
        </w:tc>
        <w:tc>
          <w:tcPr>
            <w:tcW w:w="1560" w:type="dxa"/>
          </w:tcPr>
          <w:p w:rsidR="00D232B0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CIP</w:t>
            </w:r>
          </w:p>
        </w:tc>
        <w:tc>
          <w:tcPr>
            <w:tcW w:w="2551" w:type="dxa"/>
          </w:tcPr>
          <w:p w:rsidR="00D232B0" w:rsidRPr="00C2290F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2B0">
              <w:rPr>
                <w:rFonts w:ascii="Times New Roman" w:eastAsia="Calibri" w:hAnsi="Times New Roman" w:cs="Times New Roman"/>
                <w:color w:val="000000"/>
              </w:rPr>
              <w:t>1 метрическая тонна</w:t>
            </w:r>
          </w:p>
        </w:tc>
      </w:tr>
      <w:tr w:rsidR="00D232B0" w:rsidRPr="00C2290F" w:rsidTr="00D232B0">
        <w:tc>
          <w:tcPr>
            <w:tcW w:w="540" w:type="dxa"/>
          </w:tcPr>
          <w:p w:rsidR="00D232B0" w:rsidRPr="00C2290F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D232B0" w:rsidRPr="009D79CE" w:rsidRDefault="00D232B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2B0">
              <w:rPr>
                <w:rFonts w:ascii="Times New Roman" w:hAnsi="Times New Roman" w:cs="Times New Roman"/>
              </w:rPr>
              <w:t xml:space="preserve">стоимость, страхование и фрахт </w:t>
            </w:r>
            <w:proofErr w:type="gramStart"/>
            <w:r w:rsidRPr="00D232B0">
              <w:rPr>
                <w:rFonts w:ascii="Times New Roman" w:hAnsi="Times New Roman" w:cs="Times New Roman"/>
              </w:rPr>
              <w:t>оплачены</w:t>
            </w:r>
            <w:proofErr w:type="gramEnd"/>
            <w:r w:rsidRPr="00D232B0">
              <w:rPr>
                <w:rFonts w:ascii="Times New Roman" w:hAnsi="Times New Roman" w:cs="Times New Roman"/>
              </w:rPr>
              <w:t xml:space="preserve"> до…(указывается порт)</w:t>
            </w:r>
          </w:p>
        </w:tc>
        <w:tc>
          <w:tcPr>
            <w:tcW w:w="1560" w:type="dxa"/>
          </w:tcPr>
          <w:p w:rsidR="00D232B0" w:rsidRPr="00D232B0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1" w:type="dxa"/>
          </w:tcPr>
          <w:p w:rsidR="00D232B0" w:rsidRPr="00C2290F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2B0">
              <w:rPr>
                <w:rFonts w:ascii="Times New Roman" w:eastAsia="Calibri" w:hAnsi="Times New Roman" w:cs="Times New Roman"/>
                <w:color w:val="000000"/>
              </w:rPr>
              <w:t>1 метрическая тонна</w:t>
            </w:r>
          </w:p>
        </w:tc>
      </w:tr>
      <w:tr w:rsidR="00D232B0" w:rsidRPr="00C2290F" w:rsidTr="00D232B0">
        <w:tc>
          <w:tcPr>
            <w:tcW w:w="540" w:type="dxa"/>
          </w:tcPr>
          <w:p w:rsidR="00D232B0" w:rsidRPr="00C2290F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D232B0" w:rsidRPr="009D79CE" w:rsidRDefault="00D232B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2B0">
              <w:rPr>
                <w:rFonts w:ascii="Times New Roman" w:hAnsi="Times New Roman" w:cs="Times New Roman"/>
              </w:rPr>
              <w:t xml:space="preserve">стоимость и фрахт </w:t>
            </w:r>
            <w:proofErr w:type="gramStart"/>
            <w:r w:rsidRPr="00D232B0">
              <w:rPr>
                <w:rFonts w:ascii="Times New Roman" w:hAnsi="Times New Roman" w:cs="Times New Roman"/>
              </w:rPr>
              <w:t>оплачены</w:t>
            </w:r>
            <w:proofErr w:type="gramEnd"/>
            <w:r w:rsidRPr="00D232B0">
              <w:rPr>
                <w:rFonts w:ascii="Times New Roman" w:hAnsi="Times New Roman" w:cs="Times New Roman"/>
              </w:rPr>
              <w:t xml:space="preserve"> до…(указывается порт)</w:t>
            </w:r>
          </w:p>
        </w:tc>
        <w:tc>
          <w:tcPr>
            <w:tcW w:w="1560" w:type="dxa"/>
          </w:tcPr>
          <w:p w:rsidR="00D232B0" w:rsidRPr="00D232B0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CFR</w:t>
            </w:r>
          </w:p>
        </w:tc>
        <w:tc>
          <w:tcPr>
            <w:tcW w:w="2551" w:type="dxa"/>
          </w:tcPr>
          <w:p w:rsidR="00D232B0" w:rsidRPr="00C2290F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2B0">
              <w:rPr>
                <w:rFonts w:ascii="Times New Roman" w:eastAsia="Calibri" w:hAnsi="Times New Roman" w:cs="Times New Roman"/>
                <w:color w:val="000000"/>
              </w:rPr>
              <w:t>1 метрическая тонна</w:t>
            </w:r>
          </w:p>
        </w:tc>
      </w:tr>
      <w:tr w:rsidR="00D232B0" w:rsidRPr="00C2290F" w:rsidTr="00D232B0">
        <w:tc>
          <w:tcPr>
            <w:tcW w:w="540" w:type="dxa"/>
          </w:tcPr>
          <w:p w:rsidR="00D232B0" w:rsidRPr="00C2290F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D232B0" w:rsidRPr="009D79CE" w:rsidRDefault="00D232B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2B0">
              <w:rPr>
                <w:rFonts w:ascii="Times New Roman" w:hAnsi="Times New Roman" w:cs="Times New Roman"/>
              </w:rPr>
              <w:t xml:space="preserve">товар </w:t>
            </w:r>
            <w:proofErr w:type="gramStart"/>
            <w:r w:rsidRPr="00D232B0">
              <w:rPr>
                <w:rFonts w:ascii="Times New Roman" w:hAnsi="Times New Roman" w:cs="Times New Roman"/>
              </w:rPr>
              <w:t>грузится на судно в порту</w:t>
            </w:r>
            <w:r>
              <w:rPr>
                <w:rFonts w:ascii="Times New Roman" w:hAnsi="Times New Roman" w:cs="Times New Roman"/>
              </w:rPr>
              <w:t>/доставляется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 порта</w:t>
            </w:r>
            <w:r w:rsidRPr="00D232B0">
              <w:rPr>
                <w:rFonts w:ascii="Times New Roman" w:hAnsi="Times New Roman" w:cs="Times New Roman"/>
              </w:rPr>
              <w:t>…(указывается порт)</w:t>
            </w:r>
          </w:p>
        </w:tc>
        <w:tc>
          <w:tcPr>
            <w:tcW w:w="1560" w:type="dxa"/>
          </w:tcPr>
          <w:p w:rsidR="00D232B0" w:rsidRPr="00D232B0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1" w:type="dxa"/>
          </w:tcPr>
          <w:p w:rsidR="00D232B0" w:rsidRPr="00C2290F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232B0">
              <w:rPr>
                <w:rFonts w:ascii="Times New Roman" w:eastAsia="Calibri" w:hAnsi="Times New Roman" w:cs="Times New Roman"/>
                <w:color w:val="000000"/>
              </w:rPr>
              <w:t>1 метрическая тонна</w:t>
            </w:r>
          </w:p>
        </w:tc>
      </w:tr>
      <w:tr w:rsidR="005C3EC0" w:rsidRPr="00C2290F" w:rsidTr="00D232B0">
        <w:tc>
          <w:tcPr>
            <w:tcW w:w="540" w:type="dxa"/>
          </w:tcPr>
          <w:p w:rsidR="005C3EC0" w:rsidRPr="00C2290F" w:rsidRDefault="005C3EC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5C3EC0" w:rsidRPr="00D232B0" w:rsidRDefault="005C3EC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EC0">
              <w:rPr>
                <w:rFonts w:ascii="Times New Roman" w:hAnsi="Times New Roman" w:cs="Times New Roman"/>
              </w:rPr>
              <w:t>поставка на терминале….. (указывается название места назначения)</w:t>
            </w:r>
          </w:p>
        </w:tc>
        <w:tc>
          <w:tcPr>
            <w:tcW w:w="1560" w:type="dxa"/>
          </w:tcPr>
          <w:p w:rsidR="005C3EC0" w:rsidRPr="005C3EC0" w:rsidRDefault="005C3EC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1" w:type="dxa"/>
          </w:tcPr>
          <w:p w:rsidR="005C3EC0" w:rsidRPr="00D232B0" w:rsidRDefault="005C3EC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3EC0">
              <w:rPr>
                <w:rFonts w:ascii="Times New Roman" w:eastAsia="Calibri" w:hAnsi="Times New Roman" w:cs="Times New Roman"/>
                <w:color w:val="000000"/>
              </w:rPr>
              <w:t>1 метрическая тонна</w:t>
            </w:r>
          </w:p>
        </w:tc>
      </w:tr>
      <w:tr w:rsidR="005C3EC0" w:rsidRPr="00C2290F" w:rsidTr="00D232B0">
        <w:tc>
          <w:tcPr>
            <w:tcW w:w="540" w:type="dxa"/>
          </w:tcPr>
          <w:p w:rsidR="005C3EC0" w:rsidRPr="00C2290F" w:rsidRDefault="005C3EC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5C3EC0" w:rsidRPr="00D232B0" w:rsidRDefault="005C3EC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EC0">
              <w:rPr>
                <w:rFonts w:ascii="Times New Roman" w:hAnsi="Times New Roman" w:cs="Times New Roman"/>
              </w:rPr>
              <w:t>поставка в пункте…. (указывается название места назначения)</w:t>
            </w:r>
          </w:p>
        </w:tc>
        <w:tc>
          <w:tcPr>
            <w:tcW w:w="1560" w:type="dxa"/>
          </w:tcPr>
          <w:p w:rsidR="005C3EC0" w:rsidRPr="005C3EC0" w:rsidRDefault="005C3EC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1" w:type="dxa"/>
          </w:tcPr>
          <w:p w:rsidR="005C3EC0" w:rsidRPr="00D232B0" w:rsidRDefault="005C3EC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3EC0">
              <w:rPr>
                <w:rFonts w:ascii="Times New Roman" w:eastAsia="Calibri" w:hAnsi="Times New Roman" w:cs="Times New Roman"/>
                <w:color w:val="000000"/>
              </w:rPr>
              <w:t>1 метрическая тонна</w:t>
            </w:r>
          </w:p>
        </w:tc>
      </w:tr>
      <w:tr w:rsidR="005C3EC0" w:rsidRPr="00C2290F" w:rsidTr="00D232B0">
        <w:tc>
          <w:tcPr>
            <w:tcW w:w="540" w:type="dxa"/>
          </w:tcPr>
          <w:p w:rsidR="005C3EC0" w:rsidRPr="00C2290F" w:rsidRDefault="005C3EC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1" w:type="dxa"/>
          </w:tcPr>
          <w:p w:rsidR="005C3EC0" w:rsidRPr="00D232B0" w:rsidRDefault="005C3EC0" w:rsidP="00F12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EC0">
              <w:rPr>
                <w:rFonts w:ascii="Times New Roman" w:hAnsi="Times New Roman" w:cs="Times New Roman"/>
              </w:rPr>
              <w:t>поставка с оплатой пошлины в…. (указывается название места назначения)</w:t>
            </w:r>
          </w:p>
        </w:tc>
        <w:tc>
          <w:tcPr>
            <w:tcW w:w="1560" w:type="dxa"/>
          </w:tcPr>
          <w:p w:rsidR="005C3EC0" w:rsidRPr="005C3EC0" w:rsidRDefault="005C3EC0" w:rsidP="00F12364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1" w:type="dxa"/>
          </w:tcPr>
          <w:p w:rsidR="005C3EC0" w:rsidRPr="00D232B0" w:rsidRDefault="005C3EC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3EC0">
              <w:rPr>
                <w:rFonts w:ascii="Times New Roman" w:eastAsia="Calibri" w:hAnsi="Times New Roman" w:cs="Times New Roman"/>
                <w:color w:val="000000"/>
              </w:rPr>
              <w:t>1 метрическая тонна</w:t>
            </w:r>
          </w:p>
        </w:tc>
      </w:tr>
    </w:tbl>
    <w:p w:rsidR="00C2290F" w:rsidRDefault="00C2290F" w:rsidP="00C2290F">
      <w:pPr>
        <w:spacing w:line="240" w:lineRule="auto"/>
        <w:jc w:val="both"/>
      </w:pPr>
    </w:p>
    <w:p w:rsidR="00B752D3" w:rsidRDefault="00B752D3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17635E" w:rsidRDefault="0017635E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520707725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5"/>
    </w:p>
    <w:p w:rsidR="00441FFE" w:rsidRPr="00427BE7" w:rsidRDefault="00441FFE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17635E" w:rsidRPr="00F761A2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Биржевой т</w:t>
      </w:r>
      <w:r w:rsidRPr="00F761A2">
        <w:rPr>
          <w:rFonts w:ascii="Times New Roman" w:hAnsi="Times New Roman" w:cs="Times New Roman"/>
          <w:sz w:val="24"/>
          <w:szCs w:val="24"/>
        </w:rPr>
        <w:t xml:space="preserve">овар с </w:t>
      </w:r>
      <w:proofErr w:type="gramStart"/>
      <w:r w:rsidRPr="00F761A2">
        <w:rPr>
          <w:rFonts w:ascii="Times New Roman" w:hAnsi="Times New Roman" w:cs="Times New Roman"/>
          <w:sz w:val="24"/>
          <w:szCs w:val="24"/>
        </w:rPr>
        <w:t>указанным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76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761A2">
        <w:rPr>
          <w:rFonts w:ascii="Times New Roman" w:hAnsi="Times New Roman" w:cs="Times New Roman"/>
          <w:sz w:val="24"/>
          <w:szCs w:val="24"/>
        </w:rPr>
        <w:t>азисом</w:t>
      </w:r>
      <w:r>
        <w:rPr>
          <w:rFonts w:ascii="Times New Roman" w:hAnsi="Times New Roman" w:cs="Times New Roman"/>
          <w:sz w:val="24"/>
          <w:szCs w:val="24"/>
        </w:rPr>
        <w:t xml:space="preserve"> поставки, способом </w:t>
      </w:r>
      <w:r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>
        <w:rPr>
          <w:rFonts w:ascii="Times New Roman" w:hAnsi="Times New Roman" w:cs="Times New Roman"/>
          <w:sz w:val="24"/>
          <w:szCs w:val="24"/>
        </w:rPr>
        <w:t xml:space="preserve">размером лота и </w:t>
      </w:r>
      <w:r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635E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6D3AEE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Pr="00AE41F7">
        <w:rPr>
          <w:rFonts w:ascii="Times New Roman" w:hAnsi="Times New Roman" w:cs="Times New Roman"/>
          <w:color w:val="000000"/>
          <w:sz w:val="24"/>
          <w:szCs w:val="24"/>
        </w:rPr>
        <w:t>_НН_ММ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DD2C84" w:rsidRPr="006D3AEE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DD2C84" w:rsidRPr="006D3AEE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DD2C84" w:rsidRPr="006D3AEE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DD2C84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D2C84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НН - ставка НДС; может принимать значения в соответствии с  Таблицей №3; </w:t>
      </w:r>
    </w:p>
    <w:p w:rsidR="0017635E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; может принимать значения в соответствии с Таблицей №4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2C84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кода биржевого инструмента «НН» и «ММ» являются дополнительными и могут не применяться в коде инструмента. В этом случае, ставка НДС признается равной 18%,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в соответствии с Правилами торгов.</w:t>
      </w:r>
    </w:p>
    <w:p w:rsidR="00DD2C84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7" w:type="dxa"/>
        <w:tblLook w:val="04A0"/>
      </w:tblPr>
      <w:tblGrid>
        <w:gridCol w:w="709"/>
        <w:gridCol w:w="6629"/>
        <w:gridCol w:w="2299"/>
      </w:tblGrid>
      <w:tr w:rsidR="00DD2C84" w:rsidRPr="009D79CE" w:rsidTr="0038368E">
        <w:trPr>
          <w:trHeight w:val="494"/>
        </w:trPr>
        <w:tc>
          <w:tcPr>
            <w:tcW w:w="709" w:type="dxa"/>
          </w:tcPr>
          <w:p w:rsidR="00DD2C84" w:rsidRPr="009D79CE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D79C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9D79CE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9D79CE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</w:p>
        </w:tc>
        <w:tc>
          <w:tcPr>
            <w:tcW w:w="6629" w:type="dxa"/>
          </w:tcPr>
          <w:p w:rsidR="00DD2C84" w:rsidRPr="009D79CE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2299" w:type="dxa"/>
          </w:tcPr>
          <w:p w:rsidR="00DD2C84" w:rsidRPr="009D79CE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DD2C84" w:rsidRPr="009D79CE" w:rsidTr="0038368E">
        <w:trPr>
          <w:trHeight w:val="494"/>
        </w:trPr>
        <w:tc>
          <w:tcPr>
            <w:tcW w:w="709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29" w:type="dxa"/>
          </w:tcPr>
          <w:p w:rsidR="00DD2C84" w:rsidRPr="009D79CE" w:rsidRDefault="00DD2C84" w:rsidP="00DD2C84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 составляет 18%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99" w:type="dxa"/>
          </w:tcPr>
          <w:p w:rsidR="00DD2C84" w:rsidRPr="009D79CE" w:rsidRDefault="00DD2C84" w:rsidP="00DF7EDB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  <w:tr w:rsidR="008C017A" w:rsidRPr="009D79CE" w:rsidTr="0038368E">
        <w:trPr>
          <w:trHeight w:val="494"/>
        </w:trPr>
        <w:tc>
          <w:tcPr>
            <w:tcW w:w="709" w:type="dxa"/>
          </w:tcPr>
          <w:p w:rsidR="008C017A" w:rsidRPr="008C017A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6629" w:type="dxa"/>
          </w:tcPr>
          <w:p w:rsidR="008C017A" w:rsidRPr="009D79CE" w:rsidRDefault="008C017A" w:rsidP="008C017A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 составляет 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Pr="009D79C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2299" w:type="dxa"/>
          </w:tcPr>
          <w:p w:rsidR="008C017A" w:rsidRPr="008C017A" w:rsidRDefault="008C017A" w:rsidP="00DF7ED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</w:p>
        </w:tc>
      </w:tr>
      <w:tr w:rsidR="00DD2C84" w:rsidRPr="009D79CE" w:rsidTr="0038368E">
        <w:trPr>
          <w:trHeight w:val="429"/>
        </w:trPr>
        <w:tc>
          <w:tcPr>
            <w:tcW w:w="709" w:type="dxa"/>
          </w:tcPr>
          <w:p w:rsidR="00DD2C84" w:rsidRPr="008C017A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6629" w:type="dxa"/>
          </w:tcPr>
          <w:p w:rsidR="00DD2C84" w:rsidRPr="009D79CE" w:rsidRDefault="00DD2C84" w:rsidP="0038368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ставка НДС составляет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9D79CE">
              <w:rPr>
                <w:rFonts w:ascii="Times New Roman" w:hAnsi="Times New Roman" w:cs="Times New Roman"/>
                <w:color w:val="000000"/>
              </w:rPr>
              <w:t>%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(при </w:t>
            </w:r>
            <w:r w:rsidR="0038368E">
              <w:rPr>
                <w:rFonts w:ascii="Times New Roman" w:hAnsi="Times New Roman" w:cs="Times New Roman"/>
                <w:color w:val="000000"/>
              </w:rPr>
              <w:t>реализации Товара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экспорт)</w:t>
            </w:r>
          </w:p>
        </w:tc>
        <w:tc>
          <w:tcPr>
            <w:tcW w:w="2299" w:type="dxa"/>
          </w:tcPr>
          <w:p w:rsidR="00DD2C84" w:rsidRPr="00DD2C84" w:rsidRDefault="00DD2C84" w:rsidP="00DF7EDB">
            <w:pPr>
              <w:jc w:val="center"/>
              <w:rPr>
                <w:lang w:val="en-US"/>
              </w:rPr>
            </w:pPr>
            <w:r w:rsidRPr="00466D6C">
              <w:rPr>
                <w:rFonts w:ascii="Times New Roman" w:hAnsi="Times New Roman" w:cs="Times New Roman"/>
                <w:color w:val="000000"/>
              </w:rPr>
              <w:t>W</w:t>
            </w:r>
          </w:p>
        </w:tc>
      </w:tr>
      <w:tr w:rsidR="008C017A" w:rsidRPr="009D79CE" w:rsidTr="0038368E">
        <w:trPr>
          <w:trHeight w:val="494"/>
        </w:trPr>
        <w:tc>
          <w:tcPr>
            <w:tcW w:w="709" w:type="dxa"/>
          </w:tcPr>
          <w:p w:rsidR="008C017A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6629" w:type="dxa"/>
          </w:tcPr>
          <w:p w:rsidR="008C017A" w:rsidRPr="009D79CE" w:rsidRDefault="0038368E" w:rsidP="00DD2C84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не облагается НДС</w:t>
            </w:r>
          </w:p>
        </w:tc>
        <w:tc>
          <w:tcPr>
            <w:tcW w:w="2299" w:type="dxa"/>
          </w:tcPr>
          <w:p w:rsidR="008C017A" w:rsidRPr="0038368E" w:rsidRDefault="0038368E" w:rsidP="00DF7ED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U</w:t>
            </w:r>
          </w:p>
        </w:tc>
      </w:tr>
    </w:tbl>
    <w:p w:rsidR="00DD2C84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№4.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6"/>
        <w:tblW w:w="0" w:type="auto"/>
        <w:tblLook w:val="04A0"/>
      </w:tblPr>
      <w:tblGrid>
        <w:gridCol w:w="675"/>
        <w:gridCol w:w="8505"/>
      </w:tblGrid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07 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договора. Договор </w:t>
            </w: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>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9D79CE" w:rsidTr="00DF7EDB">
        <w:tc>
          <w:tcPr>
            <w:tcW w:w="67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5" w:type="dxa"/>
          </w:tcPr>
          <w:p w:rsidR="00DD2C84" w:rsidRPr="009D79CE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946244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714C8F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r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DD2C84" w:rsidRPr="00714C8F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5.3.1. </w:t>
      </w:r>
      <w:r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</w:t>
      </w:r>
      <w:r w:rsidR="00C84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4E35">
        <w:rPr>
          <w:rFonts w:ascii="Times New Roman" w:hAnsi="Times New Roman" w:cs="Times New Roman"/>
          <w:sz w:val="24"/>
          <w:szCs w:val="24"/>
          <w:lang w:eastAsia="ja-JP"/>
        </w:rPr>
        <w:t>(ставка НДС при реализации на экспорт равн</w:t>
      </w:r>
      <w:r w:rsidR="00842F96">
        <w:rPr>
          <w:rFonts w:ascii="Times New Roman" w:hAnsi="Times New Roman" w:cs="Times New Roman"/>
          <w:sz w:val="24"/>
          <w:szCs w:val="24"/>
          <w:lang w:eastAsia="ja-JP"/>
        </w:rPr>
        <w:t>а</w:t>
      </w:r>
      <w:r w:rsidR="00C84E35">
        <w:rPr>
          <w:rFonts w:ascii="Times New Roman" w:hAnsi="Times New Roman" w:cs="Times New Roman"/>
          <w:sz w:val="24"/>
          <w:szCs w:val="24"/>
          <w:lang w:eastAsia="ja-JP"/>
        </w:rPr>
        <w:t xml:space="preserve"> 0%)</w:t>
      </w:r>
      <w:r w:rsidR="00C84E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773D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>
        <w:rPr>
          <w:rFonts w:ascii="Times New Roman" w:hAnsi="Times New Roman" w:cs="Times New Roman"/>
          <w:sz w:val="24"/>
          <w:szCs w:val="24"/>
        </w:rPr>
        <w:t>формируется</w:t>
      </w:r>
      <w:r w:rsidRPr="00B03727">
        <w:rPr>
          <w:rFonts w:ascii="Times New Roman" w:hAnsi="Times New Roman" w:cs="Times New Roman"/>
          <w:sz w:val="24"/>
          <w:szCs w:val="24"/>
        </w:rPr>
        <w:t xml:space="preserve">  </w:t>
      </w:r>
      <w:r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773D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409">
        <w:rPr>
          <w:rFonts w:ascii="Times New Roman" w:hAnsi="Times New Roman" w:cs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 w:rsidR="000A58A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96409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C84E35" w:rsidRDefault="00C84E35" w:rsidP="00DD2C84">
      <w:pPr>
        <w:pStyle w:val="a4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A45A2D" w:rsidRDefault="0017635E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520707726"/>
      <w:r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6. Шаг изменения цены</w:t>
      </w:r>
      <w:bookmarkEnd w:id="6"/>
    </w:p>
    <w:p w:rsidR="0049773D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A96409" w:rsidRPr="00B72E87">
        <w:rPr>
          <w:rFonts w:ascii="Times New Roman" w:hAnsi="Times New Roman" w:cs="Times New Roman"/>
          <w:sz w:val="24"/>
          <w:szCs w:val="24"/>
        </w:rPr>
        <w:t>10 (</w:t>
      </w:r>
      <w:r w:rsidR="00D232B0" w:rsidRPr="00B72E87">
        <w:rPr>
          <w:rFonts w:ascii="Times New Roman" w:hAnsi="Times New Roman" w:cs="Times New Roman"/>
          <w:sz w:val="24"/>
          <w:szCs w:val="24"/>
        </w:rPr>
        <w:t>Десять</w:t>
      </w:r>
      <w:r w:rsidR="00A96409" w:rsidRPr="00B72E87">
        <w:rPr>
          <w:rFonts w:ascii="Times New Roman" w:hAnsi="Times New Roman" w:cs="Times New Roman"/>
          <w:sz w:val="24"/>
          <w:szCs w:val="24"/>
        </w:rPr>
        <w:t>) рубл</w:t>
      </w:r>
      <w:r w:rsidR="00D232B0" w:rsidRPr="00B72E87">
        <w:rPr>
          <w:rFonts w:ascii="Times New Roman" w:hAnsi="Times New Roman" w:cs="Times New Roman"/>
          <w:sz w:val="24"/>
          <w:szCs w:val="24"/>
        </w:rPr>
        <w:t>ей</w:t>
      </w:r>
      <w:r w:rsidR="00A96409" w:rsidRPr="00B72E87">
        <w:rPr>
          <w:rFonts w:ascii="Times New Roman" w:hAnsi="Times New Roman" w:cs="Times New Roman"/>
          <w:sz w:val="24"/>
          <w:szCs w:val="24"/>
        </w:rPr>
        <w:t>.</w:t>
      </w:r>
    </w:p>
    <w:p w:rsidR="00DF7EDB" w:rsidRDefault="00DF7EDB" w:rsidP="0017635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7EDB" w:rsidRPr="00324C62" w:rsidRDefault="00DF7EDB" w:rsidP="00DF7EDB">
      <w:pPr>
        <w:pStyle w:val="a4"/>
        <w:ind w:firstLine="56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7" w:name="_Toc496275047"/>
      <w:bookmarkStart w:id="8" w:name="_Toc520707727"/>
      <w:r w:rsidRPr="00324C6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 Общие  условия договоров поставки</w:t>
      </w:r>
      <w:bookmarkEnd w:id="7"/>
      <w:bookmarkEnd w:id="8"/>
      <w:r w:rsidRPr="00324C6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324C62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24C62">
        <w:rPr>
          <w:rFonts w:ascii="Times New Roman" w:hAnsi="Times New Roman"/>
          <w:sz w:val="24"/>
          <w:szCs w:val="24"/>
        </w:rPr>
        <w:t xml:space="preserve">7.1. Общие  условия договоров поставки с биржевым товаром, допущенным к торгам в соответствии с настоящей Спецификацией, приведены в </w:t>
      </w:r>
      <w:r w:rsidR="004A2405">
        <w:rPr>
          <w:rFonts w:ascii="Times New Roman" w:hAnsi="Times New Roman"/>
          <w:sz w:val="24"/>
          <w:szCs w:val="24"/>
        </w:rPr>
        <w:t>Правилах торгов</w:t>
      </w:r>
      <w:r w:rsidRPr="00324C62">
        <w:rPr>
          <w:rFonts w:ascii="Times New Roman" w:hAnsi="Times New Roman"/>
          <w:sz w:val="24"/>
          <w:szCs w:val="24"/>
        </w:rPr>
        <w:t xml:space="preserve">. </w:t>
      </w:r>
    </w:p>
    <w:p w:rsidR="00DF7EDB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24C62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>
        <w:rPr>
          <w:rFonts w:ascii="Times New Roman" w:hAnsi="Times New Roman"/>
          <w:sz w:val="24"/>
          <w:szCs w:val="24"/>
        </w:rPr>
        <w:t>о</w:t>
      </w:r>
      <w:r w:rsidR="004A2405" w:rsidRPr="00324C62">
        <w:rPr>
          <w:rFonts w:ascii="Times New Roman" w:hAnsi="Times New Roman"/>
          <w:sz w:val="24"/>
          <w:szCs w:val="24"/>
        </w:rPr>
        <w:t>бщи</w:t>
      </w:r>
      <w:r w:rsidR="004A2405">
        <w:rPr>
          <w:rFonts w:ascii="Times New Roman" w:hAnsi="Times New Roman"/>
          <w:sz w:val="24"/>
          <w:szCs w:val="24"/>
        </w:rPr>
        <w:t>х</w:t>
      </w:r>
      <w:r w:rsidR="004A2405" w:rsidRPr="00324C62">
        <w:rPr>
          <w:rFonts w:ascii="Times New Roman" w:hAnsi="Times New Roman"/>
          <w:sz w:val="24"/>
          <w:szCs w:val="24"/>
        </w:rPr>
        <w:t xml:space="preserve">  услови</w:t>
      </w:r>
      <w:r w:rsidR="004A2405">
        <w:rPr>
          <w:rFonts w:ascii="Times New Roman" w:hAnsi="Times New Roman"/>
          <w:sz w:val="24"/>
          <w:szCs w:val="24"/>
        </w:rPr>
        <w:t>й</w:t>
      </w:r>
      <w:r w:rsidR="004A2405" w:rsidRPr="00324C62">
        <w:rPr>
          <w:rFonts w:ascii="Times New Roman" w:hAnsi="Times New Roman"/>
          <w:sz w:val="24"/>
          <w:szCs w:val="24"/>
        </w:rPr>
        <w:t xml:space="preserve"> договоров поставки</w:t>
      </w:r>
      <w:r w:rsidRPr="00324C62">
        <w:rPr>
          <w:rFonts w:ascii="Times New Roman" w:hAnsi="Times New Roman"/>
          <w:sz w:val="24"/>
          <w:szCs w:val="24"/>
        </w:rPr>
        <w:t>, установленных</w:t>
      </w:r>
      <w:r w:rsidR="004A2405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324C62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C51498" w:rsidRPr="00C5149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A55">
        <w:rPr>
          <w:rFonts w:ascii="Times New Roman" w:hAnsi="Times New Roman"/>
          <w:sz w:val="24"/>
          <w:szCs w:val="24"/>
        </w:rPr>
        <w:t xml:space="preserve">7.3. </w:t>
      </w:r>
      <w:r>
        <w:rPr>
          <w:rFonts w:ascii="Times New Roman" w:hAnsi="Times New Roman"/>
          <w:sz w:val="24"/>
          <w:szCs w:val="24"/>
        </w:rPr>
        <w:t xml:space="preserve">Особенности, связанные </w:t>
      </w:r>
      <w:r w:rsidR="008A4A55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Default="00C84E35" w:rsidP="0017635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84E35" w:rsidRPr="007A42F2" w:rsidRDefault="00C84E35" w:rsidP="00C84E35">
      <w:pPr>
        <w:pStyle w:val="a4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Toc520707728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8. Порядок допуска биржевого товара к организованным торгам</w:t>
      </w:r>
      <w:bookmarkEnd w:id="9"/>
    </w:p>
    <w:p w:rsidR="00C84E35" w:rsidRPr="001C784D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D232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D232B0">
        <w:rPr>
          <w:rFonts w:ascii="Times New Roman" w:hAnsi="Times New Roman" w:cs="Times New Roman"/>
          <w:sz w:val="24"/>
          <w:szCs w:val="24"/>
        </w:rPr>
        <w:t xml:space="preserve"> </w:t>
      </w:r>
      <w:r w:rsidR="00D232B0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 </w:t>
      </w:r>
      <w:r w:rsidR="00D232B0" w:rsidRPr="00F12364">
        <w:rPr>
          <w:rFonts w:ascii="Times New Roman" w:hAnsi="Times New Roman" w:cs="Times New Roman"/>
          <w:sz w:val="24"/>
          <w:szCs w:val="24"/>
        </w:rPr>
        <w:t>Приложени</w:t>
      </w:r>
      <w:r w:rsidR="00D232B0">
        <w:rPr>
          <w:rFonts w:ascii="Times New Roman" w:hAnsi="Times New Roman" w:cs="Times New Roman"/>
          <w:sz w:val="24"/>
          <w:szCs w:val="24"/>
        </w:rPr>
        <w:t>и</w:t>
      </w:r>
      <w:r w:rsidR="00D232B0" w:rsidRPr="00F12364">
        <w:rPr>
          <w:rFonts w:ascii="Times New Roman" w:hAnsi="Times New Roman" w:cs="Times New Roman"/>
          <w:sz w:val="24"/>
          <w:szCs w:val="24"/>
        </w:rPr>
        <w:t xml:space="preserve"> </w:t>
      </w:r>
      <w:r w:rsidRPr="00F12364">
        <w:rPr>
          <w:rFonts w:ascii="Times New Roman" w:hAnsi="Times New Roman" w:cs="Times New Roman"/>
          <w:sz w:val="24"/>
          <w:szCs w:val="24"/>
        </w:rPr>
        <w:t xml:space="preserve">№3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 xml:space="preserve">к настоящей Спецификации. </w:t>
      </w:r>
    </w:p>
    <w:p w:rsidR="00C84E35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8.2. </w:t>
      </w:r>
      <w:r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E35" w:rsidRDefault="00C84E35" w:rsidP="0017635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84E35" w:rsidRDefault="00C84E35" w:rsidP="0017635E">
      <w:pPr>
        <w:pStyle w:val="a4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70B1" w:rsidRPr="00A45A2D" w:rsidRDefault="00B752D3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0" w:name="_Toc520707729"/>
      <w:r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9</w:t>
      </w:r>
      <w:r w:rsidR="000D70B1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5A2B93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Перечень нормативных </w:t>
      </w:r>
      <w:r w:rsidR="000D70B1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документов</w:t>
      </w:r>
      <w:r w:rsidR="00CE2E09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5A2B93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в соответствии с которыми продавец </w:t>
      </w:r>
      <w:proofErr w:type="gramStart"/>
      <w:r w:rsidR="005A2B93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предостав</w:t>
      </w:r>
      <w:r w:rsidR="00D00A23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ляет</w:t>
      </w:r>
      <w:r w:rsidR="005A2B93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документы</w:t>
      </w:r>
      <w:proofErr w:type="gramEnd"/>
      <w:r w:rsidR="000D70B1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E2E09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для подтверждения качества продукции</w:t>
      </w:r>
      <w:r w:rsidR="0015681D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и ветеринарной сертификации.</w:t>
      </w:r>
      <w:bookmarkEnd w:id="10"/>
    </w:p>
    <w:p w:rsidR="0015681D" w:rsidRPr="005A2B93" w:rsidRDefault="0015681D" w:rsidP="0017635E">
      <w:pPr>
        <w:pStyle w:val="a4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6D6C" w:rsidRPr="00A45A2D" w:rsidRDefault="0052020A" w:rsidP="00A45A2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A2D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 015/2011 «О безопасности зерна»</w:t>
      </w:r>
    </w:p>
    <w:p w:rsidR="0015681D" w:rsidRPr="00A45A2D" w:rsidRDefault="0052020A" w:rsidP="00A45A2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A2D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</w:t>
      </w:r>
      <w:r w:rsidR="00466D6C" w:rsidRPr="00A45A2D">
        <w:rPr>
          <w:rFonts w:ascii="Times New Roman" w:hAnsi="Times New Roman" w:cs="Times New Roman"/>
          <w:sz w:val="24"/>
          <w:szCs w:val="24"/>
        </w:rPr>
        <w:t xml:space="preserve"> 021/2011</w:t>
      </w:r>
      <w:r w:rsidRPr="00A45A2D" w:rsidDel="0052020A">
        <w:rPr>
          <w:rFonts w:ascii="Times New Roman" w:hAnsi="Times New Roman" w:cs="Times New Roman"/>
          <w:sz w:val="24"/>
          <w:szCs w:val="24"/>
        </w:rPr>
        <w:t xml:space="preserve"> </w:t>
      </w:r>
      <w:r w:rsidR="0015681D" w:rsidRPr="00A45A2D">
        <w:rPr>
          <w:rFonts w:ascii="Times New Roman" w:hAnsi="Times New Roman" w:cs="Times New Roman"/>
          <w:sz w:val="24"/>
          <w:szCs w:val="24"/>
        </w:rPr>
        <w:t>«О безопасности пищевой продукции»</w:t>
      </w:r>
    </w:p>
    <w:p w:rsidR="0015681D" w:rsidRPr="00A45A2D" w:rsidRDefault="00466D6C" w:rsidP="00A45A2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A2D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 022/2011</w:t>
      </w:r>
      <w:r w:rsidR="0015681D" w:rsidRPr="00A45A2D">
        <w:rPr>
          <w:rFonts w:ascii="Times New Roman" w:hAnsi="Times New Roman" w:cs="Times New Roman"/>
          <w:sz w:val="24"/>
          <w:szCs w:val="24"/>
        </w:rPr>
        <w:t xml:space="preserve"> «Пищевая продукция в части ее маркировки</w:t>
      </w:r>
    </w:p>
    <w:p w:rsidR="0015681D" w:rsidRDefault="0015681D" w:rsidP="0015681D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95B47" w:rsidRDefault="00D95B47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1" w:name="_Toc520707730"/>
    </w:p>
    <w:p w:rsidR="00D95B47" w:rsidRDefault="00D95B47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15681D" w:rsidRPr="00A45A2D" w:rsidRDefault="00B752D3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10</w:t>
      </w:r>
      <w:r w:rsidR="00CE2E09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Данны</w:t>
      </w:r>
      <w:r w:rsidR="00DF645F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е</w:t>
      </w:r>
      <w:r w:rsidR="00CE2E09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об экспертной организации (</w:t>
      </w:r>
      <w:proofErr w:type="spellStart"/>
      <w:r w:rsidR="00CE2E09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ях</w:t>
      </w:r>
      <w:proofErr w:type="spellEnd"/>
      <w:r w:rsidR="00CE2E09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), признаваемых в качестве </w:t>
      </w:r>
      <w:r w:rsidR="000A58A8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сюрвейеров</w:t>
      </w:r>
      <w:r w:rsidR="00CE2E09" w:rsidRPr="00A45A2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/оценщиков качества сельхоз продукции.</w:t>
      </w:r>
      <w:bookmarkEnd w:id="11"/>
    </w:p>
    <w:p w:rsidR="0015681D" w:rsidRDefault="0015681D" w:rsidP="0015681D">
      <w:pPr>
        <w:pStyle w:val="a4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681D" w:rsidRPr="00CE2E09" w:rsidRDefault="0015681D" w:rsidP="00DC14C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Испытательная лаборатория Федерального государственного бюджетного учреждения </w:t>
      </w:r>
      <w:r w:rsidR="00A96409" w:rsidRPr="00DC14CB">
        <w:rPr>
          <w:rFonts w:ascii="Times New Roman" w:hAnsi="Times New Roman" w:cs="Times New Roman"/>
          <w:color w:val="000000"/>
          <w:sz w:val="24"/>
          <w:szCs w:val="24"/>
        </w:rPr>
        <w:t>«Приморская межобластная ветеринарная лаборатория»</w:t>
      </w:r>
      <w:r w:rsidR="004F64B6" w:rsidRPr="00DC14CB">
        <w:rPr>
          <w:rFonts w:ascii="Times New Roman" w:hAnsi="Times New Roman" w:cs="Times New Roman"/>
          <w:color w:val="000000"/>
          <w:sz w:val="24"/>
          <w:szCs w:val="24"/>
        </w:rPr>
        <w:t>, находящаяся по адресу 692501, Приморский край,</w:t>
      </w:r>
      <w:r w:rsidR="00842F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F64B6" w:rsidRPr="00DC14C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4F64B6" w:rsidRPr="00DC14CB">
        <w:rPr>
          <w:rFonts w:ascii="Times New Roman" w:hAnsi="Times New Roman" w:cs="Times New Roman"/>
          <w:color w:val="000000"/>
          <w:sz w:val="24"/>
          <w:szCs w:val="24"/>
        </w:rPr>
        <w:t>. Уссурийск, ул. Белинского, д.3</w:t>
      </w:r>
      <w:r w:rsidR="00A96409" w:rsidRPr="00DC14C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681D" w:rsidRDefault="0015681D" w:rsidP="0015681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6BEC" w:rsidRDefault="00946BEC">
      <w:p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946BEC" w:rsidRPr="00946BEC" w:rsidRDefault="00946BEC" w:rsidP="00946B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6B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№1 </w:t>
      </w:r>
    </w:p>
    <w:p w:rsidR="00946BEC" w:rsidRPr="00946BEC" w:rsidRDefault="00946BEC" w:rsidP="00946B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6BEC">
        <w:rPr>
          <w:rFonts w:ascii="Times New Roman" w:hAnsi="Times New Roman" w:cs="Times New Roman"/>
          <w:color w:val="000000"/>
          <w:sz w:val="24"/>
          <w:szCs w:val="24"/>
        </w:rPr>
        <w:t>К Спецификации биржевого товара</w:t>
      </w:r>
    </w:p>
    <w:p w:rsidR="00946BEC" w:rsidRPr="00946BEC" w:rsidRDefault="00946BEC" w:rsidP="00946B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6BEC">
        <w:rPr>
          <w:rFonts w:ascii="Times New Roman" w:hAnsi="Times New Roman" w:cs="Times New Roman"/>
          <w:color w:val="000000"/>
          <w:sz w:val="24"/>
          <w:szCs w:val="24"/>
        </w:rPr>
        <w:t>Отдела «Сельскохозяйственная продукция»</w:t>
      </w:r>
    </w:p>
    <w:p w:rsidR="00946BEC" w:rsidRDefault="00946BEC" w:rsidP="006D008F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6BEC" w:rsidRDefault="00946BEC" w:rsidP="006D008F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биржевых товаров, допущенных к торгам.</w:t>
      </w:r>
    </w:p>
    <w:p w:rsidR="0015681D" w:rsidRDefault="00946BEC" w:rsidP="006D008F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Общий перечень  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709"/>
        <w:gridCol w:w="1135"/>
        <w:gridCol w:w="1843"/>
        <w:gridCol w:w="1275"/>
        <w:gridCol w:w="1418"/>
        <w:gridCol w:w="850"/>
        <w:gridCol w:w="709"/>
        <w:gridCol w:w="1276"/>
        <w:gridCol w:w="1417"/>
      </w:tblGrid>
      <w:tr w:rsidR="005F081C" w:rsidTr="009501EA">
        <w:trPr>
          <w:trHeight w:val="762"/>
        </w:trPr>
        <w:tc>
          <w:tcPr>
            <w:tcW w:w="709" w:type="dxa"/>
          </w:tcPr>
          <w:p w:rsidR="006C0650" w:rsidRDefault="006C0650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35" w:type="dxa"/>
          </w:tcPr>
          <w:p w:rsidR="006C0650" w:rsidRPr="00665AAA" w:rsidRDefault="00A96409" w:rsidP="00DF7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1843" w:type="dxa"/>
          </w:tcPr>
          <w:p w:rsidR="006C0650" w:rsidRPr="00D232B0" w:rsidRDefault="00A96409" w:rsidP="00B85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Сорт</w:t>
            </w:r>
          </w:p>
        </w:tc>
        <w:tc>
          <w:tcPr>
            <w:tcW w:w="1275" w:type="dxa"/>
          </w:tcPr>
          <w:p w:rsidR="006C0650" w:rsidRPr="00D232B0" w:rsidRDefault="00A96409" w:rsidP="005F08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белка, %</w:t>
            </w:r>
          </w:p>
        </w:tc>
        <w:tc>
          <w:tcPr>
            <w:tcW w:w="1418" w:type="dxa"/>
          </w:tcPr>
          <w:p w:rsidR="006C0650" w:rsidRPr="00D232B0" w:rsidRDefault="00A96409" w:rsidP="00DF7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Содержа-ние</w:t>
            </w:r>
            <w:proofErr w:type="spellEnd"/>
            <w:proofErr w:type="gramEnd"/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масла, %</w:t>
            </w:r>
          </w:p>
        </w:tc>
        <w:tc>
          <w:tcPr>
            <w:tcW w:w="850" w:type="dxa"/>
          </w:tcPr>
          <w:p w:rsidR="006C0650" w:rsidRPr="00D232B0" w:rsidRDefault="00A96409" w:rsidP="00DF7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Сор, %</w:t>
            </w:r>
          </w:p>
        </w:tc>
        <w:tc>
          <w:tcPr>
            <w:tcW w:w="709" w:type="dxa"/>
          </w:tcPr>
          <w:p w:rsidR="006C0650" w:rsidRPr="00D232B0" w:rsidRDefault="00A96409" w:rsidP="00DF7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Влага, %</w:t>
            </w:r>
          </w:p>
        </w:tc>
        <w:tc>
          <w:tcPr>
            <w:tcW w:w="1276" w:type="dxa"/>
          </w:tcPr>
          <w:p w:rsidR="006C0650" w:rsidRPr="00D232B0" w:rsidRDefault="00A96409" w:rsidP="00DF7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Норматив</w:t>
            </w:r>
            <w:r w:rsidR="00665A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</w:t>
            </w:r>
          </w:p>
        </w:tc>
        <w:tc>
          <w:tcPr>
            <w:tcW w:w="1417" w:type="dxa"/>
          </w:tcPr>
          <w:p w:rsidR="006C0650" w:rsidRPr="00D232B0" w:rsidRDefault="00A96409" w:rsidP="00DF7E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409">
              <w:rPr>
                <w:rFonts w:ascii="Times New Roman" w:eastAsia="Calibri" w:hAnsi="Times New Roman" w:cs="Times New Roman"/>
                <w:sz w:val="20"/>
                <w:szCs w:val="20"/>
              </w:rPr>
              <w:t>Код биржевого товара</w:t>
            </w:r>
          </w:p>
        </w:tc>
      </w:tr>
      <w:tr w:rsidR="00F93BD6" w:rsidTr="009501EA">
        <w:trPr>
          <w:trHeight w:val="836"/>
        </w:trPr>
        <w:tc>
          <w:tcPr>
            <w:tcW w:w="709" w:type="dxa"/>
            <w:vMerge w:val="restart"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BD6" w:rsidRPr="000A58A8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843" w:type="dxa"/>
          </w:tcPr>
          <w:p w:rsidR="00F93BD6" w:rsidRDefault="00F93BD6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Саска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</w:tcPr>
          <w:p w:rsidR="00F93BD6" w:rsidRDefault="00F93BD6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40,70</w:t>
            </w:r>
          </w:p>
        </w:tc>
        <w:tc>
          <w:tcPr>
            <w:tcW w:w="1418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19,10</w:t>
            </w:r>
          </w:p>
        </w:tc>
        <w:tc>
          <w:tcPr>
            <w:tcW w:w="850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09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10,90</w:t>
            </w:r>
          </w:p>
        </w:tc>
        <w:tc>
          <w:tcPr>
            <w:tcW w:w="1276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17109-88</w:t>
            </w:r>
          </w:p>
        </w:tc>
        <w:tc>
          <w:tcPr>
            <w:tcW w:w="1417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Соя-Саска2</w:t>
            </w:r>
          </w:p>
        </w:tc>
      </w:tr>
      <w:tr w:rsidR="00F93BD6" w:rsidTr="009501EA">
        <w:trPr>
          <w:trHeight w:val="144"/>
        </w:trPr>
        <w:tc>
          <w:tcPr>
            <w:tcW w:w="709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Default="00F93BD6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Киото</w:t>
            </w:r>
          </w:p>
        </w:tc>
        <w:tc>
          <w:tcPr>
            <w:tcW w:w="1275" w:type="dxa"/>
          </w:tcPr>
          <w:p w:rsidR="00F93BD6" w:rsidRDefault="00F93BD6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40,50</w:t>
            </w:r>
          </w:p>
        </w:tc>
        <w:tc>
          <w:tcPr>
            <w:tcW w:w="1418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18,91</w:t>
            </w:r>
          </w:p>
        </w:tc>
        <w:tc>
          <w:tcPr>
            <w:tcW w:w="850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09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276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17109-88</w:t>
            </w:r>
          </w:p>
        </w:tc>
        <w:tc>
          <w:tcPr>
            <w:tcW w:w="1417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Соя-Киото</w:t>
            </w:r>
          </w:p>
        </w:tc>
      </w:tr>
      <w:tr w:rsidR="00F93BD6" w:rsidTr="009501EA">
        <w:trPr>
          <w:trHeight w:val="144"/>
        </w:trPr>
        <w:tc>
          <w:tcPr>
            <w:tcW w:w="709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Default="00F93BD6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Акора</w:t>
            </w:r>
            <w:proofErr w:type="spellEnd"/>
          </w:p>
        </w:tc>
        <w:tc>
          <w:tcPr>
            <w:tcW w:w="1275" w:type="dxa"/>
          </w:tcPr>
          <w:p w:rsidR="00F93BD6" w:rsidRDefault="00F93BD6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39,10</w:t>
            </w:r>
          </w:p>
        </w:tc>
        <w:tc>
          <w:tcPr>
            <w:tcW w:w="1418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19,08</w:t>
            </w:r>
          </w:p>
        </w:tc>
        <w:tc>
          <w:tcPr>
            <w:tcW w:w="850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09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276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17109-88</w:t>
            </w:r>
          </w:p>
        </w:tc>
        <w:tc>
          <w:tcPr>
            <w:tcW w:w="1417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Соя-Акора</w:t>
            </w:r>
            <w:proofErr w:type="spellEnd"/>
          </w:p>
        </w:tc>
      </w:tr>
      <w:tr w:rsidR="00F93BD6" w:rsidTr="009501EA">
        <w:trPr>
          <w:trHeight w:val="144"/>
        </w:trPr>
        <w:tc>
          <w:tcPr>
            <w:tcW w:w="709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Default="00F93BD6" w:rsidP="00243A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Терек</w:t>
            </w:r>
          </w:p>
        </w:tc>
        <w:tc>
          <w:tcPr>
            <w:tcW w:w="1275" w:type="dxa"/>
          </w:tcPr>
          <w:p w:rsidR="00F93BD6" w:rsidRDefault="00F93BD6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1418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19,56</w:t>
            </w:r>
          </w:p>
        </w:tc>
        <w:tc>
          <w:tcPr>
            <w:tcW w:w="850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709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1276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17109-88</w:t>
            </w:r>
          </w:p>
        </w:tc>
        <w:tc>
          <w:tcPr>
            <w:tcW w:w="1417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Соя-Терек</w:t>
            </w:r>
          </w:p>
        </w:tc>
      </w:tr>
      <w:tr w:rsidR="00F93BD6" w:rsidTr="009501EA">
        <w:trPr>
          <w:trHeight w:val="144"/>
        </w:trPr>
        <w:tc>
          <w:tcPr>
            <w:tcW w:w="709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Default="00F93BD6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Муссон</w:t>
            </w:r>
          </w:p>
        </w:tc>
        <w:tc>
          <w:tcPr>
            <w:tcW w:w="1275" w:type="dxa"/>
          </w:tcPr>
          <w:p w:rsidR="00F93BD6" w:rsidRDefault="00F93BD6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Более 40</w:t>
            </w:r>
          </w:p>
        </w:tc>
        <w:tc>
          <w:tcPr>
            <w:tcW w:w="1418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19,5</w:t>
            </w:r>
          </w:p>
        </w:tc>
        <w:tc>
          <w:tcPr>
            <w:tcW w:w="850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17109-88</w:t>
            </w:r>
          </w:p>
        </w:tc>
        <w:tc>
          <w:tcPr>
            <w:tcW w:w="1417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Соя-Муссон</w:t>
            </w:r>
          </w:p>
        </w:tc>
      </w:tr>
      <w:tr w:rsidR="00F93BD6" w:rsidTr="009501EA">
        <w:trPr>
          <w:trHeight w:val="144"/>
        </w:trPr>
        <w:tc>
          <w:tcPr>
            <w:tcW w:w="709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Default="00F93BD6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Приморская 96</w:t>
            </w:r>
          </w:p>
        </w:tc>
        <w:tc>
          <w:tcPr>
            <w:tcW w:w="1275" w:type="dxa"/>
          </w:tcPr>
          <w:p w:rsidR="00F93BD6" w:rsidRDefault="00F93BD6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Более 40</w:t>
            </w:r>
          </w:p>
        </w:tc>
        <w:tc>
          <w:tcPr>
            <w:tcW w:w="1418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19,5</w:t>
            </w:r>
          </w:p>
        </w:tc>
        <w:tc>
          <w:tcPr>
            <w:tcW w:w="850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276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008F">
              <w:rPr>
                <w:rFonts w:ascii="Times New Roman" w:eastAsia="Calibri" w:hAnsi="Times New Roman" w:cs="Times New Roman"/>
                <w:sz w:val="24"/>
                <w:szCs w:val="24"/>
              </w:rPr>
              <w:t>17109-88</w:t>
            </w:r>
          </w:p>
        </w:tc>
        <w:tc>
          <w:tcPr>
            <w:tcW w:w="1417" w:type="dxa"/>
          </w:tcPr>
          <w:p w:rsidR="00F93BD6" w:rsidRDefault="00F93B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Соя-Приморская96</w:t>
            </w:r>
          </w:p>
        </w:tc>
      </w:tr>
      <w:tr w:rsidR="00F93BD6" w:rsidTr="009501EA">
        <w:trPr>
          <w:trHeight w:val="144"/>
        </w:trPr>
        <w:tc>
          <w:tcPr>
            <w:tcW w:w="709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Pr="00842F96" w:rsidRDefault="00F93BD6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F96">
              <w:rPr>
                <w:rFonts w:ascii="Times New Roman" w:hAnsi="Times New Roman" w:cs="Times New Roman"/>
                <w:sz w:val="24"/>
                <w:szCs w:val="24"/>
              </w:rPr>
              <w:t>МК-100</w:t>
            </w:r>
          </w:p>
        </w:tc>
        <w:tc>
          <w:tcPr>
            <w:tcW w:w="1275" w:type="dxa"/>
          </w:tcPr>
          <w:p w:rsidR="00F93BD6" w:rsidRDefault="00F93BD6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418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850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709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276" w:type="dxa"/>
          </w:tcPr>
          <w:p w:rsidR="00F93BD6" w:rsidRPr="006D008F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ГОСТ17109-88</w:t>
            </w:r>
          </w:p>
        </w:tc>
        <w:tc>
          <w:tcPr>
            <w:tcW w:w="1417" w:type="dxa"/>
          </w:tcPr>
          <w:p w:rsidR="00F93BD6" w:rsidRPr="00B5511B" w:rsidRDefault="00F93BD6" w:rsidP="00B551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Соя-МК100</w:t>
            </w:r>
          </w:p>
        </w:tc>
      </w:tr>
      <w:tr w:rsidR="00F93BD6" w:rsidTr="009501EA">
        <w:trPr>
          <w:trHeight w:val="144"/>
        </w:trPr>
        <w:tc>
          <w:tcPr>
            <w:tcW w:w="709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Pr="00842F96" w:rsidRDefault="00F93BD6" w:rsidP="005F0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F96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</w:tc>
        <w:tc>
          <w:tcPr>
            <w:tcW w:w="1275" w:type="dxa"/>
          </w:tcPr>
          <w:p w:rsidR="00F93BD6" w:rsidRDefault="00F93BD6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418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850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6" w:type="dxa"/>
          </w:tcPr>
          <w:p w:rsidR="00F93BD6" w:rsidRPr="006D008F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ГОСТ17109-88</w:t>
            </w:r>
          </w:p>
        </w:tc>
        <w:tc>
          <w:tcPr>
            <w:tcW w:w="1417" w:type="dxa"/>
          </w:tcPr>
          <w:p w:rsidR="00F93BD6" w:rsidRDefault="00F93BD6" w:rsidP="00B85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</w:t>
            </w:r>
            <w:r w:rsidRPr="00842F96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</w:tc>
      </w:tr>
      <w:tr w:rsidR="00F93BD6" w:rsidTr="009501EA">
        <w:trPr>
          <w:trHeight w:val="479"/>
        </w:trPr>
        <w:tc>
          <w:tcPr>
            <w:tcW w:w="709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Pr="005F081C" w:rsidRDefault="00F93BD6" w:rsidP="005F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Максус</w:t>
            </w:r>
            <w:proofErr w:type="spellEnd"/>
          </w:p>
        </w:tc>
        <w:tc>
          <w:tcPr>
            <w:tcW w:w="1275" w:type="dxa"/>
          </w:tcPr>
          <w:p w:rsidR="00F93BD6" w:rsidRDefault="00F93BD6" w:rsidP="005F081C">
            <w:pPr>
              <w:jc w:val="center"/>
            </w:pPr>
            <w:r>
              <w:t>11,10</w:t>
            </w:r>
          </w:p>
        </w:tc>
        <w:tc>
          <w:tcPr>
            <w:tcW w:w="1418" w:type="dxa"/>
          </w:tcPr>
          <w:p w:rsidR="00F93BD6" w:rsidRDefault="00F93BD6" w:rsidP="005C3EC0">
            <w:r>
              <w:t>0,20</w:t>
            </w:r>
          </w:p>
        </w:tc>
        <w:tc>
          <w:tcPr>
            <w:tcW w:w="850" w:type="dxa"/>
          </w:tcPr>
          <w:p w:rsidR="00F93BD6" w:rsidRDefault="00F93BD6" w:rsidP="005C3EC0">
            <w:r>
              <w:t>18,17</w:t>
            </w:r>
          </w:p>
        </w:tc>
        <w:tc>
          <w:tcPr>
            <w:tcW w:w="709" w:type="dxa"/>
          </w:tcPr>
          <w:p w:rsidR="00F93BD6" w:rsidRDefault="00F93BD6" w:rsidP="005C3EC0">
            <w:r>
              <w:t>40,50</w:t>
            </w:r>
          </w:p>
        </w:tc>
        <w:tc>
          <w:tcPr>
            <w:tcW w:w="1276" w:type="dxa"/>
          </w:tcPr>
          <w:p w:rsidR="00F93BD6" w:rsidRPr="00D870AE" w:rsidRDefault="00F93BD6" w:rsidP="005C3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0AE">
              <w:rPr>
                <w:rFonts w:ascii="Times New Roman" w:eastAsia="Calibri" w:hAnsi="Times New Roman" w:cs="Times New Roman"/>
                <w:sz w:val="24"/>
                <w:szCs w:val="24"/>
              </w:rPr>
              <w:t>ГОСТ17109</w:t>
            </w:r>
          </w:p>
        </w:tc>
        <w:tc>
          <w:tcPr>
            <w:tcW w:w="1417" w:type="dxa"/>
          </w:tcPr>
          <w:p w:rsidR="00F93BD6" w:rsidRDefault="00F93BD6" w:rsidP="00B85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</w:t>
            </w: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Максус</w:t>
            </w:r>
            <w:proofErr w:type="spellEnd"/>
          </w:p>
        </w:tc>
      </w:tr>
      <w:tr w:rsidR="00F93BD6" w:rsidTr="009501EA">
        <w:trPr>
          <w:trHeight w:val="144"/>
        </w:trPr>
        <w:tc>
          <w:tcPr>
            <w:tcW w:w="709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Pr="005F081C" w:rsidRDefault="00F93BD6" w:rsidP="005F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Мерлин</w:t>
            </w:r>
            <w:proofErr w:type="spellEnd"/>
          </w:p>
        </w:tc>
        <w:tc>
          <w:tcPr>
            <w:tcW w:w="1275" w:type="dxa"/>
          </w:tcPr>
          <w:p w:rsidR="00F93BD6" w:rsidRDefault="00F93BD6" w:rsidP="005F081C">
            <w:pPr>
              <w:jc w:val="center"/>
            </w:pPr>
            <w:r>
              <w:t>11,30</w:t>
            </w:r>
          </w:p>
        </w:tc>
        <w:tc>
          <w:tcPr>
            <w:tcW w:w="1418" w:type="dxa"/>
          </w:tcPr>
          <w:p w:rsidR="00F93BD6" w:rsidRDefault="00F93BD6" w:rsidP="005C3EC0">
            <w:r>
              <w:t>0,40</w:t>
            </w:r>
          </w:p>
        </w:tc>
        <w:tc>
          <w:tcPr>
            <w:tcW w:w="850" w:type="dxa"/>
          </w:tcPr>
          <w:p w:rsidR="00F93BD6" w:rsidRDefault="00F93BD6" w:rsidP="005C3EC0">
            <w:r>
              <w:t>не менее 24</w:t>
            </w:r>
          </w:p>
        </w:tc>
        <w:tc>
          <w:tcPr>
            <w:tcW w:w="709" w:type="dxa"/>
          </w:tcPr>
          <w:p w:rsidR="00F93BD6" w:rsidRDefault="00F93BD6" w:rsidP="005C3EC0">
            <w:r>
              <w:t>до 45</w:t>
            </w:r>
          </w:p>
        </w:tc>
        <w:tc>
          <w:tcPr>
            <w:tcW w:w="1276" w:type="dxa"/>
          </w:tcPr>
          <w:p w:rsidR="00F93BD6" w:rsidRPr="00D870AE" w:rsidRDefault="00F93BD6" w:rsidP="005C3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0AE">
              <w:rPr>
                <w:rFonts w:ascii="Times New Roman" w:eastAsia="Calibri" w:hAnsi="Times New Roman" w:cs="Times New Roman"/>
                <w:sz w:val="24"/>
                <w:szCs w:val="24"/>
              </w:rPr>
              <w:t>ГОСТ17109</w:t>
            </w:r>
          </w:p>
        </w:tc>
        <w:tc>
          <w:tcPr>
            <w:tcW w:w="1417" w:type="dxa"/>
          </w:tcPr>
          <w:p w:rsidR="00F93BD6" w:rsidRDefault="00F93BD6" w:rsidP="00B85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</w:t>
            </w: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Мерлин</w:t>
            </w:r>
            <w:proofErr w:type="spellEnd"/>
          </w:p>
        </w:tc>
      </w:tr>
      <w:tr w:rsidR="00F93BD6" w:rsidTr="009501EA">
        <w:trPr>
          <w:trHeight w:val="144"/>
        </w:trPr>
        <w:tc>
          <w:tcPr>
            <w:tcW w:w="709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Pr="005F081C" w:rsidRDefault="00F93BD6" w:rsidP="005F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Опус</w:t>
            </w:r>
          </w:p>
        </w:tc>
        <w:tc>
          <w:tcPr>
            <w:tcW w:w="1275" w:type="dxa"/>
          </w:tcPr>
          <w:p w:rsidR="00F93BD6" w:rsidRDefault="00F93BD6" w:rsidP="005F081C">
            <w:pPr>
              <w:jc w:val="center"/>
            </w:pPr>
            <w:r>
              <w:t>11,20</w:t>
            </w:r>
          </w:p>
        </w:tc>
        <w:tc>
          <w:tcPr>
            <w:tcW w:w="1418" w:type="dxa"/>
          </w:tcPr>
          <w:p w:rsidR="00F93BD6" w:rsidRDefault="00F93BD6" w:rsidP="005C3EC0">
            <w:r>
              <w:t>0,30</w:t>
            </w:r>
          </w:p>
        </w:tc>
        <w:tc>
          <w:tcPr>
            <w:tcW w:w="850" w:type="dxa"/>
          </w:tcPr>
          <w:p w:rsidR="00F93BD6" w:rsidRDefault="00F93BD6" w:rsidP="005C3EC0">
            <w:r>
              <w:t>20</w:t>
            </w:r>
          </w:p>
        </w:tc>
        <w:tc>
          <w:tcPr>
            <w:tcW w:w="709" w:type="dxa"/>
          </w:tcPr>
          <w:p w:rsidR="00F93BD6" w:rsidRDefault="00F93BD6" w:rsidP="005C3EC0">
            <w:r>
              <w:t>до 46</w:t>
            </w:r>
          </w:p>
        </w:tc>
        <w:tc>
          <w:tcPr>
            <w:tcW w:w="1276" w:type="dxa"/>
          </w:tcPr>
          <w:p w:rsidR="00F93BD6" w:rsidRPr="00D870AE" w:rsidRDefault="00F93BD6" w:rsidP="005C3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0AE">
              <w:rPr>
                <w:rFonts w:ascii="Times New Roman" w:eastAsia="Calibri" w:hAnsi="Times New Roman" w:cs="Times New Roman"/>
                <w:sz w:val="24"/>
                <w:szCs w:val="24"/>
              </w:rPr>
              <w:t>ГОСТ17109</w:t>
            </w:r>
          </w:p>
        </w:tc>
        <w:tc>
          <w:tcPr>
            <w:tcW w:w="1417" w:type="dxa"/>
          </w:tcPr>
          <w:p w:rsidR="00F93BD6" w:rsidRDefault="00F93BD6" w:rsidP="00B85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</w:t>
            </w: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Опус</w:t>
            </w:r>
          </w:p>
        </w:tc>
      </w:tr>
      <w:tr w:rsidR="00F93BD6" w:rsidTr="009501EA">
        <w:trPr>
          <w:trHeight w:val="144"/>
        </w:trPr>
        <w:tc>
          <w:tcPr>
            <w:tcW w:w="709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Pr="005F081C" w:rsidRDefault="00F93BD6" w:rsidP="005F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Черемош</w:t>
            </w:r>
            <w:proofErr w:type="spellEnd"/>
          </w:p>
        </w:tc>
        <w:tc>
          <w:tcPr>
            <w:tcW w:w="1275" w:type="dxa"/>
          </w:tcPr>
          <w:p w:rsidR="00F93BD6" w:rsidRDefault="00F93BD6" w:rsidP="005F081C">
            <w:pPr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F93BD6" w:rsidRDefault="00F93BD6" w:rsidP="005C3EC0">
            <w:r>
              <w:t>0,30</w:t>
            </w:r>
          </w:p>
        </w:tc>
        <w:tc>
          <w:tcPr>
            <w:tcW w:w="850" w:type="dxa"/>
          </w:tcPr>
          <w:p w:rsidR="00F93BD6" w:rsidRDefault="00F93BD6" w:rsidP="005C3EC0">
            <w:r>
              <w:t>21-22</w:t>
            </w:r>
          </w:p>
        </w:tc>
        <w:tc>
          <w:tcPr>
            <w:tcW w:w="709" w:type="dxa"/>
          </w:tcPr>
          <w:p w:rsidR="00F93BD6" w:rsidRDefault="00F93BD6" w:rsidP="005C3EC0">
            <w:r>
              <w:t>44-47</w:t>
            </w:r>
          </w:p>
        </w:tc>
        <w:tc>
          <w:tcPr>
            <w:tcW w:w="1276" w:type="dxa"/>
          </w:tcPr>
          <w:p w:rsidR="00F93BD6" w:rsidRPr="00D870AE" w:rsidRDefault="00F93BD6" w:rsidP="005C3E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0AE">
              <w:rPr>
                <w:rFonts w:ascii="Times New Roman" w:eastAsia="Calibri" w:hAnsi="Times New Roman" w:cs="Times New Roman"/>
                <w:sz w:val="24"/>
                <w:szCs w:val="24"/>
              </w:rPr>
              <w:t>ГОСТ17109</w:t>
            </w:r>
          </w:p>
        </w:tc>
        <w:tc>
          <w:tcPr>
            <w:tcW w:w="1417" w:type="dxa"/>
          </w:tcPr>
          <w:p w:rsidR="00F93BD6" w:rsidRDefault="00F93BD6" w:rsidP="00B85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Соя-</w:t>
            </w: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Черемош</w:t>
            </w:r>
            <w:proofErr w:type="spellEnd"/>
          </w:p>
        </w:tc>
      </w:tr>
      <w:tr w:rsidR="00F93BD6" w:rsidTr="009501EA">
        <w:trPr>
          <w:trHeight w:val="144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bottom w:val="nil"/>
            </w:tcBorders>
          </w:tcPr>
          <w:p w:rsidR="00F93BD6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3BD6" w:rsidRPr="005F081C" w:rsidRDefault="00F93BD6" w:rsidP="005F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81C">
              <w:rPr>
                <w:rFonts w:ascii="Times New Roman" w:hAnsi="Times New Roman" w:cs="Times New Roman"/>
                <w:sz w:val="24"/>
                <w:szCs w:val="24"/>
              </w:rPr>
              <w:t>Приморская 48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3BD6" w:rsidRDefault="00F93BD6" w:rsidP="005F081C">
            <w:pPr>
              <w:jc w:val="center"/>
            </w:pPr>
            <w:r>
              <w:t>11,30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3BD6" w:rsidRDefault="00F93BD6" w:rsidP="005C3EC0">
            <w:r>
              <w:t>0,30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3BD6" w:rsidRDefault="00F93BD6" w:rsidP="005C3EC0">
            <w:r>
              <w:t>22,8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93BD6" w:rsidRDefault="00F93BD6" w:rsidP="005C3EC0">
            <w:r>
              <w:t>42,7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3BD6" w:rsidRDefault="00F93BD6" w:rsidP="005C3EC0"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t>ГОСТ171</w:t>
            </w:r>
            <w:r w:rsidRPr="005A2B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09-88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3BD6" w:rsidRDefault="00F93BD6" w:rsidP="005F0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Соя-Приморска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я48</w:t>
            </w:r>
          </w:p>
        </w:tc>
      </w:tr>
      <w:tr w:rsidR="00F93BD6" w:rsidRPr="00F43D8D" w:rsidTr="009501EA">
        <w:trPr>
          <w:trHeight w:val="144"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F93BD6" w:rsidRPr="00F43D8D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F93BD6" w:rsidRPr="00F43D8D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43D8D">
              <w:rPr>
                <w:rFonts w:ascii="Times New Roman" w:hAnsi="Times New Roman" w:cs="Times New Roman"/>
                <w:szCs w:val="28"/>
              </w:rPr>
              <w:t>Арлета</w:t>
            </w:r>
            <w:proofErr w:type="spellEnd"/>
          </w:p>
        </w:tc>
        <w:tc>
          <w:tcPr>
            <w:tcW w:w="1275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41,2</w:t>
            </w:r>
          </w:p>
        </w:tc>
        <w:tc>
          <w:tcPr>
            <w:tcW w:w="1418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22,3</w:t>
            </w:r>
          </w:p>
        </w:tc>
        <w:tc>
          <w:tcPr>
            <w:tcW w:w="850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9,24</w:t>
            </w:r>
          </w:p>
        </w:tc>
        <w:tc>
          <w:tcPr>
            <w:tcW w:w="709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11,7</w:t>
            </w:r>
          </w:p>
        </w:tc>
        <w:tc>
          <w:tcPr>
            <w:tcW w:w="1276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ГОСТ 17109-88</w:t>
            </w:r>
          </w:p>
        </w:tc>
        <w:tc>
          <w:tcPr>
            <w:tcW w:w="1417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43D8D">
              <w:rPr>
                <w:rFonts w:ascii="Times New Roman" w:hAnsi="Times New Roman" w:cs="Times New Roman"/>
                <w:szCs w:val="28"/>
              </w:rPr>
              <w:t>Соя-Арлета</w:t>
            </w:r>
            <w:proofErr w:type="spellEnd"/>
          </w:p>
        </w:tc>
      </w:tr>
      <w:tr w:rsidR="00F93BD6" w:rsidRPr="00F43D8D" w:rsidTr="009501EA">
        <w:trPr>
          <w:trHeight w:val="144"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F93BD6" w:rsidRPr="00F43D8D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F93BD6" w:rsidRPr="00F43D8D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43D8D">
              <w:rPr>
                <w:rFonts w:ascii="Times New Roman" w:hAnsi="Times New Roman" w:cs="Times New Roman"/>
                <w:szCs w:val="28"/>
              </w:rPr>
              <w:t>Селекта</w:t>
            </w:r>
            <w:proofErr w:type="spellEnd"/>
            <w:r w:rsidRPr="00F43D8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40,5</w:t>
            </w:r>
          </w:p>
        </w:tc>
        <w:tc>
          <w:tcPr>
            <w:tcW w:w="1418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22,7</w:t>
            </w:r>
          </w:p>
        </w:tc>
        <w:tc>
          <w:tcPr>
            <w:tcW w:w="850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9,24</w:t>
            </w:r>
          </w:p>
        </w:tc>
        <w:tc>
          <w:tcPr>
            <w:tcW w:w="709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12,1</w:t>
            </w:r>
          </w:p>
        </w:tc>
        <w:tc>
          <w:tcPr>
            <w:tcW w:w="1276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ГОСТ 17109-88</w:t>
            </w:r>
          </w:p>
        </w:tc>
        <w:tc>
          <w:tcPr>
            <w:tcW w:w="1417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Со</w:t>
            </w:r>
            <w:proofErr w:type="gramStart"/>
            <w:r w:rsidRPr="00F43D8D">
              <w:rPr>
                <w:rFonts w:ascii="Times New Roman" w:hAnsi="Times New Roman" w:cs="Times New Roman"/>
                <w:szCs w:val="28"/>
              </w:rPr>
              <w:t>я-</w:t>
            </w:r>
            <w:proofErr w:type="gramEnd"/>
            <w:r w:rsidRPr="00F43D8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F43D8D">
              <w:rPr>
                <w:rFonts w:ascii="Times New Roman" w:hAnsi="Times New Roman" w:cs="Times New Roman"/>
                <w:szCs w:val="28"/>
              </w:rPr>
              <w:t>Селекта</w:t>
            </w:r>
            <w:proofErr w:type="spellEnd"/>
          </w:p>
        </w:tc>
      </w:tr>
      <w:tr w:rsidR="00F93BD6" w:rsidRPr="00F43D8D" w:rsidTr="009501EA">
        <w:trPr>
          <w:trHeight w:val="144"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F93BD6" w:rsidRPr="00F43D8D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F93BD6" w:rsidRPr="00F43D8D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Нега</w:t>
            </w:r>
          </w:p>
        </w:tc>
        <w:tc>
          <w:tcPr>
            <w:tcW w:w="1275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39,6</w:t>
            </w:r>
          </w:p>
        </w:tc>
        <w:tc>
          <w:tcPr>
            <w:tcW w:w="1418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21,9</w:t>
            </w:r>
          </w:p>
        </w:tc>
        <w:tc>
          <w:tcPr>
            <w:tcW w:w="850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9,24</w:t>
            </w:r>
          </w:p>
        </w:tc>
        <w:tc>
          <w:tcPr>
            <w:tcW w:w="709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12,4</w:t>
            </w:r>
          </w:p>
        </w:tc>
        <w:tc>
          <w:tcPr>
            <w:tcW w:w="1276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ГОСТ 17109-88</w:t>
            </w:r>
          </w:p>
        </w:tc>
        <w:tc>
          <w:tcPr>
            <w:tcW w:w="1417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Со</w:t>
            </w:r>
            <w:proofErr w:type="gramStart"/>
            <w:r w:rsidRPr="00F43D8D">
              <w:rPr>
                <w:rFonts w:ascii="Times New Roman" w:hAnsi="Times New Roman" w:cs="Times New Roman"/>
                <w:szCs w:val="28"/>
              </w:rPr>
              <w:t>я-</w:t>
            </w:r>
            <w:proofErr w:type="gramEnd"/>
            <w:r w:rsidRPr="00F43D8D">
              <w:rPr>
                <w:rFonts w:ascii="Times New Roman" w:hAnsi="Times New Roman" w:cs="Times New Roman"/>
                <w:szCs w:val="28"/>
              </w:rPr>
              <w:t xml:space="preserve"> Нега</w:t>
            </w:r>
          </w:p>
        </w:tc>
      </w:tr>
      <w:tr w:rsidR="00F93BD6" w:rsidRPr="00F43D8D" w:rsidTr="009501EA">
        <w:trPr>
          <w:trHeight w:val="144"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F93BD6" w:rsidRPr="00F43D8D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F93BD6" w:rsidRPr="00F43D8D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Pr="00F43D8D" w:rsidRDefault="00F93BD6" w:rsidP="00243ACA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Приморская 81</w:t>
            </w:r>
          </w:p>
        </w:tc>
        <w:tc>
          <w:tcPr>
            <w:tcW w:w="1275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39,5</w:t>
            </w:r>
          </w:p>
        </w:tc>
        <w:tc>
          <w:tcPr>
            <w:tcW w:w="1418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22,1</w:t>
            </w:r>
          </w:p>
        </w:tc>
        <w:tc>
          <w:tcPr>
            <w:tcW w:w="850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9,24</w:t>
            </w:r>
          </w:p>
        </w:tc>
        <w:tc>
          <w:tcPr>
            <w:tcW w:w="709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11,9</w:t>
            </w:r>
          </w:p>
        </w:tc>
        <w:tc>
          <w:tcPr>
            <w:tcW w:w="1276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ГОСТ 17109-88</w:t>
            </w:r>
          </w:p>
        </w:tc>
        <w:tc>
          <w:tcPr>
            <w:tcW w:w="1417" w:type="dxa"/>
          </w:tcPr>
          <w:p w:rsidR="00F93BD6" w:rsidRPr="00F43D8D" w:rsidRDefault="00F93BD6" w:rsidP="00243ACA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Соя-Приморская81</w:t>
            </w:r>
          </w:p>
        </w:tc>
      </w:tr>
      <w:tr w:rsidR="00F93BD6" w:rsidRPr="00F43D8D" w:rsidTr="009501EA">
        <w:trPr>
          <w:trHeight w:val="144"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F93BD6" w:rsidRPr="00F43D8D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F93BD6" w:rsidRPr="00F43D8D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Pr="00243ACA" w:rsidRDefault="00F93BD6" w:rsidP="00243ACA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bookmarkStart w:id="12" w:name="_GoBack"/>
            <w:bookmarkEnd w:id="12"/>
            <w:r w:rsidRPr="00C67A02">
              <w:rPr>
                <w:rFonts w:eastAsia="Calibri" w:cs="Times New Roman"/>
                <w:sz w:val="20"/>
                <w:szCs w:val="20"/>
              </w:rPr>
              <w:t>Т</w:t>
            </w:r>
            <w:r w:rsidRPr="00F93BD6">
              <w:rPr>
                <w:rFonts w:ascii="Times New Roman" w:hAnsi="Times New Roman" w:cs="Times New Roman"/>
                <w:szCs w:val="28"/>
              </w:rPr>
              <w:t>ома</w:t>
            </w:r>
          </w:p>
        </w:tc>
        <w:tc>
          <w:tcPr>
            <w:tcW w:w="1275" w:type="dxa"/>
          </w:tcPr>
          <w:p w:rsidR="00F93BD6" w:rsidRDefault="00F93BD6" w:rsidP="008875D0">
            <w:pPr>
              <w:spacing w:line="240" w:lineRule="auto"/>
            </w:pPr>
            <w:r>
              <w:t>41,5</w:t>
            </w:r>
          </w:p>
        </w:tc>
        <w:tc>
          <w:tcPr>
            <w:tcW w:w="1418" w:type="dxa"/>
          </w:tcPr>
          <w:p w:rsidR="00F93BD6" w:rsidRDefault="00F93BD6" w:rsidP="008875D0">
            <w:pPr>
              <w:spacing w:line="240" w:lineRule="auto"/>
            </w:pPr>
            <w:r>
              <w:t>21,5</w:t>
            </w:r>
          </w:p>
        </w:tc>
        <w:tc>
          <w:tcPr>
            <w:tcW w:w="850" w:type="dxa"/>
          </w:tcPr>
          <w:p w:rsidR="00F93BD6" w:rsidRDefault="00F93BD6" w:rsidP="008875D0">
            <w:pPr>
              <w:spacing w:line="240" w:lineRule="auto"/>
            </w:pPr>
            <w:r>
              <w:t>0,30</w:t>
            </w:r>
          </w:p>
        </w:tc>
        <w:tc>
          <w:tcPr>
            <w:tcW w:w="709" w:type="dxa"/>
          </w:tcPr>
          <w:p w:rsidR="00F93BD6" w:rsidRDefault="00F93BD6" w:rsidP="008875D0">
            <w:pPr>
              <w:spacing w:line="240" w:lineRule="auto"/>
            </w:pPr>
            <w:r>
              <w:t>11,4</w:t>
            </w:r>
          </w:p>
        </w:tc>
        <w:tc>
          <w:tcPr>
            <w:tcW w:w="1276" w:type="dxa"/>
          </w:tcPr>
          <w:p w:rsidR="00F93BD6" w:rsidRDefault="00F93BD6" w:rsidP="008875D0">
            <w:pPr>
              <w:spacing w:line="240" w:lineRule="auto"/>
            </w:pPr>
            <w:r>
              <w:t>ГОСТ 17109-88</w:t>
            </w:r>
          </w:p>
        </w:tc>
        <w:tc>
          <w:tcPr>
            <w:tcW w:w="1417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Со</w:t>
            </w:r>
            <w:proofErr w:type="gramStart"/>
            <w:r w:rsidRPr="00F43D8D">
              <w:rPr>
                <w:rFonts w:ascii="Times New Roman" w:hAnsi="Times New Roman" w:cs="Times New Roman"/>
                <w:szCs w:val="28"/>
              </w:rPr>
              <w:t>я-</w:t>
            </w:r>
            <w:proofErr w:type="gramEnd"/>
            <w:r>
              <w:t xml:space="preserve"> Тома</w:t>
            </w:r>
          </w:p>
        </w:tc>
      </w:tr>
      <w:tr w:rsidR="00F93BD6" w:rsidRPr="00F43D8D" w:rsidTr="009501EA">
        <w:trPr>
          <w:trHeight w:val="144"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F93BD6" w:rsidRPr="00F43D8D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F93BD6" w:rsidRPr="00F43D8D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BD6" w:rsidRPr="00243ACA" w:rsidRDefault="00F93BD6" w:rsidP="00243ACA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43ACA">
              <w:rPr>
                <w:rFonts w:ascii="Times New Roman" w:hAnsi="Times New Roman" w:cs="Times New Roman"/>
                <w:szCs w:val="28"/>
              </w:rPr>
              <w:t>Ходсон</w:t>
            </w:r>
            <w:proofErr w:type="spellEnd"/>
          </w:p>
        </w:tc>
        <w:tc>
          <w:tcPr>
            <w:tcW w:w="1275" w:type="dxa"/>
          </w:tcPr>
          <w:p w:rsidR="00F93BD6" w:rsidRDefault="00F93BD6" w:rsidP="008875D0">
            <w:pPr>
              <w:spacing w:line="240" w:lineRule="auto"/>
            </w:pPr>
            <w:r>
              <w:t>40,5</w:t>
            </w:r>
          </w:p>
        </w:tc>
        <w:tc>
          <w:tcPr>
            <w:tcW w:w="1418" w:type="dxa"/>
          </w:tcPr>
          <w:p w:rsidR="00F93BD6" w:rsidRDefault="00F93BD6" w:rsidP="008875D0">
            <w:pPr>
              <w:spacing w:line="240" w:lineRule="auto"/>
            </w:pPr>
            <w:r>
              <w:t>22,5</w:t>
            </w:r>
          </w:p>
        </w:tc>
        <w:tc>
          <w:tcPr>
            <w:tcW w:w="850" w:type="dxa"/>
          </w:tcPr>
          <w:p w:rsidR="00F93BD6" w:rsidRDefault="00F93BD6" w:rsidP="008875D0">
            <w:pPr>
              <w:spacing w:line="240" w:lineRule="auto"/>
            </w:pPr>
            <w:r>
              <w:t>0,40</w:t>
            </w:r>
          </w:p>
        </w:tc>
        <w:tc>
          <w:tcPr>
            <w:tcW w:w="709" w:type="dxa"/>
          </w:tcPr>
          <w:p w:rsidR="00F93BD6" w:rsidRDefault="00F93BD6" w:rsidP="008875D0">
            <w:pPr>
              <w:spacing w:line="240" w:lineRule="auto"/>
            </w:pPr>
            <w:r>
              <w:t>10,5</w:t>
            </w:r>
          </w:p>
        </w:tc>
        <w:tc>
          <w:tcPr>
            <w:tcW w:w="1276" w:type="dxa"/>
          </w:tcPr>
          <w:p w:rsidR="00F93BD6" w:rsidRDefault="00F93BD6" w:rsidP="008875D0">
            <w:pPr>
              <w:spacing w:line="240" w:lineRule="auto"/>
            </w:pPr>
            <w:r>
              <w:t>ГОСТ 17109-88</w:t>
            </w:r>
          </w:p>
        </w:tc>
        <w:tc>
          <w:tcPr>
            <w:tcW w:w="1417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Со</w:t>
            </w:r>
            <w:proofErr w:type="gramStart"/>
            <w:r w:rsidRPr="00F43D8D">
              <w:rPr>
                <w:rFonts w:ascii="Times New Roman" w:hAnsi="Times New Roman" w:cs="Times New Roman"/>
                <w:szCs w:val="28"/>
              </w:rPr>
              <w:t>я-</w:t>
            </w:r>
            <w:proofErr w:type="gramEnd"/>
            <w:r>
              <w:t xml:space="preserve"> </w:t>
            </w:r>
            <w:proofErr w:type="spellStart"/>
            <w:r>
              <w:t>Ходсон</w:t>
            </w:r>
            <w:proofErr w:type="spellEnd"/>
          </w:p>
        </w:tc>
      </w:tr>
      <w:tr w:rsidR="00F93BD6" w:rsidRPr="00F43D8D" w:rsidTr="009501EA">
        <w:trPr>
          <w:trHeight w:val="144"/>
        </w:trPr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F93BD6" w:rsidRPr="00F43D8D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bottom w:val="single" w:sz="4" w:space="0" w:color="auto"/>
            </w:tcBorders>
          </w:tcPr>
          <w:p w:rsidR="00F93BD6" w:rsidRPr="00F43D8D" w:rsidRDefault="00F93BD6" w:rsidP="00DF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3BD6" w:rsidRPr="00243ACA" w:rsidRDefault="00F93BD6" w:rsidP="00243ACA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243ACA">
              <w:rPr>
                <w:rFonts w:ascii="Times New Roman" w:hAnsi="Times New Roman" w:cs="Times New Roman"/>
                <w:szCs w:val="28"/>
              </w:rPr>
              <w:t>Локус</w:t>
            </w:r>
          </w:p>
        </w:tc>
        <w:tc>
          <w:tcPr>
            <w:tcW w:w="1275" w:type="dxa"/>
          </w:tcPr>
          <w:p w:rsidR="00F93BD6" w:rsidRDefault="00F93BD6" w:rsidP="008875D0">
            <w:pPr>
              <w:spacing w:line="240" w:lineRule="auto"/>
            </w:pPr>
            <w:r>
              <w:t>38,7</w:t>
            </w:r>
          </w:p>
        </w:tc>
        <w:tc>
          <w:tcPr>
            <w:tcW w:w="1418" w:type="dxa"/>
          </w:tcPr>
          <w:p w:rsidR="00F93BD6" w:rsidRDefault="00F93BD6" w:rsidP="008875D0">
            <w:pPr>
              <w:spacing w:line="240" w:lineRule="auto"/>
            </w:pPr>
            <w:r>
              <w:t>23,4</w:t>
            </w:r>
          </w:p>
        </w:tc>
        <w:tc>
          <w:tcPr>
            <w:tcW w:w="850" w:type="dxa"/>
          </w:tcPr>
          <w:p w:rsidR="00F93BD6" w:rsidRDefault="00F93BD6" w:rsidP="008875D0">
            <w:pPr>
              <w:spacing w:line="240" w:lineRule="auto"/>
            </w:pPr>
            <w:r>
              <w:t>0,20</w:t>
            </w:r>
          </w:p>
        </w:tc>
        <w:tc>
          <w:tcPr>
            <w:tcW w:w="709" w:type="dxa"/>
          </w:tcPr>
          <w:p w:rsidR="00F93BD6" w:rsidRDefault="00F93BD6" w:rsidP="008875D0">
            <w:pPr>
              <w:spacing w:line="240" w:lineRule="auto"/>
            </w:pPr>
            <w:r>
              <w:t>11,9</w:t>
            </w:r>
          </w:p>
        </w:tc>
        <w:tc>
          <w:tcPr>
            <w:tcW w:w="1276" w:type="dxa"/>
          </w:tcPr>
          <w:p w:rsidR="00F93BD6" w:rsidRDefault="00F93BD6" w:rsidP="008875D0">
            <w:pPr>
              <w:spacing w:line="240" w:lineRule="auto"/>
            </w:pPr>
            <w:r>
              <w:t>ГОСТ 17109-88</w:t>
            </w:r>
          </w:p>
        </w:tc>
        <w:tc>
          <w:tcPr>
            <w:tcW w:w="1417" w:type="dxa"/>
          </w:tcPr>
          <w:p w:rsidR="00F93BD6" w:rsidRPr="00F43D8D" w:rsidRDefault="00F93BD6" w:rsidP="004C353B">
            <w:pPr>
              <w:keepNext/>
              <w:spacing w:before="240" w:after="120"/>
              <w:contextualSpacing/>
              <w:rPr>
                <w:rFonts w:ascii="Times New Roman" w:hAnsi="Times New Roman" w:cs="Times New Roman"/>
                <w:szCs w:val="28"/>
              </w:rPr>
            </w:pPr>
            <w:r w:rsidRPr="00F43D8D">
              <w:rPr>
                <w:rFonts w:ascii="Times New Roman" w:hAnsi="Times New Roman" w:cs="Times New Roman"/>
                <w:szCs w:val="28"/>
              </w:rPr>
              <w:t>Со</w:t>
            </w:r>
            <w:proofErr w:type="gramStart"/>
            <w:r w:rsidRPr="00F43D8D">
              <w:rPr>
                <w:rFonts w:ascii="Times New Roman" w:hAnsi="Times New Roman" w:cs="Times New Roman"/>
                <w:szCs w:val="28"/>
              </w:rPr>
              <w:t>я-</w:t>
            </w:r>
            <w:proofErr w:type="gramEnd"/>
            <w:r>
              <w:t xml:space="preserve"> Локус</w:t>
            </w:r>
          </w:p>
        </w:tc>
      </w:tr>
    </w:tbl>
    <w:p w:rsidR="006B2F85" w:rsidRPr="00F43D8D" w:rsidRDefault="006D008F" w:rsidP="00467C91">
      <w:pPr>
        <w:rPr>
          <w:rFonts w:ascii="Times New Roman" w:eastAsia="Calibri" w:hAnsi="Times New Roman" w:cs="Times New Roman"/>
        </w:rPr>
      </w:pPr>
      <w:r w:rsidRPr="00F43D8D">
        <w:rPr>
          <w:rFonts w:ascii="Times New Roman" w:eastAsia="Calibri" w:hAnsi="Times New Roman" w:cs="Times New Roman"/>
        </w:rPr>
        <w:t>*Код ТН ВЭД ЕАС 12019000000</w:t>
      </w:r>
    </w:p>
    <w:p w:rsidR="002E7650" w:rsidRDefault="002E7650" w:rsidP="00467C91">
      <w:pPr>
        <w:rPr>
          <w:rFonts w:eastAsia="Calibri"/>
        </w:rPr>
      </w:pPr>
    </w:p>
    <w:p w:rsidR="002E7650" w:rsidRPr="00467C91" w:rsidRDefault="002E7650" w:rsidP="00467C91"/>
    <w:p w:rsidR="0015681D" w:rsidRPr="006B2F85" w:rsidRDefault="0015681D" w:rsidP="001568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2F85" w:rsidRPr="006B2F85" w:rsidRDefault="006141A2" w:rsidP="006B2F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B2F85">
        <w:rPr>
          <w:rFonts w:ascii="Times New Roman" w:hAnsi="Times New Roman" w:cs="Times New Roman"/>
        </w:rPr>
        <w:t>Приложение 2а</w:t>
      </w:r>
    </w:p>
    <w:p w:rsidR="006B2F85" w:rsidRPr="006B2F85" w:rsidRDefault="006141A2" w:rsidP="006B2F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B2F85">
        <w:rPr>
          <w:rFonts w:ascii="Times New Roman" w:hAnsi="Times New Roman" w:cs="Times New Roman"/>
        </w:rPr>
        <w:t xml:space="preserve"> к Спецификации биржевого товара </w:t>
      </w:r>
    </w:p>
    <w:p w:rsidR="0017635E" w:rsidRPr="006B2F85" w:rsidRDefault="006141A2" w:rsidP="006B2F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B2F85">
        <w:rPr>
          <w:rFonts w:ascii="Times New Roman" w:hAnsi="Times New Roman" w:cs="Times New Roman"/>
        </w:rPr>
        <w:t>от</w:t>
      </w:r>
      <w:r w:rsidR="006B2F85" w:rsidRPr="006B2F85">
        <w:rPr>
          <w:rFonts w:ascii="Times New Roman" w:hAnsi="Times New Roman" w:cs="Times New Roman"/>
        </w:rPr>
        <w:t>дела «Сельскохозяйственная продукция»</w:t>
      </w:r>
    </w:p>
    <w:p w:rsidR="006B2F85" w:rsidRPr="006B2F85" w:rsidRDefault="006B2F85" w:rsidP="006B2F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Франко-</w:t>
      </w:r>
      <w:r w:rsidR="0090736E">
        <w:rPr>
          <w:rFonts w:ascii="Times New Roman" w:hAnsi="Times New Roman" w:cs="Times New Roman"/>
          <w:b/>
        </w:rPr>
        <w:t xml:space="preserve">склад </w:t>
      </w:r>
      <w:r w:rsidR="00532036">
        <w:rPr>
          <w:rFonts w:ascii="Times New Roman" w:hAnsi="Times New Roman" w:cs="Times New Roman"/>
          <w:b/>
        </w:rPr>
        <w:t>продавца</w:t>
      </w:r>
    </w:p>
    <w:p w:rsidR="0090736E" w:rsidRDefault="0090736E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9351" w:type="dxa"/>
        <w:tblLook w:val="04A0"/>
      </w:tblPr>
      <w:tblGrid>
        <w:gridCol w:w="734"/>
        <w:gridCol w:w="5498"/>
        <w:gridCol w:w="3119"/>
      </w:tblGrid>
      <w:tr w:rsidR="0090736E" w:rsidTr="00532036">
        <w:tc>
          <w:tcPr>
            <w:tcW w:w="734" w:type="dxa"/>
          </w:tcPr>
          <w:p w:rsidR="0090736E" w:rsidRPr="006B2F85" w:rsidRDefault="0090736E" w:rsidP="006B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B2F8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B2F85">
              <w:rPr>
                <w:rFonts w:ascii="Times New Roman" w:hAnsi="Times New Roman" w:cs="Times New Roman"/>
              </w:rPr>
              <w:t>/</w:t>
            </w:r>
            <w:proofErr w:type="spellStart"/>
            <w:r w:rsidRPr="006B2F85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498" w:type="dxa"/>
          </w:tcPr>
          <w:p w:rsidR="0090736E" w:rsidRPr="006B2F85" w:rsidRDefault="0090736E" w:rsidP="006B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F85">
              <w:rPr>
                <w:rFonts w:ascii="Times New Roman" w:hAnsi="Times New Roman" w:cs="Times New Roman"/>
              </w:rPr>
              <w:t>Базис поставки</w:t>
            </w:r>
          </w:p>
        </w:tc>
        <w:tc>
          <w:tcPr>
            <w:tcW w:w="3119" w:type="dxa"/>
          </w:tcPr>
          <w:p w:rsidR="0090736E" w:rsidRPr="006B2F85" w:rsidRDefault="0090736E" w:rsidP="006B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F85">
              <w:rPr>
                <w:rFonts w:ascii="Times New Roman" w:hAnsi="Times New Roman" w:cs="Times New Roman"/>
              </w:rPr>
              <w:t>Код базиса поставки</w:t>
            </w:r>
          </w:p>
        </w:tc>
      </w:tr>
      <w:tr w:rsidR="0090736E" w:rsidTr="00532036">
        <w:tc>
          <w:tcPr>
            <w:tcW w:w="734" w:type="dxa"/>
          </w:tcPr>
          <w:p w:rsidR="0090736E" w:rsidRPr="006B2F85" w:rsidRDefault="0090736E" w:rsidP="006B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8" w:type="dxa"/>
          </w:tcPr>
          <w:p w:rsidR="0090736E" w:rsidRPr="006B2F85" w:rsidRDefault="0090736E" w:rsidP="006B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Склад СХПК «Искра», Приморский край,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Покровка</w:t>
            </w:r>
          </w:p>
        </w:tc>
        <w:tc>
          <w:tcPr>
            <w:tcW w:w="3119" w:type="dxa"/>
          </w:tcPr>
          <w:p w:rsidR="0090736E" w:rsidRPr="006B2F85" w:rsidRDefault="00C84E35" w:rsidP="006B1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Покровка</w:t>
            </w:r>
          </w:p>
        </w:tc>
      </w:tr>
      <w:tr w:rsidR="00532036" w:rsidTr="00532036">
        <w:tc>
          <w:tcPr>
            <w:tcW w:w="734" w:type="dxa"/>
          </w:tcPr>
          <w:p w:rsidR="00532036" w:rsidRDefault="00532036" w:rsidP="006B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8" w:type="dxa"/>
          </w:tcPr>
          <w:p w:rsidR="00532036" w:rsidRDefault="00532036" w:rsidP="006B1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  ООО «Черниговский продукт»</w:t>
            </w:r>
            <w:r w:rsidR="006B1308">
              <w:rPr>
                <w:rFonts w:ascii="Times New Roman" w:hAnsi="Times New Roman" w:cs="Times New Roman"/>
              </w:rPr>
              <w:t xml:space="preserve">, </w:t>
            </w:r>
            <w:r w:rsidR="006B1308" w:rsidRPr="006B1308">
              <w:rPr>
                <w:rFonts w:ascii="Times New Roman" w:hAnsi="Times New Roman" w:cs="Times New Roman"/>
              </w:rPr>
              <w:t xml:space="preserve">Приморский край, </w:t>
            </w:r>
            <w:proofErr w:type="gramStart"/>
            <w:r w:rsidR="006B1308" w:rsidRPr="006B1308">
              <w:rPr>
                <w:rFonts w:ascii="Times New Roman" w:hAnsi="Times New Roman" w:cs="Times New Roman"/>
              </w:rPr>
              <w:t>с</w:t>
            </w:r>
            <w:proofErr w:type="gramEnd"/>
            <w:r w:rsidR="006B1308" w:rsidRPr="006B1308">
              <w:rPr>
                <w:rFonts w:ascii="Times New Roman" w:hAnsi="Times New Roman" w:cs="Times New Roman"/>
              </w:rPr>
              <w:t>. Черниговка</w:t>
            </w:r>
          </w:p>
        </w:tc>
        <w:tc>
          <w:tcPr>
            <w:tcW w:w="3119" w:type="dxa"/>
          </w:tcPr>
          <w:p w:rsidR="00532036" w:rsidRPr="006B2F85" w:rsidRDefault="006B1308" w:rsidP="006B2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Черниговка</w:t>
            </w:r>
          </w:p>
        </w:tc>
      </w:tr>
      <w:tr w:rsidR="004D1D64" w:rsidTr="004D1D64">
        <w:tc>
          <w:tcPr>
            <w:tcW w:w="734" w:type="dxa"/>
          </w:tcPr>
          <w:p w:rsidR="004D1D64" w:rsidRDefault="008875D0" w:rsidP="008875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8" w:type="dxa"/>
          </w:tcPr>
          <w:p w:rsidR="004D1D64" w:rsidRDefault="004D1D64" w:rsidP="004D1D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Склад  «Чугуевка», </w:t>
            </w:r>
            <w:r w:rsidRPr="006B1308">
              <w:rPr>
                <w:rFonts w:ascii="Times New Roman" w:hAnsi="Times New Roman" w:cs="Times New Roman"/>
              </w:rPr>
              <w:t xml:space="preserve">Приморский край, </w:t>
            </w:r>
            <w:proofErr w:type="gramStart"/>
            <w:r w:rsidRPr="006B1308">
              <w:rPr>
                <w:rFonts w:ascii="Times New Roman" w:hAnsi="Times New Roman" w:cs="Times New Roman"/>
              </w:rPr>
              <w:t>с</w:t>
            </w:r>
            <w:proofErr w:type="gramEnd"/>
            <w:r w:rsidRPr="006B130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Самарка</w:t>
            </w:r>
          </w:p>
        </w:tc>
        <w:tc>
          <w:tcPr>
            <w:tcW w:w="3119" w:type="dxa"/>
          </w:tcPr>
          <w:p w:rsidR="004D1D64" w:rsidRPr="006B2F85" w:rsidRDefault="004D1D64" w:rsidP="004D1D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Самарка</w:t>
            </w:r>
          </w:p>
        </w:tc>
      </w:tr>
      <w:tr w:rsidR="008875D0" w:rsidTr="004D1D64">
        <w:tc>
          <w:tcPr>
            <w:tcW w:w="734" w:type="dxa"/>
          </w:tcPr>
          <w:p w:rsidR="008875D0" w:rsidRDefault="008875D0" w:rsidP="008875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98" w:type="dxa"/>
          </w:tcPr>
          <w:p w:rsidR="008875D0" w:rsidRDefault="008875D0" w:rsidP="0088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Склад ЗАО «Соя»,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Хабаровск ул. Мельничная 5,</w:t>
            </w:r>
          </w:p>
          <w:p w:rsidR="008875D0" w:rsidRDefault="008875D0" w:rsidP="0088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лит. В.</w:t>
            </w:r>
          </w:p>
        </w:tc>
        <w:tc>
          <w:tcPr>
            <w:tcW w:w="3119" w:type="dxa"/>
          </w:tcPr>
          <w:p w:rsidR="008875D0" w:rsidRDefault="008875D0" w:rsidP="004D1D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Соя_Хабаровск</w:t>
            </w:r>
            <w:proofErr w:type="spellEnd"/>
          </w:p>
        </w:tc>
      </w:tr>
      <w:tr w:rsidR="008875D0" w:rsidTr="004D1D64">
        <w:tc>
          <w:tcPr>
            <w:tcW w:w="734" w:type="dxa"/>
          </w:tcPr>
          <w:p w:rsidR="008875D0" w:rsidRDefault="008875D0" w:rsidP="008875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98" w:type="dxa"/>
          </w:tcPr>
          <w:p w:rsidR="008875D0" w:rsidRDefault="008875D0" w:rsidP="0088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Склад ЗАО «Соя» ЕАО, ст. Ленинск, ул. </w:t>
            </w:r>
          </w:p>
          <w:p w:rsidR="008875D0" w:rsidRDefault="008875D0" w:rsidP="0088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 д. 3.</w:t>
            </w:r>
          </w:p>
        </w:tc>
        <w:tc>
          <w:tcPr>
            <w:tcW w:w="3119" w:type="dxa"/>
          </w:tcPr>
          <w:p w:rsidR="008875D0" w:rsidRDefault="008875D0" w:rsidP="004D1D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Соя_Ленинск</w:t>
            </w:r>
            <w:proofErr w:type="spellEnd"/>
          </w:p>
        </w:tc>
      </w:tr>
    </w:tbl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2036" w:rsidRDefault="00532036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36F4" w:rsidRPr="003D0ED8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B72E87">
        <w:rPr>
          <w:rFonts w:ascii="Times New Roman" w:eastAsia="Calibri" w:hAnsi="Times New Roman" w:cs="Times New Roman"/>
          <w:sz w:val="24"/>
          <w:szCs w:val="24"/>
        </w:rPr>
        <w:t>б</w:t>
      </w:r>
    </w:p>
    <w:p w:rsidR="004136F4" w:rsidRPr="003D0ED8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136F4" w:rsidRPr="00822228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 xml:space="preserve">отдела </w:t>
      </w:r>
      <w:r w:rsidR="000A58A8" w:rsidRPr="000A58A8">
        <w:rPr>
          <w:rFonts w:ascii="Times New Roman" w:eastAsia="Calibri" w:hAnsi="Times New Roman" w:cs="Times New Roman"/>
          <w:sz w:val="20"/>
          <w:szCs w:val="20"/>
        </w:rPr>
        <w:t>«Сельскохозяйственная продукция»</w:t>
      </w:r>
    </w:p>
    <w:p w:rsidR="004136F4" w:rsidRDefault="004136F4" w:rsidP="004136F4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36F4" w:rsidRPr="003D0ED8" w:rsidRDefault="004136F4" w:rsidP="004136F4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="005C3EC0"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5C3EC0">
        <w:rPr>
          <w:rFonts w:ascii="Times New Roman" w:hAnsi="Times New Roman"/>
          <w:b/>
          <w:sz w:val="24"/>
          <w:szCs w:val="24"/>
          <w:lang w:val="en-US"/>
        </w:rPr>
        <w:t>DAT</w:t>
      </w:r>
      <w:r w:rsidR="005C3EC0" w:rsidRPr="005C3EC0">
        <w:rPr>
          <w:rFonts w:ascii="Times New Roman" w:hAnsi="Times New Roman"/>
          <w:b/>
          <w:sz w:val="24"/>
          <w:szCs w:val="24"/>
          <w:lang w:val="en-US"/>
        </w:rPr>
        <w:t>, DAP, DDP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4136F4" w:rsidRPr="00FA00D8" w:rsidTr="00511C1E">
        <w:tc>
          <w:tcPr>
            <w:tcW w:w="923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4136F4" w:rsidRPr="00536F75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4136F4" w:rsidRPr="00536F75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4136F4" w:rsidRPr="00ED604E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4136F4" w:rsidRPr="00296CF7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РФ, Ленинградская область</w:t>
            </w:r>
          </w:p>
        </w:tc>
        <w:tc>
          <w:tcPr>
            <w:tcW w:w="3139" w:type="dxa"/>
          </w:tcPr>
          <w:p w:rsidR="004136F4" w:rsidRPr="00296CF7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9501EA" w:rsidRPr="00FA00D8" w:rsidTr="009501EA">
        <w:trPr>
          <w:trHeight w:val="270"/>
        </w:trPr>
        <w:tc>
          <w:tcPr>
            <w:tcW w:w="923" w:type="dxa"/>
          </w:tcPr>
          <w:p w:rsidR="009501EA" w:rsidRDefault="009501EA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9501EA" w:rsidRDefault="009501EA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Калининград, РФ,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Калиниградская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3139" w:type="dxa"/>
            <w:vMerge w:val="restart"/>
          </w:tcPr>
          <w:p w:rsidR="009501EA" w:rsidRPr="00296CF7" w:rsidRDefault="009501EA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9501EA" w:rsidRPr="00FA00D8" w:rsidTr="00511C1E">
        <w:trPr>
          <w:trHeight w:val="45"/>
        </w:trPr>
        <w:tc>
          <w:tcPr>
            <w:tcW w:w="923" w:type="dxa"/>
          </w:tcPr>
          <w:p w:rsidR="009501EA" w:rsidRDefault="009501EA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501EA" w:rsidRDefault="009501EA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</w:tcPr>
          <w:p w:rsidR="009501EA" w:rsidRPr="00296CF7" w:rsidRDefault="009501EA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4136F4" w:rsidRDefault="004136F4" w:rsidP="00511C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511C1E" w:rsidRPr="00296CF7" w:rsidTr="00511C1E">
        <w:tc>
          <w:tcPr>
            <w:tcW w:w="923" w:type="dxa"/>
          </w:tcPr>
          <w:p w:rsidR="00511C1E" w:rsidRPr="00511C1E" w:rsidRDefault="00511C1E" w:rsidP="00511C1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511C1E" w:rsidRDefault="00511C1E" w:rsidP="00511C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Сокчхо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511C1E" w:rsidRPr="00296CF7" w:rsidRDefault="00511C1E" w:rsidP="00930D0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511C1E" w:rsidRDefault="004136F4" w:rsidP="00511C1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 w:rsidR="00511C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6173" w:type="dxa"/>
          </w:tcPr>
          <w:p w:rsidR="004136F4" w:rsidRPr="00E644EB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511C1E" w:rsidRDefault="004136F4" w:rsidP="00511C1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1C1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4136F4" w:rsidRPr="00E644EB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Циндао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511C1E" w:rsidRDefault="004136F4" w:rsidP="00511C1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1C1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4136F4" w:rsidRPr="00296CF7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511C1E" w:rsidRDefault="004136F4" w:rsidP="00511C1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1C1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Тяньжин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511C1E" w:rsidRDefault="004136F4" w:rsidP="00511C1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1C1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4136F4" w:rsidRPr="00930D08" w:rsidRDefault="00511C1E" w:rsidP="00511C1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Дунни</w:t>
            </w:r>
            <w:r w:rsidR="005C3E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Dongning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</w:t>
            </w:r>
            <w:r w:rsidR="004136F4"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4136F4" w:rsidRPr="00511C1E" w:rsidRDefault="00511C1E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136F4" w:rsidRDefault="004136F4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Приложение №</w:t>
      </w:r>
      <w:r w:rsidR="00F12364">
        <w:rPr>
          <w:rFonts w:ascii="Times New Roman" w:eastAsia="Calibri" w:hAnsi="Times New Roman" w:cs="Times New Roman"/>
          <w:i/>
          <w:sz w:val="18"/>
          <w:szCs w:val="18"/>
        </w:rPr>
        <w:t>3</w:t>
      </w: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«Сельскохозяйственная продукция»,</w:t>
      </w: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DF7EDB" w:rsidRDefault="00DF7EDB" w:rsidP="00DF7E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7EDB" w:rsidRPr="00457E88" w:rsidRDefault="00DF7EDB" w:rsidP="00DF7EDB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E88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DF7EDB" w:rsidRPr="00457E88" w:rsidRDefault="00DF7EDB" w:rsidP="00DF7ED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7E88">
        <w:rPr>
          <w:rFonts w:ascii="Times New Roman" w:eastAsia="Calibri" w:hAnsi="Times New Roman" w:cs="Times New Roman"/>
          <w:sz w:val="28"/>
          <w:szCs w:val="28"/>
        </w:rPr>
        <w:t>на допуск биржевого товара к организованным торгам</w:t>
      </w:r>
    </w:p>
    <w:p w:rsidR="00DF7EDB" w:rsidRPr="00457E88" w:rsidRDefault="00DF7EDB" w:rsidP="00DF7ED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EDB" w:rsidRPr="00457E88" w:rsidRDefault="00DF7EDB" w:rsidP="00DF7EDB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F7EDB" w:rsidRPr="00457E88" w:rsidRDefault="00DF7EDB" w:rsidP="00DF7EDB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DF7EDB" w:rsidRDefault="00DF7EDB" w:rsidP="00DF7E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E88">
        <w:rPr>
          <w:rFonts w:ascii="Times New Roman" w:eastAsia="Calibri" w:hAnsi="Times New Roman" w:cs="Times New Roman"/>
          <w:sz w:val="28"/>
          <w:szCs w:val="28"/>
        </w:rPr>
        <w:t>просит включить в Спецификацию биржевого товара и допустить к организованным торгам, проводимым АО «Биржа «Санкт-Петербург»,</w:t>
      </w:r>
      <w:r w:rsidR="00457E88" w:rsidRPr="00457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7E88">
        <w:rPr>
          <w:rFonts w:ascii="Times New Roman" w:eastAsia="Calibri" w:hAnsi="Times New Roman" w:cs="Times New Roman"/>
          <w:sz w:val="28"/>
          <w:szCs w:val="28"/>
        </w:rPr>
        <w:t>новый биржевой товар/бази</w:t>
      </w:r>
      <w:proofErr w:type="gramStart"/>
      <w:r w:rsidRPr="00457E88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Pr="00457E8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457E88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457E88">
        <w:rPr>
          <w:rFonts w:ascii="Times New Roman" w:eastAsia="Calibri" w:hAnsi="Times New Roman" w:cs="Times New Roman"/>
          <w:sz w:val="28"/>
          <w:szCs w:val="28"/>
        </w:rPr>
        <w:t>) поставки/способ поставки/срок поставки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DF7EDB" w:rsidRDefault="00DF7EDB" w:rsidP="00DF7ED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>(нужное подчеркнуть)</w:t>
      </w:r>
    </w:p>
    <w:tbl>
      <w:tblPr>
        <w:tblStyle w:val="a6"/>
        <w:tblW w:w="9464" w:type="dxa"/>
        <w:tblLook w:val="04A0"/>
      </w:tblPr>
      <w:tblGrid>
        <w:gridCol w:w="540"/>
        <w:gridCol w:w="3191"/>
        <w:gridCol w:w="5733"/>
      </w:tblGrid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Новый биржевой товар</w:t>
            </w: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нового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 биржевого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Предлагаемый размер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Предлагаемый способ поставки нового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BC422C" w:rsidP="00842F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С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франко-склад продавца</w:t>
            </w:r>
          </w:p>
          <w:p w:rsidR="00BC422C" w:rsidRPr="00457E88" w:rsidRDefault="00BC422C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франко-склад покупателя</w:t>
            </w:r>
          </w:p>
          <w:p w:rsidR="00DF7EDB" w:rsidRPr="00457E88" w:rsidRDefault="00DF7EDB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 w:rsidR="000A58A8"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OB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="00BC422C" w:rsidRPr="00457E88">
              <w:rPr>
                <w:rFonts w:ascii="Times New Roman" w:hAnsi="Times New Roman" w:cs="Times New Roman"/>
                <w:sz w:val="28"/>
                <w:szCs w:val="28"/>
              </w:rPr>
              <w:t>товар грузится на судно в порту…</w:t>
            </w:r>
            <w:r w:rsidR="00BC422C"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порт)</w:t>
            </w:r>
          </w:p>
          <w:p w:rsidR="00BC422C" w:rsidRPr="00457E88" w:rsidRDefault="00BC422C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proofErr w:type="gramStart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IP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фрахт/перевозка и страхование оплачены до…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(указывается порт)</w:t>
            </w:r>
          </w:p>
          <w:p w:rsidR="00DF7EDB" w:rsidRPr="00457E88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proofErr w:type="gramStart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IF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стоимость, страхование и фрахт оплачены до…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порт)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proofErr w:type="gramStart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FR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стоимость и фрахт оплачены до…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порт)</w:t>
            </w:r>
          </w:p>
          <w:p w:rsidR="00457E88" w:rsidRDefault="00457E88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DAT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поставка на терминале….. 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(указывается название места назначения)</w:t>
            </w:r>
          </w:p>
          <w:p w:rsidR="00457E88" w:rsidRPr="00457E88" w:rsidRDefault="00457E88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DAP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поставка в пункте…. (указывается название места назначения)</w:t>
            </w:r>
          </w:p>
          <w:p w:rsidR="00457E88" w:rsidRPr="00457E88" w:rsidRDefault="00457E88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DDP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457E88">
              <w:rPr>
                <w:rFonts w:ascii="Times New Roman" w:hAnsi="Times New Roman" w:cs="Times New Roman"/>
              </w:rPr>
              <w:t xml:space="preserve"> 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Новый бази</w:t>
            </w:r>
            <w:proofErr w:type="gramStart"/>
            <w:r w:rsidRPr="00457E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с(</w:t>
            </w:r>
            <w:proofErr w:type="gramEnd"/>
            <w:r w:rsidRPr="00457E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proofErr w:type="spellStart"/>
            <w:r w:rsidRPr="00457E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ы</w:t>
            </w:r>
            <w:proofErr w:type="spellEnd"/>
            <w:r w:rsidRPr="00457E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 поставки: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Адрес</w:t>
            </w:r>
            <w:proofErr w:type="gramStart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(-</w:t>
            </w:r>
            <w:proofErr w:type="gramEnd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а) нового базиса (новых базисов)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Способ поставки, к которому будет относиться новый базис</w:t>
            </w:r>
            <w:proofErr w:type="gramStart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(-</w:t>
            </w:r>
            <w:proofErr w:type="spellStart"/>
            <w:proofErr w:type="gramEnd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) поставки: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А - </w:t>
            </w:r>
            <w:proofErr w:type="spellStart"/>
            <w:r w:rsidRPr="00457E8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самовывоз</w:t>
            </w:r>
            <w:proofErr w:type="spellEnd"/>
            <w:r w:rsidRPr="00457E8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автомобильным транспортом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□ В - франко-вагон станция отправления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□ Е - франко-вагон промежуточная станция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франко-вагон станция назначения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С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франко-склад продавца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франко-склад покупателя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FOB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товар грузится на судно в порту…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порт)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proofErr w:type="gramStart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IP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фрахт/перевозка и страхование оплачены до…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(указывается порт)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proofErr w:type="gramStart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IF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стоимость, страхование и фрахт оплачены до…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порт)</w:t>
            </w:r>
          </w:p>
          <w:p w:rsidR="00DF7EDB" w:rsidRPr="00457E88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proofErr w:type="gramStart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FR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стоимость и фрахт оплачены до…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порт)</w:t>
            </w:r>
          </w:p>
          <w:p w:rsidR="00457E88" w:rsidRPr="00457E88" w:rsidRDefault="00457E88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DAT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поставка на терминале….. (указывается название места назначения)</w:t>
            </w:r>
          </w:p>
          <w:p w:rsidR="00457E88" w:rsidRPr="00457E88" w:rsidRDefault="00457E88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DAP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поставка в пункте…. (указывается название места назначения)</w:t>
            </w:r>
          </w:p>
          <w:p w:rsidR="00457E88" w:rsidRPr="00457E88" w:rsidRDefault="00457E88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DDP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Предлагаемый размер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Новый способ поставки биржевого товара</w:t>
            </w: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Предлагаемый новый способ поставки биржевого товара 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(описание)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Код предлагаемого способа поставки по </w:t>
            </w:r>
            <w:proofErr w:type="spellStart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Инкотермс</w:t>
            </w:r>
            <w:proofErr w:type="spellEnd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Новый срок поставки биржевого товара</w:t>
            </w: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биржевого товара, по которому предлагается ввести новый срок</w:t>
            </w:r>
            <w:proofErr w:type="gramStart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(-</w:t>
            </w:r>
            <w:proofErr w:type="gramEnd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и)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DF7EDB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Default="00DF7EDB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Предлагаемый новый срок (сроки)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DF7EDB" w:rsidRDefault="00DF7EDB" w:rsidP="00DF7E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DF7EDB" w:rsidRDefault="00DF7EDB" w:rsidP="00DF7E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DF7EDB" w:rsidRDefault="00DF7EDB" w:rsidP="00DF7EDB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DF7EDB" w:rsidRDefault="00DF7EDB" w:rsidP="00DF7EDB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DF7EDB" w:rsidRDefault="00DF7EDB" w:rsidP="00DF7EDB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DF7EDB" w:rsidRDefault="00DF7EDB" w:rsidP="00DF7EDB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DF7EDB" w:rsidRDefault="00DF7EDB" w:rsidP="00DF7EDB">
      <w:pPr>
        <w:rPr>
          <w:rFonts w:eastAsiaTheme="minorHAnsi"/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DF7EDB" w:rsidRDefault="00DF7EDB" w:rsidP="00DF7EDB">
      <w:pPr>
        <w:spacing w:after="0" w:line="240" w:lineRule="atLeast"/>
      </w:pPr>
      <w:r>
        <w:t>__________________________  _________________ /_________________/  «____»_________20__г.</w:t>
      </w:r>
    </w:p>
    <w:p w:rsidR="00DF7EDB" w:rsidRDefault="00DF7EDB" w:rsidP="00DF7EDB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DF7EDB" w:rsidRDefault="00DF7EDB" w:rsidP="00DF7EDB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DF7EDB" w:rsidRDefault="00DF7EDB" w:rsidP="00DF7EDB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DF7EDB" w:rsidRDefault="00DF7EDB" w:rsidP="00DF7EDB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□ направлено заявителю письмо об отказе от включения вышеуказанных биржевых товаров в Спецификацию биржевого товара за </w:t>
      </w:r>
      <w:proofErr w:type="spellStart"/>
      <w:r>
        <w:rPr>
          <w:sz w:val="18"/>
          <w:szCs w:val="18"/>
        </w:rPr>
        <w:t>исх.№</w:t>
      </w:r>
      <w:proofErr w:type="spellEnd"/>
      <w:r>
        <w:rPr>
          <w:sz w:val="18"/>
          <w:szCs w:val="18"/>
        </w:rPr>
        <w:t xml:space="preserve"> _________ от «___»__________ 20__г.</w:t>
      </w:r>
    </w:p>
    <w:p w:rsidR="00DF7EDB" w:rsidRDefault="00DF7EDB" w:rsidP="00DF7EDB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DF7EDB" w:rsidRDefault="00DF7EDB" w:rsidP="00DF7EDB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A30CEA" w:rsidRDefault="00A30CEA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</w:t>
      </w:r>
      <w:r w:rsidR="00F12364">
        <w:rPr>
          <w:rFonts w:ascii="Times New Roman" w:eastAsia="Calibri" w:hAnsi="Times New Roman" w:cs="Times New Roman"/>
          <w:i/>
          <w:sz w:val="18"/>
          <w:szCs w:val="18"/>
        </w:rPr>
        <w:t xml:space="preserve"> 4</w:t>
      </w: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«Сельскохозяйственная продукция»,</w:t>
      </w:r>
    </w:p>
    <w:p w:rsidR="00DF7EDB" w:rsidRDefault="00DF7EDB" w:rsidP="00DF7E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DF7EDB" w:rsidRPr="00457E88" w:rsidRDefault="00DF7EDB" w:rsidP="00DF7EDB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E88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DF7EDB" w:rsidRPr="00457E88" w:rsidRDefault="00DF7EDB" w:rsidP="00DF7ED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7E88">
        <w:rPr>
          <w:rFonts w:ascii="Times New Roman" w:eastAsia="Calibri" w:hAnsi="Times New Roman" w:cs="Times New Roman"/>
          <w:sz w:val="28"/>
          <w:szCs w:val="28"/>
        </w:rPr>
        <w:t>на допуск биржевого инструмента к организованным торгам</w:t>
      </w:r>
    </w:p>
    <w:p w:rsidR="00DF7EDB" w:rsidRPr="00457E88" w:rsidRDefault="00DF7EDB" w:rsidP="00DF7EDB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7E88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457E88" w:rsidRPr="00930D0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DF7EDB" w:rsidRPr="00457E88" w:rsidRDefault="00DF7EDB" w:rsidP="00DF7EDB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DF7EDB" w:rsidRPr="00457E88" w:rsidRDefault="00DF7EDB" w:rsidP="00DF7E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E88">
        <w:rPr>
          <w:rFonts w:ascii="Times New Roman" w:eastAsia="Calibri" w:hAnsi="Times New Roman" w:cs="Times New Roman"/>
          <w:sz w:val="28"/>
          <w:szCs w:val="28"/>
        </w:rPr>
        <w:t>просит допустить к организованным торгам, проводимым АО «Биржа «Санкт-Петербург»,</w:t>
      </w:r>
    </w:p>
    <w:p w:rsidR="00DF7EDB" w:rsidRPr="00457E88" w:rsidRDefault="00DF7EDB" w:rsidP="00DF7E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E88">
        <w:rPr>
          <w:rFonts w:ascii="Times New Roman" w:eastAsia="Calibri" w:hAnsi="Times New Roman" w:cs="Times New Roman"/>
          <w:sz w:val="28"/>
          <w:szCs w:val="28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6"/>
        <w:tblW w:w="9464" w:type="dxa"/>
        <w:tblLook w:val="04A0"/>
      </w:tblPr>
      <w:tblGrid>
        <w:gridCol w:w="594"/>
        <w:gridCol w:w="3554"/>
        <w:gridCol w:w="5316"/>
      </w:tblGrid>
      <w:tr w:rsidR="00DF7EDB" w:rsidRPr="00457E88" w:rsidTr="00DF7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57E8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57E8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57E88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7E88">
              <w:rPr>
                <w:rFonts w:ascii="Times New Roman" w:hAnsi="Times New Roman"/>
                <w:b/>
                <w:sz w:val="28"/>
                <w:szCs w:val="28"/>
              </w:rPr>
              <w:t>Биржевой инструмент</w:t>
            </w:r>
          </w:p>
        </w:tc>
      </w:tr>
      <w:tr w:rsidR="00DF7EDB" w:rsidRPr="00457E88" w:rsidTr="00B477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 w:rsidP="00DF7ED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биржевого товара: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EDB" w:rsidRPr="00457E88" w:rsidRDefault="00DF7EDB">
            <w:pPr>
              <w:jc w:val="center"/>
              <w:rPr>
                <w:rFonts w:ascii="Times New Roman" w:hAnsi="Times New Roman"/>
                <w:i/>
                <w:color w:val="808080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>в соответствии с действующей Спецификацией</w:t>
            </w:r>
          </w:p>
        </w:tc>
      </w:tr>
      <w:tr w:rsidR="00DF7EDB" w:rsidRPr="00457E88" w:rsidTr="00B477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 w:rsidP="00DF7ED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color w:val="000000"/>
                <w:sz w:val="28"/>
                <w:szCs w:val="28"/>
              </w:rPr>
              <w:t>Базис поставки: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EDB" w:rsidRPr="00457E88" w:rsidRDefault="00DF7EDB">
            <w:pPr>
              <w:jc w:val="center"/>
              <w:rPr>
                <w:rFonts w:ascii="Times New Roman" w:hAnsi="Times New Roman"/>
                <w:i/>
                <w:color w:val="808080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>в соответствии с действующей Спецификацией</w:t>
            </w:r>
          </w:p>
        </w:tc>
      </w:tr>
      <w:tr w:rsidR="00DF7EDB" w:rsidRPr="00457E88" w:rsidTr="00B477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 w:rsidP="00DF7ED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</w:rPr>
              <w:t>Способ поставки: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С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франко-склад продавца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франко-склад покупателя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FOB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товар грузится на судно в порту…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порт)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proofErr w:type="gramStart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IP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фрахт/перевозка и страхование оплачены до…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(указывается порт)</w:t>
            </w:r>
          </w:p>
          <w:p w:rsidR="0052020A" w:rsidRPr="00457E88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proofErr w:type="gramStart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IF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стоимость, страхование и фрахт оплачены до…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порт)</w:t>
            </w:r>
          </w:p>
          <w:p w:rsidR="00DF7EDB" w:rsidRPr="00457E88" w:rsidRDefault="0052020A" w:rsidP="00842F9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□ </w:t>
            </w:r>
            <w:proofErr w:type="gramStart"/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7E88">
              <w:rPr>
                <w:rFonts w:ascii="Times New Roman" w:hAnsi="Times New Roman"/>
                <w:sz w:val="28"/>
                <w:szCs w:val="28"/>
                <w:lang w:val="en-US" w:eastAsia="ru-RU"/>
              </w:rPr>
              <w:t>FR</w:t>
            </w:r>
            <w:r w:rsidRPr="00457E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457E88">
              <w:rPr>
                <w:rFonts w:ascii="Times New Roman" w:hAnsi="Times New Roman" w:cs="Times New Roman"/>
                <w:sz w:val="28"/>
                <w:szCs w:val="28"/>
              </w:rPr>
              <w:t>стоимость и фрахт оплачены до…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порт)</w:t>
            </w:r>
          </w:p>
          <w:p w:rsidR="00457E88" w:rsidRPr="00457E88" w:rsidRDefault="00457E88" w:rsidP="00457E8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□ 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DAT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поставка на терминале….. (указывается название места назначения)</w:t>
            </w:r>
          </w:p>
          <w:p w:rsidR="00457E88" w:rsidRPr="00457E88" w:rsidRDefault="00457E88" w:rsidP="00457E8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□ 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DAP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поставка в пункте…. (указывается название места назначения)</w:t>
            </w:r>
          </w:p>
          <w:p w:rsidR="00457E88" w:rsidRPr="00457E88" w:rsidRDefault="00457E88" w:rsidP="00457E8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□ 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DDP</w:t>
            </w:r>
            <w:r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DF7EDB" w:rsidRPr="00457E88" w:rsidTr="00B477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 w:rsidP="00DF7ED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 w:rsidP="00011E3F">
            <w:pPr>
              <w:rPr>
                <w:rFonts w:ascii="Times New Roman" w:hAnsi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</w:rPr>
              <w:t>Срок поставки</w:t>
            </w:r>
            <w:r w:rsidR="00011E3F" w:rsidRPr="00457E88">
              <w:rPr>
                <w:rFonts w:ascii="Times New Roman" w:hAnsi="Times New Roman"/>
                <w:sz w:val="28"/>
                <w:szCs w:val="28"/>
              </w:rPr>
              <w:t xml:space="preserve"> (если он указывается явным образом в соответствии с таблицей </w:t>
            </w:r>
            <w:r w:rsidR="00011E3F" w:rsidRPr="00457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№4 «Код срока поставки/исполнения обязательств»)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>в соответствии с действующей Спецификацией</w:t>
            </w:r>
          </w:p>
        </w:tc>
      </w:tr>
      <w:tr w:rsidR="00DF7EDB" w:rsidRPr="00457E88" w:rsidTr="00B477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 w:rsidP="00DF7ED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</w:rPr>
              <w:t>Ориентировочная цена Товара, в т. ч. НДС: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7EDB" w:rsidRPr="00457E88" w:rsidTr="00B477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 w:rsidP="00DF7ED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B" w:rsidRPr="00457E88" w:rsidRDefault="00DF7EDB">
            <w:pPr>
              <w:rPr>
                <w:rFonts w:ascii="Times New Roman" w:hAnsi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sz w:val="28"/>
                <w:szCs w:val="28"/>
              </w:rPr>
              <w:t>Дополнительные условия по отгрузке/оплате товара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B" w:rsidRPr="00457E88" w:rsidRDefault="00DF7E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E88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 xml:space="preserve">Для </w:t>
            </w:r>
            <w:proofErr w:type="gramStart"/>
            <w:r w:rsidRPr="00457E88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>инструментов</w:t>
            </w:r>
            <w:proofErr w:type="gramEnd"/>
            <w:r w:rsidRPr="00457E88">
              <w:rPr>
                <w:rFonts w:ascii="Times New Roman" w:hAnsi="Times New Roman"/>
                <w:i/>
                <w:color w:val="808080"/>
                <w:sz w:val="28"/>
                <w:szCs w:val="28"/>
              </w:rPr>
              <w:t xml:space="preserve"> торгуемых в адресном режиме</w:t>
            </w:r>
          </w:p>
        </w:tc>
      </w:tr>
    </w:tbl>
    <w:p w:rsidR="00DF7EDB" w:rsidRDefault="00DF7EDB" w:rsidP="00DF7E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DF7EDB" w:rsidRDefault="00DF7EDB" w:rsidP="00DF7E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DF7EDB" w:rsidRDefault="00DF7EDB" w:rsidP="00DF7EDB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DF7EDB" w:rsidRDefault="00DF7EDB" w:rsidP="00DF7EDB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DF7EDB" w:rsidRDefault="00DF7EDB" w:rsidP="00DF7EDB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DF7EDB" w:rsidRDefault="00DF7EDB" w:rsidP="00DF7EDB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DF7EDB" w:rsidRDefault="00DF7EDB" w:rsidP="00DF7EDB">
      <w:pPr>
        <w:spacing w:line="240" w:lineRule="atLeast"/>
        <w:rPr>
          <w:rFonts w:eastAsiaTheme="minorHAnsi"/>
          <w:sz w:val="16"/>
          <w:szCs w:val="16"/>
        </w:rPr>
      </w:pPr>
      <w:r>
        <w:rPr>
          <w:sz w:val="16"/>
          <w:szCs w:val="16"/>
        </w:rPr>
        <w:t>Указанному</w:t>
      </w:r>
      <w:proofErr w:type="gramStart"/>
      <w:r>
        <w:rPr>
          <w:sz w:val="16"/>
          <w:szCs w:val="16"/>
        </w:rPr>
        <w:t xml:space="preserve"> (-</w:t>
      </w:r>
      <w:proofErr w:type="gramEnd"/>
      <w:r>
        <w:rPr>
          <w:sz w:val="16"/>
          <w:szCs w:val="16"/>
        </w:rPr>
        <w:t>м) в настоящем заявлении биржевому инструменту (биржевым инструментам):</w:t>
      </w:r>
    </w:p>
    <w:p w:rsidR="00DF7EDB" w:rsidRDefault="00DF7EDB" w:rsidP="00DF7EDB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</w:t>
      </w:r>
      <w:proofErr w:type="gramStart"/>
      <w:r>
        <w:rPr>
          <w:sz w:val="16"/>
          <w:szCs w:val="16"/>
        </w:rPr>
        <w:t xml:space="preserve"> (-</w:t>
      </w:r>
      <w:proofErr w:type="spellStart"/>
      <w:proofErr w:type="gramEnd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>) ______________________________________________________________________________________ и допущен к организованным торгам «___» ___________20__г.;</w:t>
      </w:r>
    </w:p>
    <w:p w:rsidR="00DF7EDB" w:rsidRDefault="00DF7EDB" w:rsidP="00DF7EDB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□ направлено заявителю письмо об отказе к допуску к организованным торгам за </w:t>
      </w:r>
      <w:proofErr w:type="spellStart"/>
      <w:r>
        <w:rPr>
          <w:sz w:val="16"/>
          <w:szCs w:val="16"/>
        </w:rPr>
        <w:t>исх.№</w:t>
      </w:r>
      <w:proofErr w:type="spellEnd"/>
      <w:r>
        <w:rPr>
          <w:sz w:val="16"/>
          <w:szCs w:val="16"/>
        </w:rPr>
        <w:t xml:space="preserve"> ____ от «___»__________ 20__г.</w:t>
      </w:r>
    </w:p>
    <w:p w:rsidR="00DF7EDB" w:rsidRDefault="00DF7EDB" w:rsidP="00DF7EDB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49773D" w:rsidRDefault="00DF7E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49773D" w:rsidSect="00B5237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A9B" w:rsidRDefault="00D84A9B" w:rsidP="00B52374">
      <w:pPr>
        <w:spacing w:after="0" w:line="240" w:lineRule="auto"/>
      </w:pPr>
      <w:r>
        <w:separator/>
      </w:r>
    </w:p>
  </w:endnote>
  <w:endnote w:type="continuationSeparator" w:id="0">
    <w:p w:rsidR="00D84A9B" w:rsidRDefault="00D84A9B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3665430"/>
      <w:docPartObj>
        <w:docPartGallery w:val="Page Numbers (Bottom of Page)"/>
        <w:docPartUnique/>
      </w:docPartObj>
    </w:sdtPr>
    <w:sdtContent>
      <w:p w:rsidR="00D84A9B" w:rsidRDefault="00154288">
        <w:pPr>
          <w:pStyle w:val="aa"/>
          <w:jc w:val="center"/>
        </w:pPr>
        <w:fldSimple w:instr="PAGE   \* MERGEFORMAT">
          <w:r w:rsidR="00FA5DAF">
            <w:rPr>
              <w:noProof/>
            </w:rPr>
            <w:t>15</w:t>
          </w:r>
        </w:fldSimple>
      </w:p>
    </w:sdtContent>
  </w:sdt>
  <w:p w:rsidR="00D84A9B" w:rsidRDefault="00D84A9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A9B" w:rsidRDefault="00D84A9B" w:rsidP="00B52374">
      <w:pPr>
        <w:spacing w:after="0" w:line="240" w:lineRule="auto"/>
      </w:pPr>
      <w:r>
        <w:separator/>
      </w:r>
    </w:p>
  </w:footnote>
  <w:footnote w:type="continuationSeparator" w:id="0">
    <w:p w:rsidR="00D84A9B" w:rsidRDefault="00D84A9B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01D6"/>
    <w:rsid w:val="00005F1D"/>
    <w:rsid w:val="00011E3F"/>
    <w:rsid w:val="000A58A8"/>
    <w:rsid w:val="000D70B1"/>
    <w:rsid w:val="00113C78"/>
    <w:rsid w:val="00116B91"/>
    <w:rsid w:val="00154288"/>
    <w:rsid w:val="001564FB"/>
    <w:rsid w:val="0015681D"/>
    <w:rsid w:val="00163AC0"/>
    <w:rsid w:val="00170512"/>
    <w:rsid w:val="00175D46"/>
    <w:rsid w:val="0017635E"/>
    <w:rsid w:val="001A7167"/>
    <w:rsid w:val="0021451C"/>
    <w:rsid w:val="00222199"/>
    <w:rsid w:val="00243ACA"/>
    <w:rsid w:val="00250206"/>
    <w:rsid w:val="00251D49"/>
    <w:rsid w:val="00254170"/>
    <w:rsid w:val="002E7650"/>
    <w:rsid w:val="002F771B"/>
    <w:rsid w:val="0037269C"/>
    <w:rsid w:val="0038368E"/>
    <w:rsid w:val="003C2F6E"/>
    <w:rsid w:val="003C30B5"/>
    <w:rsid w:val="003D07E0"/>
    <w:rsid w:val="003D53D1"/>
    <w:rsid w:val="004136F4"/>
    <w:rsid w:val="00441FFE"/>
    <w:rsid w:val="00456446"/>
    <w:rsid w:val="00457E88"/>
    <w:rsid w:val="00466D6C"/>
    <w:rsid w:val="00467C91"/>
    <w:rsid w:val="0049773D"/>
    <w:rsid w:val="004A2405"/>
    <w:rsid w:val="004B2731"/>
    <w:rsid w:val="004C353B"/>
    <w:rsid w:val="004C61BA"/>
    <w:rsid w:val="004D1D64"/>
    <w:rsid w:val="004F64B6"/>
    <w:rsid w:val="00511C1E"/>
    <w:rsid w:val="0052020A"/>
    <w:rsid w:val="00532036"/>
    <w:rsid w:val="0055230E"/>
    <w:rsid w:val="005926C5"/>
    <w:rsid w:val="005A2B93"/>
    <w:rsid w:val="005C3EC0"/>
    <w:rsid w:val="005E4222"/>
    <w:rsid w:val="005F081C"/>
    <w:rsid w:val="00606D4A"/>
    <w:rsid w:val="006141A2"/>
    <w:rsid w:val="00630B29"/>
    <w:rsid w:val="00665AAA"/>
    <w:rsid w:val="00697DE6"/>
    <w:rsid w:val="006A601E"/>
    <w:rsid w:val="006B1308"/>
    <w:rsid w:val="006B2F85"/>
    <w:rsid w:val="006C0650"/>
    <w:rsid w:val="006C2D45"/>
    <w:rsid w:val="006D008F"/>
    <w:rsid w:val="006D6B7A"/>
    <w:rsid w:val="006F52EC"/>
    <w:rsid w:val="00766284"/>
    <w:rsid w:val="00780217"/>
    <w:rsid w:val="0078540F"/>
    <w:rsid w:val="007F01EB"/>
    <w:rsid w:val="00806DDF"/>
    <w:rsid w:val="00842F96"/>
    <w:rsid w:val="00885957"/>
    <w:rsid w:val="008875D0"/>
    <w:rsid w:val="008A4A55"/>
    <w:rsid w:val="008B4E4A"/>
    <w:rsid w:val="008C017A"/>
    <w:rsid w:val="0090736E"/>
    <w:rsid w:val="009114B0"/>
    <w:rsid w:val="00930D08"/>
    <w:rsid w:val="00946BEC"/>
    <w:rsid w:val="009501EA"/>
    <w:rsid w:val="009914BC"/>
    <w:rsid w:val="009C01D6"/>
    <w:rsid w:val="009C7D13"/>
    <w:rsid w:val="009E28EA"/>
    <w:rsid w:val="00A26FC5"/>
    <w:rsid w:val="00A30CEA"/>
    <w:rsid w:val="00A45A2D"/>
    <w:rsid w:val="00A534FF"/>
    <w:rsid w:val="00A96409"/>
    <w:rsid w:val="00B107C6"/>
    <w:rsid w:val="00B24574"/>
    <w:rsid w:val="00B477FB"/>
    <w:rsid w:val="00B52374"/>
    <w:rsid w:val="00B5511B"/>
    <w:rsid w:val="00B64B8F"/>
    <w:rsid w:val="00B66E72"/>
    <w:rsid w:val="00B72E87"/>
    <w:rsid w:val="00B752D3"/>
    <w:rsid w:val="00B75EB8"/>
    <w:rsid w:val="00B77606"/>
    <w:rsid w:val="00B82AC2"/>
    <w:rsid w:val="00B853B2"/>
    <w:rsid w:val="00B87381"/>
    <w:rsid w:val="00BA534E"/>
    <w:rsid w:val="00BB3072"/>
    <w:rsid w:val="00BC422C"/>
    <w:rsid w:val="00BF6A95"/>
    <w:rsid w:val="00C2290F"/>
    <w:rsid w:val="00C40560"/>
    <w:rsid w:val="00C51498"/>
    <w:rsid w:val="00C617DD"/>
    <w:rsid w:val="00C84E35"/>
    <w:rsid w:val="00CC3823"/>
    <w:rsid w:val="00CD5275"/>
    <w:rsid w:val="00CE2E09"/>
    <w:rsid w:val="00D00A23"/>
    <w:rsid w:val="00D232B0"/>
    <w:rsid w:val="00D314F3"/>
    <w:rsid w:val="00D6687D"/>
    <w:rsid w:val="00D71D02"/>
    <w:rsid w:val="00D82413"/>
    <w:rsid w:val="00D84A9B"/>
    <w:rsid w:val="00D87828"/>
    <w:rsid w:val="00D95B47"/>
    <w:rsid w:val="00D97033"/>
    <w:rsid w:val="00DC14CB"/>
    <w:rsid w:val="00DD2C84"/>
    <w:rsid w:val="00DE3E58"/>
    <w:rsid w:val="00DE478D"/>
    <w:rsid w:val="00DF04D4"/>
    <w:rsid w:val="00DF645F"/>
    <w:rsid w:val="00DF7EDB"/>
    <w:rsid w:val="00E4551D"/>
    <w:rsid w:val="00E70444"/>
    <w:rsid w:val="00E97D0E"/>
    <w:rsid w:val="00F002EF"/>
    <w:rsid w:val="00F01987"/>
    <w:rsid w:val="00F12364"/>
    <w:rsid w:val="00F43D8D"/>
    <w:rsid w:val="00F67D85"/>
    <w:rsid w:val="00F93BD6"/>
    <w:rsid w:val="00FA5DAF"/>
    <w:rsid w:val="00FF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2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75EB8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B75EB8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C0C90-9BD6-4145-8B32-F7B5C843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n.egorov</cp:lastModifiedBy>
  <cp:revision>4</cp:revision>
  <cp:lastPrinted>2018-10-31T08:37:00Z</cp:lastPrinted>
  <dcterms:created xsi:type="dcterms:W3CDTF">2018-10-31T08:33:00Z</dcterms:created>
  <dcterms:modified xsi:type="dcterms:W3CDTF">2018-10-31T11:34:00Z</dcterms:modified>
</cp:coreProperties>
</file>