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
    <w:p w:rsidR="004018D4"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4018D4">
        <w:rPr>
          <w:rFonts w:ascii="Times New Roman" w:hAnsi="Times New Roman"/>
          <w:sz w:val="24"/>
          <w:szCs w:val="24"/>
        </w:rPr>
        <w:t>,</w:t>
      </w:r>
    </w:p>
    <w:p w:rsidR="006735B5" w:rsidRDefault="004018D4"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p>
    <w:p w:rsidR="005B75EA" w:rsidRDefault="006735B5"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5E2CB1">
        <w:rPr>
          <w:rFonts w:ascii="Times New Roman" w:hAnsi="Times New Roman"/>
          <w:sz w:val="24"/>
          <w:szCs w:val="24"/>
        </w:rPr>
        <w:t>77</w:t>
      </w:r>
      <w:r>
        <w:rPr>
          <w:rFonts w:ascii="Times New Roman" w:hAnsi="Times New Roman"/>
          <w:sz w:val="24"/>
          <w:szCs w:val="24"/>
        </w:rPr>
        <w:t xml:space="preserve"> от 09 августа 2019 г.</w:t>
      </w:r>
      <w:r w:rsidR="005B75EA">
        <w:rPr>
          <w:rFonts w:ascii="Times New Roman" w:hAnsi="Times New Roman"/>
          <w:sz w:val="24"/>
          <w:szCs w:val="24"/>
        </w:rPr>
        <w:t xml:space="preserve">, </w:t>
      </w:r>
    </w:p>
    <w:p w:rsidR="0059235A" w:rsidRDefault="005B75EA" w:rsidP="00391BE2">
      <w:pPr>
        <w:spacing w:after="0"/>
        <w:ind w:right="101"/>
        <w:jc w:val="right"/>
        <w:rPr>
          <w:rFonts w:ascii="Times New Roman" w:hAnsi="Times New Roman"/>
          <w:sz w:val="24"/>
          <w:szCs w:val="24"/>
        </w:rPr>
      </w:pPr>
      <w:r>
        <w:rPr>
          <w:rFonts w:ascii="Times New Roman" w:hAnsi="Times New Roman"/>
          <w:sz w:val="24"/>
          <w:szCs w:val="24"/>
        </w:rPr>
        <w:t>Приказ № 78 от 13 августа 2019 г.</w:t>
      </w:r>
      <w:r w:rsidR="0059235A">
        <w:rPr>
          <w:rFonts w:ascii="Times New Roman" w:hAnsi="Times New Roman"/>
          <w:sz w:val="24"/>
          <w:szCs w:val="24"/>
        </w:rPr>
        <w:t>,</w:t>
      </w:r>
      <w:r w:rsidR="0059235A" w:rsidRPr="0059235A">
        <w:rPr>
          <w:rFonts w:ascii="Times New Roman" w:hAnsi="Times New Roman"/>
          <w:sz w:val="24"/>
          <w:szCs w:val="24"/>
        </w:rPr>
        <w:t xml:space="preserve"> </w:t>
      </w:r>
    </w:p>
    <w:p w:rsidR="00843EF0" w:rsidRDefault="0059235A"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8B48F3">
        <w:rPr>
          <w:rFonts w:ascii="Times New Roman" w:hAnsi="Times New Roman"/>
          <w:sz w:val="24"/>
          <w:szCs w:val="24"/>
        </w:rPr>
        <w:t>84</w:t>
      </w:r>
      <w:r>
        <w:rPr>
          <w:rFonts w:ascii="Times New Roman" w:hAnsi="Times New Roman"/>
          <w:sz w:val="24"/>
          <w:szCs w:val="24"/>
        </w:rPr>
        <w:t xml:space="preserve"> от </w:t>
      </w:r>
      <w:r w:rsidR="00D17A2F" w:rsidRPr="00D17A2F">
        <w:rPr>
          <w:rFonts w:ascii="Times New Roman" w:hAnsi="Times New Roman"/>
          <w:sz w:val="24"/>
          <w:szCs w:val="24"/>
        </w:rPr>
        <w:t xml:space="preserve">22 </w:t>
      </w:r>
      <w:r>
        <w:rPr>
          <w:rFonts w:ascii="Times New Roman" w:hAnsi="Times New Roman"/>
          <w:sz w:val="24"/>
          <w:szCs w:val="24"/>
        </w:rPr>
        <w:t>августа 2019 г.</w:t>
      </w:r>
      <w:r w:rsidR="00843EF0">
        <w:rPr>
          <w:rFonts w:ascii="Times New Roman" w:hAnsi="Times New Roman"/>
          <w:sz w:val="24"/>
          <w:szCs w:val="24"/>
        </w:rPr>
        <w:t>,</w:t>
      </w:r>
    </w:p>
    <w:p w:rsidR="000C2376" w:rsidRDefault="00843EF0" w:rsidP="00391BE2">
      <w:pPr>
        <w:spacing w:after="0"/>
        <w:ind w:right="101"/>
        <w:jc w:val="right"/>
        <w:rPr>
          <w:rFonts w:ascii="Times New Roman" w:hAnsi="Times New Roman"/>
          <w:sz w:val="24"/>
          <w:szCs w:val="24"/>
        </w:rPr>
      </w:pPr>
      <w:r>
        <w:rPr>
          <w:rFonts w:ascii="Times New Roman" w:hAnsi="Times New Roman"/>
          <w:sz w:val="24"/>
          <w:szCs w:val="24"/>
        </w:rPr>
        <w:t>Приказ №</w:t>
      </w:r>
      <w:r w:rsidR="00776065">
        <w:rPr>
          <w:rFonts w:ascii="Times New Roman" w:hAnsi="Times New Roman"/>
          <w:sz w:val="24"/>
          <w:szCs w:val="24"/>
        </w:rPr>
        <w:t xml:space="preserve"> 87</w:t>
      </w:r>
      <w:r>
        <w:rPr>
          <w:rFonts w:ascii="Times New Roman" w:hAnsi="Times New Roman"/>
          <w:sz w:val="24"/>
          <w:szCs w:val="24"/>
        </w:rPr>
        <w:t xml:space="preserve"> от 27 августа 2019 г.</w:t>
      </w:r>
      <w:r w:rsidR="000C2376">
        <w:rPr>
          <w:rFonts w:ascii="Times New Roman" w:hAnsi="Times New Roman"/>
          <w:sz w:val="24"/>
          <w:szCs w:val="24"/>
        </w:rPr>
        <w:t>,</w:t>
      </w:r>
    </w:p>
    <w:p w:rsidR="00654E22" w:rsidRDefault="005971E5" w:rsidP="00391BE2">
      <w:pPr>
        <w:spacing w:after="0"/>
        <w:ind w:right="101"/>
        <w:jc w:val="right"/>
        <w:rPr>
          <w:rFonts w:ascii="Times New Roman" w:hAnsi="Times New Roman"/>
          <w:sz w:val="24"/>
          <w:szCs w:val="24"/>
        </w:rPr>
      </w:pPr>
      <w:r>
        <w:rPr>
          <w:rFonts w:ascii="Times New Roman" w:hAnsi="Times New Roman"/>
          <w:sz w:val="24"/>
          <w:szCs w:val="24"/>
        </w:rPr>
        <w:t xml:space="preserve">       Приказ №</w:t>
      </w:r>
      <w:r w:rsidR="000C2376">
        <w:rPr>
          <w:rFonts w:ascii="Times New Roman" w:hAnsi="Times New Roman"/>
          <w:sz w:val="24"/>
          <w:szCs w:val="24"/>
        </w:rPr>
        <w:t xml:space="preserve"> </w:t>
      </w:r>
      <w:r>
        <w:rPr>
          <w:rFonts w:ascii="Times New Roman" w:hAnsi="Times New Roman"/>
          <w:sz w:val="24"/>
          <w:szCs w:val="24"/>
        </w:rPr>
        <w:t xml:space="preserve">92 </w:t>
      </w:r>
      <w:r w:rsidR="000C2376">
        <w:rPr>
          <w:rFonts w:ascii="Times New Roman" w:hAnsi="Times New Roman"/>
          <w:sz w:val="24"/>
          <w:szCs w:val="24"/>
        </w:rPr>
        <w:t>от 09 сентября 2019 г.</w:t>
      </w:r>
      <w:r w:rsidR="00654E22">
        <w:rPr>
          <w:rFonts w:ascii="Times New Roman" w:hAnsi="Times New Roman"/>
          <w:sz w:val="24"/>
          <w:szCs w:val="24"/>
        </w:rPr>
        <w:t>,</w:t>
      </w:r>
    </w:p>
    <w:p w:rsidR="00717292" w:rsidRDefault="00654E2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E1F8A">
        <w:rPr>
          <w:rFonts w:ascii="Times New Roman" w:hAnsi="Times New Roman"/>
          <w:sz w:val="24"/>
          <w:szCs w:val="24"/>
        </w:rPr>
        <w:t>97</w:t>
      </w:r>
      <w:r>
        <w:rPr>
          <w:rFonts w:ascii="Times New Roman" w:hAnsi="Times New Roman"/>
          <w:sz w:val="24"/>
          <w:szCs w:val="24"/>
        </w:rPr>
        <w:t xml:space="preserve"> от 13 сентября 2019 г.</w:t>
      </w:r>
      <w:r w:rsidR="00717292">
        <w:rPr>
          <w:rFonts w:ascii="Times New Roman" w:hAnsi="Times New Roman"/>
          <w:sz w:val="24"/>
          <w:szCs w:val="24"/>
        </w:rPr>
        <w:t>,</w:t>
      </w:r>
    </w:p>
    <w:p w:rsidR="007443CB" w:rsidRDefault="0071729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724B4F">
        <w:rPr>
          <w:rFonts w:ascii="Times New Roman" w:hAnsi="Times New Roman"/>
          <w:sz w:val="24"/>
          <w:szCs w:val="24"/>
        </w:rPr>
        <w:t>102</w:t>
      </w:r>
      <w:r>
        <w:rPr>
          <w:rFonts w:ascii="Times New Roman" w:hAnsi="Times New Roman"/>
          <w:sz w:val="24"/>
          <w:szCs w:val="24"/>
        </w:rPr>
        <w:t xml:space="preserve"> </w:t>
      </w:r>
      <w:bookmarkStart w:id="0" w:name="_GoBack"/>
      <w:bookmarkEnd w:id="0"/>
      <w:r>
        <w:rPr>
          <w:rFonts w:ascii="Times New Roman" w:hAnsi="Times New Roman"/>
          <w:sz w:val="24"/>
          <w:szCs w:val="24"/>
        </w:rPr>
        <w:t>от 27 сентября 2019 г.</w:t>
      </w:r>
      <w:r w:rsidR="005B75EA">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9E2150">
      <w:pPr>
        <w:pStyle w:val="11"/>
        <w:tabs>
          <w:tab w:val="right" w:leader="dot" w:pos="9730"/>
        </w:tabs>
        <w:rPr>
          <w:rFonts w:asciiTheme="minorHAnsi" w:eastAsiaTheme="minorEastAsia" w:hAnsiTheme="minorHAnsi" w:cstheme="minorBidi"/>
          <w:noProof/>
          <w:lang w:eastAsia="ru-RU"/>
        </w:rPr>
      </w:pPr>
      <w:r w:rsidRPr="009E2150">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9E2150">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9E2150">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Pr>
            <w:noProof/>
            <w:webHidden/>
          </w:rPr>
          <w:fldChar w:fldCharType="begin"/>
        </w:r>
        <w:r w:rsidR="00260853">
          <w:rPr>
            <w:noProof/>
            <w:webHidden/>
          </w:rPr>
          <w:instrText xml:space="preserve"> PAGEREF _Toc6234762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9E2150">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Pr>
            <w:noProof/>
            <w:webHidden/>
          </w:rPr>
          <w:fldChar w:fldCharType="begin"/>
        </w:r>
        <w:r w:rsidR="00260853">
          <w:rPr>
            <w:noProof/>
            <w:webHidden/>
          </w:rPr>
          <w:instrText xml:space="preserve"> PAGEREF _Toc6234763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9E2150">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Pr>
            <w:noProof/>
            <w:webHidden/>
          </w:rPr>
          <w:fldChar w:fldCharType="begin"/>
        </w:r>
        <w:r w:rsidR="00260853">
          <w:rPr>
            <w:noProof/>
            <w:webHidden/>
          </w:rPr>
          <w:instrText xml:space="preserve"> PAGEREF _Toc6234764 \h </w:instrText>
        </w:r>
        <w:r>
          <w:rPr>
            <w:noProof/>
            <w:webHidden/>
          </w:rPr>
        </w:r>
        <w:r>
          <w:rPr>
            <w:noProof/>
            <w:webHidden/>
          </w:rPr>
          <w:fldChar w:fldCharType="separate"/>
        </w:r>
        <w:r w:rsidR="00B97575">
          <w:rPr>
            <w:noProof/>
            <w:webHidden/>
          </w:rPr>
          <w:t>5</w:t>
        </w:r>
        <w:r>
          <w:rPr>
            <w:noProof/>
            <w:webHidden/>
          </w:rPr>
          <w:fldChar w:fldCharType="end"/>
        </w:r>
      </w:hyperlink>
    </w:p>
    <w:p w:rsidR="00260853" w:rsidRDefault="009E2150">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Pr>
            <w:noProof/>
            <w:webHidden/>
          </w:rPr>
          <w:fldChar w:fldCharType="begin"/>
        </w:r>
        <w:r w:rsidR="00260853">
          <w:rPr>
            <w:noProof/>
            <w:webHidden/>
          </w:rPr>
          <w:instrText xml:space="preserve"> PAGEREF _Toc6234765 \h </w:instrText>
        </w:r>
        <w:r>
          <w:rPr>
            <w:noProof/>
            <w:webHidden/>
          </w:rPr>
        </w:r>
        <w:r>
          <w:rPr>
            <w:noProof/>
            <w:webHidden/>
          </w:rPr>
          <w:fldChar w:fldCharType="separate"/>
        </w:r>
        <w:r w:rsidR="00B97575">
          <w:rPr>
            <w:noProof/>
            <w:webHidden/>
          </w:rPr>
          <w:t>6</w:t>
        </w:r>
        <w:r>
          <w:rPr>
            <w:noProof/>
            <w:webHidden/>
          </w:rPr>
          <w:fldChar w:fldCharType="end"/>
        </w:r>
      </w:hyperlink>
    </w:p>
    <w:p w:rsidR="00260853" w:rsidRDefault="009E2150">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Pr>
            <w:noProof/>
            <w:webHidden/>
          </w:rPr>
          <w:fldChar w:fldCharType="begin"/>
        </w:r>
        <w:r w:rsidR="00260853">
          <w:rPr>
            <w:noProof/>
            <w:webHidden/>
          </w:rPr>
          <w:instrText xml:space="preserve"> PAGEREF _Toc6234766 \h </w:instrText>
        </w:r>
        <w:r>
          <w:rPr>
            <w:noProof/>
            <w:webHidden/>
          </w:rPr>
        </w:r>
        <w:r>
          <w:rPr>
            <w:noProof/>
            <w:webHidden/>
          </w:rPr>
          <w:fldChar w:fldCharType="separate"/>
        </w:r>
        <w:r w:rsidR="00B97575">
          <w:rPr>
            <w:noProof/>
            <w:webHidden/>
          </w:rPr>
          <w:t>7</w:t>
        </w:r>
        <w:r>
          <w:rPr>
            <w:noProof/>
            <w:webHidden/>
          </w:rPr>
          <w:fldChar w:fldCharType="end"/>
        </w:r>
      </w:hyperlink>
    </w:p>
    <w:p w:rsidR="00260853" w:rsidRDefault="009E2150">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Pr>
            <w:noProof/>
            <w:webHidden/>
          </w:rPr>
          <w:fldChar w:fldCharType="begin"/>
        </w:r>
        <w:r w:rsidR="00260853">
          <w:rPr>
            <w:noProof/>
            <w:webHidden/>
          </w:rPr>
          <w:instrText xml:space="preserve"> PAGEREF _Toc6234767 \h </w:instrText>
        </w:r>
        <w:r>
          <w:rPr>
            <w:noProof/>
            <w:webHidden/>
          </w:rPr>
        </w:r>
        <w:r>
          <w:rPr>
            <w:noProof/>
            <w:webHidden/>
          </w:rPr>
          <w:fldChar w:fldCharType="separate"/>
        </w:r>
        <w:r w:rsidR="00B97575">
          <w:rPr>
            <w:noProof/>
            <w:webHidden/>
          </w:rPr>
          <w:t>8</w:t>
        </w:r>
        <w:r>
          <w:rPr>
            <w:noProof/>
            <w:webHidden/>
          </w:rPr>
          <w:fldChar w:fldCharType="end"/>
        </w:r>
      </w:hyperlink>
    </w:p>
    <w:p w:rsidR="00260853" w:rsidRDefault="009E2150">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Pr>
            <w:noProof/>
            <w:webHidden/>
          </w:rPr>
          <w:fldChar w:fldCharType="begin"/>
        </w:r>
        <w:r w:rsidR="00260853">
          <w:rPr>
            <w:noProof/>
            <w:webHidden/>
          </w:rPr>
          <w:instrText xml:space="preserve"> PAGEREF _Toc6234768 \h </w:instrText>
        </w:r>
        <w:r>
          <w:rPr>
            <w:noProof/>
            <w:webHidden/>
          </w:rPr>
        </w:r>
        <w:r>
          <w:rPr>
            <w:noProof/>
            <w:webHidden/>
          </w:rPr>
          <w:fldChar w:fldCharType="separate"/>
        </w:r>
        <w:r w:rsidR="00B97575">
          <w:rPr>
            <w:noProof/>
            <w:webHidden/>
          </w:rPr>
          <w:t>8</w:t>
        </w:r>
        <w:r>
          <w:rPr>
            <w:noProof/>
            <w:webHidden/>
          </w:rPr>
          <w:fldChar w:fldCharType="end"/>
        </w:r>
      </w:hyperlink>
    </w:p>
    <w:p w:rsidR="009E46B4" w:rsidRPr="00584C9D" w:rsidRDefault="009E2150"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Газпромнефть-БМ</w:t>
      </w:r>
      <w:proofErr w:type="spellEnd"/>
      <w:r w:rsidRPr="00B12952">
        <w:rPr>
          <w:rFonts w:ascii="Times New Roman" w:hAnsi="Times New Roman"/>
          <w:bCs/>
          <w:sz w:val="24"/>
          <w:szCs w:val="24"/>
        </w:rPr>
        <w:t>»</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xml:space="preserve">.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Инфотек</w:t>
            </w:r>
            <w:proofErr w:type="spellEnd"/>
            <w:r w:rsidRPr="00584C9D">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proofErr w:type="spellStart"/>
            <w:r w:rsidRPr="00223C7D">
              <w:rPr>
                <w:rFonts w:ascii="Times New Roman" w:hAnsi="Times New Roman"/>
                <w:bCs/>
                <w:sz w:val="24"/>
                <w:szCs w:val="24"/>
              </w:rPr>
              <w:t>самовывоз</w:t>
            </w:r>
            <w:proofErr w:type="spellEnd"/>
            <w:r w:rsidRPr="00223C7D">
              <w:rPr>
                <w:rFonts w:ascii="Times New Roman" w:hAnsi="Times New Roman"/>
                <w:bCs/>
                <w:sz w:val="24"/>
                <w:szCs w:val="24"/>
              </w:rPr>
              <w:t xml:space="preserve">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w:t>
      </w:r>
      <w:proofErr w:type="spellStart"/>
      <w:r w:rsidRPr="00584C9D">
        <w:rPr>
          <w:rFonts w:ascii="Times New Roman" w:eastAsia="Times New Roman" w:hAnsi="Times New Roman"/>
          <w:sz w:val="24"/>
          <w:szCs w:val="24"/>
        </w:rPr>
        <w:t>самовыво</w:t>
      </w:r>
      <w:r w:rsidR="009D37D1">
        <w:rPr>
          <w:rFonts w:ascii="Times New Roman" w:eastAsia="Times New Roman" w:hAnsi="Times New Roman"/>
          <w:sz w:val="24"/>
          <w:szCs w:val="24"/>
        </w:rPr>
        <w:t>зом</w:t>
      </w:r>
      <w:proofErr w:type="spellEnd"/>
      <w:r w:rsidR="009D37D1">
        <w:rPr>
          <w:rFonts w:ascii="Times New Roman" w:eastAsia="Times New Roman" w:hAnsi="Times New Roman"/>
          <w:sz w:val="24"/>
          <w:szCs w:val="24"/>
        </w:rPr>
        <w:t xml:space="preserve"> автомобильным транспортом </w:t>
      </w:r>
      <w:r w:rsidRPr="00584C9D">
        <w:rPr>
          <w:rFonts w:ascii="Times New Roman" w:eastAsia="Times New Roman" w:hAnsi="Times New Roman"/>
          <w:color w:val="000000"/>
          <w:sz w:val="24"/>
          <w:szCs w:val="24"/>
        </w:rPr>
        <w:t>в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r w:rsidRPr="00584C9D">
              <w:rPr>
                <w:rFonts w:ascii="Times New Roman" w:hAnsi="Times New Roman"/>
                <w:sz w:val="20"/>
                <w:szCs w:val="20"/>
              </w:rPr>
              <w:t>п</w:t>
            </w:r>
            <w:proofErr w:type="spell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Не ограничено </w:t>
            </w:r>
            <w:r w:rsidRPr="00584C9D">
              <w:rPr>
                <w:rFonts w:ascii="Times New Roman" w:eastAsia="Times New Roman" w:hAnsi="Times New Roman"/>
                <w:color w:val="000000"/>
                <w:sz w:val="20"/>
                <w:szCs w:val="20"/>
              </w:rPr>
              <w:lastRenderedPageBreak/>
              <w:t>(кратно размеру лота как для безадресных сделок</w:t>
            </w:r>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proofErr w:type="spellStart"/>
            <w:r w:rsidRPr="004378CD">
              <w:rPr>
                <w:rFonts w:ascii="Times New Roman" w:eastAsia="Times New Roman" w:hAnsi="Times New Roman"/>
                <w:color w:val="000000"/>
                <w:sz w:val="20"/>
                <w:szCs w:val="20"/>
              </w:rPr>
              <w:t>самовывоз</w:t>
            </w:r>
            <w:proofErr w:type="spellEnd"/>
            <w:r w:rsidRPr="004378CD">
              <w:rPr>
                <w:rFonts w:ascii="Times New Roman" w:eastAsia="Times New Roman" w:hAnsi="Times New Roman"/>
                <w:color w:val="000000"/>
                <w:sz w:val="20"/>
                <w:szCs w:val="20"/>
              </w:rPr>
              <w:t xml:space="preserve">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103"/>
        <w:gridCol w:w="2268"/>
        <w:gridCol w:w="284"/>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w:t>
            </w:r>
            <w:proofErr w:type="spellStart"/>
            <w:r>
              <w:rPr>
                <w:rFonts w:ascii="Times New Roman" w:hAnsi="Times New Roman"/>
                <w:sz w:val="24"/>
                <w:szCs w:val="24"/>
              </w:rPr>
              <w:t>Лукойл-Нижегороднефтеоргсинтез</w:t>
            </w:r>
            <w:proofErr w:type="spellEnd"/>
            <w:r>
              <w:rPr>
                <w:rFonts w:ascii="Times New Roman" w:hAnsi="Times New Roman"/>
                <w:sz w:val="24"/>
                <w:szCs w:val="24"/>
              </w:rPr>
              <w:t>»</w:t>
            </w:r>
          </w:p>
        </w:tc>
        <w:tc>
          <w:tcPr>
            <w:tcW w:w="2552"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w:t>
            </w:r>
            <w:proofErr w:type="spellStart"/>
            <w:r w:rsidR="000B5D39" w:rsidRPr="00584C9D">
              <w:rPr>
                <w:rFonts w:ascii="Times New Roman" w:hAnsi="Times New Roman"/>
                <w:sz w:val="24"/>
                <w:szCs w:val="24"/>
              </w:rPr>
              <w:t>изм</w:t>
            </w:r>
            <w:proofErr w:type="spellEnd"/>
            <w:r w:rsidR="000B5D39"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552"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 А</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СТО 78689379-02-2016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5B75EA">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5B75EA">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BF71EE" w:rsidRPr="00584C9D" w:rsidTr="00D23F8B">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shd w:val="clear" w:color="auto" w:fill="auto"/>
          </w:tcPr>
          <w:p w:rsidR="00BF71EE" w:rsidRPr="00D23F8B" w:rsidRDefault="00BF71EE"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sidR="00AA4529">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w:t>
            </w:r>
            <w:proofErr w:type="gramStart"/>
            <w:r w:rsidRPr="00D23F8B">
              <w:rPr>
                <w:rFonts w:ascii="Times New Roman" w:hAnsi="Times New Roman"/>
                <w:color w:val="000000"/>
                <w:sz w:val="24"/>
                <w:szCs w:val="24"/>
              </w:rPr>
              <w:t>2</w:t>
            </w:r>
            <w:proofErr w:type="gramEnd"/>
            <w:r w:rsidRPr="00D23F8B">
              <w:rPr>
                <w:rFonts w:ascii="Times New Roman" w:hAnsi="Times New Roman"/>
                <w:color w:val="000000"/>
                <w:sz w:val="24"/>
                <w:szCs w:val="24"/>
              </w:rPr>
              <w:t xml:space="preserve"> 80/120</w:t>
            </w:r>
          </w:p>
        </w:tc>
        <w:tc>
          <w:tcPr>
            <w:tcW w:w="2268" w:type="dxa"/>
            <w:shd w:val="clear" w:color="auto" w:fill="auto"/>
          </w:tcPr>
          <w:p w:rsidR="00BF71EE" w:rsidRPr="00D23F8B" w:rsidRDefault="00BF71EE" w:rsidP="00FE6BC8">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shd w:val="clear" w:color="auto" w:fill="auto"/>
          </w:tcPr>
          <w:p w:rsidR="00BF71EE" w:rsidRPr="00D23F8B" w:rsidRDefault="00BF71EE" w:rsidP="00FE6BC8">
            <w:pPr>
              <w:rPr>
                <w:rFonts w:ascii="Times New Roman" w:hAnsi="Times New Roman"/>
                <w:color w:val="000000"/>
                <w:sz w:val="24"/>
                <w:szCs w:val="24"/>
              </w:rPr>
            </w:pPr>
            <w:proofErr w:type="spellStart"/>
            <w:r w:rsidRPr="00D23F8B">
              <w:rPr>
                <w:rFonts w:ascii="Times New Roman" w:hAnsi="Times New Roman"/>
                <w:color w:val="000000"/>
                <w:sz w:val="24"/>
                <w:szCs w:val="24"/>
              </w:rPr>
              <w:t>Нефрас-галоша</w:t>
            </w:r>
            <w:proofErr w:type="spellEnd"/>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sidR="00AA4529">
              <w:rPr>
                <w:rFonts w:ascii="Times New Roman" w:hAnsi="Times New Roman"/>
                <w:color w:val="000000"/>
                <w:sz w:val="24"/>
                <w:szCs w:val="24"/>
              </w:rPr>
              <w:t>-1с</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w:t>
            </w:r>
            <w:r w:rsidRPr="00584C9D">
              <w:rPr>
                <w:rFonts w:ascii="Times New Roman" w:hAnsi="Times New Roman"/>
                <w:sz w:val="24"/>
                <w:szCs w:val="24"/>
                <w:shd w:val="clear" w:color="auto" w:fill="FFFFFF"/>
              </w:rPr>
              <w:lastRenderedPageBreak/>
              <w:t>технических целей)</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lastRenderedPageBreak/>
              <w:t>СТО 67350749-002-</w:t>
            </w:r>
            <w:r w:rsidRPr="00584C9D">
              <w:rPr>
                <w:rFonts w:ascii="Times New Roman" w:hAnsi="Times New Roman"/>
                <w:sz w:val="24"/>
                <w:szCs w:val="24"/>
                <w:shd w:val="clear" w:color="auto" w:fill="FFFFFF"/>
              </w:rPr>
              <w:lastRenderedPageBreak/>
              <w:t>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lastRenderedPageBreak/>
              <w:t>нефрас-П40/220</w:t>
            </w:r>
            <w:r w:rsidRPr="00584C9D">
              <w:rPr>
                <w:rFonts w:ascii="Times New Roman" w:hAnsi="Times New Roman"/>
                <w:sz w:val="24"/>
                <w:szCs w:val="24"/>
                <w:lang w:val="en-US"/>
              </w:rPr>
              <w:t>-</w:t>
            </w:r>
            <w:r w:rsidRPr="00584C9D">
              <w:rPr>
                <w:rFonts w:ascii="Times New Roman" w:hAnsi="Times New Roman"/>
                <w:sz w:val="24"/>
                <w:szCs w:val="24"/>
              </w:rPr>
              <w:lastRenderedPageBreak/>
              <w:t>НОВОНИКОЙЛ</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268" w:type="dxa"/>
          </w:tcPr>
          <w:p w:rsidR="00BF71EE" w:rsidRPr="00584C9D" w:rsidRDefault="00BF71EE"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нефтяной-растворитель-Т-ПервыйЗавод</w:t>
            </w:r>
            <w:proofErr w:type="spellEnd"/>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BF71EE" w:rsidRPr="00584C9D" w:rsidRDefault="00BF71EE"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268"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BF71EE" w:rsidRPr="00584C9D" w:rsidRDefault="00BF71EE"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ПЭ2НТ-22-12</w:t>
            </w:r>
          </w:p>
        </w:tc>
      </w:tr>
      <w:tr w:rsidR="00BF71EE" w:rsidRPr="00584C9D" w:rsidTr="005B75EA">
        <w:tc>
          <w:tcPr>
            <w:tcW w:w="595" w:type="dxa"/>
          </w:tcPr>
          <w:p w:rsidR="00BF71EE" w:rsidRPr="00584C9D" w:rsidRDefault="00BF71EE" w:rsidP="008A551A">
            <w:pPr>
              <w:pStyle w:val="a9"/>
              <w:numPr>
                <w:ilvl w:val="0"/>
                <w:numId w:val="4"/>
              </w:numPr>
              <w:ind w:right="-143"/>
              <w:rPr>
                <w:rFonts w:eastAsia="Calibri"/>
                <w:sz w:val="24"/>
                <w:szCs w:val="24"/>
              </w:rPr>
            </w:pPr>
          </w:p>
        </w:tc>
        <w:tc>
          <w:tcPr>
            <w:tcW w:w="5103" w:type="dxa"/>
          </w:tcPr>
          <w:p w:rsidR="00BF71EE" w:rsidRPr="00584C9D" w:rsidRDefault="00BF71EE"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ЭБФ</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ФББ</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РПЦ</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BF71EE" w:rsidRPr="00584C9D" w:rsidTr="005B75EA">
        <w:trPr>
          <w:trHeight w:val="657"/>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268" w:type="dxa"/>
          </w:tcPr>
          <w:p w:rsidR="00BF71EE" w:rsidRPr="00584C9D" w:rsidRDefault="00BF71EE"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BF71EE" w:rsidRPr="00584C9D" w:rsidRDefault="00BF71EE"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Полиэтилен высокого давления (ПЭВД) марки </w:t>
            </w:r>
            <w:r w:rsidRPr="00584C9D">
              <w:rPr>
                <w:rFonts w:ascii="Times New Roman" w:hAnsi="Times New Roman"/>
                <w:sz w:val="24"/>
                <w:szCs w:val="24"/>
              </w:rPr>
              <w:lastRenderedPageBreak/>
              <w:t>17703-010</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lastRenderedPageBreak/>
              <w:t>ГОСТ 16337-77</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BF71EE" w:rsidRPr="00584C9D" w:rsidTr="005B75EA">
        <w:trPr>
          <w:trHeight w:val="679"/>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lang w:val="en-US"/>
              </w:rPr>
            </w:pPr>
          </w:p>
        </w:tc>
        <w:tc>
          <w:tcPr>
            <w:tcW w:w="5103" w:type="dxa"/>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додецил</w:t>
            </w:r>
            <w:proofErr w:type="spell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М-8Г2к</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М-10Г2к</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М-8В</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И-40А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И-50А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И-20А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BF71EE" w:rsidRPr="00584C9D" w:rsidRDefault="00BF71EE"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268"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SN-500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SN-150к</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SN-1200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И-30А</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М-14В2</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М-14Г2ЦС</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Мм-ПН-6ш</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Масло-НАФТАН-Т-Нафтан</w:t>
            </w:r>
            <w:proofErr w:type="spellEnd"/>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котельное-топливо</w:t>
            </w:r>
            <w:proofErr w:type="spellEnd"/>
            <w:r w:rsidRPr="00584C9D">
              <w:rPr>
                <w:rFonts w:ascii="Times New Roman" w:hAnsi="Times New Roman"/>
                <w:sz w:val="24"/>
                <w:szCs w:val="24"/>
              </w:rPr>
              <w:t xml:space="preserve">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t>ПервыйЗавод</w:t>
            </w:r>
            <w:proofErr w:type="spellEnd"/>
          </w:p>
        </w:tc>
      </w:tr>
      <w:tr w:rsidR="00BF71EE" w:rsidRPr="00584C9D" w:rsidTr="005B75EA">
        <w:trPr>
          <w:trHeight w:val="285"/>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BF71EE" w:rsidRPr="00584C9D" w:rsidTr="005B75EA">
        <w:trPr>
          <w:trHeight w:val="36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КО25</w:t>
            </w:r>
          </w:p>
        </w:tc>
      </w:tr>
      <w:tr w:rsidR="00BF71EE" w:rsidRPr="00584C9D" w:rsidTr="005B75EA">
        <w:trPr>
          <w:trHeight w:val="29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КГФ-II</w:t>
            </w:r>
          </w:p>
        </w:tc>
      </w:tr>
      <w:tr w:rsidR="00BF71EE" w:rsidRPr="00584C9D" w:rsidTr="005B75EA">
        <w:trPr>
          <w:trHeight w:val="270"/>
        </w:trPr>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прям-бенз-II</w:t>
            </w:r>
            <w:proofErr w:type="spellEnd"/>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керосино-газойлевая</w:t>
            </w:r>
            <w:proofErr w:type="spellEnd"/>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ФКГ</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ДГКС-I</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КТ-1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АИ-100-К5-Евро</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proofErr w:type="spellStart"/>
            <w:r>
              <w:rPr>
                <w:rFonts w:ascii="Times New Roman" w:hAnsi="Times New Roman"/>
                <w:sz w:val="24"/>
                <w:szCs w:val="24"/>
              </w:rPr>
              <w:t>Экстракт-нефтяной</w:t>
            </w:r>
            <w:proofErr w:type="spellEnd"/>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И-12А</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МГБ-10</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Базовое-масло-М-20</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КС-19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proofErr w:type="spellStart"/>
            <w:r>
              <w:rPr>
                <w:rFonts w:ascii="Times New Roman" w:hAnsi="Times New Roman"/>
                <w:sz w:val="24"/>
                <w:szCs w:val="24"/>
              </w:rPr>
              <w:t>Базовое-масло-АУ</w:t>
            </w:r>
            <w:proofErr w:type="spellEnd"/>
          </w:p>
          <w:p w:rsidR="00BF71EE" w:rsidRDefault="00BF71EE" w:rsidP="002B1B98">
            <w:pPr>
              <w:pStyle w:val="a3"/>
              <w:rPr>
                <w:rFonts w:ascii="Times New Roman" w:hAnsi="Times New Roman"/>
                <w:sz w:val="24"/>
                <w:szCs w:val="24"/>
              </w:rPr>
            </w:pP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Масло-С-9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 xml:space="preserve">Газойль </w:t>
            </w:r>
            <w:proofErr w:type="spellStart"/>
            <w:r>
              <w:rPr>
                <w:rFonts w:ascii="Times New Roman" w:hAnsi="Times New Roman"/>
                <w:sz w:val="24"/>
                <w:szCs w:val="24"/>
              </w:rPr>
              <w:t>низкозастывающий</w:t>
            </w:r>
            <w:proofErr w:type="spellEnd"/>
            <w:r>
              <w:rPr>
                <w:rFonts w:ascii="Times New Roman" w:hAnsi="Times New Roman"/>
                <w:sz w:val="24"/>
                <w:szCs w:val="24"/>
              </w:rPr>
              <w:t xml:space="preserve">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proofErr w:type="spellStart"/>
            <w:r>
              <w:rPr>
                <w:rFonts w:ascii="Times New Roman" w:hAnsi="Times New Roman"/>
                <w:sz w:val="24"/>
                <w:szCs w:val="24"/>
              </w:rPr>
              <w:t>ГазойльНЗНП</w:t>
            </w:r>
            <w:proofErr w:type="spellEnd"/>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 xml:space="preserve">Эфир </w:t>
            </w:r>
            <w:proofErr w:type="spellStart"/>
            <w:r w:rsidRPr="00A92DBA">
              <w:rPr>
                <w:rFonts w:ascii="Times New Roman" w:hAnsi="Times New Roman"/>
                <w:sz w:val="24"/>
                <w:szCs w:val="24"/>
              </w:rPr>
              <w:t>метил-трет-бутиловый</w:t>
            </w:r>
            <w:proofErr w:type="spellEnd"/>
            <w:r w:rsidRPr="00A92DBA">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282336">
            <w:pPr>
              <w:pStyle w:val="a3"/>
              <w:rPr>
                <w:rFonts w:ascii="Times New Roman" w:hAnsi="Times New Roman"/>
                <w:sz w:val="24"/>
                <w:szCs w:val="24"/>
              </w:rPr>
            </w:pPr>
            <w:r w:rsidRPr="00A92DBA">
              <w:rPr>
                <w:rFonts w:ascii="Times New Roman" w:hAnsi="Times New Roman"/>
                <w:sz w:val="24"/>
                <w:szCs w:val="24"/>
              </w:rPr>
              <w:t xml:space="preserve">ТУ 2434-124-057 66801-2005 с </w:t>
            </w:r>
            <w:proofErr w:type="spellStart"/>
            <w:r w:rsidRPr="00A92DBA">
              <w:rPr>
                <w:rFonts w:ascii="Times New Roman" w:hAnsi="Times New Roman"/>
                <w:sz w:val="24"/>
                <w:szCs w:val="24"/>
              </w:rPr>
              <w:t>изм</w:t>
            </w:r>
            <w:proofErr w:type="spellEnd"/>
            <w:r w:rsidRPr="00A92DBA">
              <w:rPr>
                <w:rFonts w:ascii="Times New Roman" w:hAnsi="Times New Roman"/>
                <w:sz w:val="24"/>
                <w:szCs w:val="24"/>
              </w:rPr>
              <w:t>.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МТБЭ-1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B3905">
            <w:pPr>
              <w:pStyle w:val="a3"/>
              <w:rPr>
                <w:rFonts w:ascii="Times New Roman" w:hAnsi="Times New Roman"/>
                <w:sz w:val="24"/>
                <w:szCs w:val="24"/>
              </w:rPr>
            </w:pPr>
            <w:proofErr w:type="spellStart"/>
            <w:r w:rsidRPr="00110935">
              <w:rPr>
                <w:rFonts w:ascii="Times New Roman" w:hAnsi="Times New Roman"/>
                <w:sz w:val="24"/>
                <w:szCs w:val="24"/>
              </w:rPr>
              <w:t>Углеводороды-жидкие</w:t>
            </w:r>
            <w:proofErr w:type="spellEnd"/>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r w:rsidRPr="007B154B">
              <w:rPr>
                <w:rFonts w:ascii="Times New Roman" w:hAnsi="Times New Roman"/>
                <w:sz w:val="24"/>
                <w:szCs w:val="24"/>
              </w:rPr>
              <w:t>Углеводороды-жидкие</w:t>
            </w:r>
            <w:proofErr w:type="spellEnd"/>
            <w:r w:rsidRPr="007B154B">
              <w:rPr>
                <w:rFonts w:ascii="Times New Roman" w:hAnsi="Times New Roman"/>
                <w:sz w:val="24"/>
                <w:szCs w:val="24"/>
              </w:rPr>
              <w:t xml:space="preserve"> 850S1,</w:t>
            </w:r>
            <w:r w:rsidRPr="007B154B">
              <w:rPr>
                <w:rFonts w:ascii="Times New Roman" w:hAnsi="Times New Roman"/>
                <w:sz w:val="24"/>
                <w:szCs w:val="24"/>
                <w:lang w:val="en-US"/>
              </w:rPr>
              <w:t>03V79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r w:rsidRPr="007B154B">
              <w:rPr>
                <w:rFonts w:ascii="Times New Roman" w:hAnsi="Times New Roman"/>
                <w:sz w:val="24"/>
                <w:szCs w:val="24"/>
              </w:rPr>
              <w:t>Углеводороды-жидкие</w:t>
            </w:r>
            <w:proofErr w:type="spellEnd"/>
            <w:r w:rsidRPr="007B154B">
              <w:rPr>
                <w:rFonts w:ascii="Times New Roman" w:hAnsi="Times New Roman"/>
                <w:sz w:val="24"/>
                <w:szCs w:val="24"/>
              </w:rPr>
              <w:t xml:space="preserve">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r w:rsidRPr="007B154B">
              <w:rPr>
                <w:rFonts w:ascii="Times New Roman" w:hAnsi="Times New Roman"/>
                <w:sz w:val="24"/>
                <w:szCs w:val="24"/>
              </w:rPr>
              <w:t>Углеводороды-жидкие</w:t>
            </w:r>
            <w:proofErr w:type="spellEnd"/>
            <w:r w:rsidRPr="007B154B">
              <w:rPr>
                <w:rFonts w:ascii="Times New Roman" w:hAnsi="Times New Roman"/>
                <w:sz w:val="24"/>
                <w:szCs w:val="24"/>
              </w:rPr>
              <w:t xml:space="preserve">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r w:rsidRPr="007B154B">
              <w:rPr>
                <w:rFonts w:ascii="Times New Roman" w:hAnsi="Times New Roman"/>
                <w:sz w:val="24"/>
                <w:szCs w:val="24"/>
              </w:rPr>
              <w:t>Углеводороды-жидкие</w:t>
            </w:r>
            <w:proofErr w:type="spellEnd"/>
            <w:r w:rsidRPr="007B154B">
              <w:rPr>
                <w:rFonts w:ascii="Times New Roman" w:hAnsi="Times New Roman"/>
                <w:sz w:val="24"/>
                <w:szCs w:val="24"/>
              </w:rPr>
              <w:t xml:space="preserve">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324E5E">
            <w:pPr>
              <w:pStyle w:val="a3"/>
              <w:rPr>
                <w:rFonts w:ascii="Times New Roman" w:hAnsi="Times New Roman"/>
                <w:sz w:val="24"/>
                <w:szCs w:val="24"/>
              </w:rPr>
            </w:pPr>
            <w:proofErr w:type="spellStart"/>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roofErr w:type="spellEnd"/>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6665C"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44234">
            <w:pPr>
              <w:pStyle w:val="a3"/>
              <w:rPr>
                <w:rFonts w:ascii="Times New Roman" w:hAnsi="Times New Roman"/>
                <w:sz w:val="24"/>
                <w:szCs w:val="24"/>
              </w:rPr>
            </w:pPr>
            <w:proofErr w:type="spellStart"/>
            <w:r w:rsidRPr="0056665C">
              <w:rPr>
                <w:rFonts w:ascii="Times New Roman" w:hAnsi="Times New Roman"/>
                <w:sz w:val="24"/>
                <w:szCs w:val="24"/>
              </w:rPr>
              <w:t>Топливо-моторное-для-среднеоборотных-и-малооборотных-дизелей</w:t>
            </w:r>
            <w:proofErr w:type="spellEnd"/>
          </w:p>
        </w:tc>
      </w:tr>
    </w:tbl>
    <w:p w:rsidR="00DF68F1" w:rsidRDefault="00DF68F1" w:rsidP="00D24D76">
      <w:pPr>
        <w:contextualSpacing/>
        <w:jc w:val="right"/>
        <w:rPr>
          <w:rFonts w:ascii="Times New Roman" w:hAnsi="Times New Roman"/>
          <w:sz w:val="24"/>
          <w:szCs w:val="24"/>
        </w:rPr>
      </w:pPr>
    </w:p>
    <w:p w:rsidR="0074389C" w:rsidRDefault="0074389C"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lastRenderedPageBreak/>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proofErr w:type="spellStart"/>
            <w:r>
              <w:rPr>
                <w:rFonts w:ascii="Times New Roman" w:hAnsi="Times New Roman"/>
                <w:sz w:val="24"/>
                <w:szCs w:val="24"/>
              </w:rPr>
              <w:t>1</w:t>
            </w:r>
            <w:proofErr w:type="spellEnd"/>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Default="0008033C"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Pr="00584C9D" w:rsidRDefault="00BF71E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г.Кириши,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proofErr w:type="spellStart"/>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Московская обл., Ногинский район, 5,6 км. автомобильной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г.Выборг, Нефтебаза </w:t>
            </w:r>
            <w:proofErr w:type="spellStart"/>
            <w:r w:rsidR="00865B6E"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 xml:space="preserve">г. Москва,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 А,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xml:space="preserve">, 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xml:space="preserve">. Иркутск, 665854, Иркутская обл., Ангарский </w:t>
            </w:r>
            <w:proofErr w:type="spellStart"/>
            <w:r w:rsidR="00E9062A">
              <w:rPr>
                <w:rFonts w:ascii="Times New Roman" w:hAnsi="Times New Roman"/>
                <w:sz w:val="24"/>
                <w:szCs w:val="24"/>
              </w:rPr>
              <w:t>р-он</w:t>
            </w:r>
            <w:proofErr w:type="spellEnd"/>
            <w:r w:rsidR="00E9062A">
              <w:rPr>
                <w:rFonts w:ascii="Times New Roman" w:hAnsi="Times New Roman"/>
                <w:sz w:val="24"/>
                <w:szCs w:val="24"/>
              </w:rPr>
              <w:t>,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proofErr w:type="spellStart"/>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roofErr w:type="spellEnd"/>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 xml:space="preserve">678152, Республика Саха (Якутия) Ленинский </w:t>
            </w:r>
            <w:proofErr w:type="spellStart"/>
            <w:r w:rsidRPr="00952906">
              <w:rPr>
                <w:rFonts w:ascii="Times New Roman" w:hAnsi="Times New Roman"/>
                <w:sz w:val="24"/>
                <w:szCs w:val="24"/>
              </w:rPr>
              <w:t>р-он</w:t>
            </w:r>
            <w:proofErr w:type="spellEnd"/>
            <w:r w:rsidRPr="00952906">
              <w:rPr>
                <w:rFonts w:ascii="Times New Roman" w:hAnsi="Times New Roman"/>
                <w:sz w:val="24"/>
                <w:szCs w:val="24"/>
              </w:rPr>
              <w:t xml:space="preserve">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proofErr w:type="spellStart"/>
            <w:r w:rsidRPr="00952906">
              <w:rPr>
                <w:rFonts w:ascii="Times New Roman" w:hAnsi="Times New Roman"/>
                <w:sz w:val="24"/>
                <w:szCs w:val="24"/>
              </w:rPr>
              <w:t>НБ-Витим</w:t>
            </w:r>
            <w:proofErr w:type="spellEnd"/>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w:t>
            </w:r>
            <w:proofErr w:type="spellStart"/>
            <w:r w:rsidRPr="00A86724">
              <w:rPr>
                <w:rFonts w:ascii="Times New Roman" w:hAnsi="Times New Roman"/>
                <w:sz w:val="24"/>
                <w:szCs w:val="24"/>
              </w:rPr>
              <w:t>Ст</w:t>
            </w:r>
            <w:r w:rsidR="0046683B" w:rsidRPr="00A86724">
              <w:rPr>
                <w:rFonts w:ascii="Times New Roman" w:hAnsi="Times New Roman"/>
                <w:sz w:val="24"/>
                <w:szCs w:val="24"/>
              </w:rPr>
              <w:t>р</w:t>
            </w:r>
            <w:r w:rsidRPr="00A86724">
              <w:rPr>
                <w:rFonts w:ascii="Times New Roman" w:hAnsi="Times New Roman"/>
                <w:sz w:val="24"/>
                <w:szCs w:val="24"/>
              </w:rPr>
              <w:t>ойсервис</w:t>
            </w:r>
            <w:proofErr w:type="spellEnd"/>
            <w:r w:rsidRPr="00A86724">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w:t>
            </w:r>
            <w:proofErr w:type="spellStart"/>
            <w:r w:rsidRPr="001377A3">
              <w:rPr>
                <w:rFonts w:ascii="Times New Roman" w:hAnsi="Times New Roman"/>
                <w:sz w:val="24"/>
                <w:szCs w:val="24"/>
              </w:rPr>
              <w:t>обл</w:t>
            </w:r>
            <w:proofErr w:type="spellEnd"/>
            <w:r w:rsidRPr="001377A3">
              <w:rPr>
                <w:rFonts w:ascii="Times New Roman" w:hAnsi="Times New Roman"/>
                <w:sz w:val="24"/>
                <w:szCs w:val="24"/>
              </w:rPr>
              <w:t xml:space="preserve">, </w:t>
            </w:r>
            <w:proofErr w:type="spellStart"/>
            <w:r w:rsidRPr="001377A3">
              <w:rPr>
                <w:rFonts w:ascii="Times New Roman" w:hAnsi="Times New Roman"/>
                <w:sz w:val="24"/>
                <w:szCs w:val="24"/>
              </w:rPr>
              <w:t>Сальский</w:t>
            </w:r>
            <w:proofErr w:type="spellEnd"/>
            <w:r w:rsidRPr="001377A3">
              <w:rPr>
                <w:rFonts w:ascii="Times New Roman" w:hAnsi="Times New Roman"/>
                <w:sz w:val="24"/>
                <w:szCs w:val="24"/>
              </w:rPr>
              <w:t xml:space="preserve"> </w:t>
            </w:r>
            <w:proofErr w:type="spellStart"/>
            <w:r w:rsidRPr="001377A3">
              <w:rPr>
                <w:rFonts w:ascii="Times New Roman" w:hAnsi="Times New Roman"/>
                <w:sz w:val="24"/>
                <w:szCs w:val="24"/>
              </w:rPr>
              <w:t>р-он</w:t>
            </w:r>
            <w:proofErr w:type="spellEnd"/>
            <w:r w:rsidRPr="001377A3">
              <w:rPr>
                <w:rFonts w:ascii="Times New Roman" w:hAnsi="Times New Roman"/>
                <w:sz w:val="24"/>
                <w:szCs w:val="24"/>
              </w:rPr>
              <w:t xml:space="preserve">, п. </w:t>
            </w:r>
            <w:proofErr w:type="spellStart"/>
            <w:r w:rsidRPr="001377A3">
              <w:rPr>
                <w:rFonts w:ascii="Times New Roman" w:hAnsi="Times New Roman"/>
                <w:sz w:val="24"/>
                <w:szCs w:val="24"/>
              </w:rPr>
              <w:t>Рыбасово</w:t>
            </w:r>
            <w:proofErr w:type="spellEnd"/>
            <w:r w:rsidRPr="001377A3">
              <w:rPr>
                <w:rFonts w:ascii="Times New Roman" w:hAnsi="Times New Roman"/>
                <w:sz w:val="24"/>
                <w:szCs w:val="24"/>
              </w:rPr>
              <w:t xml:space="preserve">,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ЖД линии Сальск-Тихорецкая. ООО «ГПН-БТ ЮГ» (полное наименование: Общество с ограниченной ответственностью «</w:t>
            </w:r>
            <w:proofErr w:type="spellStart"/>
            <w:r w:rsidR="00890E5E" w:rsidRPr="001377A3">
              <w:rPr>
                <w:rFonts w:ascii="Times New Roman" w:hAnsi="Times New Roman"/>
                <w:sz w:val="24"/>
                <w:szCs w:val="24"/>
              </w:rPr>
              <w:t>Газпромнефть</w:t>
            </w:r>
            <w:proofErr w:type="spellEnd"/>
            <w:r w:rsidR="00890E5E" w:rsidRPr="001377A3">
              <w:rPr>
                <w:rFonts w:ascii="Times New Roman" w:hAnsi="Times New Roman"/>
                <w:sz w:val="24"/>
                <w:szCs w:val="24"/>
              </w:rPr>
              <w:t xml:space="preserve">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proofErr w:type="spellStart"/>
            <w:r w:rsidRPr="00163FE6">
              <w:rPr>
                <w:rFonts w:ascii="Times New Roman" w:hAnsi="Times New Roman"/>
                <w:sz w:val="24"/>
                <w:szCs w:val="24"/>
              </w:rPr>
              <w:t>НБ-Семрино</w:t>
            </w:r>
            <w:proofErr w:type="spellEnd"/>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proofErr w:type="spellStart"/>
            <w:r>
              <w:rPr>
                <w:rFonts w:ascii="Times New Roman" w:hAnsi="Times New Roman"/>
                <w:sz w:val="24"/>
                <w:szCs w:val="24"/>
              </w:rPr>
              <w:t>д</w:t>
            </w:r>
            <w:proofErr w:type="spellEnd"/>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 xml:space="preserve">628624, Ханты-Мансийский А. О. </w:t>
            </w:r>
            <w:proofErr w:type="spellStart"/>
            <w:r w:rsidRPr="00110935">
              <w:rPr>
                <w:rFonts w:ascii="Times New Roman" w:hAnsi="Times New Roman"/>
                <w:sz w:val="24"/>
                <w:szCs w:val="24"/>
              </w:rPr>
              <w:t>Югра</w:t>
            </w:r>
            <w:proofErr w:type="spellEnd"/>
            <w:r w:rsidRPr="00110935">
              <w:rPr>
                <w:rFonts w:ascii="Times New Roman" w:hAnsi="Times New Roman"/>
                <w:sz w:val="24"/>
                <w:szCs w:val="24"/>
              </w:rPr>
              <w:t>,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proofErr w:type="spellStart"/>
            <w:r w:rsidRPr="00110935">
              <w:rPr>
                <w:rFonts w:ascii="Times New Roman" w:hAnsi="Times New Roman"/>
                <w:color w:val="000000" w:themeColor="text1"/>
                <w:sz w:val="24"/>
                <w:szCs w:val="24"/>
              </w:rPr>
              <w:t>НБ-Нижневартовск</w:t>
            </w:r>
            <w:proofErr w:type="spellEnd"/>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lastRenderedPageBreak/>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824164">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824164">
            <w:pPr>
              <w:pStyle w:val="a3"/>
              <w:rPr>
                <w:rFonts w:ascii="Times New Roman" w:hAnsi="Times New Roman"/>
                <w:sz w:val="24"/>
                <w:szCs w:val="24"/>
              </w:rPr>
            </w:pPr>
            <w:proofErr w:type="spellStart"/>
            <w:r w:rsidRPr="00AA386A">
              <w:rPr>
                <w:rFonts w:ascii="Times New Roman" w:hAnsi="Times New Roman"/>
                <w:sz w:val="24"/>
                <w:szCs w:val="24"/>
              </w:rPr>
              <w:t>НБ-Ленинск</w:t>
            </w:r>
            <w:proofErr w:type="spellEnd"/>
          </w:p>
        </w:tc>
      </w:tr>
      <w:tr w:rsidR="00BF71EE"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BF71EE" w:rsidRPr="00D23F8B" w:rsidRDefault="00BF71EE" w:rsidP="00605DCC">
            <w:pPr>
              <w:pStyle w:val="a9"/>
              <w:tabs>
                <w:tab w:val="left" w:pos="0"/>
              </w:tabs>
              <w:ind w:left="360" w:hanging="360"/>
              <w:rPr>
                <w:sz w:val="24"/>
                <w:szCs w:val="24"/>
              </w:rPr>
            </w:pPr>
            <w:r w:rsidRPr="00D23F8B">
              <w:rPr>
                <w:sz w:val="24"/>
                <w:szCs w:val="24"/>
              </w:rPr>
              <w:t>44</w:t>
            </w:r>
          </w:p>
        </w:tc>
        <w:tc>
          <w:tcPr>
            <w:tcW w:w="6636"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824164">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824164">
            <w:pPr>
              <w:pStyle w:val="a3"/>
              <w:rPr>
                <w:rFonts w:ascii="Times New Roman" w:hAnsi="Times New Roman"/>
                <w:sz w:val="24"/>
                <w:szCs w:val="24"/>
              </w:rPr>
            </w:pPr>
            <w:proofErr w:type="spellStart"/>
            <w:r w:rsidRPr="00D23F8B">
              <w:rPr>
                <w:rFonts w:ascii="Times New Roman" w:hAnsi="Times New Roman"/>
                <w:sz w:val="24"/>
                <w:szCs w:val="24"/>
              </w:rPr>
              <w:t>НБ-Кемерово</w:t>
            </w:r>
            <w:proofErr w:type="spellEnd"/>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Евпатория-Товарная</w:t>
            </w:r>
            <w:proofErr w:type="spell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Комбинатская,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r w:rsidRPr="00584C9D">
              <w:rPr>
                <w:rFonts w:ascii="Times New Roman" w:hAnsi="Times New Roman"/>
                <w:sz w:val="24"/>
                <w:szCs w:val="24"/>
              </w:rPr>
              <w:t>Северо-Кавказской</w:t>
            </w:r>
            <w:proofErr w:type="spell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Китой-Комбинатская</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Ангарск</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Куйбышевская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w:t>
            </w:r>
            <w:proofErr w:type="spellStart"/>
            <w:r w:rsidRPr="00912017">
              <w:rPr>
                <w:rFonts w:ascii="Times New Roman" w:hAnsi="Times New Roman"/>
                <w:sz w:val="24"/>
                <w:szCs w:val="24"/>
              </w:rPr>
              <w:t>р-он</w:t>
            </w:r>
            <w:proofErr w:type="spellEnd"/>
            <w:r w:rsidRPr="00912017">
              <w:rPr>
                <w:rFonts w:ascii="Times New Roman" w:hAnsi="Times New Roman"/>
                <w:sz w:val="24"/>
                <w:szCs w:val="24"/>
              </w:rPr>
              <w:t xml:space="preserve">, </w:t>
            </w:r>
            <w:proofErr w:type="spellStart"/>
            <w:r w:rsidRPr="00912017">
              <w:rPr>
                <w:rFonts w:ascii="Times New Roman" w:hAnsi="Times New Roman"/>
                <w:sz w:val="24"/>
                <w:szCs w:val="24"/>
              </w:rPr>
              <w:t>Восточно-Сибирская</w:t>
            </w:r>
            <w:proofErr w:type="spellEnd"/>
            <w:r w:rsidRPr="00912017">
              <w:rPr>
                <w:rFonts w:ascii="Times New Roman" w:hAnsi="Times New Roman"/>
                <w:sz w:val="24"/>
                <w:szCs w:val="24"/>
              </w:rPr>
              <w:t xml:space="preserve">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B2354E" w:rsidRDefault="00A57967"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BF71EE" w:rsidRPr="00584C9D" w:rsidTr="00CF0753">
        <w:tc>
          <w:tcPr>
            <w:tcW w:w="709" w:type="dxa"/>
            <w:tcBorders>
              <w:top w:val="single" w:sz="4" w:space="0" w:color="auto"/>
              <w:left w:val="single" w:sz="4" w:space="0" w:color="auto"/>
              <w:bottom w:val="single" w:sz="4" w:space="0" w:color="auto"/>
              <w:right w:val="single" w:sz="4" w:space="0" w:color="auto"/>
            </w:tcBorders>
          </w:tcPr>
          <w:p w:rsidR="00BF71EE" w:rsidRPr="00CA5B3C" w:rsidRDefault="00BF71EE"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bl>
    <w:p w:rsidR="00D44234" w:rsidRDefault="00D44234" w:rsidP="008A551A">
      <w:pPr>
        <w:spacing w:after="0" w:line="240" w:lineRule="auto"/>
        <w:jc w:val="right"/>
        <w:rPr>
          <w:rFonts w:ascii="Times New Roman" w:hAnsi="Times New Roman"/>
          <w:sz w:val="24"/>
          <w:szCs w:val="24"/>
        </w:rPr>
      </w:pPr>
    </w:p>
    <w:p w:rsidR="00D44234" w:rsidRDefault="00D44234"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r w:rsidRPr="00584C9D">
              <w:rPr>
                <w:rFonts w:ascii="Times New Roman" w:hAnsi="Times New Roman"/>
                <w:sz w:val="24"/>
                <w:szCs w:val="24"/>
              </w:rPr>
              <w:t>Екатеринбург-Товарный</w:t>
            </w:r>
            <w:proofErr w:type="spell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w:t>
            </w:r>
            <w:r w:rsidRPr="00584C9D">
              <w:rPr>
                <w:rFonts w:ascii="Times New Roman" w:hAnsi="Times New Roman"/>
                <w:sz w:val="24"/>
                <w:szCs w:val="24"/>
              </w:rPr>
              <w:lastRenderedPageBreak/>
              <w:t xml:space="preserve">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Веселое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Октябрьской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7A04C0" w:rsidRDefault="007A04C0" w:rsidP="008A551A">
      <w:pPr>
        <w:spacing w:after="0" w:line="240" w:lineRule="auto"/>
        <w:jc w:val="right"/>
        <w:rPr>
          <w:rFonts w:ascii="Times New Roman" w:hAnsi="Times New Roman"/>
          <w:sz w:val="24"/>
          <w:szCs w:val="24"/>
        </w:rPr>
      </w:pPr>
    </w:p>
    <w:p w:rsidR="007A04C0" w:rsidRDefault="007A04C0"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Октябрьская </w:t>
            </w:r>
            <w:proofErr w:type="spellStart"/>
            <w:r w:rsidRPr="00CF64DD">
              <w:rPr>
                <w:rFonts w:ascii="Times New Roman" w:hAnsi="Times New Roman"/>
                <w:sz w:val="24"/>
                <w:szCs w:val="24"/>
              </w:rPr>
              <w:t>наб</w:t>
            </w:r>
            <w:proofErr w:type="spellEnd"/>
            <w:r w:rsidRPr="00CF64DD">
              <w:rPr>
                <w:rFonts w:ascii="Times New Roman" w:hAnsi="Times New Roman"/>
                <w:sz w:val="24"/>
                <w:szCs w:val="24"/>
              </w:rPr>
              <w:t>.,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Волховтерминалсервис</w:t>
            </w:r>
            <w:proofErr w:type="spellEnd"/>
            <w:r w:rsidR="00865B6E" w:rsidRPr="00CF64DD">
              <w:rPr>
                <w:rFonts w:ascii="Times New Roman" w:hAnsi="Times New Roman"/>
                <w:sz w:val="24"/>
                <w:szCs w:val="24"/>
              </w:rPr>
              <w:t xml:space="preserve">»,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 xml:space="preserve">»,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w:t>
            </w:r>
            <w:proofErr w:type="spellStart"/>
            <w:r w:rsidR="00865B6E" w:rsidRPr="00CF64DD">
              <w:rPr>
                <w:rFonts w:ascii="Times New Roman" w:hAnsi="Times New Roman"/>
                <w:sz w:val="24"/>
                <w:szCs w:val="24"/>
              </w:rPr>
              <w:t>Кингисеппский</w:t>
            </w:r>
            <w:proofErr w:type="spellEnd"/>
            <w:r w:rsidR="00865B6E" w:rsidRPr="00CF64DD">
              <w:rPr>
                <w:rFonts w:ascii="Times New Roman" w:hAnsi="Times New Roman"/>
                <w:sz w:val="24"/>
                <w:szCs w:val="24"/>
              </w:rPr>
              <w:t xml:space="preserve"> р-н, </w:t>
            </w:r>
            <w:proofErr w:type="spellStart"/>
            <w:r w:rsidR="00865B6E" w:rsidRPr="00CF64DD">
              <w:rPr>
                <w:rFonts w:ascii="Times New Roman" w:hAnsi="Times New Roman"/>
                <w:sz w:val="24"/>
                <w:szCs w:val="24"/>
              </w:rPr>
              <w:t>Большелуцкая</w:t>
            </w:r>
            <w:proofErr w:type="spellEnd"/>
            <w:r w:rsidR="00865B6E" w:rsidRPr="00CF64DD">
              <w:rPr>
                <w:rFonts w:ascii="Times New Roman" w:hAnsi="Times New Roman"/>
                <w:sz w:val="24"/>
                <w:szCs w:val="24"/>
              </w:rPr>
              <w:t xml:space="preserve"> волость, дер. Александровская Гора, </w:t>
            </w:r>
            <w:proofErr w:type="spellStart"/>
            <w:r w:rsidR="00865B6E" w:rsidRPr="00CF64DD">
              <w:rPr>
                <w:rFonts w:ascii="Times New Roman" w:hAnsi="Times New Roman"/>
                <w:sz w:val="24"/>
                <w:szCs w:val="24"/>
              </w:rPr>
              <w:t>промзона</w:t>
            </w:r>
            <w:proofErr w:type="spellEnd"/>
            <w:r w:rsidR="00865B6E" w:rsidRPr="00CF64DD">
              <w:rPr>
                <w:rFonts w:ascii="Times New Roman" w:hAnsi="Times New Roman"/>
                <w:sz w:val="24"/>
                <w:szCs w:val="24"/>
              </w:rPr>
              <w:t xml:space="preserve">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proofErr w:type="spellStart"/>
            <w:r w:rsidRPr="00CF64DD">
              <w:rPr>
                <w:rFonts w:ascii="Times New Roman" w:hAnsi="Times New Roman"/>
                <w:sz w:val="24"/>
                <w:szCs w:val="24"/>
              </w:rPr>
              <w:t>Алпаннефть-Ресурс</w:t>
            </w:r>
            <w:proofErr w:type="spellEnd"/>
            <w:r w:rsidRPr="00CF64D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Алпаннефть-Ресурс</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НБ-ИнтерферрумМ</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w:t>
            </w:r>
            <w:proofErr w:type="spellStart"/>
            <w:r w:rsidRPr="00612573">
              <w:rPr>
                <w:rFonts w:ascii="helveticaneuecyrroman" w:hAnsi="helveticaneuecyrroman"/>
                <w:color w:val="000000"/>
                <w:sz w:val="24"/>
                <w:szCs w:val="24"/>
              </w:rPr>
              <w:t>н</w:t>
            </w:r>
            <w:proofErr w:type="spellEnd"/>
            <w:r w:rsidRPr="00612573">
              <w:rPr>
                <w:rFonts w:ascii="helveticaneuecyrroman" w:hAnsi="helveticaneuecyrroman"/>
                <w:color w:val="000000"/>
                <w:sz w:val="24"/>
                <w:szCs w:val="24"/>
              </w:rPr>
              <w:t>/б ООО «</w:t>
            </w:r>
            <w:proofErr w:type="spellStart"/>
            <w:r w:rsidRPr="00612573">
              <w:rPr>
                <w:rFonts w:ascii="helveticaneuecyrroman" w:hAnsi="helveticaneuecyrroman"/>
                <w:color w:val="000000"/>
                <w:sz w:val="24"/>
                <w:szCs w:val="24"/>
              </w:rPr>
              <w:t>Курганнефтепродукт</w:t>
            </w:r>
            <w:proofErr w:type="spellEnd"/>
            <w:r w:rsidRPr="00612573">
              <w:rPr>
                <w:rFonts w:ascii="helveticaneuecyrroman" w:hAnsi="helveticaneuecyrroman"/>
                <w:color w:val="000000"/>
                <w:sz w:val="24"/>
                <w:szCs w:val="24"/>
              </w:rPr>
              <w:t>»</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xml:space="preserve">,  </w:t>
            </w:r>
            <w:proofErr w:type="spellStart"/>
            <w:r w:rsidR="00F4778B">
              <w:rPr>
                <w:rFonts w:ascii="helveticaneuecyrroman" w:hAnsi="helveticaneuecyrroman"/>
                <w:color w:val="000000"/>
                <w:sz w:val="24"/>
                <w:szCs w:val="24"/>
              </w:rPr>
              <w:t>промзона</w:t>
            </w:r>
            <w:proofErr w:type="spellEnd"/>
            <w:r w:rsidR="00F4778B">
              <w:rPr>
                <w:rFonts w:ascii="helveticaneuecyrroman" w:hAnsi="helveticaneuecyrroman"/>
                <w:color w:val="000000"/>
                <w:sz w:val="24"/>
                <w:szCs w:val="24"/>
              </w:rPr>
              <w:t>,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proofErr w:type="spellStart"/>
            <w:r w:rsidRPr="00722D62">
              <w:rPr>
                <w:rFonts w:ascii="Times New Roman" w:hAnsi="Times New Roman"/>
                <w:sz w:val="24"/>
                <w:szCs w:val="24"/>
              </w:rPr>
              <w:t>н</w:t>
            </w:r>
            <w:proofErr w:type="spellEnd"/>
            <w:r w:rsidRPr="00722D62">
              <w:rPr>
                <w:rFonts w:ascii="Times New Roman" w:hAnsi="Times New Roman"/>
                <w:sz w:val="24"/>
                <w:szCs w:val="24"/>
              </w:rPr>
              <w:t>/б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 xml:space="preserve">678152, Республика Саха (Якутия) Ленинский </w:t>
            </w:r>
            <w:proofErr w:type="spellStart"/>
            <w:r w:rsidRPr="00F422E4">
              <w:rPr>
                <w:rFonts w:ascii="Times New Roman" w:hAnsi="Times New Roman"/>
                <w:sz w:val="24"/>
                <w:szCs w:val="24"/>
              </w:rPr>
              <w:t>р-он</w:t>
            </w:r>
            <w:proofErr w:type="spellEnd"/>
            <w:r w:rsidRPr="00F422E4">
              <w:rPr>
                <w:rFonts w:ascii="Times New Roman" w:hAnsi="Times New Roman"/>
                <w:sz w:val="24"/>
                <w:szCs w:val="24"/>
              </w:rPr>
              <w:t xml:space="preserve">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proofErr w:type="spellStart"/>
            <w:r w:rsidRPr="00F422E4">
              <w:rPr>
                <w:rFonts w:ascii="Times New Roman" w:hAnsi="Times New Roman"/>
                <w:sz w:val="24"/>
                <w:szCs w:val="24"/>
              </w:rPr>
              <w:t>НБ-Витим</w:t>
            </w:r>
            <w:proofErr w:type="spellEnd"/>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 xml:space="preserve">Порт Кавказ, Якорная стоянка 451, РФ, Краснодарский </w:t>
            </w:r>
            <w:r>
              <w:rPr>
                <w:rFonts w:ascii="Times New Roman" w:hAnsi="Times New Roman"/>
                <w:sz w:val="24"/>
                <w:szCs w:val="24"/>
              </w:rPr>
              <w:lastRenderedPageBreak/>
              <w:t>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lastRenderedPageBreak/>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lastRenderedPageBreak/>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proofErr w:type="spellStart"/>
            <w:r w:rsidRPr="00BB3DC4">
              <w:rPr>
                <w:rFonts w:ascii="Times New Roman" w:hAnsi="Times New Roman"/>
                <w:sz w:val="24"/>
                <w:szCs w:val="24"/>
              </w:rPr>
              <w:t>НБ-Семрино</w:t>
            </w:r>
            <w:proofErr w:type="spellEnd"/>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 xml:space="preserve">628624, Ханты-Мансийский А. О. </w:t>
            </w:r>
            <w:proofErr w:type="spellStart"/>
            <w:r w:rsidRPr="00A548C4">
              <w:rPr>
                <w:rFonts w:ascii="Times New Roman" w:hAnsi="Times New Roman"/>
                <w:sz w:val="24"/>
                <w:szCs w:val="24"/>
              </w:rPr>
              <w:t>Югра</w:t>
            </w:r>
            <w:proofErr w:type="spellEnd"/>
            <w:r w:rsidRPr="00A548C4">
              <w:rPr>
                <w:rFonts w:ascii="Times New Roman" w:hAnsi="Times New Roman"/>
                <w:sz w:val="24"/>
                <w:szCs w:val="24"/>
              </w:rPr>
              <w:t>,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proofErr w:type="spellStart"/>
            <w:r w:rsidRPr="00A548C4">
              <w:rPr>
                <w:rFonts w:ascii="Times New Roman" w:hAnsi="Times New Roman"/>
                <w:sz w:val="24"/>
                <w:szCs w:val="24"/>
              </w:rPr>
              <w:t>НБ-Нижневартовск</w:t>
            </w:r>
            <w:proofErr w:type="spellEnd"/>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proofErr w:type="spellStart"/>
            <w:r w:rsidRPr="007A04C0">
              <w:rPr>
                <w:rFonts w:ascii="Times New Roman" w:hAnsi="Times New Roman"/>
                <w:sz w:val="24"/>
                <w:szCs w:val="24"/>
              </w:rPr>
              <w:t>НБ-Ленинск</w:t>
            </w:r>
            <w:proofErr w:type="spellEnd"/>
          </w:p>
        </w:tc>
      </w:tr>
      <w:tr w:rsidR="00BF71EE"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BF71EE" w:rsidRPr="00CA5B3C" w:rsidRDefault="00BF71EE" w:rsidP="00FE6BC8">
            <w:pPr>
              <w:pStyle w:val="a9"/>
              <w:tabs>
                <w:tab w:val="left" w:pos="0"/>
              </w:tabs>
              <w:ind w:left="360" w:hanging="360"/>
              <w:rPr>
                <w:sz w:val="24"/>
                <w:szCs w:val="24"/>
              </w:rPr>
            </w:pPr>
            <w:r w:rsidRPr="00CA5B3C">
              <w:rPr>
                <w:sz w:val="24"/>
                <w:szCs w:val="24"/>
              </w:rPr>
              <w:t>32</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FE6BC8">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FE6BC8">
            <w:pPr>
              <w:pStyle w:val="a3"/>
              <w:rPr>
                <w:rFonts w:ascii="Times New Roman" w:hAnsi="Times New Roman"/>
                <w:sz w:val="24"/>
                <w:szCs w:val="24"/>
              </w:rPr>
            </w:pPr>
            <w:proofErr w:type="spellStart"/>
            <w:r w:rsidRPr="00CA5B3C">
              <w:rPr>
                <w:rFonts w:ascii="Times New Roman" w:hAnsi="Times New Roman"/>
                <w:sz w:val="24"/>
                <w:szCs w:val="24"/>
              </w:rPr>
              <w:t>НБ-Кемерово</w:t>
            </w:r>
            <w:proofErr w:type="spellEnd"/>
          </w:p>
        </w:tc>
      </w:tr>
    </w:tbl>
    <w:p w:rsidR="006A31BC" w:rsidRDefault="006A31BC" w:rsidP="008A551A">
      <w:pPr>
        <w:spacing w:after="0" w:line="240" w:lineRule="auto"/>
        <w:jc w:val="right"/>
        <w:rPr>
          <w:rFonts w:ascii="Times New Roman" w:hAnsi="Times New Roman"/>
          <w:sz w:val="24"/>
          <w:szCs w:val="24"/>
        </w:rPr>
      </w:pPr>
    </w:p>
    <w:p w:rsidR="00106D8D" w:rsidRDefault="00106D8D">
      <w:pPr>
        <w:rPr>
          <w:rFonts w:ascii="Times New Roman" w:hAnsi="Times New Roman"/>
          <w:sz w:val="24"/>
          <w:szCs w:val="24"/>
        </w:rPr>
      </w:pPr>
      <w:r>
        <w:rPr>
          <w:rFonts w:ascii="Times New Roman" w:hAnsi="Times New Roman"/>
          <w:sz w:val="24"/>
          <w:szCs w:val="24"/>
        </w:rPr>
        <w:br w:type="page"/>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106D8D" w:rsidRDefault="00106D8D" w:rsidP="00BA332E">
      <w:pPr>
        <w:spacing w:after="0" w:line="240" w:lineRule="auto"/>
        <w:jc w:val="right"/>
        <w:rPr>
          <w:rFonts w:ascii="Times New Roman" w:hAnsi="Times New Roman"/>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«Продукция </w:t>
      </w:r>
      <w:proofErr w:type="spellStart"/>
      <w:r w:rsidRPr="00C356CD">
        <w:rPr>
          <w:rFonts w:ascii="Times New Roman" w:hAnsi="Times New Roman"/>
          <w:sz w:val="24"/>
          <w:szCs w:val="24"/>
        </w:rPr>
        <w:t>нефтегазохимического</w:t>
      </w:r>
      <w:proofErr w:type="spellEnd"/>
      <w:r w:rsidRPr="00C356CD">
        <w:rPr>
          <w:rFonts w:ascii="Times New Roman" w:hAnsi="Times New Roman"/>
          <w:sz w:val="24"/>
          <w:szCs w:val="24"/>
        </w:rPr>
        <w:t xml:space="preserve">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proofErr w:type="spellStart"/>
            <w:r w:rsidRPr="00C356CD">
              <w:rPr>
                <w:rFonts w:ascii="Times New Roman" w:hAnsi="Times New Roman"/>
                <w:sz w:val="24"/>
                <w:szCs w:val="24"/>
              </w:rPr>
              <w:t>п</w:t>
            </w:r>
            <w:proofErr w:type="spellEnd"/>
            <w:r w:rsidRPr="00C356CD">
              <w:rPr>
                <w:rFonts w:ascii="Times New Roman" w:hAnsi="Times New Roman"/>
                <w:sz w:val="24"/>
                <w:szCs w:val="24"/>
              </w:rPr>
              <w:t>/</w:t>
            </w:r>
            <w:proofErr w:type="spellStart"/>
            <w:r w:rsidRPr="00C356CD">
              <w:rPr>
                <w:rFonts w:ascii="Times New Roman" w:hAnsi="Times New Roman"/>
                <w:sz w:val="24"/>
                <w:szCs w:val="24"/>
              </w:rPr>
              <w:t>н</w:t>
            </w:r>
            <w:proofErr w:type="spellEnd"/>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w:t>
            </w:r>
            <w:r w:rsidR="0046683B" w:rsidRPr="00C356CD">
              <w:rPr>
                <w:rFonts w:ascii="Times New Roman" w:hAnsi="Times New Roman"/>
                <w:sz w:val="24"/>
                <w:szCs w:val="24"/>
              </w:rPr>
              <w:t>р</w:t>
            </w:r>
            <w:r w:rsidRPr="00C356CD">
              <w:rPr>
                <w:rFonts w:ascii="Times New Roman" w:hAnsi="Times New Roman"/>
                <w:sz w:val="24"/>
                <w:szCs w:val="24"/>
              </w:rPr>
              <w:t>ойсервис</w:t>
            </w:r>
            <w:proofErr w:type="spellEnd"/>
            <w:r w:rsidRPr="00C356CD">
              <w:rPr>
                <w:rFonts w:ascii="Times New Roman" w:hAnsi="Times New Roman"/>
                <w:sz w:val="24"/>
                <w:szCs w:val="24"/>
              </w:rPr>
              <w:t>»</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р-он</w:t>
            </w:r>
            <w:proofErr w:type="spellEnd"/>
            <w:r w:rsidRPr="006324A3">
              <w:rPr>
                <w:rFonts w:ascii="Times New Roman" w:hAnsi="Times New Roman"/>
                <w:sz w:val="24"/>
                <w:szCs w:val="24"/>
              </w:rPr>
              <w:t xml:space="preserve">,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w:t>
            </w:r>
            <w:proofErr w:type="spellStart"/>
            <w:r w:rsidR="00890E5E" w:rsidRPr="006324A3">
              <w:rPr>
                <w:rFonts w:ascii="Times New Roman" w:hAnsi="Times New Roman"/>
                <w:sz w:val="24"/>
                <w:szCs w:val="24"/>
              </w:rPr>
              <w:t>Газпромнефть</w:t>
            </w:r>
            <w:proofErr w:type="spellEnd"/>
            <w:r w:rsidR="00890E5E" w:rsidRPr="006324A3">
              <w:rPr>
                <w:rFonts w:ascii="Times New Roman" w:hAnsi="Times New Roman"/>
                <w:sz w:val="24"/>
                <w:szCs w:val="24"/>
              </w:rPr>
              <w:t xml:space="preserve">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r w:rsidR="00BF71EE" w:rsidRPr="00584C9D" w:rsidTr="006324A3">
        <w:trPr>
          <w:trHeight w:val="485"/>
        </w:trPr>
        <w:tc>
          <w:tcPr>
            <w:tcW w:w="593" w:type="dxa"/>
          </w:tcPr>
          <w:p w:rsidR="00BF71EE" w:rsidRPr="00CA5B3C" w:rsidRDefault="00BF71EE" w:rsidP="00CA5B3C">
            <w:pPr>
              <w:pStyle w:val="a9"/>
              <w:tabs>
                <w:tab w:val="left" w:pos="0"/>
              </w:tabs>
              <w:ind w:left="360" w:hanging="360"/>
              <w:jc w:val="right"/>
              <w:rPr>
                <w:sz w:val="24"/>
                <w:szCs w:val="24"/>
              </w:rPr>
            </w:pPr>
            <w:r w:rsidRPr="00CA5B3C">
              <w:rPr>
                <w:sz w:val="24"/>
                <w:szCs w:val="24"/>
              </w:rPr>
              <w:t>3</w:t>
            </w:r>
          </w:p>
        </w:tc>
        <w:tc>
          <w:tcPr>
            <w:tcW w:w="6603" w:type="dxa"/>
            <w:shd w:val="clear" w:color="auto" w:fill="auto"/>
            <w:vAlign w:val="center"/>
          </w:tcPr>
          <w:p w:rsidR="00BF71EE" w:rsidRPr="00CA5B3C" w:rsidRDefault="00BF71EE" w:rsidP="00FE6BC8">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shd w:val="clear" w:color="auto" w:fill="auto"/>
            <w:vAlign w:val="center"/>
          </w:tcPr>
          <w:p w:rsidR="00BF71EE" w:rsidRPr="00CA5B3C" w:rsidRDefault="00BF71EE" w:rsidP="00FE6BC8">
            <w:pPr>
              <w:pStyle w:val="a3"/>
              <w:rPr>
                <w:rFonts w:ascii="Times New Roman" w:hAnsi="Times New Roman"/>
                <w:sz w:val="24"/>
                <w:szCs w:val="24"/>
              </w:rPr>
            </w:pPr>
            <w:proofErr w:type="spellStart"/>
            <w:r w:rsidRPr="00CA5B3C">
              <w:rPr>
                <w:rFonts w:ascii="Times New Roman" w:hAnsi="Times New Roman"/>
                <w:sz w:val="24"/>
                <w:szCs w:val="24"/>
              </w:rPr>
              <w:t>НБ-Кемерово</w:t>
            </w:r>
            <w:proofErr w:type="spellEnd"/>
          </w:p>
        </w:tc>
      </w:tr>
    </w:tbl>
    <w:p w:rsidR="00CF0545" w:rsidRPr="00584C9D" w:rsidRDefault="00CF0545" w:rsidP="008A551A">
      <w:pPr>
        <w:rPr>
          <w:rFonts w:ascii="Times New Roman" w:hAnsi="Times New Roman"/>
          <w:sz w:val="24"/>
          <w:szCs w:val="24"/>
        </w:rPr>
      </w:pPr>
    </w:p>
    <w:p w:rsidR="0074389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106D8D" w:rsidRDefault="00106D8D">
      <w:pPr>
        <w:rPr>
          <w:rFonts w:ascii="Times New Roman" w:hAnsi="Times New Roman"/>
          <w:sz w:val="24"/>
          <w:szCs w:val="24"/>
        </w:rPr>
      </w:pPr>
      <w:r>
        <w:rPr>
          <w:rFonts w:ascii="Times New Roman" w:hAnsi="Times New Roman"/>
          <w:sz w:val="24"/>
          <w:szCs w:val="24"/>
        </w:rPr>
        <w:br w:type="page"/>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«Продукция </w:t>
      </w:r>
      <w:proofErr w:type="spellStart"/>
      <w:r w:rsidRPr="00D0116C">
        <w:rPr>
          <w:rFonts w:ascii="Times New Roman" w:hAnsi="Times New Roman"/>
          <w:sz w:val="24"/>
          <w:szCs w:val="24"/>
        </w:rPr>
        <w:t>нефтегазохимического</w:t>
      </w:r>
      <w:proofErr w:type="spellEnd"/>
      <w:r w:rsidRPr="00D0116C">
        <w:rPr>
          <w:rFonts w:ascii="Times New Roman" w:hAnsi="Times New Roman"/>
          <w:sz w:val="24"/>
          <w:szCs w:val="24"/>
        </w:rPr>
        <w:t xml:space="preserve">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proofErr w:type="spellStart"/>
            <w:r w:rsidRPr="0071456E">
              <w:rPr>
                <w:rFonts w:ascii="Times New Roman" w:hAnsi="Times New Roman"/>
                <w:sz w:val="24"/>
                <w:szCs w:val="24"/>
              </w:rPr>
              <w:t>п</w:t>
            </w:r>
            <w:proofErr w:type="spellEnd"/>
            <w:r w:rsidRPr="0071456E">
              <w:rPr>
                <w:rFonts w:ascii="Times New Roman" w:hAnsi="Times New Roman"/>
                <w:sz w:val="24"/>
                <w:szCs w:val="24"/>
              </w:rPr>
              <w:t>/</w:t>
            </w:r>
            <w:proofErr w:type="spellStart"/>
            <w:r w:rsidRPr="0071456E">
              <w:rPr>
                <w:rFonts w:ascii="Times New Roman" w:hAnsi="Times New Roman"/>
                <w:sz w:val="24"/>
                <w:szCs w:val="24"/>
              </w:rPr>
              <w:t>н</w:t>
            </w:r>
            <w:proofErr w:type="spellEnd"/>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г.Кириши,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р-он</w:t>
            </w:r>
            <w:proofErr w:type="spellEnd"/>
            <w:r w:rsidRPr="006324A3">
              <w:rPr>
                <w:rFonts w:ascii="Times New Roman" w:hAnsi="Times New Roman"/>
                <w:sz w:val="24"/>
                <w:szCs w:val="24"/>
              </w:rPr>
              <w:t xml:space="preserve">,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C351C5" w:rsidRDefault="00C351C5">
      <w:pPr>
        <w:rPr>
          <w:rFonts w:ascii="Times New Roman" w:hAnsi="Times New Roman"/>
          <w:sz w:val="24"/>
          <w:szCs w:val="24"/>
        </w:rPr>
      </w:pPr>
    </w:p>
    <w:p w:rsidR="00106D8D" w:rsidRDefault="00106D8D">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r w:rsidRPr="00584C9D">
              <w:rPr>
                <w:rFonts w:ascii="Times New Roman" w:hAnsi="Times New Roman"/>
                <w:sz w:val="24"/>
                <w:szCs w:val="24"/>
              </w:rPr>
              <w:t>п</w:t>
            </w:r>
            <w:proofErr w:type="spell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порядок расчета стоимости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 xml:space="preserve">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w:t>
      </w:r>
      <w:proofErr w:type="spellStart"/>
      <w:r w:rsidRPr="000E3F2D">
        <w:rPr>
          <w:rFonts w:ascii="Times New Roman" w:hAnsi="Times New Roman"/>
          <w:sz w:val="24"/>
          <w:szCs w:val="24"/>
        </w:rPr>
        <w:t>ГОСТов</w:t>
      </w:r>
      <w:proofErr w:type="spellEnd"/>
      <w:r w:rsidRPr="000E3F2D">
        <w:rPr>
          <w:rFonts w:ascii="Times New Roman" w:hAnsi="Times New Roman"/>
          <w:sz w:val="24"/>
          <w:szCs w:val="24"/>
        </w:rPr>
        <w:t xml:space="preserve">, новые </w:t>
      </w:r>
      <w:proofErr w:type="spellStart"/>
      <w:r w:rsidRPr="000E3F2D">
        <w:rPr>
          <w:rFonts w:ascii="Times New Roman" w:hAnsi="Times New Roman"/>
          <w:sz w:val="24"/>
          <w:szCs w:val="24"/>
        </w:rPr>
        <w:t>ГОСТы</w:t>
      </w:r>
      <w:proofErr w:type="spellEnd"/>
      <w:r w:rsidRPr="000E3F2D">
        <w:rPr>
          <w:rFonts w:ascii="Times New Roman" w:hAnsi="Times New Roman"/>
          <w:sz w:val="24"/>
          <w:szCs w:val="24"/>
        </w:rPr>
        <w:t xml:space="preserve">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Газпромнефть-ОНПЗ</w:t>
      </w:r>
      <w:proofErr w:type="spellEnd"/>
      <w:r>
        <w:rPr>
          <w:rFonts w:ascii="Times New Roman" w:hAnsi="Times New Roman"/>
          <w:color w:val="000000"/>
          <w:sz w:val="24"/>
          <w:szCs w:val="24"/>
        </w:rPr>
        <w:t>"</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Славнефть-ЯНОС</w:t>
      </w:r>
      <w:proofErr w:type="spellEnd"/>
      <w:r w:rsidRPr="00B12952">
        <w:rPr>
          <w:rFonts w:ascii="Times New Roman" w:hAnsi="Times New Roman"/>
          <w:color w:val="000000"/>
          <w:sz w:val="24"/>
          <w:szCs w:val="24"/>
        </w:rPr>
        <w:t>", АО "</w:t>
      </w:r>
      <w:proofErr w:type="spellStart"/>
      <w:r w:rsidRPr="00B12952">
        <w:rPr>
          <w:rFonts w:ascii="Times New Roman" w:hAnsi="Times New Roman"/>
          <w:color w:val="000000"/>
          <w:sz w:val="24"/>
          <w:szCs w:val="24"/>
        </w:rPr>
        <w:t>Газпромнефть</w:t>
      </w:r>
      <w:r>
        <w:rPr>
          <w:rFonts w:ascii="Times New Roman" w:hAnsi="Times New Roman"/>
          <w:color w:val="000000"/>
          <w:sz w:val="24"/>
          <w:szCs w:val="24"/>
        </w:rPr>
        <w:t>-МНПЗ</w:t>
      </w:r>
      <w:proofErr w:type="spellEnd"/>
      <w:r>
        <w:rPr>
          <w:rFonts w:ascii="Times New Roman" w:hAnsi="Times New Roman"/>
          <w:color w:val="000000"/>
          <w:sz w:val="24"/>
          <w:szCs w:val="24"/>
        </w:rPr>
        <w:t>, ООО «</w:t>
      </w:r>
      <w:proofErr w:type="spellStart"/>
      <w:r>
        <w:rPr>
          <w:rFonts w:ascii="Times New Roman" w:hAnsi="Times New Roman"/>
          <w:color w:val="000000"/>
          <w:sz w:val="24"/>
          <w:szCs w:val="24"/>
        </w:rPr>
        <w:t>Газпромнефть-РЗБМ</w:t>
      </w:r>
      <w:proofErr w:type="spellEnd"/>
      <w:r>
        <w:rPr>
          <w:rFonts w:ascii="Times New Roman" w:hAnsi="Times New Roman"/>
          <w:color w:val="000000"/>
          <w:sz w:val="24"/>
          <w:szCs w:val="24"/>
        </w:rPr>
        <w:t>»</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р-он</w:t>
      </w:r>
      <w:proofErr w:type="spellEnd"/>
      <w:r w:rsidRPr="00EC2E4A">
        <w:rPr>
          <w:rFonts w:ascii="Times New Roman" w:hAnsi="Times New Roman"/>
          <w:color w:val="000000"/>
          <w:sz w:val="24"/>
          <w:szCs w:val="24"/>
        </w:rPr>
        <w:t xml:space="preserve">,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Газпромнефть-БМ</w:t>
      </w:r>
      <w:proofErr w:type="spellEnd"/>
      <w:r w:rsidRPr="00EC2E4A">
        <w:rPr>
          <w:rFonts w:ascii="Times New Roman" w:hAnsi="Times New Roman"/>
          <w:color w:val="000000"/>
          <w:sz w:val="24"/>
          <w:szCs w:val="24"/>
        </w:rPr>
        <w:t>»»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r w:rsidRPr="00584C9D">
        <w:rPr>
          <w:rFonts w:ascii="Times New Roman" w:hAnsi="Times New Roman"/>
          <w:sz w:val="24"/>
          <w:szCs w:val="24"/>
        </w:rPr>
        <w:t>Скан-копии</w:t>
      </w:r>
      <w:proofErr w:type="spellEnd"/>
      <w:r w:rsidRPr="00584C9D">
        <w:rPr>
          <w:rFonts w:ascii="Times New Roman" w:hAnsi="Times New Roman"/>
          <w:sz w:val="24"/>
          <w:szCs w:val="24"/>
        </w:rPr>
        <w:t xml:space="preserve">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r w:rsidRPr="00584C9D">
        <w:rPr>
          <w:rFonts w:ascii="Times New Roman" w:hAnsi="Times New Roman"/>
          <w:sz w:val="24"/>
          <w:szCs w:val="24"/>
        </w:rPr>
        <w:lastRenderedPageBreak/>
        <w:t>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w:t>
      </w:r>
      <w:proofErr w:type="spellStart"/>
      <w:r w:rsidRPr="00B378E9">
        <w:rPr>
          <w:rFonts w:ascii="Times New Roman" w:hAnsi="Times New Roman"/>
          <w:sz w:val="24"/>
          <w:szCs w:val="24"/>
        </w:rPr>
        <w:t>д</w:t>
      </w:r>
      <w:proofErr w:type="spellEnd"/>
      <w:r w:rsidRPr="00B378E9">
        <w:rPr>
          <w:rFonts w:ascii="Times New Roman" w:hAnsi="Times New Roman"/>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 xml:space="preserve">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 xml:space="preserve">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 не установку заглушек на угловые и контрольные вентили, шаровые краны после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 на станцию приписки. При отгрузке Товара в арендованных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r w:rsidRPr="00584C9D">
        <w:rPr>
          <w:rFonts w:ascii="Times New Roman" w:hAnsi="Times New Roman"/>
          <w:sz w:val="24"/>
          <w:szCs w:val="24"/>
        </w:rPr>
        <w:t>скан-копии</w:t>
      </w:r>
      <w:proofErr w:type="spell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w:t>
      </w:r>
      <w:r w:rsidR="00F03732">
        <w:rPr>
          <w:rFonts w:ascii="Times New Roman" w:hAnsi="Times New Roman"/>
          <w:spacing w:val="-1"/>
          <w:sz w:val="24"/>
          <w:szCs w:val="24"/>
        </w:rPr>
        <w:t>ице_____________________</w:t>
      </w:r>
      <w:proofErr w:type="spellEnd"/>
      <w:r w:rsidR="00F03732">
        <w:rPr>
          <w:rFonts w:ascii="Times New Roman" w:hAnsi="Times New Roman"/>
          <w:spacing w:val="-1"/>
          <w:sz w:val="24"/>
          <w:szCs w:val="24"/>
        </w:rPr>
        <w:t>,</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w:t>
      </w:r>
      <w:proofErr w:type="spellStart"/>
      <w:r w:rsidRPr="00584C9D">
        <w:rPr>
          <w:rFonts w:ascii="Times New Roman" w:hAnsi="Times New Roman"/>
          <w:sz w:val="24"/>
          <w:szCs w:val="24"/>
        </w:rPr>
        <w:t>Киришинефтеоргсинтез</w:t>
      </w:r>
      <w:proofErr w:type="spellEnd"/>
      <w:r w:rsidRPr="00584C9D">
        <w:rPr>
          <w:rFonts w:ascii="Times New Roman" w:hAnsi="Times New Roman"/>
          <w:sz w:val="24"/>
          <w:szCs w:val="24"/>
        </w:rPr>
        <w:t xml:space="preserve">»,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w:t>
      </w:r>
      <w:proofErr w:type="spellStart"/>
      <w:r w:rsidRPr="00584C9D">
        <w:rPr>
          <w:rFonts w:ascii="Times New Roman" w:hAnsi="Times New Roman"/>
          <w:sz w:val="24"/>
          <w:szCs w:val="24"/>
        </w:rPr>
        <w:t>лице_______________________________________________</w:t>
      </w:r>
      <w:proofErr w:type="spellEnd"/>
      <w:r w:rsidRPr="00584C9D">
        <w:rPr>
          <w:rFonts w:ascii="Times New Roman" w:hAnsi="Times New Roman"/>
          <w:sz w:val="24"/>
          <w:szCs w:val="24"/>
        </w:rPr>
        <w:t>,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w:t>
      </w:r>
      <w:proofErr w:type="spellStart"/>
      <w:r w:rsidRPr="00584C9D">
        <w:rPr>
          <w:rFonts w:ascii="Times New Roman" w:eastAsia="Times New Roman" w:hAnsi="Times New Roman"/>
          <w:bCs/>
          <w:sz w:val="24"/>
          <w:szCs w:val="24"/>
          <w:lang w:eastAsia="ru-RU"/>
        </w:rPr>
        <w:t>самовывоз</w:t>
      </w:r>
      <w:proofErr w:type="spellEnd"/>
      <w:r w:rsidRPr="00584C9D">
        <w:rPr>
          <w:rFonts w:ascii="Times New Roman" w:eastAsia="Times New Roman" w:hAnsi="Times New Roman"/>
          <w:bCs/>
          <w:sz w:val="24"/>
          <w:szCs w:val="24"/>
          <w:lang w:eastAsia="ru-RU"/>
        </w:rPr>
        <w:t>).</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заключает отдельные договоры транспортной экспедиции с ООО «</w:t>
      </w:r>
      <w:proofErr w:type="spellStart"/>
      <w:r w:rsidRPr="00584C9D">
        <w:rPr>
          <w:rFonts w:ascii="Times New Roman" w:eastAsia="Times New Roman" w:hAnsi="Times New Roman"/>
          <w:sz w:val="24"/>
          <w:szCs w:val="24"/>
          <w:lang w:eastAsia="ru-RU"/>
        </w:rPr>
        <w:t>Трансойл</w:t>
      </w:r>
      <w:proofErr w:type="spellEnd"/>
      <w:r w:rsidRPr="00584C9D">
        <w:rPr>
          <w:rFonts w:ascii="Times New Roman" w:eastAsia="Times New Roman" w:hAnsi="Times New Roman"/>
          <w:sz w:val="24"/>
          <w:szCs w:val="24"/>
          <w:lang w:eastAsia="ru-RU"/>
        </w:rPr>
        <w:t>», АО «</w:t>
      </w:r>
      <w:proofErr w:type="spellStart"/>
      <w:r w:rsidRPr="00584C9D">
        <w:rPr>
          <w:rFonts w:ascii="Times New Roman" w:eastAsia="Times New Roman" w:hAnsi="Times New Roman"/>
          <w:sz w:val="24"/>
          <w:szCs w:val="24"/>
          <w:lang w:eastAsia="ru-RU"/>
        </w:rPr>
        <w:t>Инфотек</w:t>
      </w:r>
      <w:proofErr w:type="spellEnd"/>
      <w:r w:rsidRPr="00584C9D">
        <w:rPr>
          <w:rFonts w:ascii="Times New Roman" w:eastAsia="Times New Roman" w:hAnsi="Times New Roman"/>
          <w:sz w:val="24"/>
          <w:szCs w:val="24"/>
          <w:lang w:eastAsia="ru-RU"/>
        </w:rPr>
        <w:t xml:space="preserve">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Копию договора с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Покупатель обязан передать Поставщику до начала отгрузки. Грузоотправителем в данном случае является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584C9D">
        <w:rPr>
          <w:sz w:val="24"/>
          <w:szCs w:val="24"/>
        </w:rPr>
        <w:t>перевыставлены</w:t>
      </w:r>
      <w:proofErr w:type="spellEnd"/>
      <w:r w:rsidRPr="00584C9D">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ЛАБ, парафины, </w:t>
      </w:r>
      <w:proofErr w:type="spellStart"/>
      <w:r w:rsidRPr="00584C9D">
        <w:t>полиалкилбензол</w:t>
      </w:r>
      <w:proofErr w:type="spellEnd"/>
      <w:r w:rsidRPr="00584C9D">
        <w:t>) на условиях «</w:t>
      </w:r>
      <w:proofErr w:type="spellStart"/>
      <w:r w:rsidRPr="00584C9D">
        <w:t>самовывоза</w:t>
      </w:r>
      <w:proofErr w:type="spellEnd"/>
      <w:r w:rsidRPr="00584C9D">
        <w:t xml:space="preserve">»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84C9D">
        <w:rPr>
          <w:rFonts w:ascii="Times New Roman" w:eastAsia="Times New Roman" w:hAnsi="Times New Roman"/>
          <w:sz w:val="24"/>
          <w:szCs w:val="24"/>
          <w:lang w:eastAsia="ru-RU"/>
        </w:rPr>
        <w:t>Госкомнефтепродукта</w:t>
      </w:r>
      <w:proofErr w:type="spellEnd"/>
      <w:r w:rsidRPr="00584C9D">
        <w:rPr>
          <w:rFonts w:ascii="Times New Roman" w:eastAsia="Times New Roman" w:hAnsi="Times New Roman"/>
          <w:sz w:val="24"/>
          <w:szCs w:val="24"/>
          <w:lang w:eastAsia="ru-RU"/>
        </w:rPr>
        <w:t xml:space="preserve"> СССР, № 06/21-8-446, утвержденной </w:t>
      </w:r>
      <w:proofErr w:type="spellStart"/>
      <w:r w:rsidRPr="00584C9D">
        <w:rPr>
          <w:rFonts w:ascii="Times New Roman" w:eastAsia="Times New Roman" w:hAnsi="Times New Roman"/>
          <w:sz w:val="24"/>
          <w:szCs w:val="24"/>
          <w:lang w:eastAsia="ru-RU"/>
        </w:rPr>
        <w:t>Госкомнефтепродуктом</w:t>
      </w:r>
      <w:proofErr w:type="spellEnd"/>
      <w:r w:rsidRPr="00584C9D">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w:t>
      </w:r>
      <w:proofErr w:type="spellStart"/>
      <w:r w:rsidRPr="00584C9D">
        <w:rPr>
          <w:rFonts w:ascii="Times New Roman" w:eastAsia="Times New Roman" w:hAnsi="Times New Roman"/>
          <w:sz w:val="24"/>
          <w:szCs w:val="24"/>
          <w:lang w:eastAsia="ru-RU"/>
        </w:rPr>
        <w:t>самовывоза</w:t>
      </w:r>
      <w:proofErr w:type="spellEnd"/>
      <w:r w:rsidRPr="00584C9D">
        <w:rPr>
          <w:rFonts w:ascii="Times New Roman" w:eastAsia="Times New Roman" w:hAnsi="Times New Roman"/>
          <w:sz w:val="24"/>
          <w:szCs w:val="24"/>
          <w:lang w:eastAsia="ru-RU"/>
        </w:rPr>
        <w:t xml:space="preserve">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584C9D">
        <w:rPr>
          <w:rFonts w:ascii="Times New Roman" w:eastAsia="Times New Roman" w:hAnsi="Times New Roman"/>
          <w:sz w:val="24"/>
          <w:szCs w:val="24"/>
          <w:lang w:eastAsia="ru-RU"/>
        </w:rPr>
        <w:t>БИКа</w:t>
      </w:r>
      <w:proofErr w:type="spellEnd"/>
      <w:r w:rsidRPr="00584C9D">
        <w:rPr>
          <w:rFonts w:ascii="Times New Roman" w:eastAsia="Times New Roman" w:hAnsi="Times New Roman"/>
          <w:sz w:val="24"/>
          <w:szCs w:val="24"/>
          <w:lang w:eastAsia="ru-RU"/>
        </w:rPr>
        <w:t>),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584C9D">
        <w:rPr>
          <w:rFonts w:ascii="Times New Roman" w:eastAsia="Times New Roman" w:hAnsi="Times New Roman"/>
          <w:color w:val="000000"/>
          <w:sz w:val="24"/>
          <w:szCs w:val="24"/>
          <w:lang w:eastAsia="ru-RU"/>
        </w:rPr>
        <w:t>Киришинефтеоргсинтез</w:t>
      </w:r>
      <w:proofErr w:type="spellEnd"/>
      <w:r w:rsidRPr="00584C9D">
        <w:rPr>
          <w:rFonts w:ascii="Times New Roman" w:eastAsia="Times New Roman" w:hAnsi="Times New Roman"/>
          <w:color w:val="000000"/>
          <w:sz w:val="24"/>
          <w:szCs w:val="24"/>
          <w:lang w:eastAsia="ru-RU"/>
        </w:rPr>
        <w:t>»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 xml:space="preserve">Ленинградская, район </w:t>
      </w:r>
      <w:proofErr w:type="spellStart"/>
      <w:r w:rsidRPr="00584C9D">
        <w:rPr>
          <w:rFonts w:ascii="Times New Roman" w:eastAsia="Times New Roman" w:hAnsi="Times New Roman"/>
          <w:sz w:val="24"/>
          <w:szCs w:val="24"/>
          <w:lang w:eastAsia="ru-RU"/>
        </w:rPr>
        <w:t>Киришский</w:t>
      </w:r>
      <w:proofErr w:type="spellEnd"/>
      <w:r w:rsidRPr="00584C9D">
        <w:rPr>
          <w:rFonts w:ascii="Times New Roman" w:eastAsia="Times New Roman" w:hAnsi="Times New Roman"/>
          <w:sz w:val="24"/>
          <w:szCs w:val="24"/>
          <w:lang w:eastAsia="ru-RU"/>
        </w:rPr>
        <w:t>,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Расчетный счет – 40702810930000000004 в </w:t>
      </w:r>
      <w:proofErr w:type="spellStart"/>
      <w:r w:rsidRPr="00584C9D">
        <w:rPr>
          <w:rFonts w:ascii="Times New Roman" w:eastAsia="Times New Roman" w:hAnsi="Times New Roman"/>
          <w:sz w:val="24"/>
          <w:szCs w:val="24"/>
          <w:lang w:eastAsia="ru-RU"/>
        </w:rPr>
        <w:t>Киришском</w:t>
      </w:r>
      <w:proofErr w:type="spellEnd"/>
      <w:r w:rsidRPr="00584C9D">
        <w:rPr>
          <w:rFonts w:ascii="Times New Roman" w:eastAsia="Times New Roman" w:hAnsi="Times New Roman"/>
          <w:sz w:val="24"/>
          <w:szCs w:val="24"/>
          <w:lang w:eastAsia="ru-RU"/>
        </w:rPr>
        <w:t xml:space="preserve">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Отгрузочные реквизиты: для </w:t>
      </w:r>
      <w:proofErr w:type="spellStart"/>
      <w:r w:rsidRPr="00584C9D">
        <w:rPr>
          <w:rFonts w:ascii="Times New Roman" w:eastAsia="Times New Roman" w:hAnsi="Times New Roman"/>
          <w:sz w:val="24"/>
          <w:szCs w:val="24"/>
          <w:lang w:eastAsia="ru-RU"/>
        </w:rPr>
        <w:t>повагонной</w:t>
      </w:r>
      <w:proofErr w:type="spellEnd"/>
      <w:r w:rsidRPr="00584C9D">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proofErr w:type="spellStart"/>
      <w:r w:rsidRPr="00584C9D">
        <w:rPr>
          <w:rFonts w:ascii="Times New Roman" w:eastAsia="Times New Roman" w:hAnsi="Times New Roman"/>
          <w:sz w:val="24"/>
          <w:szCs w:val="24"/>
          <w:lang w:val="en-US" w:eastAsia="ru-RU"/>
        </w:rPr>
        <w:t>Baranik</w:t>
      </w:r>
      <w:proofErr w:type="spellEnd"/>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kinef</w:t>
      </w:r>
      <w:proofErr w:type="spellEnd"/>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ru</w:t>
      </w:r>
      <w:proofErr w:type="spellEnd"/>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«Продукция </w:t>
      </w:r>
      <w:proofErr w:type="spellStart"/>
      <w:r w:rsidRPr="00584C9D">
        <w:rPr>
          <w:rFonts w:ascii="Times New Roman" w:hAnsi="Times New Roman"/>
          <w:sz w:val="20"/>
          <w:szCs w:val="20"/>
        </w:rPr>
        <w:t>нефтегазохимического</w:t>
      </w:r>
      <w:proofErr w:type="spellEnd"/>
      <w:r w:rsidRPr="00584C9D">
        <w:rPr>
          <w:rFonts w:ascii="Times New Roman" w:hAnsi="Times New Roman"/>
          <w:sz w:val="20"/>
          <w:szCs w:val="20"/>
        </w:rPr>
        <w:t xml:space="preserve">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proofErr w:type="spellStart"/>
            <w:r w:rsidRPr="00584C9D">
              <w:rPr>
                <w:rFonts w:ascii="Arial" w:hAnsi="Arial"/>
                <w:b/>
                <w:color w:val="1D1F1F"/>
                <w:w w:val="107"/>
                <w:sz w:val="10"/>
              </w:rPr>
              <w:t>Расс</w:t>
            </w:r>
            <w:r w:rsidRPr="00584C9D">
              <w:rPr>
                <w:rFonts w:ascii="Arial" w:hAnsi="Arial"/>
                <w:b/>
                <w:color w:val="1D1F1F"/>
                <w:spacing w:val="-37"/>
                <w:w w:val="107"/>
                <w:sz w:val="10"/>
              </w:rPr>
              <w:t>т</w:t>
            </w:r>
            <w:proofErr w:type="spellEnd"/>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spellStart"/>
            <w:proofErr w:type="gramEnd"/>
            <w:r w:rsidRPr="00584C9D">
              <w:rPr>
                <w:rFonts w:ascii="Arial" w:hAnsi="Arial"/>
                <w:b/>
                <w:color w:val="1D1F1F"/>
                <w:w w:val="107"/>
                <w:sz w:val="10"/>
              </w:rPr>
              <w:t>яние</w:t>
            </w:r>
            <w:proofErr w:type="spellEnd"/>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proofErr w:type="spellStart"/>
            <w:r w:rsidRPr="00584C9D">
              <w:rPr>
                <w:rFonts w:ascii="Arial" w:hAnsi="Arial"/>
                <w:b/>
                <w:color w:val="1D1F1F"/>
                <w:w w:val="110"/>
                <w:sz w:val="10"/>
              </w:rPr>
              <w:t>Продукция</w:t>
            </w:r>
            <w:proofErr w:type="spellEnd"/>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proofErr w:type="spellStart"/>
            <w:r w:rsidRPr="00584C9D">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6"/>
                <w:sz w:val="13"/>
              </w:rPr>
              <w:t xml:space="preserve"> </w:t>
            </w:r>
            <w:proofErr w:type="spellStart"/>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5"/>
                <w:sz w:val="13"/>
              </w:rPr>
              <w:t xml:space="preserve"> </w:t>
            </w:r>
            <w:proofErr w:type="spellStart"/>
            <w:r w:rsidRPr="00584C9D">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proofErr w:type="spellStart"/>
            <w:r w:rsidRPr="00584C9D">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proofErr w:type="spellStart"/>
            <w:r w:rsidRPr="00584C9D">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spellStart"/>
            <w:proofErr w:type="gramStart"/>
            <w:r w:rsidRPr="00584C9D">
              <w:rPr>
                <w:rFonts w:ascii="Arial" w:hAnsi="Arial"/>
                <w:color w:val="1D1F1F"/>
                <w:w w:val="120"/>
                <w:sz w:val="13"/>
              </w:rPr>
              <w:t>Диз</w:t>
            </w:r>
            <w:proofErr w:type="spellEnd"/>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proofErr w:type="spellStart"/>
            <w:r w:rsidRPr="00584C9D">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proofErr w:type="spellStart"/>
            <w:r w:rsidRPr="00584C9D">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proofErr w:type="spellStart"/>
            <w:r w:rsidRPr="00584C9D">
              <w:rPr>
                <w:rFonts w:ascii="Arial" w:hAnsi="Arial"/>
                <w:color w:val="1D1F1F"/>
                <w:w w:val="115"/>
                <w:sz w:val="13"/>
                <w:lang w:val="ru-RU"/>
              </w:rPr>
              <w:t>ортоксилол</w:t>
            </w:r>
            <w:proofErr w:type="spellEnd"/>
            <w:r w:rsidRPr="00584C9D">
              <w:rPr>
                <w:rFonts w:ascii="Arial" w:hAnsi="Arial"/>
                <w:color w:val="1D1F1F"/>
                <w:w w:val="115"/>
                <w:sz w:val="13"/>
                <w:lang w:val="ru-RU"/>
              </w:rPr>
              <w:t>,</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proofErr w:type="spellStart"/>
            <w:r w:rsidRPr="00584C9D">
              <w:rPr>
                <w:rFonts w:ascii="Arial" w:hAnsi="Arial"/>
                <w:color w:val="1C1D1C"/>
                <w:w w:val="110"/>
                <w:sz w:val="13"/>
              </w:rPr>
              <w:lastRenderedPageBreak/>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proofErr w:type="spellStart"/>
            <w:r w:rsidRPr="00584C9D">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proofErr w:type="spellStart"/>
            <w:r w:rsidRPr="00584C9D">
              <w:rPr>
                <w:rFonts w:ascii="Arial" w:hAnsi="Arial"/>
                <w:color w:val="1C1D1C"/>
                <w:w w:val="115"/>
                <w:sz w:val="13"/>
              </w:rPr>
              <w:t>Продукция</w:t>
            </w:r>
            <w:proofErr w:type="spellEnd"/>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proofErr w:type="spellStart"/>
            <w:r w:rsidRPr="00584C9D">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7"/>
                <w:sz w:val="13"/>
              </w:rPr>
              <w:t xml:space="preserve"> </w:t>
            </w:r>
            <w:proofErr w:type="spellStart"/>
            <w:r w:rsidRPr="00584C9D">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5"/>
                <w:sz w:val="13"/>
              </w:rPr>
              <w:t xml:space="preserve"> </w:t>
            </w:r>
            <w:proofErr w:type="spellStart"/>
            <w:r w:rsidRPr="00584C9D">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proofErr w:type="spellStart"/>
            <w:r w:rsidRPr="00584C9D">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proofErr w:type="spellStart"/>
            <w:r w:rsidRPr="00584C9D">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proofErr w:type="spellStart"/>
            <w:r w:rsidRPr="00584C9D">
              <w:rPr>
                <w:rFonts w:ascii="Arial" w:hAnsi="Arial"/>
                <w:color w:val="1C1D1C"/>
                <w:w w:val="115"/>
                <w:sz w:val="13"/>
              </w:rPr>
              <w:t>Диз</w:t>
            </w:r>
            <w:proofErr w:type="spellEnd"/>
            <w:r w:rsidRPr="00584C9D">
              <w:rPr>
                <w:rFonts w:ascii="Arial" w:hAnsi="Arial"/>
                <w:color w:val="1C1D1C"/>
                <w:w w:val="115"/>
                <w:sz w:val="13"/>
              </w:rPr>
              <w:t>.</w:t>
            </w:r>
            <w:r w:rsidRPr="00584C9D">
              <w:rPr>
                <w:rFonts w:ascii="Arial" w:hAnsi="Arial"/>
                <w:color w:val="1C1D1C"/>
                <w:w w:val="113"/>
                <w:sz w:val="13"/>
              </w:rPr>
              <w:t xml:space="preserve"> </w:t>
            </w:r>
            <w:proofErr w:type="spellStart"/>
            <w:r w:rsidRPr="00584C9D">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proofErr w:type="spellStart"/>
            <w:r w:rsidRPr="00584C9D">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proofErr w:type="spellStart"/>
            <w:r w:rsidRPr="00584C9D">
              <w:rPr>
                <w:rFonts w:ascii="Arial" w:hAnsi="Arial"/>
                <w:color w:val="1C1D1C"/>
                <w:w w:val="115"/>
                <w:sz w:val="13"/>
                <w:lang w:val="ru-RU"/>
              </w:rPr>
              <w:t>ортоксилол</w:t>
            </w:r>
            <w:proofErr w:type="spellEnd"/>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w:t>
      </w:r>
      <w:proofErr w:type="spellStart"/>
      <w:r>
        <w:rPr>
          <w:sz w:val="24"/>
          <w:szCs w:val="24"/>
        </w:rPr>
        <w:t>Газпром</w:t>
      </w:r>
      <w:r w:rsidRPr="00E97312">
        <w:rPr>
          <w:sz w:val="24"/>
          <w:szCs w:val="24"/>
        </w:rPr>
        <w:t>нефть</w:t>
      </w:r>
      <w:r>
        <w:rPr>
          <w:sz w:val="24"/>
          <w:szCs w:val="24"/>
        </w:rPr>
        <w:t>-БМ</w:t>
      </w:r>
      <w:proofErr w:type="spellEnd"/>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w:t>
      </w:r>
      <w:proofErr w:type="spellStart"/>
      <w:r w:rsidRPr="00C464D4">
        <w:rPr>
          <w:sz w:val="24"/>
          <w:szCs w:val="24"/>
        </w:rPr>
        <w:t>внутрироссийском</w:t>
      </w:r>
      <w:proofErr w:type="spellEnd"/>
      <w:r w:rsidRPr="00C464D4">
        <w:rPr>
          <w:sz w:val="24"/>
          <w:szCs w:val="24"/>
        </w:rPr>
        <w:t xml:space="preserve">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w:t>
      </w:r>
      <w:proofErr w:type="gramStart"/>
      <w:r>
        <w:rPr>
          <w:sz w:val="24"/>
          <w:szCs w:val="24"/>
        </w:rPr>
        <w:t xml:space="preserve">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w:t>
      </w:r>
      <w:proofErr w:type="gramEnd"/>
      <w:r w:rsidRPr="00E5493E">
        <w:rPr>
          <w:sz w:val="24"/>
          <w:szCs w:val="24"/>
        </w:rPr>
        <w:t xml:space="preserve">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proofErr w:type="gramStart"/>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roofErr w:type="gramEnd"/>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 xml:space="preserve">При перевозке Товара автомобильным транспортом на условиях </w:t>
      </w:r>
      <w:proofErr w:type="spellStart"/>
      <w:r w:rsidRPr="002E0086">
        <w:rPr>
          <w:rFonts w:ascii="Times New Roman" w:hAnsi="Times New Roman"/>
          <w:sz w:val="24"/>
          <w:szCs w:val="24"/>
          <w:u w:val="single"/>
        </w:rPr>
        <w:t>самовывоза</w:t>
      </w:r>
      <w:proofErr w:type="spellEnd"/>
      <w:r w:rsidRPr="002E0086">
        <w:rPr>
          <w:rFonts w:ascii="Times New Roman" w:hAnsi="Times New Roman"/>
          <w:sz w:val="24"/>
          <w:szCs w:val="24"/>
          <w:u w:val="single"/>
        </w:rPr>
        <w:t xml:space="preserve">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Газпромнефть-ОНПЗ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w:t>
      </w:r>
      <w:proofErr w:type="spellStart"/>
      <w:r w:rsidRPr="002E0086">
        <w:rPr>
          <w:rFonts w:ascii="Times New Roman" w:eastAsia="Times New Roman" w:hAnsi="Times New Roman" w:cs="Times New Roman"/>
          <w:color w:val="000000" w:themeColor="text1"/>
          <w:sz w:val="24"/>
          <w:szCs w:val="24"/>
        </w:rPr>
        <w:t>Славнефть-ЯНОС</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w:t>
      </w:r>
      <w:proofErr w:type="spellStart"/>
      <w:r w:rsidRPr="002E0086">
        <w:rPr>
          <w:rFonts w:ascii="Times New Roman" w:eastAsia="Times New Roman" w:hAnsi="Times New Roman" w:cs="Times New Roman"/>
          <w:color w:val="000000" w:themeColor="text1"/>
          <w:sz w:val="24"/>
          <w:szCs w:val="24"/>
        </w:rPr>
        <w:t>Славнефть</w:t>
      </w:r>
      <w:proofErr w:type="spellEnd"/>
      <w:r w:rsidRPr="002E0086">
        <w:rPr>
          <w:rFonts w:ascii="Times New Roman" w:eastAsia="Times New Roman" w:hAnsi="Times New Roman" w:cs="Times New Roman"/>
          <w:color w:val="000000" w:themeColor="text1"/>
          <w:sz w:val="24"/>
          <w:szCs w:val="24"/>
        </w:rPr>
        <w:t xml:space="preserve">",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w:t>
      </w:r>
      <w:proofErr w:type="spellStart"/>
      <w:r w:rsidRPr="002E0086">
        <w:rPr>
          <w:rFonts w:ascii="Times New Roman" w:eastAsia="Times New Roman" w:hAnsi="Times New Roman" w:cs="Times New Roman"/>
          <w:color w:val="000000" w:themeColor="text1"/>
          <w:sz w:val="24"/>
          <w:szCs w:val="24"/>
        </w:rPr>
        <w:t>факсовые</w:t>
      </w:r>
      <w:proofErr w:type="spellEnd"/>
      <w:r w:rsidRPr="002E0086">
        <w:rPr>
          <w:rFonts w:ascii="Times New Roman" w:eastAsia="Times New Roman" w:hAnsi="Times New Roman" w:cs="Times New Roman"/>
          <w:color w:val="000000" w:themeColor="text1"/>
          <w:sz w:val="24"/>
          <w:szCs w:val="24"/>
        </w:rPr>
        <w:t xml:space="preserve">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109429, г. Москва, 2-ой квартал </w:t>
      </w:r>
      <w:proofErr w:type="spellStart"/>
      <w:r w:rsidRPr="002E0086">
        <w:rPr>
          <w:rFonts w:ascii="Times New Roman" w:eastAsia="Times New Roman" w:hAnsi="Times New Roman" w:cs="Times New Roman"/>
          <w:color w:val="000000" w:themeColor="text1"/>
          <w:sz w:val="24"/>
          <w:szCs w:val="24"/>
        </w:rPr>
        <w:t>Капотни</w:t>
      </w:r>
      <w:proofErr w:type="spellEnd"/>
      <w:r w:rsidRPr="002E0086">
        <w:rPr>
          <w:rFonts w:ascii="Times New Roman" w:eastAsia="Times New Roman" w:hAnsi="Times New Roman" w:cs="Times New Roman"/>
          <w:color w:val="000000" w:themeColor="text1"/>
          <w:sz w:val="24"/>
          <w:szCs w:val="24"/>
        </w:rPr>
        <w:t>, д.1, корп.37. Территория 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themeColor="text1"/>
          <w:sz w:val="24"/>
          <w:szCs w:val="24"/>
        </w:rPr>
        <w:t>Ряжское</w:t>
      </w:r>
      <w:proofErr w:type="spellEnd"/>
      <w:r w:rsidRPr="002E0086">
        <w:rPr>
          <w:rFonts w:ascii="Times New Roman" w:hAnsi="Times New Roman"/>
          <w:color w:val="000000" w:themeColor="text1"/>
          <w:sz w:val="24"/>
          <w:szCs w:val="24"/>
        </w:rPr>
        <w:t xml:space="preserve"> шоссе, 20 </w:t>
      </w:r>
      <w:proofErr w:type="spellStart"/>
      <w:r w:rsidRPr="002E0086">
        <w:rPr>
          <w:rFonts w:ascii="Times New Roman" w:hAnsi="Times New Roman"/>
          <w:color w:val="000000" w:themeColor="text1"/>
          <w:sz w:val="24"/>
          <w:szCs w:val="24"/>
        </w:rPr>
        <w:t>з</w:t>
      </w:r>
      <w:proofErr w:type="spellEnd"/>
      <w:r w:rsidRPr="002E0086">
        <w:rPr>
          <w:rFonts w:ascii="Times New Roman" w:hAnsi="Times New Roman"/>
          <w:color w:val="000000" w:themeColor="text1"/>
          <w:sz w:val="24"/>
          <w:szCs w:val="24"/>
        </w:rPr>
        <w:t xml:space="preserve">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00890E5E" w:rsidRPr="00890E5E">
        <w:rPr>
          <w:rFonts w:ascii="Times New Roman" w:hAnsi="Times New Roman"/>
          <w:sz w:val="24"/>
          <w:szCs w:val="24"/>
        </w:rPr>
        <w:t>Газпромнефть</w:t>
      </w:r>
      <w:proofErr w:type="spellEnd"/>
      <w:r w:rsidR="00890E5E"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w:t>
      </w:r>
      <w:proofErr w:type="spellStart"/>
      <w:r w:rsidRPr="007524EE">
        <w:rPr>
          <w:rFonts w:ascii="Times New Roman" w:hAnsi="Times New Roman"/>
          <w:sz w:val="24"/>
          <w:szCs w:val="24"/>
        </w:rPr>
        <w:t>р-он</w:t>
      </w:r>
      <w:proofErr w:type="spellEnd"/>
      <w:r w:rsidRPr="007524EE">
        <w:rPr>
          <w:rFonts w:ascii="Times New Roman" w:hAnsi="Times New Roman"/>
          <w:sz w:val="24"/>
          <w:szCs w:val="24"/>
        </w:rPr>
        <w:t xml:space="preserve">,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xml:space="preserve">. Не допускать подачу автотранспорта, погрузка которого приведёт к нарушению ст. 4.3.2.2.4 ДОПОГ и к нарушениям, предусмотренным ст. 12.21.1. </w:t>
      </w:r>
      <w:proofErr w:type="spellStart"/>
      <w:r w:rsidRPr="000A7043">
        <w:rPr>
          <w:sz w:val="24"/>
          <w:szCs w:val="24"/>
        </w:rPr>
        <w:t>КоАП</w:t>
      </w:r>
      <w:proofErr w:type="spellEnd"/>
      <w:r w:rsidRPr="000A7043">
        <w:rPr>
          <w:sz w:val="24"/>
          <w:szCs w:val="24"/>
        </w:rPr>
        <w:t xml:space="preserve">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 xml:space="preserve">2.3.8. При перевозке Товара автомобильным транспортом на условиях </w:t>
      </w:r>
      <w:proofErr w:type="spellStart"/>
      <w:r w:rsidRPr="008636EF">
        <w:rPr>
          <w:sz w:val="24"/>
          <w:szCs w:val="24"/>
        </w:rPr>
        <w:t>самовывоза</w:t>
      </w:r>
      <w:proofErr w:type="spellEnd"/>
      <w:r w:rsidRPr="008636EF">
        <w:rPr>
          <w:sz w:val="24"/>
          <w:szCs w:val="24"/>
        </w:rPr>
        <w:t xml:space="preserve">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w:t>
      </w:r>
      <w:proofErr w:type="spellStart"/>
      <w:r w:rsidRPr="008636EF">
        <w:rPr>
          <w:sz w:val="24"/>
          <w:szCs w:val="24"/>
        </w:rPr>
        <w:t>х</w:t>
      </w:r>
      <w:proofErr w:type="spellEnd"/>
      <w:r w:rsidRPr="008636EF">
        <w:rPr>
          <w:sz w:val="24"/>
          <w:szCs w:val="24"/>
        </w:rPr>
        <w:t xml:space="preserve">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proofErr w:type="spellStart"/>
      <w:r w:rsidRPr="008636EF">
        <w:rPr>
          <w:sz w:val="24"/>
          <w:szCs w:val="24"/>
        </w:rPr>
        <w:t>д</w:t>
      </w:r>
      <w:proofErr w:type="spellEnd"/>
      <w:r w:rsidRPr="008636EF">
        <w:rPr>
          <w:sz w:val="24"/>
          <w:szCs w:val="24"/>
        </w:rPr>
        <w:t xml:space="preserve">)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w:t>
      </w:r>
      <w:proofErr w:type="spellStart"/>
      <w:r w:rsidRPr="008636EF">
        <w:rPr>
          <w:sz w:val="24"/>
          <w:szCs w:val="24"/>
        </w:rPr>
        <w:t>ГПН-Логистика</w:t>
      </w:r>
      <w:proofErr w:type="spellEnd"/>
      <w:r w:rsidRPr="008636EF">
        <w:rPr>
          <w:sz w:val="24"/>
          <w:szCs w:val="24"/>
        </w:rPr>
        <w:t>».</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w:t>
      </w:r>
      <w:proofErr w:type="spellStart"/>
      <w:r w:rsidRPr="000A7043">
        <w:rPr>
          <w:sz w:val="24"/>
          <w:szCs w:val="24"/>
        </w:rPr>
        <w:t>самовывоза</w:t>
      </w:r>
      <w:proofErr w:type="spellEnd"/>
      <w:r w:rsidRPr="000A7043">
        <w:rPr>
          <w:sz w:val="24"/>
          <w:szCs w:val="24"/>
        </w:rPr>
        <w:t xml:space="preserve"> </w:t>
      </w:r>
      <w:r>
        <w:rPr>
          <w:sz w:val="24"/>
          <w:szCs w:val="24"/>
        </w:rPr>
        <w:t>Товара</w:t>
      </w:r>
      <w:r w:rsidRPr="000A7043">
        <w:rPr>
          <w:sz w:val="24"/>
          <w:szCs w:val="24"/>
        </w:rPr>
        <w:t xml:space="preserve"> производства ОАО «</w:t>
      </w:r>
      <w:proofErr w:type="spellStart"/>
      <w:r w:rsidRPr="000A7043">
        <w:rPr>
          <w:sz w:val="24"/>
          <w:szCs w:val="24"/>
        </w:rPr>
        <w:t>Славнефть-ЯНОС</w:t>
      </w:r>
      <w:proofErr w:type="spellEnd"/>
      <w:r w:rsidRPr="000A7043">
        <w:rPr>
          <w:sz w:val="24"/>
          <w:szCs w:val="24"/>
        </w:rPr>
        <w:t xml:space="preserve">»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 xml:space="preserve">2.4. При перевозке Товара автомобильным транспортом на условиях </w:t>
      </w:r>
      <w:proofErr w:type="spellStart"/>
      <w:r w:rsidRPr="000A7043">
        <w:rPr>
          <w:rFonts w:ascii="Times New Roman" w:hAnsi="Times New Roman"/>
          <w:sz w:val="24"/>
          <w:szCs w:val="24"/>
          <w:u w:val="single"/>
        </w:rPr>
        <w:t>самовывоза</w:t>
      </w:r>
      <w:proofErr w:type="spellEnd"/>
      <w:r w:rsidRPr="000A7043">
        <w:rPr>
          <w:rFonts w:ascii="Times New Roman" w:hAnsi="Times New Roman"/>
          <w:sz w:val="24"/>
          <w:szCs w:val="24"/>
          <w:u w:val="single"/>
        </w:rPr>
        <w:t xml:space="preserve">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при перевозке автомобильным транспортом на условиях выборки (</w:t>
      </w:r>
      <w:proofErr w:type="spellStart"/>
      <w:r w:rsidRPr="00634F8B">
        <w:rPr>
          <w:sz w:val="24"/>
          <w:szCs w:val="24"/>
        </w:rPr>
        <w:t>самовывоза</w:t>
      </w:r>
      <w:proofErr w:type="spellEnd"/>
      <w:r w:rsidRPr="00634F8B">
        <w:rPr>
          <w:sz w:val="24"/>
          <w:szCs w:val="24"/>
        </w:rPr>
        <w:t xml:space="preserve">):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w:t>
      </w:r>
      <w:proofErr w:type="spellStart"/>
      <w:r w:rsidRPr="00634F8B">
        <w:rPr>
          <w:sz w:val="24"/>
          <w:szCs w:val="24"/>
        </w:rPr>
        <w:t>самовывозе</w:t>
      </w:r>
      <w:proofErr w:type="spellEnd"/>
      <w:r w:rsidRPr="00634F8B">
        <w:rPr>
          <w:sz w:val="24"/>
          <w:szCs w:val="24"/>
        </w:rPr>
        <w:t xml:space="preserve">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w:t>
      </w:r>
      <w:proofErr w:type="spellStart"/>
      <w:r w:rsidRPr="00634F8B">
        <w:rPr>
          <w:sz w:val="24"/>
          <w:szCs w:val="24"/>
        </w:rPr>
        <w:t>самовывоза</w:t>
      </w:r>
      <w:proofErr w:type="spellEnd"/>
      <w:r w:rsidRPr="00634F8B">
        <w:rPr>
          <w:sz w:val="24"/>
          <w:szCs w:val="24"/>
        </w:rPr>
        <w:t xml:space="preserve">,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 xml:space="preserve">определяемым в установленном порядке Покупателем (грузополучателем), в соответствии с ГОСТ </w:t>
      </w:r>
      <w:proofErr w:type="gramStart"/>
      <w:r w:rsidRPr="00634F8B">
        <w:rPr>
          <w:rFonts w:ascii="Times New Roman" w:hAnsi="Times New Roman"/>
          <w:color w:val="000000"/>
          <w:sz w:val="24"/>
          <w:szCs w:val="24"/>
        </w:rPr>
        <w:t>Р</w:t>
      </w:r>
      <w:proofErr w:type="gramEnd"/>
      <w:r w:rsidRPr="00634F8B">
        <w:rPr>
          <w:rFonts w:ascii="Times New Roman" w:hAnsi="Times New Roman"/>
          <w:color w:val="000000"/>
          <w:sz w:val="24"/>
          <w:szCs w:val="24"/>
        </w:rPr>
        <w:t xml:space="preserve">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lastRenderedPageBreak/>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при отгрузках с ОАО "</w:t>
      </w:r>
      <w:proofErr w:type="spellStart"/>
      <w:r w:rsidRPr="00634F8B">
        <w:rPr>
          <w:rFonts w:ascii="Times New Roman" w:hAnsi="Times New Roman"/>
          <w:sz w:val="24"/>
          <w:szCs w:val="24"/>
        </w:rPr>
        <w:t>Славнефть-ЯНОС</w:t>
      </w:r>
      <w:proofErr w:type="spellEnd"/>
      <w:r w:rsidRPr="00634F8B">
        <w:rPr>
          <w:rFonts w:ascii="Times New Roman" w:hAnsi="Times New Roman"/>
          <w:sz w:val="24"/>
          <w:szCs w:val="24"/>
        </w:rPr>
        <w:t xml:space="preserve">"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при отгрузках с АО "</w:t>
      </w:r>
      <w:proofErr w:type="spellStart"/>
      <w:r w:rsidRPr="00634F8B">
        <w:rPr>
          <w:rFonts w:ascii="Times New Roman" w:eastAsia="Times New Roman" w:hAnsi="Times New Roman" w:cs="Times New Roman"/>
          <w:color w:val="auto"/>
          <w:sz w:val="24"/>
          <w:szCs w:val="24"/>
        </w:rPr>
        <w:t>Газпромнефть-ОНПЗ</w:t>
      </w:r>
      <w:proofErr w:type="spellEnd"/>
      <w:r w:rsidRPr="00634F8B">
        <w:rPr>
          <w:rFonts w:ascii="Times New Roman" w:eastAsia="Times New Roman" w:hAnsi="Times New Roman" w:cs="Times New Roman"/>
          <w:color w:val="auto"/>
          <w:sz w:val="24"/>
          <w:szCs w:val="24"/>
        </w:rPr>
        <w:t>" и АО "</w:t>
      </w:r>
      <w:proofErr w:type="spellStart"/>
      <w:r w:rsidRPr="00634F8B">
        <w:rPr>
          <w:rFonts w:ascii="Times New Roman" w:eastAsia="Times New Roman" w:hAnsi="Times New Roman" w:cs="Times New Roman"/>
          <w:color w:val="auto"/>
          <w:sz w:val="24"/>
          <w:szCs w:val="24"/>
        </w:rPr>
        <w:t>Газпромнефть-МНПЗ</w:t>
      </w:r>
      <w:proofErr w:type="spellEnd"/>
      <w:r w:rsidRPr="00634F8B">
        <w:rPr>
          <w:rFonts w:ascii="Times New Roman" w:eastAsia="Times New Roman" w:hAnsi="Times New Roman" w:cs="Times New Roman"/>
          <w:color w:val="auto"/>
          <w:sz w:val="24"/>
          <w:szCs w:val="24"/>
        </w:rPr>
        <w:t xml:space="preserve">"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proofErr w:type="gramStart"/>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w:t>
      </w:r>
      <w:proofErr w:type="spellStart"/>
      <w:r w:rsidRPr="00634F8B">
        <w:rPr>
          <w:rFonts w:ascii="Times New Roman" w:hAnsi="Times New Roman"/>
          <w:sz w:val="24"/>
          <w:szCs w:val="24"/>
        </w:rPr>
        <w:t>самовывоза</w:t>
      </w:r>
      <w:proofErr w:type="spellEnd"/>
      <w:r w:rsidRPr="00634F8B">
        <w:rPr>
          <w:rFonts w:ascii="Times New Roman" w:hAnsi="Times New Roman"/>
          <w:sz w:val="24"/>
          <w:szCs w:val="24"/>
        </w:rPr>
        <w:t xml:space="preserve">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roofErr w:type="gramStart"/>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proofErr w:type="spellStart"/>
      <w:r w:rsidRPr="00634F8B">
        <w:rPr>
          <w:rFonts w:ascii="Times New Roman" w:hAnsi="Times New Roman"/>
          <w:spacing w:val="1"/>
          <w:sz w:val="24"/>
          <w:szCs w:val="24"/>
        </w:rPr>
        <w:t>д</w:t>
      </w:r>
      <w:proofErr w:type="spellEnd"/>
      <w:r w:rsidRPr="00634F8B">
        <w:rPr>
          <w:rFonts w:ascii="Times New Roman" w:hAnsi="Times New Roman"/>
          <w:spacing w:val="1"/>
          <w:sz w:val="24"/>
          <w:szCs w:val="24"/>
        </w:rPr>
        <w:t>)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В </w:t>
      </w:r>
      <w:proofErr w:type="spellStart"/>
      <w:r w:rsidRPr="006F04E8">
        <w:rPr>
          <w:rFonts w:ascii="Times New Roman" w:hAnsi="Times New Roman"/>
          <w:sz w:val="24"/>
          <w:szCs w:val="24"/>
        </w:rPr>
        <w:t>Ф-ле</w:t>
      </w:r>
      <w:proofErr w:type="spellEnd"/>
      <w:r w:rsidRPr="006F04E8">
        <w:rPr>
          <w:rFonts w:ascii="Times New Roman" w:hAnsi="Times New Roman"/>
          <w:sz w:val="24"/>
          <w:szCs w:val="24"/>
        </w:rPr>
        <w:t xml:space="preserve">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w:t>
      </w:r>
      <w:proofErr w:type="spellStart"/>
      <w:r w:rsidR="005D2418">
        <w:rPr>
          <w:rFonts w:ascii="Times New Roman" w:hAnsi="Times New Roman"/>
          <w:b/>
          <w:sz w:val="24"/>
          <w:szCs w:val="24"/>
        </w:rPr>
        <w:t>Газпромнефть-БМ</w:t>
      </w:r>
      <w:proofErr w:type="spellEnd"/>
      <w:r w:rsidR="005D2418">
        <w:rPr>
          <w:rFonts w:ascii="Times New Roman" w:hAnsi="Times New Roman"/>
          <w:b/>
          <w:sz w:val="24"/>
          <w:szCs w:val="24"/>
        </w:rPr>
        <w:t>»</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r w:rsidRPr="002C414F">
              <w:rPr>
                <w:rFonts w:ascii="Times New Roman" w:hAnsi="Times New Roman"/>
                <w:lang w:eastAsia="ru-RU"/>
              </w:rPr>
              <w:t>п</w:t>
            </w:r>
            <w:proofErr w:type="spell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Славнефть-ЯНОС</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r w:rsidRPr="002C414F">
              <w:rPr>
                <w:rFonts w:ascii="Times New Roman" w:hAnsi="Times New Roman"/>
                <w:lang w:eastAsia="ru-RU"/>
              </w:rPr>
              <w:t>п</w:t>
            </w:r>
            <w:proofErr w:type="spell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 xml:space="preserve">" (адрес: г. Москва, 2-й квартал </w:t>
            </w:r>
            <w:proofErr w:type="spellStart"/>
            <w:r w:rsidRPr="002C414F">
              <w:rPr>
                <w:rFonts w:ascii="Times New Roman" w:hAnsi="Times New Roman"/>
                <w:lang w:eastAsia="ru-RU"/>
              </w:rPr>
              <w:t>Капотни</w:t>
            </w:r>
            <w:proofErr w:type="spellEnd"/>
            <w:r w:rsidRPr="002C414F">
              <w:rPr>
                <w:rFonts w:ascii="Times New Roman" w:hAnsi="Times New Roman"/>
                <w:lang w:eastAsia="ru-RU"/>
              </w:rPr>
              <w:t xml:space="preserve">, улица </w:t>
            </w:r>
            <w:proofErr w:type="spellStart"/>
            <w:r w:rsidRPr="002C414F">
              <w:rPr>
                <w:rFonts w:ascii="Times New Roman" w:hAnsi="Times New Roman"/>
                <w:lang w:eastAsia="ru-RU"/>
              </w:rPr>
              <w:t>Капотня</w:t>
            </w:r>
            <w:proofErr w:type="spellEnd"/>
            <w:r w:rsidRPr="002C414F">
              <w:rPr>
                <w:rFonts w:ascii="Times New Roman" w:hAnsi="Times New Roman"/>
                <w:lang w:eastAsia="ru-RU"/>
              </w:rPr>
              <w:t>,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w:t>
            </w:r>
            <w:r w:rsidR="00890E5E" w:rsidRPr="00F87F46">
              <w:rPr>
                <w:rFonts w:ascii="Times New Roman" w:hAnsi="Times New Roman"/>
                <w:lang w:eastAsia="ru-RU"/>
              </w:rPr>
              <w:t>ООО «ГПН-БТ ЮГ» (полное наименование: Общество с ограниченной ответственностью «</w:t>
            </w:r>
            <w:proofErr w:type="spellStart"/>
            <w:r w:rsidR="00890E5E" w:rsidRPr="00F87F46">
              <w:rPr>
                <w:rFonts w:ascii="Times New Roman" w:hAnsi="Times New Roman"/>
                <w:lang w:eastAsia="ru-RU"/>
              </w:rPr>
              <w:t>Газпромнефть</w:t>
            </w:r>
            <w:proofErr w:type="spellEnd"/>
            <w:r w:rsidR="00890E5E" w:rsidRPr="00F87F46">
              <w:rPr>
                <w:rFonts w:ascii="Times New Roman" w:hAnsi="Times New Roman"/>
                <w:lang w:eastAsia="ru-RU"/>
              </w:rPr>
              <w:t xml:space="preserve"> – Битумный Терминал Юг»)</w:t>
            </w:r>
            <w:r w:rsidRPr="00F87F46">
              <w:rPr>
                <w:rFonts w:ascii="Times New Roman" w:hAnsi="Times New Roman"/>
                <w:lang w:eastAsia="ru-RU"/>
              </w:rPr>
              <w:t xml:space="preserve">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п</w:t>
            </w:r>
            <w:proofErr w:type="spellEnd"/>
            <w:r w:rsidRPr="00F87F46">
              <w:rPr>
                <w:rFonts w:ascii="Times New Roman" w:hAnsi="Times New Roman"/>
                <w:lang w:eastAsia="ru-RU"/>
              </w:rPr>
              <w:t>,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lastRenderedPageBreak/>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lastRenderedPageBreak/>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на  период </w:t>
      </w:r>
      <w:proofErr w:type="gramStart"/>
      <w:r w:rsidRPr="00634F8B">
        <w:rPr>
          <w:rFonts w:ascii="Times New Roman" w:hAnsi="Times New Roman"/>
          <w:sz w:val="24"/>
          <w:szCs w:val="24"/>
        </w:rPr>
        <w:t>с</w:t>
      </w:r>
      <w:proofErr w:type="gramEnd"/>
      <w:r w:rsidRPr="00634F8B">
        <w:rPr>
          <w:rFonts w:ascii="Times New Roman" w:hAnsi="Times New Roman"/>
          <w:sz w:val="24"/>
          <w:szCs w:val="24"/>
        </w:rPr>
        <w:t xml:space="preserve">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w:t>
            </w:r>
            <w:proofErr w:type="spellStart"/>
            <w:r w:rsidRPr="00634F8B">
              <w:rPr>
                <w:rFonts w:ascii="Times New Roman" w:hAnsi="Times New Roman"/>
                <w:sz w:val="24"/>
                <w:szCs w:val="24"/>
              </w:rPr>
              <w:t>д</w:t>
            </w:r>
            <w:proofErr w:type="spellEnd"/>
            <w:r w:rsidRPr="00634F8B">
              <w:rPr>
                <w:rFonts w:ascii="Times New Roman" w:hAnsi="Times New Roman"/>
                <w:sz w:val="24"/>
                <w:szCs w:val="24"/>
              </w:rPr>
              <w:t xml:space="preserve">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Количество, ед.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Контактное Доверенное лицо (ФИО, телефон, </w:t>
            </w:r>
            <w:proofErr w:type="spellStart"/>
            <w:r w:rsidRPr="00634F8B">
              <w:rPr>
                <w:rFonts w:ascii="Times New Roman" w:hAnsi="Times New Roman"/>
                <w:b/>
                <w:sz w:val="24"/>
                <w:szCs w:val="24"/>
              </w:rPr>
              <w:t>эл</w:t>
            </w:r>
            <w:proofErr w:type="spellEnd"/>
            <w:r w:rsidRPr="00634F8B">
              <w:rPr>
                <w:rFonts w:ascii="Times New Roman" w:hAnsi="Times New Roman"/>
                <w:b/>
                <w:sz w:val="24"/>
                <w:szCs w:val="24"/>
              </w:rPr>
              <w:t>.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w:t>
      </w:r>
      <w:proofErr w:type="spellStart"/>
      <w:r w:rsidRPr="00B25569">
        <w:rPr>
          <w:rFonts w:ascii="Times New Roman" w:hAnsi="Times New Roman"/>
          <w:sz w:val="24"/>
          <w:szCs w:val="24"/>
          <w:lang w:eastAsia="ru-RU"/>
        </w:rPr>
        <w:t>_____________от</w:t>
      </w:r>
      <w:proofErr w:type="spellEnd"/>
      <w:r w:rsidRPr="00B25569">
        <w:rPr>
          <w:rFonts w:ascii="Times New Roman" w:hAnsi="Times New Roman"/>
          <w:sz w:val="24"/>
          <w:szCs w:val="24"/>
          <w:lang w:eastAsia="ru-RU"/>
        </w:rPr>
        <w:t xml:space="preserve">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proofErr w:type="spellStart"/>
            <w:r w:rsidRPr="00A57C0E">
              <w:rPr>
                <w:rFonts w:eastAsia="Times New Roman"/>
                <w:color w:val="000000"/>
                <w:lang w:eastAsia="ru-RU"/>
              </w:rPr>
              <w:t>E-mail</w:t>
            </w:r>
            <w:proofErr w:type="spellEnd"/>
            <w:r w:rsidRPr="00A57C0E">
              <w:rPr>
                <w:rFonts w:eastAsia="Times New Roman"/>
                <w:color w:val="000000"/>
                <w:lang w:eastAsia="ru-RU"/>
              </w:rPr>
              <w:t xml:space="preserve">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составили настоящий Акт о том, что «___»__________20___г. в </w:t>
      </w:r>
      <w:proofErr w:type="spellStart"/>
      <w:r w:rsidRPr="00634F8B">
        <w:rPr>
          <w:rFonts w:ascii="Times New Roman" w:hAnsi="Times New Roman"/>
          <w:sz w:val="24"/>
          <w:szCs w:val="24"/>
        </w:rPr>
        <w:t>____час____мин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A2F" w:rsidRDefault="00D17A2F" w:rsidP="008F2176">
      <w:pPr>
        <w:spacing w:after="0" w:line="240" w:lineRule="auto"/>
      </w:pPr>
      <w:r>
        <w:separator/>
      </w:r>
    </w:p>
  </w:endnote>
  <w:endnote w:type="continuationSeparator" w:id="0">
    <w:p w:rsidR="00D17A2F" w:rsidRDefault="00D17A2F"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D17A2F" w:rsidRDefault="009E2150">
        <w:pPr>
          <w:pStyle w:val="a5"/>
          <w:jc w:val="center"/>
        </w:pPr>
        <w:r>
          <w:fldChar w:fldCharType="begin"/>
        </w:r>
        <w:r w:rsidR="00D17A2F">
          <w:instrText xml:space="preserve"> PAGE   \* MERGEFORMAT </w:instrText>
        </w:r>
        <w:r>
          <w:fldChar w:fldCharType="separate"/>
        </w:r>
        <w:r w:rsidR="00AA4529">
          <w:rPr>
            <w:noProof/>
          </w:rPr>
          <w:t>2</w:t>
        </w:r>
        <w:r>
          <w:rPr>
            <w:noProof/>
          </w:rPr>
          <w:fldChar w:fldCharType="end"/>
        </w:r>
      </w:p>
    </w:sdtContent>
  </w:sdt>
  <w:p w:rsidR="00D17A2F" w:rsidRDefault="00D17A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Default="009E2150" w:rsidP="005D2418">
    <w:pPr>
      <w:pStyle w:val="a5"/>
      <w:framePr w:wrap="around" w:vAnchor="text" w:hAnchor="margin" w:xAlign="right" w:y="1"/>
      <w:rPr>
        <w:rStyle w:val="aff4"/>
      </w:rPr>
    </w:pPr>
    <w:r>
      <w:rPr>
        <w:rStyle w:val="aff4"/>
      </w:rPr>
      <w:fldChar w:fldCharType="begin"/>
    </w:r>
    <w:r w:rsidR="00D17A2F">
      <w:rPr>
        <w:rStyle w:val="aff4"/>
      </w:rPr>
      <w:instrText xml:space="preserve">PAGE  </w:instrText>
    </w:r>
    <w:r>
      <w:rPr>
        <w:rStyle w:val="aff4"/>
      </w:rPr>
      <w:fldChar w:fldCharType="end"/>
    </w:r>
  </w:p>
  <w:p w:rsidR="00D17A2F" w:rsidRDefault="00D17A2F" w:rsidP="005D2418">
    <w:pPr>
      <w:pStyle w:val="a5"/>
      <w:ind w:right="360"/>
    </w:pPr>
  </w:p>
  <w:p w:rsidR="00D17A2F" w:rsidRDefault="00D17A2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Pr="00003091" w:rsidRDefault="009E2150">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AA4529">
      <w:rPr>
        <w:rFonts w:ascii="Arial" w:hAnsi="Arial" w:cs="Arial"/>
        <w:noProof/>
      </w:rPr>
      <w:t>115</w:t>
    </w:r>
    <w:r w:rsidRPr="00003091">
      <w:rPr>
        <w:rFonts w:ascii="Arial" w:hAnsi="Arial"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Pr="00003091" w:rsidRDefault="009E2150">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AA4529">
      <w:rPr>
        <w:rFonts w:ascii="Arial" w:hAnsi="Arial" w:cs="Arial"/>
        <w:noProof/>
      </w:rPr>
      <w:t>116</w:t>
    </w:r>
    <w:r w:rsidRPr="00003091">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Default="009E2150">
    <w:pPr>
      <w:pStyle w:val="a5"/>
      <w:jc w:val="center"/>
    </w:pPr>
    <w:r>
      <w:fldChar w:fldCharType="begin"/>
    </w:r>
    <w:r w:rsidR="00D17A2F">
      <w:instrText xml:space="preserve"> PAGE   \* MERGEFORMAT </w:instrText>
    </w:r>
    <w:r>
      <w:fldChar w:fldCharType="separate"/>
    </w:r>
    <w:r w:rsidR="00AA4529">
      <w:rPr>
        <w:noProof/>
      </w:rPr>
      <w:t>118</w:t>
    </w:r>
    <w:r>
      <w:rPr>
        <w:noProof/>
      </w:rPr>
      <w:fldChar w:fldCharType="end"/>
    </w:r>
  </w:p>
  <w:p w:rsidR="00D17A2F" w:rsidRDefault="00D17A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A2F" w:rsidRDefault="00D17A2F" w:rsidP="008F2176">
      <w:pPr>
        <w:spacing w:after="0" w:line="240" w:lineRule="auto"/>
      </w:pPr>
      <w:r>
        <w:separator/>
      </w:r>
    </w:p>
  </w:footnote>
  <w:footnote w:type="continuationSeparator" w:id="0">
    <w:p w:rsidR="00D17A2F" w:rsidRDefault="00D17A2F" w:rsidP="008F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Pr="00523334" w:rsidRDefault="00D17A2F">
    <w:pPr>
      <w:pStyle w:val="af1"/>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2376"/>
    <w:rsid w:val="000C4B8F"/>
    <w:rsid w:val="000C54CD"/>
    <w:rsid w:val="000C678E"/>
    <w:rsid w:val="000D2CDF"/>
    <w:rsid w:val="000E0443"/>
    <w:rsid w:val="000E06E9"/>
    <w:rsid w:val="000E236F"/>
    <w:rsid w:val="000E3F2D"/>
    <w:rsid w:val="000E454F"/>
    <w:rsid w:val="000E5401"/>
    <w:rsid w:val="000F3795"/>
    <w:rsid w:val="000F4A50"/>
    <w:rsid w:val="00106D8D"/>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2F6"/>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427D"/>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292"/>
    <w:rsid w:val="0071775C"/>
    <w:rsid w:val="007209BA"/>
    <w:rsid w:val="00722D62"/>
    <w:rsid w:val="00722E1F"/>
    <w:rsid w:val="00722E81"/>
    <w:rsid w:val="00724B4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1B2F"/>
    <w:rsid w:val="00782750"/>
    <w:rsid w:val="00792BD6"/>
    <w:rsid w:val="0079601A"/>
    <w:rsid w:val="007A04C0"/>
    <w:rsid w:val="007A4776"/>
    <w:rsid w:val="007B154B"/>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3EF0"/>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81D63"/>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1F8A"/>
    <w:rsid w:val="009E2150"/>
    <w:rsid w:val="009E3048"/>
    <w:rsid w:val="009E308E"/>
    <w:rsid w:val="009E45C1"/>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386A"/>
    <w:rsid w:val="00AA4529"/>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637A"/>
    <w:rsid w:val="00B97575"/>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BF71EE"/>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5B3C"/>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4B23"/>
    <w:rsid w:val="00D14F00"/>
    <w:rsid w:val="00D153D4"/>
    <w:rsid w:val="00D17428"/>
    <w:rsid w:val="00D17A2F"/>
    <w:rsid w:val="00D23F8B"/>
    <w:rsid w:val="00D24D76"/>
    <w:rsid w:val="00D2643B"/>
    <w:rsid w:val="00D278CF"/>
    <w:rsid w:val="00D324E4"/>
    <w:rsid w:val="00D4423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032AA"/>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725C2"/>
    <w:rsid w:val="00E73E6E"/>
    <w:rsid w:val="00E775DE"/>
    <w:rsid w:val="00E80132"/>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F9120-D20B-4B7D-9E11-182A6D77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118</Pages>
  <Words>45712</Words>
  <Characters>260559</Characters>
  <Application>Microsoft Office Word</Application>
  <DocSecurity>0</DocSecurity>
  <Lines>2171</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o.lavrinovich</cp:lastModifiedBy>
  <cp:revision>7</cp:revision>
  <cp:lastPrinted>2019-08-13T13:43:00Z</cp:lastPrinted>
  <dcterms:created xsi:type="dcterms:W3CDTF">2019-09-27T13:05:00Z</dcterms:created>
  <dcterms:modified xsi:type="dcterms:W3CDTF">2019-10-04T09:34:00Z</dcterms:modified>
</cp:coreProperties>
</file>