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8F3836">
        <w:rPr>
          <w:rFonts w:ascii="Times New Roman" w:hAnsi="Times New Roman"/>
          <w:sz w:val="24"/>
          <w:szCs w:val="24"/>
        </w:rPr>
        <w:t>И.</w:t>
      </w:r>
      <w:r>
        <w:rPr>
          <w:rFonts w:ascii="Times New Roman" w:hAnsi="Times New Roman"/>
          <w:sz w:val="24"/>
          <w:szCs w:val="24"/>
        </w:rPr>
        <w:t>о</w:t>
      </w:r>
      <w:proofErr w:type="spellEnd"/>
      <w:r>
        <w:rPr>
          <w:rFonts w:ascii="Times New Roman" w:hAnsi="Times New Roman"/>
          <w:sz w:val="24"/>
          <w:szCs w:val="24"/>
        </w:rPr>
        <w:t xml:space="preserve">.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8B1682"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83 </w:t>
      </w:r>
      <w:r w:rsidR="008758C2">
        <w:rPr>
          <w:rFonts w:ascii="Times New Roman" w:hAnsi="Times New Roman"/>
          <w:sz w:val="24"/>
          <w:szCs w:val="24"/>
        </w:rPr>
        <w:t>от 1</w:t>
      </w:r>
      <w:r w:rsidR="00485087">
        <w:rPr>
          <w:rFonts w:ascii="Times New Roman" w:hAnsi="Times New Roman"/>
          <w:sz w:val="24"/>
          <w:szCs w:val="24"/>
        </w:rPr>
        <w:t>7 октября</w:t>
      </w:r>
      <w:r w:rsidR="008758C2">
        <w:rPr>
          <w:rFonts w:ascii="Times New Roman" w:hAnsi="Times New Roman"/>
          <w:sz w:val="24"/>
          <w:szCs w:val="24"/>
        </w:rPr>
        <w:t xml:space="preserve"> 2022 г.) </w:t>
      </w:r>
    </w:p>
    <w:p w:rsidR="008758C2" w:rsidRDefault="008758C2" w:rsidP="001C45BA">
      <w:pPr>
        <w:spacing w:after="0"/>
        <w:jc w:val="right"/>
        <w:rPr>
          <w:rFonts w:ascii="Times New Roman" w:eastAsia="Calibri" w:hAnsi="Times New Roman" w:cs="Times New Roman"/>
          <w:sz w:val="28"/>
          <w:szCs w:val="28"/>
        </w:rPr>
      </w:pPr>
    </w:p>
    <w:p w:rsidR="002E0FF8" w:rsidRPr="002E0FF8" w:rsidRDefault="002E0FF8" w:rsidP="001C45BA">
      <w:pPr>
        <w:spacing w:after="0"/>
        <w:jc w:val="right"/>
        <w:rPr>
          <w:rFonts w:ascii="Times New Roman" w:hAnsi="Times New Roman"/>
          <w:sz w:val="24"/>
          <w:szCs w:val="24"/>
        </w:rPr>
      </w:pPr>
      <w:r w:rsidRPr="002E0FF8">
        <w:rPr>
          <w:rFonts w:ascii="Times New Roman" w:hAnsi="Times New Roman"/>
          <w:sz w:val="24"/>
          <w:szCs w:val="24"/>
        </w:rPr>
        <w:t>С изменениями</w:t>
      </w:r>
      <w:r>
        <w:rPr>
          <w:rFonts w:ascii="Times New Roman" w:hAnsi="Times New Roman"/>
          <w:sz w:val="24"/>
          <w:szCs w:val="24"/>
        </w:rPr>
        <w:t>, утвержденными</w:t>
      </w:r>
    </w:p>
    <w:p w:rsidR="002E0FF8" w:rsidRDefault="002E0FF8" w:rsidP="002E0FF8">
      <w:pPr>
        <w:spacing w:after="0" w:line="240" w:lineRule="auto"/>
        <w:jc w:val="right"/>
        <w:rPr>
          <w:rFonts w:ascii="Times New Roman" w:hAnsi="Times New Roman"/>
          <w:sz w:val="24"/>
          <w:szCs w:val="24"/>
        </w:rPr>
      </w:pPr>
      <w:r>
        <w:rPr>
          <w:rFonts w:ascii="Times New Roman" w:hAnsi="Times New Roman"/>
          <w:sz w:val="24"/>
          <w:szCs w:val="24"/>
        </w:rPr>
        <w:t xml:space="preserve"> 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2E0FF8" w:rsidRDefault="002E0FF8" w:rsidP="002E0FF8">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E0FF8" w:rsidRDefault="002E0FF8" w:rsidP="002E0FF8">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45A94">
        <w:rPr>
          <w:rFonts w:ascii="Times New Roman" w:hAnsi="Times New Roman"/>
          <w:sz w:val="24"/>
          <w:szCs w:val="24"/>
        </w:rPr>
        <w:t>88</w:t>
      </w:r>
      <w:r>
        <w:rPr>
          <w:rFonts w:ascii="Times New Roman" w:hAnsi="Times New Roman"/>
          <w:sz w:val="24"/>
          <w:szCs w:val="24"/>
        </w:rPr>
        <w:t xml:space="preserve"> от 21 октября 2022 г.) </w:t>
      </w: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bookmarkStart w:id="0" w:name="_GoBack"/>
      <w:bookmarkEnd w:id="0"/>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8B2EEB">
              <w:rPr>
                <w:noProof/>
                <w:webHidden/>
              </w:rPr>
              <w:t>3</w:t>
            </w:r>
            <w:r>
              <w:rPr>
                <w:noProof/>
                <w:webHidden/>
              </w:rPr>
              <w:fldChar w:fldCharType="end"/>
            </w:r>
          </w:hyperlink>
        </w:p>
        <w:p w:rsidR="004D74F9" w:rsidRDefault="00C45A94">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8B2EEB">
              <w:rPr>
                <w:noProof/>
                <w:webHidden/>
              </w:rPr>
              <w:t>3</w:t>
            </w:r>
            <w:r w:rsidR="002302AF">
              <w:rPr>
                <w:noProof/>
                <w:webHidden/>
              </w:rPr>
              <w:fldChar w:fldCharType="end"/>
            </w:r>
          </w:hyperlink>
        </w:p>
        <w:p w:rsidR="004D74F9" w:rsidRDefault="00C45A94">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8B2EEB">
              <w:rPr>
                <w:noProof/>
                <w:webHidden/>
              </w:rPr>
              <w:t>3</w:t>
            </w:r>
            <w:r w:rsidR="002302AF">
              <w:rPr>
                <w:noProof/>
                <w:webHidden/>
              </w:rPr>
              <w:fldChar w:fldCharType="end"/>
            </w:r>
          </w:hyperlink>
        </w:p>
        <w:p w:rsidR="004D74F9" w:rsidRDefault="00C45A94">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8B2EEB">
              <w:rPr>
                <w:noProof/>
                <w:webHidden/>
              </w:rPr>
              <w:t>4</w:t>
            </w:r>
            <w:r w:rsidR="002302AF">
              <w:rPr>
                <w:noProof/>
                <w:webHidden/>
              </w:rPr>
              <w:fldChar w:fldCharType="end"/>
            </w:r>
          </w:hyperlink>
        </w:p>
        <w:p w:rsidR="004D74F9" w:rsidRDefault="00C45A94">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8B2EEB">
              <w:rPr>
                <w:noProof/>
                <w:webHidden/>
              </w:rPr>
              <w:t>4</w:t>
            </w:r>
            <w:r w:rsidR="002302AF">
              <w:rPr>
                <w:noProof/>
                <w:webHidden/>
              </w:rPr>
              <w:fldChar w:fldCharType="end"/>
            </w:r>
          </w:hyperlink>
        </w:p>
        <w:p w:rsidR="004D74F9" w:rsidRDefault="00C45A94">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8B2EEB">
              <w:rPr>
                <w:noProof/>
                <w:webHidden/>
              </w:rPr>
              <w:t>5</w:t>
            </w:r>
            <w:r w:rsidR="002302AF">
              <w:rPr>
                <w:noProof/>
                <w:webHidden/>
              </w:rPr>
              <w:fldChar w:fldCharType="end"/>
            </w:r>
          </w:hyperlink>
        </w:p>
        <w:p w:rsidR="004D74F9" w:rsidRDefault="00C45A94">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8B2EEB">
              <w:rPr>
                <w:noProof/>
                <w:webHidden/>
              </w:rPr>
              <w:t>5</w:t>
            </w:r>
            <w:r w:rsidR="002302AF">
              <w:rPr>
                <w:noProof/>
                <w:webHidden/>
              </w:rPr>
              <w:fldChar w:fldCharType="end"/>
            </w:r>
          </w:hyperlink>
        </w:p>
        <w:p w:rsidR="004D74F9" w:rsidRDefault="00C45A94">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8B2EEB">
              <w:rPr>
                <w:noProof/>
                <w:webHidden/>
              </w:rPr>
              <w:t>6</w:t>
            </w:r>
            <w:r w:rsidR="002302AF">
              <w:rPr>
                <w:noProof/>
                <w:webHidden/>
              </w:rPr>
              <w:fldChar w:fldCharType="end"/>
            </w:r>
          </w:hyperlink>
        </w:p>
        <w:p w:rsidR="004D74F9" w:rsidRDefault="00C45A94">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8B2EEB">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C45A94"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C45A94"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C45A94"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C45A94"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C45A94"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C45A94"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lastRenderedPageBreak/>
              <w:t>23,5918г., Серебро: 351,3182г., Платина: 1,9552 г.., МПГ: 4,2014 г. Сопутствующие материалы, в том числе: 483,92кг., Лом стальной 5А: 362,160 кг., Лом латуни Л11: 1,420 кг</w:t>
            </w:r>
            <w:proofErr w:type="gramStart"/>
            <w:r w:rsidRPr="001E2F02">
              <w:rPr>
                <w:rFonts w:ascii="Times New Roman" w:eastAsia="Times New Roman" w:hAnsi="Times New Roman"/>
                <w:sz w:val="24"/>
                <w:szCs w:val="24"/>
              </w:rPr>
              <w:t>. ,</w:t>
            </w:r>
            <w:proofErr w:type="gramEnd"/>
            <w:r w:rsidRPr="001E2F02">
              <w:rPr>
                <w:rFonts w:ascii="Times New Roman" w:eastAsia="Times New Roman" w:hAnsi="Times New Roman"/>
                <w:sz w:val="24"/>
                <w:szCs w:val="24"/>
              </w:rPr>
              <w:t xml:space="preserve">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w:t>
            </w:r>
            <w:r w:rsidRPr="001E2F02">
              <w:rPr>
                <w:rFonts w:ascii="Times New Roman" w:eastAsia="Times New Roman" w:hAnsi="Times New Roman"/>
                <w:sz w:val="24"/>
                <w:szCs w:val="24"/>
              </w:rPr>
              <w:lastRenderedPageBreak/>
              <w:t>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w:t>
            </w:r>
            <w:proofErr w:type="spellStart"/>
            <w:r w:rsidRPr="001E2F02">
              <w:rPr>
                <w:rFonts w:ascii="Times New Roman" w:eastAsia="Times New Roman" w:hAnsi="Times New Roman"/>
                <w:sz w:val="24"/>
                <w:szCs w:val="24"/>
              </w:rPr>
              <w:t>Неперерабатываемые</w:t>
            </w:r>
            <w:proofErr w:type="spellEnd"/>
            <w:r w:rsidRPr="001E2F02">
              <w:rPr>
                <w:rFonts w:ascii="Times New Roman" w:eastAsia="Times New Roman" w:hAnsi="Times New Roman"/>
                <w:sz w:val="24"/>
                <w:szCs w:val="24"/>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w:t>
            </w:r>
            <w:proofErr w:type="gramStart"/>
            <w:r w:rsidRPr="001E2F02">
              <w:rPr>
                <w:rFonts w:ascii="Times New Roman" w:eastAsia="Times New Roman" w:hAnsi="Times New Roman"/>
                <w:sz w:val="24"/>
                <w:szCs w:val="24"/>
              </w:rPr>
              <w:t>10,М</w:t>
            </w:r>
            <w:proofErr w:type="gramEnd"/>
            <w:r w:rsidRPr="001E2F02">
              <w:rPr>
                <w:rFonts w:ascii="Times New Roman" w:eastAsia="Times New Roman" w:hAnsi="Times New Roman"/>
                <w:sz w:val="24"/>
                <w:szCs w:val="24"/>
              </w:rPr>
              <w:t>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w:t>
            </w:r>
            <w:r w:rsidR="00556089">
              <w:rPr>
                <w:rFonts w:ascii="Times New Roman" w:hAnsi="Times New Roman" w:cs="Times New Roman"/>
                <w:color w:val="0D0D0D"/>
                <w:sz w:val="24"/>
                <w:szCs w:val="24"/>
              </w:rPr>
              <w:t>ЦМ-</w:t>
            </w:r>
            <w:r w:rsidRPr="004820C9">
              <w:rPr>
                <w:rFonts w:ascii="Times New Roman" w:hAnsi="Times New Roman" w:cs="Times New Roman"/>
                <w:color w:val="0D0D0D"/>
                <w:sz w:val="24"/>
                <w:szCs w:val="24"/>
              </w:rPr>
              <w:t>алюминий-А20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D70B4F">
            <w:pPr>
              <w:spacing w:line="240" w:lineRule="auto"/>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Группы 12А, засор 2% 547,10 кг. Лом и отходы чистой меди, </w:t>
            </w:r>
            <w:r w:rsidRPr="00D70B4F">
              <w:rPr>
                <w:rFonts w:ascii="Times New Roman" w:hAnsi="Times New Roman" w:cs="Times New Roman"/>
                <w:color w:val="0D0D0D"/>
                <w:sz w:val="24"/>
                <w:szCs w:val="24"/>
              </w:rPr>
              <w:lastRenderedPageBreak/>
              <w:t>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D70B4F">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29,9466</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- 7277,67</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- 60,854</w:t>
            </w:r>
          </w:p>
          <w:p w:rsidR="00D70B4F"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- 30,038. </w:t>
            </w:r>
          </w:p>
          <w:p w:rsidR="00696126"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468,20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w:t>
            </w:r>
            <w:r w:rsidRPr="00D70B4F">
              <w:rPr>
                <w:rFonts w:ascii="Times New Roman" w:hAnsi="Times New Roman" w:cs="Times New Roman"/>
                <w:color w:val="0D0D0D"/>
                <w:sz w:val="24"/>
                <w:szCs w:val="24"/>
              </w:rPr>
              <w:lastRenderedPageBreak/>
              <w:t>ГруппаМ3-СкрапМ10-группаМ12-засор58%-лом-латуни-Л14-лом-алюм-группаА29-лом-ДГМ-засор99%-468</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w:t>
            </w:r>
            <w:r w:rsidR="00D70B4F" w:rsidRPr="00D70B4F">
              <w:rPr>
                <w:rFonts w:ascii="Times New Roman" w:hAnsi="Times New Roman" w:cs="Times New Roman"/>
                <w:color w:val="0D0D0D"/>
                <w:sz w:val="24"/>
                <w:szCs w:val="24"/>
              </w:rPr>
              <w:t xml:space="preserve">Группы 12А, засор 2% </w:t>
            </w:r>
            <w:r w:rsidRPr="00D70B4F">
              <w:rPr>
                <w:rFonts w:ascii="Times New Roman" w:hAnsi="Times New Roman" w:cs="Times New Roman"/>
                <w:color w:val="0D0D0D"/>
                <w:sz w:val="24"/>
                <w:szCs w:val="24"/>
              </w:rPr>
              <w:t>477,70 кг. Лом и отходы чистой меди, Группа М3, засор 5% 3,60 кг. Скрап из изолированной медной пр</w:t>
            </w:r>
            <w:r w:rsidR="00D70B4F" w:rsidRPr="00D70B4F">
              <w:rPr>
                <w:rFonts w:ascii="Times New Roman" w:hAnsi="Times New Roman" w:cs="Times New Roman"/>
                <w:color w:val="0D0D0D"/>
                <w:sz w:val="24"/>
                <w:szCs w:val="24"/>
              </w:rPr>
              <w:t xml:space="preserve">оволоки, Группа М12, засор 58% </w:t>
            </w:r>
            <w:r w:rsidRPr="00D70B4F">
              <w:rPr>
                <w:rFonts w:ascii="Times New Roman" w:hAnsi="Times New Roman" w:cs="Times New Roman"/>
                <w:color w:val="0D0D0D"/>
                <w:sz w:val="24"/>
                <w:szCs w:val="24"/>
              </w:rPr>
              <w:t>52,60 кг. Лом латуни смешанный, Группа Л14, засор 5%   45,40 кг. Лом алюминия прочий, Группа А29, засор 15%   649,70 кг</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47,9456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- 9601,514</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- 101,2</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- 50,6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410,60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Лом-ЧМ-ЦМ-Группа12А-ГруппаМ3-СкрапМ10-группаМ12-засор58%-лом-латуни-Л14-лом-алюм-группаА29-лом-ДГМ-засор99%-410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стальной для пакетирования, Группы 12А, засор 2% 914,00 кг. Смешанный медный скрап низколегированный, Группа М10, засор 85% 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26,927348</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- 117,5276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- 1,8568</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- 18,528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354,20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Лом-ЧМ-ЦМ-Группа12А-скрап-М10-засор85%-ГруппаМ12-ГруппаА29-засор15%-Лом-ДГМ-354</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углеродистой стали вид 5А (крупногабаритные куски разной толщины с изоляцией,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Лом-ЧМ-Сталь-углеродист-5А-с-изол-куски-засор-более20%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легированной стали вид 5Б группа Б26 (крупногабаритные куски разной толщины, наличие краски, изоляции,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Лом-ЧМ-Сталь-5Б-группаБ26-крупногабарит-изоляция-засор-более20%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Лом-ЦМ-медь-М13-куски-кабель-с-изол-засор-более-80%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М9 (лом неразделанных электродвигателей)</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Лом-ЦМ-медь-группа-М9-лом-неразд-электродвигат</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Лом-ЦМ-Алюмин-А29-негабарит-куски-изоляция-засор-более25%</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5А-С 11-15,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Pr>
                <w:rFonts w:ascii="Times New Roman" w:hAnsi="Times New Roman" w:cs="Times New Roman"/>
                <w:color w:val="0D0D0D"/>
                <w:sz w:val="24"/>
                <w:szCs w:val="24"/>
              </w:rPr>
              <w:t>Лом-ЧМ-группа%А-С-11-15-засор3%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5Б-Б27-С 12-15-027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 xml:space="preserve">ГОСТ </w:t>
            </w:r>
            <w:r>
              <w:rPr>
                <w:rFonts w:ascii="Times New Roman" w:hAnsi="Times New Roman" w:cs="Times New Roman"/>
                <w:color w:val="0D0D0D"/>
                <w:sz w:val="24"/>
                <w:szCs w:val="24"/>
              </w:rPr>
              <w:t>2787-2019</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smallCaps/>
                <w:color w:val="0D0D0D"/>
                <w:sz w:val="24"/>
                <w:szCs w:val="24"/>
              </w:rPr>
            </w:pPr>
            <w:r w:rsidRPr="006E34E0">
              <w:rPr>
                <w:rFonts w:ascii="Times New Roman" w:hAnsi="Times New Roman" w:cs="Times New Roman"/>
                <w:color w:val="0D0D0D"/>
                <w:sz w:val="24"/>
                <w:szCs w:val="24"/>
              </w:rPr>
              <w:t>Лом-ЧМ</w:t>
            </w:r>
            <w:r w:rsidR="006E34E0" w:rsidRPr="006E34E0">
              <w:rPr>
                <w:rFonts w:ascii="Times New Roman" w:hAnsi="Times New Roman" w:cs="Times New Roman"/>
                <w:color w:val="0D0D0D"/>
                <w:sz w:val="24"/>
                <w:szCs w:val="24"/>
              </w:rPr>
              <w:t>-группа5Б-Б27-С-12-15-027-засор3%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22622F"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А18 , засор 20 %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Лом-ЦМ-Группа-А18-засор20%</w:t>
            </w:r>
          </w:p>
        </w:tc>
      </w:tr>
      <w:tr w:rsidR="003E090A" w:rsidRPr="008F383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3Б-Б26-С 12-13-026 засор 3%</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Лом-ЧМ-Группа3Б-Б26-С-12-13-026-засор3%</w:t>
            </w:r>
          </w:p>
        </w:tc>
      </w:tr>
      <w:tr w:rsidR="003E090A"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12 А-С 11-25, засор 2%</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Лом-ЧМ-Группа12А-С-11-25-засор2%</w:t>
            </w: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Pr="008F3836" w:rsidRDefault="00FC4BD6" w:rsidP="00696126">
            <w:pPr>
              <w:pStyle w:val="a4"/>
              <w:rPr>
                <w:rFonts w:ascii="Times New Roman" w:hAnsi="Times New Roman" w:cs="Times New Roman"/>
                <w:color w:val="0D0D0D"/>
                <w:sz w:val="24"/>
                <w:szCs w:val="24"/>
              </w:rPr>
            </w:pP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черных металлов, в том числе: Лом и отходы стальные № 4 СБ40-4/12000-14: 1,886682т, Лом и отходы стальные № 4 СБ0-4/12000-14: 0,271075т, Лом и отходы стальные для пакетирования №1 СА-11/11-24: 0,693952т, Лом и отходы стальные для пакетирования №1 СБ47-11/12029-24: 5,31307т, Лом и отходы стальные №4 СБ40-4/12000-14 с засором алюминия А9 (4%): 12,393549т, Лом и отходы стальные № 1 СБ40-1/12000-11: 8,6744т, Канаты и проволока стальные негабаритные СА-13/11-26-1 с засором лома алюминия А11 (14%): 10,19242т, итого: 39,425148т.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Лом-ЧМ-Отходы-СБ40-4-12000-СА-11-11-24-СБ47-СБ40-канаты-проволока-засор-АлюмА11-14%</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цветных металлов, в том числе: Лом алюминия А7: 1,171044т, Лом алюминия А8: 9,162181т, Лом алюминия А9: 0,196996т, Лом </w:t>
            </w:r>
            <w:r w:rsidRPr="00B64FD4">
              <w:rPr>
                <w:rFonts w:ascii="Times New Roman" w:hAnsi="Times New Roman" w:cs="Times New Roman"/>
                <w:color w:val="0D0D0D"/>
                <w:sz w:val="24"/>
                <w:szCs w:val="24"/>
              </w:rPr>
              <w:lastRenderedPageBreak/>
              <w:t>меди М2: 1,147212т, Лом молибдена Мо4: 0,133369т, Лом алюминия А8 с засором стеклошпона СШ-Р-2М (10%): 2,472204т, Лом алюминия А9 с засором лома и отходов стальных для пакетирования №1 СА-11/11-24 (37%): 1,680665т, итого: 15,963671т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Лом-ЦМ-лом-АлюмА7-Алюм-А8-лом-МедиМ2-</w:t>
            </w:r>
            <w:r w:rsidRPr="00B64FD4">
              <w:rPr>
                <w:rFonts w:ascii="Times New Roman" w:hAnsi="Times New Roman" w:cs="Times New Roman"/>
                <w:color w:val="0D0D0D"/>
                <w:sz w:val="24"/>
                <w:szCs w:val="24"/>
              </w:rPr>
              <w:lastRenderedPageBreak/>
              <w:t>Молибдена-Мо4-лом-стеклошпона-СШ-Р-2М-лом-АлюмА9</w:t>
            </w:r>
            <w:r w:rsidR="004F3848" w:rsidRPr="00B64FD4">
              <w:rPr>
                <w:rFonts w:ascii="Times New Roman" w:hAnsi="Times New Roman" w:cs="Times New Roman"/>
                <w:color w:val="0D0D0D"/>
                <w:sz w:val="24"/>
                <w:szCs w:val="24"/>
              </w:rPr>
              <w:t>-отходы-пакетиров-№1-СА-11</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napToGrid w:val="0"/>
              <w:jc w:val="both"/>
            </w:pPr>
            <w:r w:rsidRPr="00B64FD4">
              <w:rPr>
                <w:rFonts w:ascii="Times New Roman" w:hAnsi="Times New Roman" w:cs="Times New Roman"/>
                <w:color w:val="0D0D0D"/>
                <w:sz w:val="24"/>
                <w:szCs w:val="24"/>
              </w:rPr>
              <w:t>Лом черных металлов, в том числе: Стальной 3Б: 0,279т, Стальной 3А: 34,221т, Стальной 12А: 29,082т, Стальной 3А с засором 2%: 31,68т, Стальной 3А с засором молибдена 2%: 0,267т, итого 95,529т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Лом-ЧМ-Сталь3Б-Сталь-3А-Сталь-12А-Сталь-3А-засор2%-Сталь3А-засор-молибден-2%</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цветных металлов, в том числе: Алюминий А9: 0,0621т, Алюминий А9 с засором стали 5%: 0,04692т, Алюминий А9 с засором пенопласта 2%: 0,112815т, Алюминий с засором текстолита, пенопласта 4%: 0,114264т, Медь М3: 1,484203т, итого: 1,820302т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Лом-ЦМ-Алюм-А9-засор-стали5%-АлюмА9-засор-пенопласт2%-Алюм-засор-текстолита-пенопласта4%-МедьМ3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29,5646г, Серебро: 15 549,5852г, Палладий: 182,3427г, ПДИ-18: 166г, всего: 5,40911т.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Лом-ЧМ-ЦМ-содерж-ДМ-Золото-Серебро-Палладий-ПДИ-18-5409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47,680932г, Серебро: 25 077,921384г, Палладий: 294,077034г, ПДИ-18: 267,72г, всего: 8,7236566т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Лом-ЧМ-ЦМ-содерж-ДМ-Золото-Серебро-Палладий-ПДИ-18-8723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5 334,117456г, Серебро: 36587,206512г, Палладий хлористый: 215,55177г, Палладий металлический: 147,117г, стальной 5А: 29,808948т, алюминий А9: 0,030438т, итого: 49,00518т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Лом-ЧМ-ЦМ-содерж-ДМ-Золото-Серебро-Палладий-хлористый-палладий-металлическ-стальной-5А-АлюмА9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3500,558154г, Серебро: 24817,151988г, Палладий: 1,58562г, Палладий хлористый: 141,36423г, Палладий металлический: 96,483г, Сплав ПдИ18: 0,50646г, Сплав ПлИ10: 248,94855г, Припой Ср25: 6,7275г, Припой Ср40: 369,6951г, Сплав СрМ900: 0,00828г,  алюминий А9: 0,076542т, стальной 3А: 0,05658т, стальной 5А: 19,549452т, латунь Л1: 0,00414т, медесодержащий кабельный лом М12: 0,01863т,  итого: 32,586216т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алладий-хлористый-металлический-Сплав-ПдИ18-Сплав-ПлИ10-Припой-Ср25-ПрипойСр25-Ср40-АлюмА9-стальной3А-Стальной-5А-латуньЛ1-медесодержащий-ломМ12</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DD5EF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w:t>
            </w:r>
            <w:r w:rsidR="00DD5EF3" w:rsidRPr="009516A7">
              <w:rPr>
                <w:rFonts w:ascii="Times New Roman" w:hAnsi="Times New Roman" w:cs="Times New Roman"/>
                <w:color w:val="0D0D0D"/>
                <w:sz w:val="24"/>
                <w:szCs w:val="24"/>
              </w:rPr>
              <w:t>Н</w:t>
            </w:r>
            <w:r w:rsidRPr="009516A7">
              <w:rPr>
                <w:rFonts w:ascii="Times New Roman" w:hAnsi="Times New Roman" w:cs="Times New Roman"/>
                <w:color w:val="0D0D0D"/>
                <w:sz w:val="24"/>
                <w:szCs w:val="24"/>
              </w:rPr>
              <w:t>егабарит</w:t>
            </w:r>
            <w:r w:rsidR="00DD5EF3" w:rsidRPr="009516A7">
              <w:rPr>
                <w:rFonts w:ascii="Times New Roman" w:hAnsi="Times New Roman" w:cs="Times New Roman"/>
                <w:color w:val="0D0D0D"/>
                <w:sz w:val="24"/>
                <w:szCs w:val="24"/>
              </w:rPr>
              <w:t>-</w:t>
            </w:r>
            <w:proofErr w:type="spellStart"/>
            <w:r w:rsidRPr="009516A7">
              <w:rPr>
                <w:rFonts w:ascii="Times New Roman" w:hAnsi="Times New Roman" w:cs="Times New Roman"/>
                <w:color w:val="0D0D0D"/>
                <w:sz w:val="24"/>
                <w:szCs w:val="24"/>
              </w:rPr>
              <w:t>ные</w:t>
            </w:r>
            <w:proofErr w:type="spellEnd"/>
            <w:r w:rsidRPr="009516A7">
              <w:rPr>
                <w:rFonts w:ascii="Times New Roman" w:hAnsi="Times New Roman" w:cs="Times New Roman"/>
                <w:color w:val="0D0D0D"/>
                <w:sz w:val="24"/>
                <w:szCs w:val="24"/>
              </w:rPr>
              <w:t xml:space="preserve"> стальные лом и отходы (для переработки) </w:t>
            </w:r>
            <w:r w:rsidRPr="009516A7">
              <w:rPr>
                <w:rFonts w:ascii="Times New Roman" w:hAnsi="Times New Roman" w:cs="Times New Roman"/>
                <w:color w:val="0D0D0D"/>
                <w:sz w:val="24"/>
                <w:szCs w:val="24"/>
              </w:rPr>
              <w:lastRenderedPageBreak/>
              <w:t xml:space="preserve">5А, засоренность 3%: 19,88754т, Негабаритные стальные лом и отходы (для переработки) 5Б8, засоренность 3%: 124,593т,  Лом для </w:t>
            </w:r>
            <w:proofErr w:type="spellStart"/>
            <w:r w:rsidRPr="009516A7">
              <w:rPr>
                <w:rFonts w:ascii="Times New Roman" w:hAnsi="Times New Roman" w:cs="Times New Roman"/>
                <w:color w:val="0D0D0D"/>
                <w:sz w:val="24"/>
                <w:szCs w:val="24"/>
              </w:rPr>
              <w:t>пакетиро</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вания</w:t>
            </w:r>
            <w:proofErr w:type="spellEnd"/>
            <w:r w:rsidRPr="009516A7">
              <w:rPr>
                <w:rFonts w:ascii="Times New Roman" w:hAnsi="Times New Roman" w:cs="Times New Roman"/>
                <w:color w:val="0D0D0D"/>
                <w:sz w:val="24"/>
                <w:szCs w:val="24"/>
              </w:rPr>
              <w:t xml:space="preserve"> № 2, группа 12А, засоренность 2%: 3,69264т, Лом для пакетирования № 2, группа12Б8, засоренность 2%: 22,993т, итого: 171,16618т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Лом-ЧМ-Негабарит-5А-отходы-5Б8-</w:t>
            </w:r>
            <w:r w:rsidRPr="009516A7">
              <w:rPr>
                <w:rFonts w:ascii="Times New Roman" w:hAnsi="Times New Roman" w:cs="Times New Roman"/>
                <w:color w:val="0D0D0D"/>
                <w:sz w:val="24"/>
                <w:szCs w:val="24"/>
              </w:rPr>
              <w:lastRenderedPageBreak/>
              <w:t>засор3%-лом-пакетирован-№2-группа12А-засор2%-группа-12Б8-засор2%-</w:t>
            </w:r>
            <w:r w:rsidR="001018C8" w:rsidRPr="009516A7">
              <w:rPr>
                <w:rFonts w:ascii="Times New Roman" w:hAnsi="Times New Roman" w:cs="Times New Roman"/>
                <w:color w:val="0D0D0D"/>
                <w:sz w:val="24"/>
                <w:szCs w:val="24"/>
              </w:rPr>
              <w:t>1711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алюминий группа А29, засоренность 50%: 7,56т, Лом и отходы алюминий группа А29, засоренность 5%: 3,43708т, Смешанный низкокачественный медный скрап М10, засоренность 50%: 0,0764т, Лом латуни группа Л5, засоренность 10%: 0,0612т, итого: 11,13468т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Лом-ЦМ-лом-отходы-алюминий-группа-А29-засор50%-группаА29-засор5%-смешанный-медный-скрап-М10-лом-латуни-группаЛ5-10%</w:t>
            </w:r>
            <w:r w:rsidR="001018C8" w:rsidRPr="009516A7">
              <w:rPr>
                <w:rFonts w:ascii="Times New Roman" w:hAnsi="Times New Roman" w:cs="Times New Roman"/>
                <w:color w:val="0D0D0D"/>
                <w:sz w:val="24"/>
                <w:szCs w:val="24"/>
              </w:rPr>
              <w:t>-1113</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Золото: 206,66г, Серебро: 5353,918г, Платина: 22,87г, МПГ: 98,37г, Сопутствующие металлы и отходы: 9,2858181829т, итого: 9,2915т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Лом-ЧМ-ЦМ-содерж-ДГМ-МПГ-сопутствующие-металлы-отходы-9291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0,86878т, Негабаритные стальные лом и отходы (для переработки) 5Б8, засоренность 3%: 3,471т, Лом для пакетирования № 2, группа 12А, засоренность 2%: 0,38565т, Лом для пакетирования № 2, группа 12Б8, засоренность 2%: 1,91032т, итого: 6,63575т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Лом-ЧМ-негабарит-лом-5А-засор3%-негабарит5Б8-засор3%-лом-пакетир№2-группа12А-засор2%-лом-пакетир№2-12Б8-засор2%-6635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0,0475т, Лом и отходы алюминий группа А29, засоренность 5%: 0,0864т, Лом латуни группа Л5, засоренность 10%: 0,11142т, итого: 0,24532т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Лом-ЦМ-лом-алюминия-группаА29-засор50%-лом-отходы-алюминия-группаА29-засор5%-лом-латуни-засор10%</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0,8357г, Серебро: 38,809г, Платина: 0,1942г, МПГ: 0,0038г, Сопутствующие металлы и отходы: 0,2749601573т, итого: 0,275т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Лом-ЧМ-ЦМ-содерж-ДГМ-МПГ-сопутствующие-металлы-отходы-275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8,02704т, Негабаритные стальные лом и отходы (для переработки) 5Б8, засоренность 3%: 35,021т, Лом для пакетирования № 2, группа 12А, засоренность 2%: 2,27854т, Лом для пакетирования № 2, группа 12Б8, засоренность 2%: 6,2077т, итого: 51,53428т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Лом-ЧМ-негабарит-сталь-лом-5А-засор3%-негабарит-сталь-5Б8-засор3%-лом-пакетир№2-группа12А-засор2%-лом-пакетир№2-группа-12Б8-засор2%-51534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цветных металлов, в том числе: Лом и отходы алюминий группа А29, засоренность 50%: 0,8276т,  Смешанный низкокачественный </w:t>
            </w:r>
            <w:r w:rsidRPr="009516A7">
              <w:rPr>
                <w:rFonts w:ascii="Times New Roman" w:hAnsi="Times New Roman" w:cs="Times New Roman"/>
                <w:color w:val="0D0D0D"/>
                <w:sz w:val="24"/>
                <w:szCs w:val="24"/>
              </w:rPr>
              <w:lastRenderedPageBreak/>
              <w:t>медный скрап М10, засоренность 50%: 0,1т, Лом и отходы магния группа МГ2, засоренность 2%: 0,121т, Лом латуни группа Л5, засоренность 10%: 0,3228т, итого: 1,3714т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Лом-ЦМ-лом-алюмин-А29-смешанн-медный-</w:t>
            </w:r>
            <w:r w:rsidRPr="009516A7">
              <w:rPr>
                <w:rFonts w:ascii="Times New Roman" w:hAnsi="Times New Roman" w:cs="Times New Roman"/>
                <w:color w:val="0D0D0D"/>
                <w:sz w:val="24"/>
                <w:szCs w:val="24"/>
              </w:rPr>
              <w:lastRenderedPageBreak/>
              <w:t>скрап-М10-засор50%-отходы-магния-МГ2-засор2%-лом-латуни-ГруппаЛ5-засор10%-1371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9,9917г, Серебро: 369,7887г, Платина: 6,5254г, МПГ: 63,36г, Сопутствующие металлы и отходы: 2,0361003342т, итого: 2,03655т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Лом-ЧМ-ЦМ-содерж-ДГМ-сопутствующие-металлы-отходы-20365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2,62525т, Негабаритные стальные лом и отходы (для переработки) 5Б8, засоренность 3%: 15,73т, Лом для пакетирования № 2, группа 12А, засоренность 2%: 0,152т, Лом для пакетирования № 2, группа 12Б8, засоренность 2%: 5,52736т, итого: 24,03461т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Лом-ЧМ-негабарит-сталь-отходы-5А-негабарит-сталь-5Б8-засор3%-лом-пакетиров№2-группа12А-засор2%-лом-пакетир№2-группа12Б8-засор2%-24034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0,4114т, Лом и отходы алюминий группа А29, засоренность 5%: 0,12094т, Лом латуни группа Л5, засоренность 36%: 0,16т, итого: 0,69234т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Лом-ЦМ-Лом-алюминА29-засор50%-лом-отходы-группаА29-засор5%-лом-латуниЛ5-засор36%-6923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0,0166г, Серебро: 15,2117г, Платина: 0,563г, МПГ: 0,0706г, Сопутствующие металлы и отходы: 0,0849841381т, итого: 0,085т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Лом-ЧМ-ЦМ-содерж-ДГМ-сопутств-металлы-отходы-85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3,67606т, Негабаритные стальные лом и отходы (для переработки) 5Б8, засоренность 3%: 17,729т, Лом для пакетирования № 2, группа 12Б8, засоренность 2%: 8,20883т, Лом для пакетирования № 2, группа 12А, засоренность 2%: 1,66883т, итого: 31,28272т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Лом-ЧМ-ЦМ-негабарит-сталь-5А-засор3%-негабарит-сталь-5Б8-засор3%-лом-пакетир№2-группа-12Б8-засор2%-лом-пакетир№2-группа12А-засор2%-31282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0,19435т, Лом и отходы алюминий группа А29, засоренность 5%: 0,3486т, Лом латуни группа Л5, засоренность 10%: 0,47548т, Лом и отходы магния группа МГ2, засоренность 2%: 0,011т,  Смешанный низкокачественный медный скрап М10, засоренность 50%: 0,01т, итого: 1,03943т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Лом-ЦМ-лом-алюмин-А29-засор50%-лом-отходы-алюмин-группаА29-лом-латуниЛ5-засор10%-лом-отходы-магния-МГ2-засор2%-медный-скрапМ10-засор50%-10394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и цветных металлов с содержанием драгоценных металлов, в том числе: Золото: 4,515г, Серебро: 201,4931г, Платина: 1,4922г, </w:t>
            </w:r>
            <w:r w:rsidRPr="009516A7">
              <w:rPr>
                <w:rFonts w:ascii="Times New Roman" w:hAnsi="Times New Roman" w:cs="Times New Roman"/>
                <w:color w:val="0D0D0D"/>
                <w:sz w:val="24"/>
                <w:szCs w:val="24"/>
              </w:rPr>
              <w:lastRenderedPageBreak/>
              <w:t>МПГ: 5,7752г, Сопутствующие металлы и отходы: 1,3030467245т, итого: 1,30325т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Лом-ЧМ-ЦМ-содерж-ДГМ-МПГ-сопутств-мет-13032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3А, засоренность 3%: 2,05085т, Негабаритные стальные лом и отходы (для переработки) 5А, засоренность 3%: 260,39123т, Негабаритные стальные лом и отходы (для переработки) 5Б4, засоренность 3%: 279,281т, Негабаритные стальные лом и отходы (для переработки) 5Б6, засоренность 3%: 2,27т, Негабаритные стальные лом и отходы (для переработки) 5Б8, засоренность 3%: 272,2082т, Негабаритные стальные лом и отходы (для переработки) 5Б11, засоренность 3%: 1 115,19364т,  Негабаритные стальные лом и отходы (для переработки) 5Б14, засоренность 3%: 12,379т, Негабаритные стальные лом и отходы (для переработки) 5Б22, засоренность 3%: 71,125т, Лом для пакетирования № 2, группа 12А, засоренность 2%: 99,67396т, итого: 2114,57288т.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Лом-ЧМ-негабарит-3А-засор3%-5А-засор3%-5Б4-засор3%-5Б6-засор3%-5Б8-засор3%-5Б11-засор3%-негабарит-5Б14-5Б22засор3%-лом-пакетир№2-группа12А-засор2%-2114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 75,97538т, Лом и отходы алюминий группа А29, засоренность 50%: 20,83598т, Смешанный низкокачественный медный скрап М10, засоренность 50%: 1,39508т, Лом и отходы латуни Л5, засоренность 36%: 8,87153т, итого: 107,07797т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Лом-ЦМ-лом-алюминА29-засор50%-смешанный-низкокачеств-медный-скрап-М10-засор50%-лом-латуниЛ5-засор36%-10707</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Сопутствующие металлы и отходы: 70,1949024835т, Золото: 554,6313г, Серебро: 30552,2625г, Платина: 33,9704г, МПГ: 416,6523г,  итого: 70,22646т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Лом-ЧМ-ЦМ-содерж-ДГМ-МПГ-сопутств-отходы-70226</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5Б8, засоренность 3%: 3504т, Негабаритные стальные лом и отходы (для переработки) 5А, засоренность 3%: 279,874т, Негабаритные стальные лом и отходы (для переработки) 5Б6, засоренность 3%: 405,44т, Негабаритные стальные лом и отходы (для переработки) 5Б22, засоренность 3%: 416т, Лом для пакетирования № 2, 12А, засоренность 3%: 72,7155т, итого: 4678,0295т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Лом-ЧМ-негабарит-5А-засор3%-5Б8-засор3%-5А-засор3%-5Б6-засор3%-5Б22-засор3%-лом-пакетир№2-группа12А-засор3%-4678</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50%: 34,2845т, Смешанный низкокачественный медный скрап М10, засоренность 50%: 0,4205т, итого: 34,705т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Лом-ЦМ-лом-алюминА29-засор50%-смешанный-низкокачеств-медный-</w:t>
            </w:r>
            <w:r w:rsidRPr="009516A7">
              <w:rPr>
                <w:rFonts w:ascii="Times New Roman" w:hAnsi="Times New Roman" w:cs="Times New Roman"/>
                <w:color w:val="0D0D0D"/>
                <w:sz w:val="24"/>
                <w:szCs w:val="24"/>
              </w:rPr>
              <w:lastRenderedPageBreak/>
              <w:t>скрап-М10-засор50%-34705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47A0" w:rsidRPr="009516A7" w:rsidRDefault="004947A0" w:rsidP="004947A0">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7,429779418т, Золото: 86,489г, Серебро: 6731,072г, Платина: 1,992г, МПГ: 200,859г, итого: 7,43679983т</w:t>
            </w:r>
          </w:p>
          <w:p w:rsidR="006816DA" w:rsidRPr="009516A7" w:rsidRDefault="006816DA" w:rsidP="004947A0">
            <w:pPr>
              <w:spacing w:after="0" w:line="240" w:lineRule="auto"/>
              <w:rPr>
                <w:rFonts w:ascii="Times New Roman" w:hAnsi="Times New Roman" w:cs="Times New Roman"/>
                <w:color w:val="0D0D0D"/>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4947A0">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4947A0">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Лом-ЦМ-содерж-ДГМ-МПГ-сопутств-отходы-7436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96,384т, Негабаритные стальные лом и отходы (для переработки) 5Б6, засоренность 3%: 53,448т, Негабаритные стальные лом и отходы (для переработки) 5Б8, засоренность 3%: 185,232т, Негабаритные стальные лом и отходы (для переработки) 5Б14, засоренность 3%: 349,008т, Негабаритные стальные лом и отходы (для переработки) 5Б22, засоренность 3%: 83,28т, Негабаритные стальные лом и отходы (для переработки) 5Б41, засоренность 3%: 14,4т, Лом для пакетирования № 2, 12А, засоренность 2%: 27,324т, итого: 809,076т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Лом-ЧМ-негабарит-5А-засор3%-5Б6-засор3%-5Б8-засор3%-5Б14-засор3%-5Б22-засор3%-негабарит-5Б41засор3%-лом-пакетир№2-группа12А-засор2%-809</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 1,032т, Лом и отходы алюминия группа А29, засоренность 50%: 2,904т, итого: 3,936т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Лом-ЦМ-отходы-алюминА29-засор5%-отходы-алюмин-группаА29-засор50%-3936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1,844442117т, Золото: 83,296г, Серебро: 2046,7г, Платина: 2,156г, МПГ: 64,731г, итого: 1,846639т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Лом-ЧМ-ЦМ-содерж-ДГМ-МПГ-отходы-18466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Негабаритные стальные лом и отходы (для переработки) 5Б8, засоренность 3%: 426,86т, Негабаритные стальные лом и отходы (для переработки) 5А, засоренность 3%: 139,8066т, Негабаритные стальные лом и отходы (для переработки) 5Б2, засоренность 3%: 3,04т, Негабаритные стальные лом и отходы (для переработки) 5Б4, засоренность 3%: 14,36т, Негабаритные стальные лом и отходы (для переработки) 5Б6, засоренность 3%: 89,309т, Негабаритные стальные лом и отходы (для переработки) 5Б22, засоренность 3%: 128,37т, Негабаритные стальные лом и отходы (для переработки) 5Б14, засоренность 3%: 451,63т, Негабаритные стальные лом и отходы (для переработки) 5Б41, засоренность 3%: 18,6т, Лом для пакетирования № 1, 11Б8, засоренность 1%: 0,484т, Лом для пакетирования № 2, 12А, </w:t>
            </w:r>
            <w:r w:rsidRPr="009516A7">
              <w:rPr>
                <w:rFonts w:ascii="Times New Roman" w:hAnsi="Times New Roman" w:cs="Times New Roman"/>
                <w:color w:val="0D0D0D"/>
                <w:sz w:val="24"/>
                <w:szCs w:val="24"/>
              </w:rPr>
              <w:lastRenderedPageBreak/>
              <w:t>засоренность 2%: 36,3205т, Лом для пакетирования № 2, 12А, засоренность 3%: 3,6352т, итого:  1312,4153т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Лом-ЧМ-негабарит-сталь-лом-5Б8-засор3%-5А-засор3%-5Б2-засор3%-5Б4-засор3%-5Б6-5Б22-5Б14-5Б41-засор3%-лом-пакетиров№2-12Азасор3%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 2,042т, Лом и отходы титана Т4, засоренность 1%: 0,24т, Лом и отходы алюминия группа А29, засоренность 50%: 5,8201т, Смешанный низкокачественный медный скрап М10, засоренность 50%: 0,0711т, итого: 8,1732т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Лом-ЦМ-отходы-алюмин-А29-засор5%-титан-Т4-засор1%-лом-алюминА29-засор50%-смешанный-скрапМ10-засор50%</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3,2198982566т, Золото: 107,6714г, Серебро: 3142,61г, Платина: 10,6419г, МПГ: 72,8201г, итого: 3,223232т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Лом-ЧМ-ЦМ-содерж-ДГМ-отходы-МПГ-3223</w:t>
            </w:r>
          </w:p>
        </w:tc>
      </w:tr>
    </w:tbl>
    <w:p w:rsidR="00572F7B" w:rsidRDefault="00572F7B" w:rsidP="00322DE5">
      <w:pPr>
        <w:pStyle w:val="1"/>
        <w:spacing w:before="0" w:line="240" w:lineRule="auto"/>
        <w:jc w:val="right"/>
        <w:rPr>
          <w:rFonts w:ascii="Times New Roman" w:hAnsi="Times New Roman" w:cs="Times New Roman"/>
          <w:color w:val="000000" w:themeColor="text1"/>
          <w:sz w:val="24"/>
          <w:szCs w:val="24"/>
        </w:rPr>
      </w:pPr>
    </w:p>
    <w:p w:rsidR="009E737B" w:rsidRDefault="009E737B" w:rsidP="009E737B"/>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snapToGrid w:val="0"/>
              <w:spacing w:line="240" w:lineRule="auto"/>
              <w:rPr>
                <w:rFonts w:ascii="Times New Roman" w:hAnsi="Times New Roman" w:cs="Times New Roman"/>
                <w:sz w:val="24"/>
                <w:szCs w:val="24"/>
              </w:rPr>
            </w:pPr>
            <w:proofErr w:type="spellStart"/>
            <w:r w:rsidRPr="0022519D">
              <w:rPr>
                <w:rFonts w:ascii="Times New Roman" w:eastAsia="SimSun" w:hAnsi="Times New Roman" w:cs="Times New Roman"/>
                <w:sz w:val="24"/>
                <w:szCs w:val="24"/>
                <w:lang w:bidi="x-none"/>
              </w:rPr>
              <w:t>г.Санкт</w:t>
            </w:r>
            <w:proofErr w:type="spellEnd"/>
            <w:r w:rsidRPr="0022519D">
              <w:rPr>
                <w:rFonts w:ascii="Times New Roman" w:eastAsia="SimSun" w:hAnsi="Times New Roman" w:cs="Times New Roman"/>
                <w:sz w:val="24"/>
                <w:szCs w:val="24"/>
                <w:lang w:bidi="x-none"/>
              </w:rPr>
              <w:t xml:space="preserve">-Петербург, пос. </w:t>
            </w:r>
            <w:proofErr w:type="spellStart"/>
            <w:r w:rsidRPr="0022519D">
              <w:rPr>
                <w:rFonts w:ascii="Times New Roman" w:eastAsia="SimSun" w:hAnsi="Times New Roman" w:cs="Times New Roman"/>
                <w:sz w:val="24"/>
                <w:szCs w:val="24"/>
                <w:lang w:bidi="x-none"/>
              </w:rPr>
              <w:t>М</w:t>
            </w:r>
            <w:r w:rsidR="00AD212B" w:rsidRPr="0022519D">
              <w:rPr>
                <w:rFonts w:ascii="Times New Roman" w:eastAsia="SimSun" w:hAnsi="Times New Roman" w:cs="Times New Roman"/>
                <w:sz w:val="24"/>
                <w:szCs w:val="24"/>
                <w:lang w:bidi="x-none"/>
              </w:rPr>
              <w:t>еталлострой</w:t>
            </w:r>
            <w:proofErr w:type="spellEnd"/>
            <w:r w:rsidR="00AD212B" w:rsidRPr="0022519D">
              <w:rPr>
                <w:rFonts w:ascii="Times New Roman" w:eastAsia="SimSun" w:hAnsi="Times New Roman" w:cs="Times New Roman"/>
                <w:sz w:val="24"/>
                <w:szCs w:val="24"/>
                <w:lang w:bidi="x-none"/>
              </w:rPr>
              <w:t xml:space="preserve">, уч.№38, у дома №5 </w:t>
            </w:r>
            <w:r w:rsidRPr="0022519D">
              <w:rPr>
                <w:rFonts w:ascii="Times New Roman" w:eastAsia="SimSun" w:hAnsi="Times New Roman" w:cs="Times New Roman"/>
                <w:sz w:val="24"/>
                <w:szCs w:val="24"/>
                <w:lang w:bidi="x-none"/>
              </w:rPr>
              <w:t>литера БК</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п. </w:t>
            </w:r>
            <w:proofErr w:type="spellStart"/>
            <w:r w:rsidRPr="0022519D">
              <w:rPr>
                <w:rFonts w:ascii="Times New Roman" w:eastAsia="SimSun" w:hAnsi="Times New Roman" w:cs="Times New Roman"/>
                <w:sz w:val="24"/>
                <w:szCs w:val="24"/>
                <w:lang w:bidi="x-none"/>
              </w:rPr>
              <w:t>Козулька</w:t>
            </w:r>
            <w:proofErr w:type="spellEnd"/>
            <w:r w:rsidRPr="0022519D">
              <w:rPr>
                <w:rFonts w:ascii="Times New Roman" w:eastAsia="SimSun" w:hAnsi="Times New Roman" w:cs="Times New Roman"/>
                <w:sz w:val="24"/>
                <w:szCs w:val="24"/>
                <w:lang w:bidi="x-none"/>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w:t>
            </w:r>
            <w:r w:rsidR="009666B0">
              <w:rPr>
                <w:rFonts w:ascii="Times New Roman" w:hAnsi="Times New Roman"/>
                <w:color w:val="000000"/>
                <w:sz w:val="24"/>
                <w:szCs w:val="24"/>
              </w:rPr>
              <w:lastRenderedPageBreak/>
              <w:t xml:space="preserve">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w:t>
      </w:r>
      <w:r w:rsidRPr="00BA7A15">
        <w:rPr>
          <w:rFonts w:ascii="Times New Roman" w:hAnsi="Times New Roman" w:cs="Times New Roman"/>
          <w:sz w:val="24"/>
          <w:szCs w:val="24"/>
        </w:rPr>
        <w:lastRenderedPageBreak/>
        <w:t xml:space="preserve">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w:t>
      </w:r>
      <w:r w:rsidRPr="00BA7A15">
        <w:rPr>
          <w:rFonts w:ascii="Times New Roman" w:hAnsi="Times New Roman" w:cs="Times New Roman"/>
          <w:sz w:val="24"/>
          <w:szCs w:val="24"/>
        </w:rPr>
        <w:lastRenderedPageBreak/>
        <w:t xml:space="preserve">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11.7. Стороны вправе в соответствии с требованиями законодательства Российской </w:t>
      </w:r>
      <w:r w:rsidRPr="00BA7A15">
        <w:rPr>
          <w:rFonts w:ascii="Times New Roman" w:hAnsi="Times New Roman" w:cs="Times New Roman"/>
          <w:sz w:val="24"/>
          <w:szCs w:val="24"/>
        </w:rPr>
        <w:lastRenderedPageBreak/>
        <w:t>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 xml:space="preserve">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w:t>
      </w:r>
      <w:r w:rsidRPr="00BA7A15">
        <w:rPr>
          <w:rFonts w:ascii="Times New Roman" w:hAnsi="Times New Roman" w:cs="Times New Roman"/>
          <w:sz w:val="24"/>
          <w:szCs w:val="24"/>
        </w:rPr>
        <w:lastRenderedPageBreak/>
        <w:t>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EF3" w:rsidRDefault="00DD5EF3" w:rsidP="00B52374">
      <w:pPr>
        <w:spacing w:after="0" w:line="240" w:lineRule="auto"/>
      </w:pPr>
      <w:r>
        <w:separator/>
      </w:r>
    </w:p>
  </w:endnote>
  <w:endnote w:type="continuationSeparator" w:id="0">
    <w:p w:rsidR="00DD5EF3" w:rsidRDefault="00DD5EF3"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DD5EF3" w:rsidRDefault="00DD5EF3">
        <w:pPr>
          <w:pStyle w:val="aa"/>
          <w:jc w:val="center"/>
        </w:pPr>
        <w:r>
          <w:fldChar w:fldCharType="begin"/>
        </w:r>
        <w:r>
          <w:instrText>PAGE   \* MERGEFORMAT</w:instrText>
        </w:r>
        <w:r>
          <w:fldChar w:fldCharType="separate"/>
        </w:r>
        <w:r w:rsidR="00C45A94">
          <w:rPr>
            <w:noProof/>
          </w:rPr>
          <w:t>21</w:t>
        </w:r>
        <w:r>
          <w:rPr>
            <w:noProof/>
          </w:rPr>
          <w:fldChar w:fldCharType="end"/>
        </w:r>
      </w:p>
    </w:sdtContent>
  </w:sdt>
  <w:p w:rsidR="00DD5EF3" w:rsidRDefault="00DD5E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EF3" w:rsidRDefault="00DD5EF3" w:rsidP="00B52374">
      <w:pPr>
        <w:spacing w:after="0" w:line="240" w:lineRule="auto"/>
      </w:pPr>
      <w:r>
        <w:separator/>
      </w:r>
    </w:p>
  </w:footnote>
  <w:footnote w:type="continuationSeparator" w:id="0">
    <w:p w:rsidR="00DD5EF3" w:rsidRDefault="00DD5EF3"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5691"/>
    <w:rsid w:val="0003646E"/>
    <w:rsid w:val="0003777E"/>
    <w:rsid w:val="00037A83"/>
    <w:rsid w:val="00041C06"/>
    <w:rsid w:val="000430FE"/>
    <w:rsid w:val="00051FDA"/>
    <w:rsid w:val="00052B09"/>
    <w:rsid w:val="000544AA"/>
    <w:rsid w:val="0007001B"/>
    <w:rsid w:val="0007271E"/>
    <w:rsid w:val="000747C9"/>
    <w:rsid w:val="00074F75"/>
    <w:rsid w:val="00075B66"/>
    <w:rsid w:val="00080F6E"/>
    <w:rsid w:val="00084BF7"/>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41B1"/>
    <w:rsid w:val="001047A0"/>
    <w:rsid w:val="00105CE8"/>
    <w:rsid w:val="0010601D"/>
    <w:rsid w:val="001106E8"/>
    <w:rsid w:val="001111B2"/>
    <w:rsid w:val="0011303C"/>
    <w:rsid w:val="00114C53"/>
    <w:rsid w:val="0011568F"/>
    <w:rsid w:val="00116B91"/>
    <w:rsid w:val="00117850"/>
    <w:rsid w:val="00120C09"/>
    <w:rsid w:val="001217F1"/>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5BBB"/>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0FF8"/>
    <w:rsid w:val="002E4126"/>
    <w:rsid w:val="002E7650"/>
    <w:rsid w:val="002F2758"/>
    <w:rsid w:val="002F287E"/>
    <w:rsid w:val="002F3EF2"/>
    <w:rsid w:val="002F4736"/>
    <w:rsid w:val="002F4DC6"/>
    <w:rsid w:val="002F771B"/>
    <w:rsid w:val="002F79AA"/>
    <w:rsid w:val="0030033A"/>
    <w:rsid w:val="0030130E"/>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2585"/>
    <w:rsid w:val="0034451C"/>
    <w:rsid w:val="00346474"/>
    <w:rsid w:val="00352A77"/>
    <w:rsid w:val="00356565"/>
    <w:rsid w:val="00357689"/>
    <w:rsid w:val="00380BAD"/>
    <w:rsid w:val="003817B0"/>
    <w:rsid w:val="0038368E"/>
    <w:rsid w:val="0038503F"/>
    <w:rsid w:val="00391427"/>
    <w:rsid w:val="003955FB"/>
    <w:rsid w:val="003A3087"/>
    <w:rsid w:val="003A3F8C"/>
    <w:rsid w:val="003A6159"/>
    <w:rsid w:val="003A7686"/>
    <w:rsid w:val="003B2DBF"/>
    <w:rsid w:val="003B5989"/>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4906"/>
    <w:rsid w:val="003E4FE6"/>
    <w:rsid w:val="003E5871"/>
    <w:rsid w:val="003E6294"/>
    <w:rsid w:val="003E62AF"/>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3C70"/>
    <w:rsid w:val="0043721E"/>
    <w:rsid w:val="00441FFE"/>
    <w:rsid w:val="0044674B"/>
    <w:rsid w:val="00446EE1"/>
    <w:rsid w:val="00456446"/>
    <w:rsid w:val="00457E88"/>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3824"/>
    <w:rsid w:val="004947A0"/>
    <w:rsid w:val="00497041"/>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3848"/>
    <w:rsid w:val="004F4742"/>
    <w:rsid w:val="004F4F8D"/>
    <w:rsid w:val="004F64B6"/>
    <w:rsid w:val="004F683D"/>
    <w:rsid w:val="00500666"/>
    <w:rsid w:val="0050108E"/>
    <w:rsid w:val="00501A39"/>
    <w:rsid w:val="00503FB0"/>
    <w:rsid w:val="005051CC"/>
    <w:rsid w:val="00505F2E"/>
    <w:rsid w:val="0050716C"/>
    <w:rsid w:val="0051092C"/>
    <w:rsid w:val="00511C1E"/>
    <w:rsid w:val="00511CB0"/>
    <w:rsid w:val="0052020A"/>
    <w:rsid w:val="005210E0"/>
    <w:rsid w:val="005268D6"/>
    <w:rsid w:val="00527594"/>
    <w:rsid w:val="0053065C"/>
    <w:rsid w:val="00532036"/>
    <w:rsid w:val="00533C66"/>
    <w:rsid w:val="00535ABF"/>
    <w:rsid w:val="0054481C"/>
    <w:rsid w:val="005510C8"/>
    <w:rsid w:val="0055230E"/>
    <w:rsid w:val="00555DFE"/>
    <w:rsid w:val="00556089"/>
    <w:rsid w:val="00560B88"/>
    <w:rsid w:val="005614A8"/>
    <w:rsid w:val="00561C22"/>
    <w:rsid w:val="00565FE4"/>
    <w:rsid w:val="00566B41"/>
    <w:rsid w:val="00567314"/>
    <w:rsid w:val="00572BE8"/>
    <w:rsid w:val="00572F7B"/>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37F5F"/>
    <w:rsid w:val="00643A94"/>
    <w:rsid w:val="006447AB"/>
    <w:rsid w:val="006461ED"/>
    <w:rsid w:val="006520F9"/>
    <w:rsid w:val="00657119"/>
    <w:rsid w:val="00657421"/>
    <w:rsid w:val="0066023B"/>
    <w:rsid w:val="006640AB"/>
    <w:rsid w:val="00664A42"/>
    <w:rsid w:val="00665AAA"/>
    <w:rsid w:val="0066677F"/>
    <w:rsid w:val="00673C57"/>
    <w:rsid w:val="00675AD4"/>
    <w:rsid w:val="006816DA"/>
    <w:rsid w:val="00690EDA"/>
    <w:rsid w:val="00694743"/>
    <w:rsid w:val="00696038"/>
    <w:rsid w:val="00696126"/>
    <w:rsid w:val="006972B4"/>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34E0"/>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611C6"/>
    <w:rsid w:val="00761F83"/>
    <w:rsid w:val="00765DBF"/>
    <w:rsid w:val="00766200"/>
    <w:rsid w:val="00766500"/>
    <w:rsid w:val="00767B15"/>
    <w:rsid w:val="007722DB"/>
    <w:rsid w:val="00773790"/>
    <w:rsid w:val="00780217"/>
    <w:rsid w:val="00782E10"/>
    <w:rsid w:val="00784A89"/>
    <w:rsid w:val="0078540F"/>
    <w:rsid w:val="007857EB"/>
    <w:rsid w:val="00787567"/>
    <w:rsid w:val="007933B8"/>
    <w:rsid w:val="00795B29"/>
    <w:rsid w:val="007973E6"/>
    <w:rsid w:val="007A03EB"/>
    <w:rsid w:val="007A05A3"/>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758C2"/>
    <w:rsid w:val="00880B24"/>
    <w:rsid w:val="0088331D"/>
    <w:rsid w:val="00885957"/>
    <w:rsid w:val="008868D9"/>
    <w:rsid w:val="00887E05"/>
    <w:rsid w:val="00890351"/>
    <w:rsid w:val="008930A3"/>
    <w:rsid w:val="00897FF6"/>
    <w:rsid w:val="008A1379"/>
    <w:rsid w:val="008A1700"/>
    <w:rsid w:val="008A397F"/>
    <w:rsid w:val="008A4A55"/>
    <w:rsid w:val="008B1682"/>
    <w:rsid w:val="008B2EEB"/>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60F9"/>
    <w:rsid w:val="0090736E"/>
    <w:rsid w:val="009114B0"/>
    <w:rsid w:val="009119D4"/>
    <w:rsid w:val="00914AA3"/>
    <w:rsid w:val="0091651E"/>
    <w:rsid w:val="009209D1"/>
    <w:rsid w:val="00921EF0"/>
    <w:rsid w:val="00924E1E"/>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454D"/>
    <w:rsid w:val="009870A9"/>
    <w:rsid w:val="009913F0"/>
    <w:rsid w:val="009914BC"/>
    <w:rsid w:val="009914C1"/>
    <w:rsid w:val="00995BA4"/>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E737B"/>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9188E"/>
    <w:rsid w:val="00A9244C"/>
    <w:rsid w:val="00A96409"/>
    <w:rsid w:val="00A97108"/>
    <w:rsid w:val="00AA126B"/>
    <w:rsid w:val="00AA1D96"/>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4CFF"/>
    <w:rsid w:val="00B477FB"/>
    <w:rsid w:val="00B52374"/>
    <w:rsid w:val="00B5511B"/>
    <w:rsid w:val="00B64B8F"/>
    <w:rsid w:val="00B64FD4"/>
    <w:rsid w:val="00B66E72"/>
    <w:rsid w:val="00B70726"/>
    <w:rsid w:val="00B70767"/>
    <w:rsid w:val="00B712F1"/>
    <w:rsid w:val="00B72E87"/>
    <w:rsid w:val="00B752D3"/>
    <w:rsid w:val="00B756C2"/>
    <w:rsid w:val="00B75EB8"/>
    <w:rsid w:val="00B77606"/>
    <w:rsid w:val="00B77B23"/>
    <w:rsid w:val="00B808A6"/>
    <w:rsid w:val="00B82AC2"/>
    <w:rsid w:val="00B83E8F"/>
    <w:rsid w:val="00B84C33"/>
    <w:rsid w:val="00B853B2"/>
    <w:rsid w:val="00B853F6"/>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65D7"/>
    <w:rsid w:val="00C173FC"/>
    <w:rsid w:val="00C2290F"/>
    <w:rsid w:val="00C241F9"/>
    <w:rsid w:val="00C37E1E"/>
    <w:rsid w:val="00C40560"/>
    <w:rsid w:val="00C41B5D"/>
    <w:rsid w:val="00C45A94"/>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14A2"/>
    <w:rsid w:val="00CD5275"/>
    <w:rsid w:val="00CD6FBE"/>
    <w:rsid w:val="00CD731C"/>
    <w:rsid w:val="00CE0C20"/>
    <w:rsid w:val="00CE2E09"/>
    <w:rsid w:val="00CE7619"/>
    <w:rsid w:val="00CF1B7A"/>
    <w:rsid w:val="00CF3714"/>
    <w:rsid w:val="00CF3A29"/>
    <w:rsid w:val="00D00A23"/>
    <w:rsid w:val="00D0443C"/>
    <w:rsid w:val="00D04E07"/>
    <w:rsid w:val="00D11D7E"/>
    <w:rsid w:val="00D12795"/>
    <w:rsid w:val="00D1305C"/>
    <w:rsid w:val="00D20676"/>
    <w:rsid w:val="00D21CF2"/>
    <w:rsid w:val="00D231FF"/>
    <w:rsid w:val="00D232B0"/>
    <w:rsid w:val="00D23D4C"/>
    <w:rsid w:val="00D242EB"/>
    <w:rsid w:val="00D26E75"/>
    <w:rsid w:val="00D314F3"/>
    <w:rsid w:val="00D35D49"/>
    <w:rsid w:val="00D44E03"/>
    <w:rsid w:val="00D45146"/>
    <w:rsid w:val="00D45F8A"/>
    <w:rsid w:val="00D46565"/>
    <w:rsid w:val="00D47CEE"/>
    <w:rsid w:val="00D52388"/>
    <w:rsid w:val="00D567B1"/>
    <w:rsid w:val="00D6249F"/>
    <w:rsid w:val="00D63828"/>
    <w:rsid w:val="00D6687D"/>
    <w:rsid w:val="00D67EFF"/>
    <w:rsid w:val="00D70B4F"/>
    <w:rsid w:val="00D71D02"/>
    <w:rsid w:val="00D72B8B"/>
    <w:rsid w:val="00D744B4"/>
    <w:rsid w:val="00D75536"/>
    <w:rsid w:val="00D762B6"/>
    <w:rsid w:val="00D76845"/>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5B20"/>
    <w:rsid w:val="00DF645F"/>
    <w:rsid w:val="00DF7EDB"/>
    <w:rsid w:val="00E0216B"/>
    <w:rsid w:val="00E02E0A"/>
    <w:rsid w:val="00E04505"/>
    <w:rsid w:val="00E11611"/>
    <w:rsid w:val="00E123A1"/>
    <w:rsid w:val="00E12B86"/>
    <w:rsid w:val="00E134E2"/>
    <w:rsid w:val="00E13944"/>
    <w:rsid w:val="00E13E43"/>
    <w:rsid w:val="00E14BA4"/>
    <w:rsid w:val="00E2107B"/>
    <w:rsid w:val="00E22D70"/>
    <w:rsid w:val="00E244E3"/>
    <w:rsid w:val="00E31613"/>
    <w:rsid w:val="00E417FD"/>
    <w:rsid w:val="00E4551D"/>
    <w:rsid w:val="00E47AB6"/>
    <w:rsid w:val="00E56D0E"/>
    <w:rsid w:val="00E61ABC"/>
    <w:rsid w:val="00E65C9E"/>
    <w:rsid w:val="00E67500"/>
    <w:rsid w:val="00E70444"/>
    <w:rsid w:val="00E74E5B"/>
    <w:rsid w:val="00E77B60"/>
    <w:rsid w:val="00E831BD"/>
    <w:rsid w:val="00E861D4"/>
    <w:rsid w:val="00E919F3"/>
    <w:rsid w:val="00E93365"/>
    <w:rsid w:val="00E959F9"/>
    <w:rsid w:val="00E97D0E"/>
    <w:rsid w:val="00EA4E48"/>
    <w:rsid w:val="00EB4FA5"/>
    <w:rsid w:val="00EB5835"/>
    <w:rsid w:val="00EB6743"/>
    <w:rsid w:val="00EC2CA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A6AF7"/>
    <w:rsid w:val="00FC11E4"/>
    <w:rsid w:val="00FC4BD6"/>
    <w:rsid w:val="00FD0AB3"/>
    <w:rsid w:val="00FD5746"/>
    <w:rsid w:val="00FD6748"/>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499C9B"/>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D71F5-B92F-430C-BE8D-DAA29A1D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61</Pages>
  <Words>22839</Words>
  <Characters>130188</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8</cp:revision>
  <cp:lastPrinted>2022-10-17T13:22:00Z</cp:lastPrinted>
  <dcterms:created xsi:type="dcterms:W3CDTF">2022-10-20T09:59:00Z</dcterms:created>
  <dcterms:modified xsi:type="dcterms:W3CDTF">2022-10-21T12:48:00Z</dcterms:modified>
</cp:coreProperties>
</file>