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00" w:rsidRPr="000A58A8" w:rsidRDefault="00766500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66500" w:rsidRPr="000A58A8" w:rsidRDefault="00766500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6500" w:rsidRPr="00930D08" w:rsidRDefault="00696038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г</w:t>
      </w:r>
      <w:r w:rsidR="00766500" w:rsidRPr="007D4FF0">
        <w:rPr>
          <w:rFonts w:ascii="Times New Roman" w:hAnsi="Times New Roman" w:cs="Times New Roman"/>
          <w:sz w:val="24"/>
          <w:szCs w:val="24"/>
        </w:rPr>
        <w:t>енерального директора</w:t>
      </w:r>
    </w:p>
    <w:p w:rsidR="00766500" w:rsidRPr="00930D08" w:rsidRDefault="00766500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766500" w:rsidRPr="00696038" w:rsidRDefault="00696038" w:rsidP="006960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213959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 xml:space="preserve"> </w:t>
      </w:r>
      <w:r w:rsidR="005210E0">
        <w:rPr>
          <w:rFonts w:ascii="Times New Roman" w:hAnsi="Times New Roman"/>
          <w:sz w:val="24"/>
          <w:szCs w:val="24"/>
        </w:rPr>
        <w:t>№</w:t>
      </w:r>
      <w:r w:rsidR="0009664E">
        <w:rPr>
          <w:rFonts w:ascii="Times New Roman" w:hAnsi="Times New Roman"/>
          <w:sz w:val="24"/>
          <w:szCs w:val="24"/>
        </w:rPr>
        <w:t xml:space="preserve"> </w:t>
      </w:r>
      <w:r w:rsidR="00227FFC">
        <w:rPr>
          <w:rFonts w:ascii="Times New Roman" w:hAnsi="Times New Roman"/>
          <w:sz w:val="24"/>
          <w:szCs w:val="24"/>
        </w:rPr>
        <w:t xml:space="preserve">48 </w:t>
      </w:r>
      <w:r w:rsidR="002D5695">
        <w:rPr>
          <w:rFonts w:ascii="Times New Roman" w:hAnsi="Times New Roman"/>
          <w:sz w:val="24"/>
          <w:szCs w:val="24"/>
        </w:rPr>
        <w:t>от 24 марта 2021 г</w:t>
      </w:r>
      <w:r>
        <w:rPr>
          <w:rFonts w:ascii="Times New Roman" w:hAnsi="Times New Roman"/>
          <w:sz w:val="24"/>
          <w:szCs w:val="24"/>
        </w:rPr>
        <w:t>.)</w:t>
      </w:r>
    </w:p>
    <w:p w:rsidR="005210E0" w:rsidRDefault="005210E0" w:rsidP="005210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D3A" w:rsidRDefault="005A1D3A" w:rsidP="005A1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D3A" w:rsidRPr="00930D08" w:rsidRDefault="005A1D3A" w:rsidP="005A1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и.о. г</w:t>
      </w:r>
      <w:r w:rsidRPr="007D4FF0">
        <w:rPr>
          <w:rFonts w:ascii="Times New Roman" w:hAnsi="Times New Roman" w:cs="Times New Roman"/>
          <w:sz w:val="24"/>
          <w:szCs w:val="24"/>
        </w:rPr>
        <w:t>енерального директора</w:t>
      </w:r>
    </w:p>
    <w:p w:rsidR="005A1D3A" w:rsidRPr="00930D08" w:rsidRDefault="005A1D3A" w:rsidP="005A1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5A1D3A" w:rsidRPr="005A1D3A" w:rsidRDefault="005A1D3A" w:rsidP="005A1D3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213959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D805D2">
        <w:rPr>
          <w:rFonts w:ascii="Times New Roman" w:hAnsi="Times New Roman"/>
          <w:sz w:val="24"/>
          <w:szCs w:val="24"/>
        </w:rPr>
        <w:t xml:space="preserve">59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от 02 апреля 2021 г.)</w:t>
      </w:r>
    </w:p>
    <w:p w:rsidR="005210E0" w:rsidRDefault="005210E0" w:rsidP="005210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6500" w:rsidRDefault="00766500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038" w:rsidRDefault="00696038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038" w:rsidRDefault="00696038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038" w:rsidRDefault="00696038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F43D8D" w:rsidRDefault="008F1F51" w:rsidP="004A407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3A3087" w:rsidRDefault="003A3087" w:rsidP="004A40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D3A" w:rsidRDefault="005A1D3A" w:rsidP="004A40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766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10E0" w:rsidRDefault="005210E0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1785" w:rsidRDefault="009D1785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0747C9" w:rsidRDefault="00E97D0E" w:rsidP="000747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696038">
        <w:rPr>
          <w:rFonts w:ascii="Times New Roman" w:eastAsia="Calibri" w:hAnsi="Times New Roman" w:cs="Times New Roman"/>
          <w:sz w:val="24"/>
          <w:szCs w:val="24"/>
        </w:rPr>
        <w:t>21</w:t>
      </w:r>
      <w:r w:rsidR="00114C5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sdt>
      <w:sdtPr>
        <w:id w:val="3306532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21ED" w:rsidRPr="000747C9" w:rsidRDefault="006B21ED" w:rsidP="000747C9">
          <w:pPr>
            <w:spacing w:after="160" w:line="259" w:lineRule="auto"/>
            <w:jc w:val="center"/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4D74F9" w:rsidRDefault="00A0479E">
          <w:pPr>
            <w:pStyle w:val="12"/>
            <w:rPr>
              <w:noProof/>
              <w:lang w:eastAsia="ru-RU"/>
            </w:rPr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B21ED" w:rsidRPr="006B21E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8135871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noProof/>
              </w:rPr>
              <w:t>1. Общие положения</w:t>
            </w:r>
            <w:r w:rsidR="004D74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426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74F9" w:rsidRDefault="00D805D2">
          <w:pPr>
            <w:pStyle w:val="12"/>
            <w:rPr>
              <w:noProof/>
              <w:lang w:eastAsia="ru-RU"/>
            </w:rPr>
          </w:pPr>
          <w:hyperlink w:anchor="_Toc48135872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2. Биржевой товар</w:t>
            </w:r>
            <w:r w:rsidR="004D74F9">
              <w:rPr>
                <w:noProof/>
                <w:webHidden/>
              </w:rPr>
              <w:tab/>
            </w:r>
            <w:r w:rsidR="00A0479E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_Toc48135872 \h </w:instrText>
            </w:r>
            <w:r w:rsidR="00A0479E">
              <w:rPr>
                <w:noProof/>
                <w:webHidden/>
              </w:rPr>
            </w:r>
            <w:r w:rsidR="00A0479E">
              <w:rPr>
                <w:noProof/>
                <w:webHidden/>
              </w:rPr>
              <w:fldChar w:fldCharType="separate"/>
            </w:r>
            <w:r w:rsidR="00AC426C">
              <w:rPr>
                <w:noProof/>
                <w:webHidden/>
              </w:rPr>
              <w:t>3</w:t>
            </w:r>
            <w:r w:rsidR="00A0479E">
              <w:rPr>
                <w:noProof/>
                <w:webHidden/>
              </w:rPr>
              <w:fldChar w:fldCharType="end"/>
            </w:r>
          </w:hyperlink>
        </w:p>
        <w:p w:rsidR="004D74F9" w:rsidRDefault="00D805D2">
          <w:pPr>
            <w:pStyle w:val="12"/>
            <w:rPr>
              <w:noProof/>
              <w:lang w:eastAsia="ru-RU"/>
            </w:rPr>
          </w:pPr>
          <w:hyperlink w:anchor="_Toc48135873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3. Способы, условия и базисы поставки</w:t>
            </w:r>
            <w:r w:rsidR="004D74F9">
              <w:rPr>
                <w:noProof/>
                <w:webHidden/>
              </w:rPr>
              <w:tab/>
            </w:r>
            <w:r w:rsidR="00A0479E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_Toc48135873 \h </w:instrText>
            </w:r>
            <w:r w:rsidR="00A0479E">
              <w:rPr>
                <w:noProof/>
                <w:webHidden/>
              </w:rPr>
            </w:r>
            <w:r w:rsidR="00A0479E">
              <w:rPr>
                <w:noProof/>
                <w:webHidden/>
              </w:rPr>
              <w:fldChar w:fldCharType="separate"/>
            </w:r>
            <w:r w:rsidR="00AC426C">
              <w:rPr>
                <w:noProof/>
                <w:webHidden/>
              </w:rPr>
              <w:t>3</w:t>
            </w:r>
            <w:r w:rsidR="00A0479E">
              <w:rPr>
                <w:noProof/>
                <w:webHidden/>
              </w:rPr>
              <w:fldChar w:fldCharType="end"/>
            </w:r>
          </w:hyperlink>
        </w:p>
        <w:p w:rsidR="004D74F9" w:rsidRDefault="00D805D2">
          <w:pPr>
            <w:pStyle w:val="12"/>
            <w:rPr>
              <w:noProof/>
              <w:lang w:eastAsia="ru-RU"/>
            </w:rPr>
          </w:pPr>
          <w:hyperlink w:anchor="_Toc48135874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4. Размер лота</w:t>
            </w:r>
            <w:r w:rsidR="004D74F9">
              <w:rPr>
                <w:noProof/>
                <w:webHidden/>
              </w:rPr>
              <w:tab/>
            </w:r>
            <w:r w:rsidR="00A0479E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_Toc48135874 \h </w:instrText>
            </w:r>
            <w:r w:rsidR="00A0479E">
              <w:rPr>
                <w:noProof/>
                <w:webHidden/>
              </w:rPr>
            </w:r>
            <w:r w:rsidR="00A0479E">
              <w:rPr>
                <w:noProof/>
                <w:webHidden/>
              </w:rPr>
              <w:fldChar w:fldCharType="separate"/>
            </w:r>
            <w:r w:rsidR="00AC426C">
              <w:rPr>
                <w:noProof/>
                <w:webHidden/>
              </w:rPr>
              <w:t>4</w:t>
            </w:r>
            <w:r w:rsidR="00A0479E">
              <w:rPr>
                <w:noProof/>
                <w:webHidden/>
              </w:rPr>
              <w:fldChar w:fldCharType="end"/>
            </w:r>
          </w:hyperlink>
        </w:p>
        <w:p w:rsidR="004D74F9" w:rsidRDefault="00D805D2">
          <w:pPr>
            <w:pStyle w:val="12"/>
            <w:rPr>
              <w:noProof/>
              <w:lang w:eastAsia="ru-RU"/>
            </w:rPr>
          </w:pPr>
          <w:hyperlink w:anchor="_Toc48135875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5. Биржевой инструмент и особенности формирования цены биржевого товара</w:t>
            </w:r>
            <w:r w:rsidR="004D74F9">
              <w:rPr>
                <w:noProof/>
                <w:webHidden/>
              </w:rPr>
              <w:tab/>
            </w:r>
            <w:r w:rsidR="00A0479E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_Toc48135875 \h </w:instrText>
            </w:r>
            <w:r w:rsidR="00A0479E">
              <w:rPr>
                <w:noProof/>
                <w:webHidden/>
              </w:rPr>
            </w:r>
            <w:r w:rsidR="00A0479E">
              <w:rPr>
                <w:noProof/>
                <w:webHidden/>
              </w:rPr>
              <w:fldChar w:fldCharType="separate"/>
            </w:r>
            <w:r w:rsidR="00AC426C">
              <w:rPr>
                <w:noProof/>
                <w:webHidden/>
              </w:rPr>
              <w:t>4</w:t>
            </w:r>
            <w:r w:rsidR="00A0479E">
              <w:rPr>
                <w:noProof/>
                <w:webHidden/>
              </w:rPr>
              <w:fldChar w:fldCharType="end"/>
            </w:r>
          </w:hyperlink>
        </w:p>
        <w:p w:rsidR="004D74F9" w:rsidRDefault="00D805D2">
          <w:pPr>
            <w:pStyle w:val="12"/>
            <w:rPr>
              <w:noProof/>
              <w:lang w:eastAsia="ru-RU"/>
            </w:rPr>
          </w:pPr>
          <w:hyperlink w:anchor="_Toc48135876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6. Шаг изменения цены</w:t>
            </w:r>
            <w:r w:rsidR="004D74F9">
              <w:rPr>
                <w:noProof/>
                <w:webHidden/>
              </w:rPr>
              <w:tab/>
            </w:r>
            <w:r w:rsidR="00A0479E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_Toc48135876 \h </w:instrText>
            </w:r>
            <w:r w:rsidR="00A0479E">
              <w:rPr>
                <w:noProof/>
                <w:webHidden/>
              </w:rPr>
            </w:r>
            <w:r w:rsidR="00A0479E">
              <w:rPr>
                <w:noProof/>
                <w:webHidden/>
              </w:rPr>
              <w:fldChar w:fldCharType="separate"/>
            </w:r>
            <w:r w:rsidR="00AC426C">
              <w:rPr>
                <w:noProof/>
                <w:webHidden/>
              </w:rPr>
              <w:t>6</w:t>
            </w:r>
            <w:r w:rsidR="00A0479E">
              <w:rPr>
                <w:noProof/>
                <w:webHidden/>
              </w:rPr>
              <w:fldChar w:fldCharType="end"/>
            </w:r>
          </w:hyperlink>
        </w:p>
        <w:p w:rsidR="004D74F9" w:rsidRDefault="00D805D2">
          <w:pPr>
            <w:pStyle w:val="12"/>
            <w:rPr>
              <w:noProof/>
              <w:lang w:eastAsia="ru-RU"/>
            </w:rPr>
          </w:pPr>
          <w:hyperlink w:anchor="_Toc48135877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7. Общие условия договоров поставки</w:t>
            </w:r>
            <w:r w:rsidR="004D74F9">
              <w:rPr>
                <w:noProof/>
                <w:webHidden/>
              </w:rPr>
              <w:tab/>
            </w:r>
            <w:r w:rsidR="00A0479E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_Toc48135877 \h </w:instrText>
            </w:r>
            <w:r w:rsidR="00A0479E">
              <w:rPr>
                <w:noProof/>
                <w:webHidden/>
              </w:rPr>
            </w:r>
            <w:r w:rsidR="00A0479E">
              <w:rPr>
                <w:noProof/>
                <w:webHidden/>
              </w:rPr>
              <w:fldChar w:fldCharType="separate"/>
            </w:r>
            <w:r w:rsidR="00AC426C">
              <w:rPr>
                <w:noProof/>
                <w:webHidden/>
              </w:rPr>
              <w:t>6</w:t>
            </w:r>
            <w:r w:rsidR="00A0479E">
              <w:rPr>
                <w:noProof/>
                <w:webHidden/>
              </w:rPr>
              <w:fldChar w:fldCharType="end"/>
            </w:r>
          </w:hyperlink>
        </w:p>
        <w:p w:rsidR="004D74F9" w:rsidRDefault="00D805D2">
          <w:pPr>
            <w:pStyle w:val="12"/>
            <w:rPr>
              <w:noProof/>
              <w:lang w:eastAsia="ru-RU"/>
            </w:rPr>
          </w:pPr>
          <w:hyperlink w:anchor="_Toc48135878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8. Порядок допуска биржевого товара к организованным торгам</w:t>
            </w:r>
            <w:r w:rsidR="004D74F9">
              <w:rPr>
                <w:noProof/>
                <w:webHidden/>
              </w:rPr>
              <w:tab/>
            </w:r>
            <w:r w:rsidR="00A0479E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_Toc48135878 \h </w:instrText>
            </w:r>
            <w:r w:rsidR="00A0479E">
              <w:rPr>
                <w:noProof/>
                <w:webHidden/>
              </w:rPr>
            </w:r>
            <w:r w:rsidR="00A0479E">
              <w:rPr>
                <w:noProof/>
                <w:webHidden/>
              </w:rPr>
              <w:fldChar w:fldCharType="separate"/>
            </w:r>
            <w:r w:rsidR="00AC426C">
              <w:rPr>
                <w:noProof/>
                <w:webHidden/>
              </w:rPr>
              <w:t>6</w:t>
            </w:r>
            <w:r w:rsidR="00A0479E">
              <w:rPr>
                <w:noProof/>
                <w:webHidden/>
              </w:rPr>
              <w:fldChar w:fldCharType="end"/>
            </w:r>
          </w:hyperlink>
        </w:p>
        <w:p w:rsidR="004D74F9" w:rsidRDefault="00D805D2">
          <w:pPr>
            <w:pStyle w:val="12"/>
            <w:rPr>
              <w:noProof/>
              <w:lang w:eastAsia="ru-RU"/>
            </w:rPr>
          </w:pPr>
          <w:hyperlink w:anchor="_Toc48135879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9. Данные об экспертной организации (ях), признаваемых в качестве сюрвейеров/оценщиков качества продукции</w:t>
            </w:r>
            <w:r w:rsidR="004D74F9">
              <w:rPr>
                <w:noProof/>
                <w:webHidden/>
              </w:rPr>
              <w:tab/>
            </w:r>
            <w:r w:rsidR="00A0479E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_Toc48135879 \h </w:instrText>
            </w:r>
            <w:r w:rsidR="00A0479E">
              <w:rPr>
                <w:noProof/>
                <w:webHidden/>
              </w:rPr>
            </w:r>
            <w:r w:rsidR="00A0479E">
              <w:rPr>
                <w:noProof/>
                <w:webHidden/>
              </w:rPr>
              <w:fldChar w:fldCharType="separate"/>
            </w:r>
            <w:r w:rsidR="00AC426C">
              <w:rPr>
                <w:noProof/>
                <w:webHidden/>
              </w:rPr>
              <w:t>6</w:t>
            </w:r>
            <w:r w:rsidR="00A0479E">
              <w:rPr>
                <w:noProof/>
                <w:webHidden/>
              </w:rPr>
              <w:fldChar w:fldCharType="end"/>
            </w:r>
          </w:hyperlink>
        </w:p>
        <w:p w:rsidR="006B21ED" w:rsidRDefault="00A0479E">
          <w:r w:rsidRPr="006B21E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0108E" w:rsidRPr="0050108E" w:rsidRDefault="0050108E" w:rsidP="006B21ED">
      <w:pPr>
        <w:spacing w:after="160" w:line="259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D805D2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1" w:history="1">
        <w:r w:rsidR="00E97D0E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№1. Перечень биржевых товаров, допущенных к торгам</w:t>
        </w:r>
      </w:hyperlink>
    </w:p>
    <w:p w:rsidR="00E97D0E" w:rsidRPr="004A407F" w:rsidRDefault="00D805D2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hyperlink w:anchor="_Приложение_2а_1" w:history="1">
        <w:r w:rsidR="00E97D0E" w:rsidRPr="004A407F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№2а. Перечень базисов поставки при способе поставки </w:t>
        </w:r>
        <w:r w:rsidR="00DA3A9D" w:rsidRPr="004A407F">
          <w:rPr>
            <w:rStyle w:val="ae"/>
            <w:rFonts w:ascii="Times New Roman" w:hAnsi="Times New Roman" w:cs="Times New Roman"/>
            <w:sz w:val="24"/>
            <w:szCs w:val="24"/>
          </w:rPr>
          <w:t>самовывоз железнодорожным транспортом</w:t>
        </w:r>
      </w:hyperlink>
    </w:p>
    <w:p w:rsidR="003C30B5" w:rsidRPr="00411338" w:rsidRDefault="003C30B5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D805D2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б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</w:t>
        </w:r>
        <w:r w:rsidR="00B72E87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б</w:t>
        </w:r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. Перечень базисов поставки при способах поставки CIP, CIF, CFR, FOB</w:t>
        </w:r>
      </w:hyperlink>
    </w:p>
    <w:p w:rsidR="002D74A3" w:rsidRPr="00411338" w:rsidRDefault="00D805D2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в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№2в. Перечень базисов поставки при способах поставки самовывоз автотранспортом</w:t>
        </w:r>
      </w:hyperlink>
    </w:p>
    <w:p w:rsidR="002D74A3" w:rsidRPr="00411338" w:rsidRDefault="00D805D2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г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№2г. Перечень базисов поставки при способах поставки франко-вагон станция назначения</w:t>
        </w:r>
      </w:hyperlink>
    </w:p>
    <w:p w:rsidR="002D74A3" w:rsidRPr="00411338" w:rsidRDefault="002D74A3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D805D2" w:rsidP="00931A31">
      <w:pPr>
        <w:pStyle w:val="a4"/>
        <w:spacing w:after="240"/>
        <w:ind w:firstLine="567"/>
        <w:jc w:val="both"/>
        <w:rPr>
          <w:sz w:val="24"/>
          <w:szCs w:val="24"/>
        </w:rPr>
      </w:pPr>
      <w:hyperlink w:anchor="_Приложение_№_3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№3.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товара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</w:p>
    <w:p w:rsidR="00C2290F" w:rsidRPr="00411338" w:rsidRDefault="00D805D2" w:rsidP="00931A31">
      <w:pPr>
        <w:pStyle w:val="a4"/>
        <w:ind w:firstLine="567"/>
        <w:jc w:val="both"/>
        <w:rPr>
          <w:sz w:val="24"/>
          <w:szCs w:val="24"/>
        </w:rPr>
      </w:pPr>
      <w:hyperlink w:anchor="_Приложение_№_4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№4.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инструмента 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6B21ED" w:rsidRDefault="00C2290F" w:rsidP="006B21ED">
      <w:pPr>
        <w:pStyle w:val="1"/>
        <w:jc w:val="center"/>
        <w:rPr>
          <w:rStyle w:val="af2"/>
          <w:rFonts w:ascii="Times New Roman" w:hAnsi="Times New Roman" w:cs="Times New Roman"/>
          <w:b/>
          <w:iCs w:val="0"/>
          <w:color w:val="auto"/>
          <w:sz w:val="24"/>
          <w:szCs w:val="24"/>
        </w:rPr>
      </w:pPr>
      <w:bookmarkStart w:id="1" w:name="_Toc48135871"/>
      <w:r w:rsidRPr="006B21E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C2290F" w:rsidRPr="00411338" w:rsidRDefault="00C2290F" w:rsidP="004E3E1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6B2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4E3E1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120C09" w:rsidRPr="00411338">
        <w:rPr>
          <w:rFonts w:ascii="Times New Roman" w:eastAsia="Times New Roman" w:hAnsi="Times New Roman" w:cs="Times New Roman"/>
          <w:sz w:val="24"/>
          <w:szCs w:val="24"/>
        </w:rPr>
        <w:t xml:space="preserve">отделов «Черные металлы», «Цветные металлы и сплавы» </w:t>
      </w:r>
      <w:r w:rsidRPr="00411338">
        <w:rPr>
          <w:rFonts w:ascii="Times New Roman" w:hAnsi="Times New Roman"/>
          <w:sz w:val="24"/>
          <w:szCs w:val="24"/>
        </w:rPr>
        <w:t>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4E3E1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4E3E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EE5E69" w:rsidRPr="00411338" w:rsidRDefault="00EE5E69" w:rsidP="004E3E1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>.</w:t>
      </w:r>
      <w:r w:rsidR="00AB714F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 xml:space="preserve"> Все приложения к Спецификации являются ее неотъемлемой частью. </w:t>
      </w:r>
    </w:p>
    <w:p w:rsidR="00696038" w:rsidRDefault="00696038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7594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2" w:name="_Toc48135872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</w:t>
      </w:r>
      <w:r w:rsidR="008F274F">
        <w:rPr>
          <w:rFonts w:ascii="Times New Roman" w:hAnsi="Times New Roman" w:cs="Times New Roman"/>
          <w:sz w:val="24"/>
          <w:szCs w:val="24"/>
        </w:rPr>
        <w:t xml:space="preserve"> </w:t>
      </w:r>
      <w:r w:rsidR="00766200">
        <w:rPr>
          <w:rFonts w:ascii="Times New Roman" w:hAnsi="Times New Roman" w:cs="Times New Roman"/>
          <w:sz w:val="24"/>
          <w:szCs w:val="24"/>
        </w:rPr>
        <w:t>биржевом инструменте</w:t>
      </w:r>
      <w:r w:rsidRPr="00411338">
        <w:rPr>
          <w:rFonts w:ascii="Times New Roman" w:hAnsi="Times New Roman" w:cs="Times New Roman"/>
          <w:sz w:val="24"/>
          <w:szCs w:val="24"/>
        </w:rPr>
        <w:t>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C2290F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2.3. Качественные и количественные характеристики, а также условия хранения Биржевого товара должны соответствовать ГОСТам, регламентам или нормативным правовым актам Российской Федерации.</w:t>
      </w:r>
    </w:p>
    <w:p w:rsidR="00696038" w:rsidRPr="00411338" w:rsidRDefault="00696038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7594" w:rsidRPr="00411338" w:rsidRDefault="00C2290F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3._Способы,_условия"/>
      <w:bookmarkStart w:id="4" w:name="_Toc48135873"/>
      <w:bookmarkEnd w:id="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3. </w:t>
      </w:r>
      <w:r w:rsidR="003C30B5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Способы, условия и </w:t>
      </w:r>
      <w:r w:rsidR="00CE2E09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базисы поставки</w:t>
      </w:r>
      <w:bookmarkEnd w:id="4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</w:p>
    <w:p w:rsidR="00C2290F" w:rsidRPr="00F97BE7" w:rsidRDefault="00C2290F" w:rsidP="00F97B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7BE7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Default="00C2290F" w:rsidP="00F97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BE7">
        <w:rPr>
          <w:rFonts w:ascii="Times New Roman" w:hAnsi="Times New Roman" w:cs="Times New Roman"/>
          <w:sz w:val="24"/>
          <w:szCs w:val="24"/>
        </w:rPr>
        <w:t xml:space="preserve">Код способа поставки указывается в </w:t>
      </w:r>
      <w:r w:rsidR="009913F0" w:rsidRPr="00F97BE7">
        <w:rPr>
          <w:rFonts w:ascii="Times New Roman" w:hAnsi="Times New Roman" w:cs="Times New Roman"/>
          <w:sz w:val="24"/>
          <w:szCs w:val="24"/>
        </w:rPr>
        <w:t>биржевом</w:t>
      </w:r>
      <w:r w:rsidR="008F274F" w:rsidRPr="00F97BE7">
        <w:rPr>
          <w:rFonts w:ascii="Times New Roman" w:hAnsi="Times New Roman" w:cs="Times New Roman"/>
          <w:sz w:val="24"/>
          <w:szCs w:val="24"/>
        </w:rPr>
        <w:t xml:space="preserve"> </w:t>
      </w:r>
      <w:r w:rsidRPr="00F97BE7">
        <w:rPr>
          <w:rFonts w:ascii="Times New Roman" w:hAnsi="Times New Roman" w:cs="Times New Roman"/>
          <w:sz w:val="24"/>
          <w:szCs w:val="24"/>
        </w:rPr>
        <w:t>инструменте, допущенного к торгам.</w:t>
      </w:r>
    </w:p>
    <w:p w:rsidR="00696038" w:rsidRPr="00F97BE7" w:rsidRDefault="00696038" w:rsidP="00F97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242"/>
        <w:gridCol w:w="3011"/>
      </w:tblGrid>
      <w:tr w:rsidR="004136F4" w:rsidRPr="00411338" w:rsidTr="00931A31">
        <w:tc>
          <w:tcPr>
            <w:tcW w:w="568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011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A3A9D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011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42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011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3011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3011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42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11" w:type="dxa"/>
          </w:tcPr>
          <w:p w:rsidR="009666B0" w:rsidRPr="00411338" w:rsidRDefault="009666B0" w:rsidP="006960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Приложение № 2в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42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11" w:type="dxa"/>
          </w:tcPr>
          <w:p w:rsidR="009666B0" w:rsidRPr="00411338" w:rsidRDefault="009666B0" w:rsidP="006960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Приложение № 2г</w:t>
            </w:r>
          </w:p>
        </w:tc>
      </w:tr>
    </w:tbl>
    <w:p w:rsidR="00C2290F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5" w:name="_Toc496275044"/>
      <w:bookmarkStart w:id="6" w:name="_Toc48135874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4. Размер лота</w:t>
      </w:r>
      <w:bookmarkEnd w:id="5"/>
      <w:bookmarkEnd w:id="6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2976"/>
      </w:tblGrid>
      <w:tr w:rsidR="00D232B0" w:rsidRPr="00411338" w:rsidTr="006B21ED">
        <w:tc>
          <w:tcPr>
            <w:tcW w:w="567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482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276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976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A3A9D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976" w:type="dxa"/>
          </w:tcPr>
          <w:p w:rsidR="0049773D" w:rsidRPr="00411338" w:rsidRDefault="00DA3A9D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метрическ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их</w:t>
            </w: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976" w:type="dxa"/>
          </w:tcPr>
          <w:p w:rsidR="0049773D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 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976" w:type="dxa"/>
          </w:tcPr>
          <w:p w:rsidR="00D232B0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976" w:type="dxa"/>
          </w:tcPr>
          <w:p w:rsidR="00D232B0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976" w:type="dxa"/>
          </w:tcPr>
          <w:p w:rsidR="00D232B0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порту/доставляется до порта…(указывается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976" w:type="dxa"/>
          </w:tcPr>
          <w:p w:rsidR="00D232B0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6B21ED">
        <w:tc>
          <w:tcPr>
            <w:tcW w:w="567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76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A9244C" w:rsidRPr="00411338" w:rsidRDefault="00A9244C" w:rsidP="0069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6B21ED">
        <w:tc>
          <w:tcPr>
            <w:tcW w:w="567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76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6" w:type="dxa"/>
          </w:tcPr>
          <w:p w:rsidR="00E134E2" w:rsidRPr="00411338" w:rsidRDefault="00E134E2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17635E" w:rsidRPr="00411338" w:rsidRDefault="0017635E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8135875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5. Биржевой инструмент и особенности формирования цены биржевого товара</w:t>
      </w:r>
      <w:bookmarkEnd w:id="7"/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B94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НН -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 код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ставк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НДС; может принимать значения в соответствии с Таблицей №3; </w:t>
      </w:r>
    </w:p>
    <w:p w:rsidR="0017635E" w:rsidRPr="00411338" w:rsidRDefault="008F274F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ММ- 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="00DD2C84" w:rsidRPr="00411338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 w:rsidR="008D69A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D2C84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6B21ED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%, срок поставки/исполнения обязательств – в соответствии с Правилами торгов.</w:t>
      </w: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601"/>
        <w:gridCol w:w="6629"/>
        <w:gridCol w:w="2409"/>
      </w:tblGrid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8C017A" w:rsidRPr="00411338" w:rsidTr="00931A31">
        <w:trPr>
          <w:trHeight w:val="247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8C017A" w:rsidRPr="00411338" w:rsidRDefault="008C017A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8C017A" w:rsidRPr="00411338" w:rsidRDefault="008C017A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152F27">
        <w:trPr>
          <w:trHeight w:val="429"/>
        </w:trPr>
        <w:tc>
          <w:tcPr>
            <w:tcW w:w="601" w:type="dxa"/>
          </w:tcPr>
          <w:p w:rsidR="00DD2C84" w:rsidRPr="001258E4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9" w:type="dxa"/>
          </w:tcPr>
          <w:p w:rsidR="00DD2C84" w:rsidRPr="00411338" w:rsidRDefault="00DD2C84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409" w:type="dxa"/>
          </w:tcPr>
          <w:p w:rsidR="00DD2C84" w:rsidRPr="00411338" w:rsidRDefault="00DD2C84" w:rsidP="00931A3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931A31">
        <w:trPr>
          <w:trHeight w:val="245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9" w:type="dxa"/>
          </w:tcPr>
          <w:p w:rsidR="008C017A" w:rsidRPr="00411338" w:rsidRDefault="0038368E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8C017A" w:rsidRPr="00411338" w:rsidRDefault="0038368E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p w:rsidR="00766200" w:rsidRPr="00411338" w:rsidRDefault="00766200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9072"/>
      </w:tblGrid>
      <w:tr w:rsidR="008F274F" w:rsidRPr="00411338" w:rsidTr="00152F27">
        <w:tc>
          <w:tcPr>
            <w:tcW w:w="567" w:type="dxa"/>
          </w:tcPr>
          <w:p w:rsidR="008F274F" w:rsidRPr="00411338" w:rsidRDefault="00FD5746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72" w:type="dxa"/>
          </w:tcPr>
          <w:p w:rsidR="008F274F" w:rsidRPr="00411338" w:rsidRDefault="008F274F" w:rsidP="008F274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1258E4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</w:t>
      </w:r>
      <w:r w:rsidRPr="001D543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1D5436">
        <w:rPr>
          <w:rFonts w:ascii="Times New Roman" w:hAnsi="Times New Roman"/>
          <w:color w:val="000000"/>
          <w:sz w:val="24"/>
          <w:szCs w:val="24"/>
        </w:rPr>
        <w:t>. 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D5436">
        <w:rPr>
          <w:rFonts w:ascii="Times New Roman" w:hAnsi="Times New Roman"/>
          <w:color w:val="000000"/>
          <w:sz w:val="24"/>
          <w:szCs w:val="24"/>
        </w:rPr>
        <w:t xml:space="preserve"> указанных в Спецификации.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Биржевой инструмент может быть исключен из ЭС и Списка инструментов в отделах товарного рынка на сайте АО «Биржа «Санкт-Петербург»: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Биржи – в случае отсутствия заявок на покупку либо продажу данного инструмента в течение одного года;</w:t>
      </w:r>
    </w:p>
    <w:p w:rsidR="001258E4" w:rsidRPr="00521172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участника торгов, предоставившего заявление на допуск данного биржевого инструмента к организованным торгам. В этом случае исключение инструмента производится на основании заявления участника торгов об исключении биржевого инструмента, предоставленного в АО «Биржа «Санкт-Петербург» в свободной форме.</w:t>
      </w:r>
    </w:p>
    <w:p w:rsidR="0017635E" w:rsidRPr="00411338" w:rsidRDefault="0017635E" w:rsidP="00F26C76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48135876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6. Шаг изменения цены</w:t>
      </w:r>
      <w:bookmarkEnd w:id="8"/>
    </w:p>
    <w:p w:rsidR="0049773D" w:rsidRPr="00411338" w:rsidRDefault="00A81F7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r w:rsidR="00C84E35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="00C84E35"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3D70D3">
        <w:rPr>
          <w:rFonts w:ascii="Times New Roman" w:hAnsi="Times New Roman" w:cs="Times New Roman"/>
          <w:sz w:val="24"/>
          <w:szCs w:val="24"/>
        </w:rPr>
        <w:t>0,01 рубля.</w:t>
      </w:r>
    </w:p>
    <w:p w:rsidR="00DF7EDB" w:rsidRPr="00411338" w:rsidRDefault="00DF7EDB" w:rsidP="00F26C76">
      <w:pPr>
        <w:pStyle w:val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9" w:name="_7._Общие_условия"/>
      <w:bookmarkStart w:id="10" w:name="_Toc496275047"/>
      <w:bookmarkStart w:id="11" w:name="_Toc48135877"/>
      <w:bookmarkEnd w:id="9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7. Общие условия договоров поставки</w:t>
      </w:r>
      <w:bookmarkEnd w:id="10"/>
      <w:bookmarkEnd w:id="11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 xml:space="preserve">с видом упаковки и тары Товара указываются </w:t>
      </w:r>
      <w:r w:rsidR="008D69A9">
        <w:rPr>
          <w:rFonts w:ascii="Times New Roman" w:hAnsi="Times New Roman"/>
          <w:sz w:val="24"/>
          <w:szCs w:val="24"/>
        </w:rPr>
        <w:t>у</w:t>
      </w:r>
      <w:r w:rsidR="008A4A55" w:rsidRPr="00411338">
        <w:rPr>
          <w:rFonts w:ascii="Times New Roman" w:hAnsi="Times New Roman"/>
          <w:sz w:val="24"/>
          <w:szCs w:val="24"/>
        </w:rPr>
        <w:t>частником в заявлении на допуск биржевого инструмента к организованным торгам.</w:t>
      </w:r>
    </w:p>
    <w:p w:rsidR="00C84E35" w:rsidRPr="00411338" w:rsidRDefault="00C84E35" w:rsidP="00AF597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Toc48135878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8. Порядок допуска биржевого товара к организованным торгам</w:t>
      </w:r>
      <w:bookmarkEnd w:id="12"/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к настоящей Спецификации. </w:t>
      </w:r>
    </w:p>
    <w:p w:rsidR="00C84E35" w:rsidRPr="007F7635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44FA" w:rsidRDefault="00B144FA" w:rsidP="00117850">
      <w:pPr>
        <w:spacing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8.3. </w:t>
      </w:r>
      <w:r w:rsidRPr="0003646E">
        <w:rPr>
          <w:rFonts w:ascii="Times New Roman" w:hAnsi="Times New Roman" w:cs="Times New Roman"/>
          <w:sz w:val="24"/>
          <w:szCs w:val="24"/>
        </w:rPr>
        <w:t xml:space="preserve">При продаже лома цветных металлов Продавец должен иметь лицензию на заготовку, переработку и реализацию лома цветных металлов, при продаже </w:t>
      </w:r>
      <w:r w:rsidR="009A5838" w:rsidRPr="0003646E">
        <w:rPr>
          <w:rFonts w:ascii="Times New Roman" w:hAnsi="Times New Roman" w:cs="Times New Roman"/>
          <w:sz w:val="24"/>
          <w:szCs w:val="24"/>
        </w:rPr>
        <w:t>лома черных</w:t>
      </w:r>
      <w:r w:rsidRPr="0003646E">
        <w:rPr>
          <w:rFonts w:ascii="Times New Roman" w:hAnsi="Times New Roman" w:cs="Times New Roman"/>
          <w:sz w:val="24"/>
          <w:szCs w:val="24"/>
        </w:rPr>
        <w:t xml:space="preserve"> металлов Продавец должен иметь лицензию на заготовку, переработку и реализацию лома черных металлов.</w:t>
      </w:r>
    </w:p>
    <w:p w:rsidR="0015681D" w:rsidRPr="00AF597E" w:rsidRDefault="009033B3" w:rsidP="00AF597E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3" w:name="_Toc48135879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9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. Данны</w:t>
      </w:r>
      <w:r w:rsidR="00DF645F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е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об экспертной организации (ях), признаваемых в качестве </w:t>
      </w:r>
      <w:r w:rsidR="000A58A8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сюрвейеров</w:t>
      </w:r>
      <w:r w:rsidR="0050108E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/оценщиков качества продукции</w:t>
      </w:r>
      <w:bookmarkEnd w:id="13"/>
    </w:p>
    <w:p w:rsidR="00946BEC" w:rsidRPr="00411338" w:rsidRDefault="002D74A3" w:rsidP="008300AC">
      <w:pPr>
        <w:pStyle w:val="a4"/>
        <w:numPr>
          <w:ilvl w:val="1"/>
          <w:numId w:val="2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 xml:space="preserve">АО «Государственный научно-исследовательский и проектный институт </w:t>
      </w:r>
      <w:r w:rsidRPr="008300AC">
        <w:rPr>
          <w:rFonts w:ascii="Times New Roman" w:hAnsi="Times New Roman" w:cs="Times New Roman"/>
          <w:color w:val="000000"/>
          <w:sz w:val="24"/>
          <w:szCs w:val="24"/>
        </w:rPr>
        <w:t>редкометаллической промышленности «Гиредмет»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D2138">
        <w:rPr>
          <w:rFonts w:ascii="Times New Roman" w:hAnsi="Times New Roman" w:cs="Times New Roman"/>
          <w:color w:val="000000"/>
          <w:sz w:val="24"/>
          <w:szCs w:val="24"/>
        </w:rPr>
        <w:t>находящее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4" w:name="_Приложение_№_1"/>
      <w:bookmarkEnd w:id="14"/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1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АО «Биржа «Санкт-Петербург» </w:t>
      </w:r>
    </w:p>
    <w:p w:rsidR="008F2885" w:rsidRDefault="008F2885" w:rsidP="00BD72C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биржевых товаров, допущенных к торгам в отделах «Черные металлы», «Цветные металлы и сплавы» АО </w:t>
      </w:r>
      <w:r w:rsidRPr="00C13894">
        <w:rPr>
          <w:rFonts w:ascii="Times New Roman" w:eastAsia="Times New Roman" w:hAnsi="Times New Roman" w:cs="Times New Roman"/>
          <w:b/>
          <w:bCs/>
          <w:sz w:val="24"/>
          <w:szCs w:val="24"/>
        </w:rPr>
        <w:t>«Биржа «Санкт-Петербург»</w:t>
      </w:r>
    </w:p>
    <w:tbl>
      <w:tblPr>
        <w:tblW w:w="101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2126"/>
        <w:gridCol w:w="2394"/>
      </w:tblGrid>
      <w:tr w:rsidR="00342585" w:rsidRPr="00AA2AB4" w:rsidTr="00255198">
        <w:trPr>
          <w:trHeight w:val="145"/>
        </w:trPr>
        <w:tc>
          <w:tcPr>
            <w:tcW w:w="851" w:type="dxa"/>
          </w:tcPr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19" w:type="dxa"/>
          </w:tcPr>
          <w:p w:rsidR="00342585" w:rsidRPr="009119D4" w:rsidRDefault="00342585" w:rsidP="003268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126" w:type="dxa"/>
          </w:tcPr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</w:p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биржевого товара</w:t>
            </w:r>
          </w:p>
        </w:tc>
      </w:tr>
      <w:tr w:rsidR="00BD72C7" w:rsidRPr="00C13894" w:rsidTr="00255198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черных металлов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 </w:t>
            </w:r>
          </w:p>
        </w:tc>
      </w:tr>
      <w:tr w:rsidR="00BD72C7" w:rsidRPr="00C13894" w:rsidTr="0025519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Ал9/засор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Алюминий_Ал9</w:t>
            </w:r>
          </w:p>
        </w:tc>
      </w:tr>
      <w:tr w:rsidR="00BD72C7" w:rsidRPr="00C13894" w:rsidTr="0025519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Ал13/засор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Алюминий_Ал13</w:t>
            </w:r>
          </w:p>
        </w:tc>
      </w:tr>
      <w:tr w:rsidR="00BD72C7" w:rsidRPr="00C13894" w:rsidTr="00255198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М10/засор 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Медь-М10</w:t>
            </w:r>
          </w:p>
        </w:tc>
      </w:tr>
      <w:tr w:rsidR="00BD72C7" w:rsidRPr="00C13894" w:rsidTr="0025519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Латунь, Гр Л22/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Латунь-Л22</w:t>
            </w:r>
          </w:p>
        </w:tc>
      </w:tr>
      <w:tr w:rsidR="00BD72C7" w:rsidRPr="00C13894" w:rsidTr="0025519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5А,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Лом-ЧМ-гр5А-3% </w:t>
            </w:r>
          </w:p>
        </w:tc>
      </w:tr>
      <w:tr w:rsidR="00BD72C7" w:rsidRPr="00C13894" w:rsidTr="00255198">
        <w:trPr>
          <w:trHeight w:val="4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</w:t>
            </w: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</w:t>
            </w:r>
          </w:p>
        </w:tc>
      </w:tr>
      <w:tr w:rsidR="00BD72C7" w:rsidRPr="00C13894" w:rsidTr="00255198">
        <w:trPr>
          <w:trHeight w:val="5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 (вольфрамоникелевый сплав)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ЦилиндрТверд№1</w:t>
            </w:r>
          </w:p>
        </w:tc>
      </w:tr>
      <w:tr w:rsidR="00BD72C7" w:rsidRPr="00C13894" w:rsidTr="00255198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Лом-ЧМ-ГрБ26</w:t>
            </w:r>
          </w:p>
        </w:tc>
      </w:tr>
      <w:tr w:rsidR="00BD72C7" w:rsidRPr="00426449" w:rsidTr="00255198">
        <w:trPr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Ал. 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Лом-Ал-Гр-Ал9-Засор3%</w:t>
            </w:r>
          </w:p>
        </w:tc>
      </w:tr>
      <w:tr w:rsidR="00BD72C7" w:rsidRPr="00426449" w:rsidTr="00255198">
        <w:trPr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допускаются проволока и изделия из проволоки. Толщина металла не менее 6 мм.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Лом-ЧМ-негабарит-отх-толщ-6-Гр-5А-Засор3% </w:t>
            </w:r>
          </w:p>
        </w:tc>
      </w:tr>
      <w:tr w:rsidR="00BD72C7" w:rsidTr="00255198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Лом-ЦМ-латунь-Гр-Л14-Засор5%</w:t>
            </w:r>
          </w:p>
        </w:tc>
      </w:tr>
      <w:tr w:rsidR="00BD72C7" w:rsidTr="00255198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</w:t>
            </w:r>
          </w:p>
        </w:tc>
      </w:tr>
      <w:tr w:rsidR="00BD72C7" w:rsidTr="00255198">
        <w:trPr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согласно таблицы Ж.1.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Лом-ЦМ-меди-Гр-М10-Засор88%</w:t>
            </w:r>
          </w:p>
        </w:tc>
      </w:tr>
      <w:tr w:rsidR="00BD72C7" w:rsidTr="00255198">
        <w:trPr>
          <w:trHeight w:val="8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</w:t>
            </w:r>
            <w:r w:rsidR="00E959F9"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коррозионностойких</w:t>
            </w: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Лом-ЧМ-отходы коррозион-СТ-Гр-29Б-Засор3% </w:t>
            </w:r>
          </w:p>
        </w:tc>
      </w:tr>
      <w:tr w:rsidR="00BD72C7" w:rsidTr="00255198">
        <w:trPr>
          <w:trHeight w:val="5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сложный, никель-кадмиевые аккумуляторы. Сл.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255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Лом-5-аккумуляторы</w:t>
            </w:r>
          </w:p>
        </w:tc>
      </w:tr>
      <w:tr w:rsidR="00BD72C7" w:rsidTr="00255198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Лом-ЦМ-Латунь5-Засор6%</w:t>
            </w:r>
          </w:p>
        </w:tc>
      </w:tr>
      <w:tr w:rsidR="00BD72C7" w:rsidTr="00255198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Стальной лом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Лом-ЧМ-Сталь-12А</w:t>
            </w:r>
          </w:p>
        </w:tc>
      </w:tr>
      <w:tr w:rsidR="00BD72C7" w:rsidTr="00255198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отходы, группа Б26,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Лом-ЧМ-Сталь-грБ26-засор3%</w:t>
            </w:r>
          </w:p>
        </w:tc>
      </w:tr>
      <w:tr w:rsidR="00BD72C7" w:rsidTr="00255198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Вид 26А,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Лом-ЧМ-Сталь-26А-засор5%</w:t>
            </w:r>
          </w:p>
        </w:tc>
      </w:tr>
      <w:tr w:rsidR="00BD72C7" w:rsidRPr="00E12B86" w:rsidTr="00255198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Лом-Меди-М10</w:t>
            </w:r>
          </w:p>
        </w:tc>
      </w:tr>
      <w:tr w:rsidR="00BD72C7" w:rsidRPr="00E12B86" w:rsidTr="00255198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Лом-Меди-М12</w:t>
            </w:r>
          </w:p>
        </w:tc>
      </w:tr>
      <w:tr w:rsidR="00BD72C7" w:rsidTr="00255198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Лом-ЦМ-Сплав-ВН-8</w:t>
            </w:r>
          </w:p>
        </w:tc>
      </w:tr>
      <w:tr w:rsidR="00BD72C7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ВНЖ-90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Лом-ЦМ-Сплав-ВНЖ-90</w:t>
            </w:r>
          </w:p>
        </w:tc>
      </w:tr>
      <w:tr w:rsidR="00BD72C7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Н7Ж3АМТ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Лом-ЦМ-Сплав-Н7Ж3АМТ</w:t>
            </w:r>
          </w:p>
        </w:tc>
      </w:tr>
      <w:tr w:rsidR="00BD72C7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Карбид Вольфрама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Лом-ЦМ_Карбид-Вольфрама</w:t>
            </w:r>
          </w:p>
        </w:tc>
      </w:tr>
      <w:tr w:rsidR="00BD72C7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Лом-ЦМ-Медь-грМ5-Засор10%</w:t>
            </w:r>
          </w:p>
        </w:tc>
      </w:tr>
      <w:tr w:rsidR="00BD72C7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А18,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Лом-ЦМ-Алюм18-засор3%</w:t>
            </w:r>
          </w:p>
        </w:tc>
      </w:tr>
      <w:tr w:rsidR="00BD72C7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А29, засор 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Лом-ЦМ-Алюм29-засор80%</w:t>
            </w:r>
          </w:p>
        </w:tc>
      </w:tr>
      <w:tr w:rsidR="00BD72C7" w:rsidRPr="009A3884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стали углеродистой.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Лом-ЧМ_Сталь-углеродист-засор2%</w:t>
            </w:r>
          </w:p>
        </w:tc>
      </w:tr>
      <w:tr w:rsidR="00BD72C7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(скрап изолированной медной проволоки) с содержанием меди до 17%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Лом-ЦМ-Медь-скрап-проволоки-до17%</w:t>
            </w:r>
          </w:p>
        </w:tc>
      </w:tr>
      <w:tr w:rsidR="00BD72C7" w:rsidTr="00255198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латуни Л14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Лом-ЦМ-ЛатуньЛ14</w:t>
            </w:r>
          </w:p>
        </w:tc>
      </w:tr>
      <w:tr w:rsidR="00BD72C7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 xml:space="preserve">Лом и отходы цветных металлов, без содержания драгоценных металлов, Масса лома 11,830 т.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10, засор 2 %. Разделан.  3,576 тонн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6, засор 2 %. Разделан.  5,826 тонн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медных сплавов (электропроводка) М 10, засор 88%. Разделан.  0,736 тонн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латуни, марка Л 5, засор 3%. Разделан. 0,949 тонн.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титановых сплавов, марка Т 2, засор 1%. Разделан.  0.747 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54564-2011, ГОСТ 2787-75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Лом-ЦМ-А10,А6,М10,Л5,Т2</w:t>
            </w:r>
          </w:p>
        </w:tc>
      </w:tr>
      <w:tr w:rsidR="00BD72C7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и отходы черных металлов, без содержания драгоценных металлов, засор 3%. Разделан.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Лом-ЧМ-3%Разд</w:t>
            </w:r>
          </w:p>
        </w:tc>
      </w:tr>
      <w:tr w:rsidR="00BD72C7" w:rsidRPr="00F54BF6" w:rsidTr="00255198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титана Т7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Лом-ЦМ-Титан-Т7</w:t>
            </w:r>
          </w:p>
        </w:tc>
      </w:tr>
      <w:tr w:rsidR="00BD72C7" w:rsidRPr="00F54BF6" w:rsidTr="00255198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Лом-ЧМ-Б27</w:t>
            </w:r>
          </w:p>
        </w:tc>
      </w:tr>
      <w:tr w:rsidR="00BD72C7" w:rsidRPr="00F54BF6" w:rsidTr="00255198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Лом-ЧМ-Сталь-5А</w:t>
            </w:r>
          </w:p>
        </w:tc>
      </w:tr>
      <w:tr w:rsidR="00BD72C7" w:rsidTr="00255198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алюминия А18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Лом-ЦМ-Ал18</w:t>
            </w:r>
          </w:p>
        </w:tc>
      </w:tr>
      <w:tr w:rsidR="00BD72C7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Медь плакированная другим цветным металлом Категория М13 засоренность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Лом-ЦМ-МедьМ13-Засор50%</w:t>
            </w:r>
          </w:p>
        </w:tc>
      </w:tr>
      <w:tr w:rsidR="00BD72C7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Скрап из изолированной медной проволоки. Лом меди, засоренность 75%  категория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Лом-ЦМ-МедьМ12-Засор75%</w:t>
            </w:r>
          </w:p>
        </w:tc>
      </w:tr>
      <w:tr w:rsidR="00BD72C7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самолетный разделанный А19, засоренность 25%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Лом-ЦМ-Алюм19разделан-засор25%</w:t>
            </w:r>
          </w:p>
        </w:tc>
      </w:tr>
      <w:tr w:rsidR="00BD72C7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Отходы алюминия с высоким содержанием меди, А14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Лом-ЦМ-Алюм14-Засор2%</w:t>
            </w:r>
          </w:p>
        </w:tc>
      </w:tr>
      <w:tr w:rsidR="00BD72C7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алюминиевого проката с высоким содержание цинка А11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Лом-ЦМ-Алюм11-Засор3%</w:t>
            </w:r>
          </w:p>
        </w:tc>
      </w:tr>
      <w:tr w:rsidR="00BD72C7" w:rsidTr="00255198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и отходы легированных сталей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Лом-ЧМ-Легир-Б25</w:t>
            </w:r>
          </w:p>
        </w:tc>
      </w:tr>
      <w:tr w:rsidR="00BD72C7" w:rsidRPr="001D4E1F" w:rsidTr="00255198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Лом-ЧМ-5А</w:t>
            </w:r>
          </w:p>
        </w:tc>
      </w:tr>
      <w:tr w:rsidR="00BD72C7" w:rsidRPr="001D4E1F" w:rsidTr="00255198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Лом-ЧМ-12А</w:t>
            </w:r>
          </w:p>
        </w:tc>
      </w:tr>
      <w:tr w:rsidR="00BD72C7" w:rsidRPr="00DB186C" w:rsidTr="00255198">
        <w:trPr>
          <w:trHeight w:val="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Лом-Б27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5А (негабаритные стальные лом и отходы)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Лом-ЧМ-Группа5А-3%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12А (Лом для пакетирования №2)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Лом-ЧМ-Группа12А-2%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Б26 (Лом и отходы коррозион</w:t>
            </w:r>
            <w:r w:rsidR="008D69A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остойких сталей, легированных хромом и никелем и их сочетаниями с кремнием, марганцем и титаном, кроме молибдена, вольфрама, ниобия и бора).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Лом-ЧМ-ГруппаБ26-отходы-коррозионост-сталей-5%-засор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Б27 (Лом и отходы коррозион</w:t>
            </w:r>
            <w:r w:rsidR="008D69A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остойких сталей и жаростойких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бора)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Лом-ЧМ-ГруппаБ27-отходы-коррозио</w:t>
            </w:r>
            <w:r w:rsidR="008D69A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ост-сталей-5%-засор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алюминия Группа А18 (Лом алюминиевый литейный смешанный. Сплавы алюминий-кремний)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Лом-ЦМ-Ал18-сплавы-засор20%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латуни Группа Л14 (Лом латуни смешанный) засоренность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Лом-ЛатуниЛ14-смешанный-Засор5%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титана Группа Т7 (Кусковые отходы и листовая обрезь, пресс-остатки, слитки и полуфабрикаты титановых сплавов)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Лом-ЦМ-Титан-Т7-куск-отходы-слитки-20%засор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меди Группа М12 (Скрап из изолированной медной проволоки)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Лом-ЦМ-Скрап-медиМ12-проволока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Лом-чм-Группа-12А-Засор2%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26Б,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Лом-ЧМ-Гр-26Б-Засор3%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латунных сплавов, группа Л5,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Лом-ЦМ-Гр-Л5-засор6%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А9,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Лом-цм-алюминий-Гр-А9-засор3%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А18, засор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Лом-ЦМ-Гр-А18-засор20%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медных сплавов, группа М9,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Лом-ЦМ-Медь-ГрМ9-засор93%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медных сплавов, Группа М12, засор 72%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Лом-ЦМ-медь-ГруппаМ12-Засор72%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металлов. Группа Б26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Лом-ЧМ-группа-Б26-Засор3%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_Приложение_2а"/>
            <w:bookmarkEnd w:id="15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алюминиевых сплавов, Группа А13, 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Лом-ЦМ-АлГр13-засор3%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латунных сплавов, Группа Л 5,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Лом-ЦМ-ЛатГр5-засор5%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медных сплавов, Группа М 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Лом-ЦМ-МедьГрМ5-засор10%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медных сплавов, Группа М 9, засор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Лом-ЦМ-МедьГрМ9-засор90%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медных сплавов (электропроводка), Группа М 12, засор 58%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Лом-ЦМ-МедьГрМ12-засор58%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черных металлов, Группы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Лом-ЧМ-группа5А-Засор2%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латунных сплавов, Группа Л 14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Лом-ЦМ-ЛатГр14-засор5%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титановых сплавов, Группа Т 2, засор 1%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Лом-ЦМ-ТитГр2-засор1%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алюминия, группы А18,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Лом-ЦМ-АлюмА18-засор5%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меди, группы М12, засор 58%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Лом-ЦМ-МедьГруппаМ12-засор58%</w:t>
            </w:r>
          </w:p>
        </w:tc>
      </w:tr>
      <w:tr w:rsidR="00BD72C7" w:rsidRPr="00DB186C" w:rsidTr="00255198">
        <w:trPr>
          <w:trHeight w:val="10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меди, группы М10, засор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Лом-ЦМ-МедьГруппаМ10-засор90%</w:t>
            </w:r>
          </w:p>
        </w:tc>
      </w:tr>
      <w:tr w:rsidR="00BD72C7" w:rsidRPr="00DB186C" w:rsidTr="00255198">
        <w:trPr>
          <w:trHeight w:val="8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5A4C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Аккумуляторные батареи НК. Сложный лом 5, засор 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5A4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Лом-АккумуляторыНК-Сл-лом-засор0%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меди, Группа М12, засор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5A4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Лом-ЦМ-Медь-ГруппаМ12-засор50%</w:t>
            </w:r>
          </w:p>
        </w:tc>
      </w:tr>
      <w:tr w:rsidR="00BD72C7" w:rsidRPr="00DB186C" w:rsidTr="00255198">
        <w:trPr>
          <w:trHeight w:val="8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черных металлов, Группа Б26 тены, засор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5A4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Лом-ЧМ-группаБ26тены-засор60%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алюминия, группа А29, засор 30%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Лом-ЦМ-Алюминий-ГрА29-засор30%</w:t>
            </w:r>
          </w:p>
        </w:tc>
      </w:tr>
      <w:tr w:rsidR="00BD72C7" w:rsidRPr="00DB186C" w:rsidTr="00255198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074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свинца С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074F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Лом-ЦМ-Свинец-С1</w:t>
            </w:r>
          </w:p>
        </w:tc>
      </w:tr>
      <w:tr w:rsidR="00BD72C7" w:rsidRPr="00DB186C" w:rsidTr="00255198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074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алюминия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074F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Лом-Алюминия</w:t>
            </w:r>
          </w:p>
        </w:tc>
      </w:tr>
      <w:tr w:rsidR="00BD72C7" w:rsidRPr="0003646E" w:rsidTr="00255198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074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 xml:space="preserve">Рельс Р-43 1-й группы износа, </w:t>
            </w:r>
            <w:r w:rsidRPr="0003646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03646E">
              <w:rPr>
                <w:rFonts w:ascii="Times New Roman" w:hAnsi="Times New Roman"/>
                <w:sz w:val="24"/>
                <w:szCs w:val="24"/>
              </w:rPr>
              <w:t>-12.5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E">
              <w:rPr>
                <w:rFonts w:ascii="Times New Roman" w:hAnsi="Times New Roman" w:cs="Times New Roman"/>
                <w:sz w:val="24"/>
                <w:szCs w:val="24"/>
              </w:rPr>
              <w:t>ГОСТ Р 7173-54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074F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>РельсР-43-1гр</w:t>
            </w:r>
          </w:p>
        </w:tc>
      </w:tr>
      <w:tr w:rsidR="00BD72C7" w:rsidRPr="0003646E" w:rsidTr="00174F5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174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 xml:space="preserve">Рельс Р-50 1-й группы износа, </w:t>
            </w:r>
            <w:r w:rsidRPr="0003646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03646E">
              <w:rPr>
                <w:rFonts w:ascii="Times New Roman" w:hAnsi="Times New Roman"/>
                <w:sz w:val="24"/>
                <w:szCs w:val="24"/>
              </w:rPr>
              <w:t>-12.5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E">
              <w:rPr>
                <w:rFonts w:ascii="Times New Roman" w:hAnsi="Times New Roman" w:cs="Times New Roman"/>
                <w:sz w:val="24"/>
                <w:szCs w:val="24"/>
              </w:rPr>
              <w:t>ГОСТ Р 7174-75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174F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>РельсР-50-1гр</w:t>
            </w:r>
          </w:p>
        </w:tc>
      </w:tr>
      <w:tr w:rsidR="00BD72C7" w:rsidRPr="0003646E" w:rsidTr="00255198">
        <w:trPr>
          <w:trHeight w:val="8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036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>Лист стальной б/у, ст. 17ГС Ш 1000-1520мм, д 3000-3200мм, толщина 11мм, полученный после роспуска и раскатки труб б/у 1020*11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>ГОСТ 19281-89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>Лист-сталь-Ш1000-1520-Д3000-3200</w:t>
            </w:r>
          </w:p>
        </w:tc>
      </w:tr>
      <w:tr w:rsidR="00F73B2A" w:rsidRPr="0003646E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2A" w:rsidRPr="0003646E" w:rsidRDefault="00F73B2A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_Приложение_2а_1"/>
            <w:bookmarkEnd w:id="16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2A" w:rsidRPr="00174F55" w:rsidRDefault="00F73B2A" w:rsidP="00174F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4F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Цветной</w:t>
            </w:r>
            <w:r w:rsidRPr="0017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металл, в том числе: </w:t>
            </w:r>
            <w:r w:rsidRPr="00174F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медь</w:t>
            </w:r>
            <w:r w:rsidRPr="0017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74F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1,921824</w:t>
            </w:r>
            <w:r w:rsidRPr="0017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т, </w:t>
            </w:r>
            <w:r w:rsidRPr="00174F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сплав ВН-8</w:t>
            </w:r>
            <w:r w:rsidRPr="0017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74F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18,816</w:t>
            </w:r>
            <w:r w:rsidRPr="0017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алюминий: 2,89245</w:t>
            </w:r>
            <w:r w:rsidR="00074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т, </w:t>
            </w:r>
            <w:r w:rsidRPr="00174F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медно-никелевый сплав</w:t>
            </w:r>
            <w:r w:rsidRPr="0017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74F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0,1064</w:t>
            </w:r>
            <w:r w:rsidR="00074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</w:t>
            </w:r>
            <w:r w:rsidRPr="0017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т, </w:t>
            </w:r>
            <w:r w:rsidRPr="00174F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л</w:t>
            </w:r>
            <w:r w:rsidRPr="0017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атунь: </w:t>
            </w:r>
            <w:r w:rsidRPr="00174F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26,310922</w:t>
            </w:r>
            <w:r w:rsidR="00074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</w:t>
            </w:r>
            <w:r w:rsidRPr="0017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т, </w:t>
            </w:r>
            <w:r w:rsidRPr="00174F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с</w:t>
            </w:r>
            <w:r w:rsidRPr="0017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винец: </w:t>
            </w:r>
            <w:r w:rsidRPr="00174F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0,018765</w:t>
            </w:r>
            <w:r w:rsidR="00074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</w:t>
            </w:r>
            <w:r w:rsidRPr="0017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Производитель: </w:t>
            </w:r>
            <w:r w:rsidRPr="00174F55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АО «ДВПО «Восход»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75" w:rsidRPr="00174F55" w:rsidRDefault="00074F75" w:rsidP="00BD72C7">
            <w:pPr>
              <w:pStyle w:val="a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2A" w:rsidRPr="00174F55" w:rsidRDefault="00F73B2A" w:rsidP="00003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F55">
              <w:rPr>
                <w:rFonts w:ascii="Times New Roman" w:hAnsi="Times New Roman"/>
                <w:sz w:val="24"/>
                <w:szCs w:val="24"/>
              </w:rPr>
              <w:t>Лом-ЦМ-медь-сплав-ВН-8-алюм-латунь-свинец</w:t>
            </w:r>
          </w:p>
        </w:tc>
      </w:tr>
      <w:tr w:rsidR="00F73B2A" w:rsidRPr="0003646E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2A" w:rsidRPr="0003646E" w:rsidRDefault="00F73B2A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75" w:rsidRDefault="00F73B2A" w:rsidP="00174F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174F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Черный металл, в том числе: сталь категория 3А: 434,481461</w:t>
            </w:r>
            <w:r w:rsidR="00074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</w:t>
            </w:r>
            <w:r w:rsidRPr="00174F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т, сталь категория 3Б: 5,5273</w:t>
            </w:r>
            <w:r w:rsidR="00074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</w:t>
            </w:r>
            <w:r w:rsidRPr="00174F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т, сталь категория  12А: 175,890037</w:t>
            </w:r>
            <w:r w:rsidR="00074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</w:t>
            </w:r>
            <w:r w:rsidRPr="00174F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т, сталь категория 12А, засоренность 15%: 22,48551</w:t>
            </w:r>
            <w:r w:rsidR="00074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</w:t>
            </w:r>
            <w:r w:rsidRPr="00174F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т, чугун: 622,51148</w:t>
            </w:r>
            <w:r w:rsidR="00074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</w:t>
            </w:r>
            <w:r w:rsidRPr="00174F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т </w:t>
            </w:r>
          </w:p>
          <w:p w:rsidR="00F73B2A" w:rsidRPr="00F73B2A" w:rsidRDefault="00F73B2A" w:rsidP="00174F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174F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Производитель: АО «ДВПО «Восход»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75" w:rsidRDefault="00074F75" w:rsidP="00074F75">
            <w:pPr>
              <w:pStyle w:val="a4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74F55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ГОСТ 2787-75</w:t>
            </w:r>
          </w:p>
          <w:p w:rsidR="00F73B2A" w:rsidRPr="00F73B2A" w:rsidRDefault="00F73B2A" w:rsidP="00BD72C7">
            <w:pPr>
              <w:pStyle w:val="a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2A" w:rsidRPr="00F73B2A" w:rsidRDefault="00F73B2A" w:rsidP="00F73B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4F55">
              <w:rPr>
                <w:rFonts w:ascii="Times New Roman" w:hAnsi="Times New Roman"/>
                <w:sz w:val="24"/>
                <w:szCs w:val="24"/>
              </w:rPr>
              <w:t>Лом-ЧМ-категория-3А-3Б-категория-12А-засоренность15%</w:t>
            </w:r>
          </w:p>
        </w:tc>
      </w:tr>
    </w:tbl>
    <w:p w:rsidR="00074F75" w:rsidRDefault="00074F75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2F85" w:rsidRPr="004A407F" w:rsidRDefault="006141A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2а</w:t>
      </w:r>
    </w:p>
    <w:p w:rsidR="001B6FD2" w:rsidRPr="004A407F" w:rsidRDefault="006141A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6FD2"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4A407F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4A407F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074F75" w:rsidRDefault="001B6FD2" w:rsidP="00074F7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863B0B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407F">
        <w:rPr>
          <w:rFonts w:ascii="Times New Roman" w:hAnsi="Times New Roman" w:cs="Times New Roman"/>
          <w:b/>
        </w:rPr>
        <w:t>самовывоз железнодорожным транспортом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379"/>
        <w:gridCol w:w="2693"/>
      </w:tblGrid>
      <w:tr w:rsidR="00697B9E" w:rsidRPr="00FA00D8" w:rsidTr="0003646E">
        <w:tc>
          <w:tcPr>
            <w:tcW w:w="596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379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693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03646E">
        <w:trPr>
          <w:trHeight w:val="535"/>
        </w:trPr>
        <w:tc>
          <w:tcPr>
            <w:tcW w:w="596" w:type="dxa"/>
          </w:tcPr>
          <w:p w:rsidR="00697B9E" w:rsidRPr="00FA00D8" w:rsidRDefault="00697B9E" w:rsidP="0003646E">
            <w:pPr>
              <w:tabs>
                <w:tab w:val="left" w:pos="67"/>
              </w:tabs>
              <w:spacing w:after="0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697B9E" w:rsidRDefault="00863B0B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 Новосибирск-Главный, Западно-Сибирской ЖД,  код станции 850609</w:t>
            </w:r>
          </w:p>
        </w:tc>
        <w:tc>
          <w:tcPr>
            <w:tcW w:w="2693" w:type="dxa"/>
          </w:tcPr>
          <w:p w:rsidR="00697B9E" w:rsidRPr="00536F75" w:rsidRDefault="00863B0B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Новосибирск-Главный</w:t>
            </w:r>
            <w:r w:rsidRPr="001B6FD2" w:rsidDel="00863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F0336" w:rsidRDefault="00AF0336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Приложение_№_2б"/>
      <w:bookmarkEnd w:id="17"/>
    </w:p>
    <w:p w:rsidR="00074F75" w:rsidRPr="00074F75" w:rsidRDefault="00074F75" w:rsidP="00074F75"/>
    <w:p w:rsidR="00697B9E" w:rsidRPr="00322DE5" w:rsidRDefault="004136F4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  <w:r w:rsidR="00B72E87"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4136F4" w:rsidRPr="00EF0A97" w:rsidRDefault="004136F4" w:rsidP="004136F4">
      <w:pPr>
        <w:pStyle w:val="a4"/>
        <w:jc w:val="center"/>
        <w:rPr>
          <w:rFonts w:ascii="Times New Roman" w:hAnsi="Times New Roman"/>
          <w:b/>
          <w:szCs w:val="24"/>
        </w:rPr>
      </w:pPr>
      <w:r w:rsidRPr="00EF0A97">
        <w:rPr>
          <w:rFonts w:ascii="Times New Roman" w:hAnsi="Times New Roman"/>
          <w:b/>
          <w:szCs w:val="24"/>
        </w:rPr>
        <w:t xml:space="preserve">Перечень базисов поставки при способах поставки </w:t>
      </w:r>
    </w:p>
    <w:p w:rsidR="004136F4" w:rsidRPr="00EF0A97" w:rsidRDefault="004136F4" w:rsidP="004136F4">
      <w:pPr>
        <w:pStyle w:val="a4"/>
        <w:jc w:val="center"/>
        <w:rPr>
          <w:rFonts w:ascii="Times New Roman" w:hAnsi="Times New Roman"/>
          <w:b/>
          <w:szCs w:val="24"/>
          <w:lang w:val="en-US"/>
        </w:rPr>
      </w:pPr>
      <w:r w:rsidRPr="00EF0A97">
        <w:rPr>
          <w:rFonts w:ascii="Times New Roman" w:hAnsi="Times New Roman"/>
          <w:b/>
          <w:szCs w:val="24"/>
          <w:lang w:val="en-US"/>
        </w:rPr>
        <w:t xml:space="preserve">CIP, CIF, CFR, FOB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379"/>
        <w:gridCol w:w="2693"/>
      </w:tblGrid>
      <w:tr w:rsidR="004136F4" w:rsidRPr="00FA00D8" w:rsidTr="00117850">
        <w:tc>
          <w:tcPr>
            <w:tcW w:w="596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379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693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117850">
        <w:tc>
          <w:tcPr>
            <w:tcW w:w="596" w:type="dxa"/>
          </w:tcPr>
          <w:p w:rsidR="004136F4" w:rsidRPr="00FA00D8" w:rsidRDefault="004136F4" w:rsidP="0003646E">
            <w:pPr>
              <w:tabs>
                <w:tab w:val="left" w:pos="360"/>
              </w:tabs>
              <w:spacing w:after="0"/>
              <w:ind w:left="360" w:hanging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2693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117850">
        <w:tc>
          <w:tcPr>
            <w:tcW w:w="596" w:type="dxa"/>
          </w:tcPr>
          <w:p w:rsidR="004136F4" w:rsidRPr="00FA00D8" w:rsidRDefault="004136F4" w:rsidP="0003646E">
            <w:pPr>
              <w:tabs>
                <w:tab w:val="left" w:pos="360"/>
              </w:tabs>
              <w:spacing w:after="0"/>
              <w:ind w:left="360" w:hanging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2693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117850">
        <w:tc>
          <w:tcPr>
            <w:tcW w:w="596" w:type="dxa"/>
          </w:tcPr>
          <w:p w:rsidR="004136F4" w:rsidRDefault="004136F4" w:rsidP="0003646E">
            <w:pPr>
              <w:tabs>
                <w:tab w:val="left" w:pos="360"/>
              </w:tabs>
              <w:spacing w:after="0"/>
              <w:ind w:left="360" w:hanging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2693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117850">
        <w:tc>
          <w:tcPr>
            <w:tcW w:w="596" w:type="dxa"/>
          </w:tcPr>
          <w:p w:rsidR="004136F4" w:rsidRDefault="004136F4" w:rsidP="0003646E">
            <w:pPr>
              <w:tabs>
                <w:tab w:val="left" w:pos="360"/>
              </w:tabs>
              <w:spacing w:after="0"/>
              <w:ind w:left="360" w:hanging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2693" w:type="dxa"/>
          </w:tcPr>
          <w:p w:rsidR="004136F4" w:rsidRPr="00ED604E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117850">
        <w:tc>
          <w:tcPr>
            <w:tcW w:w="596" w:type="dxa"/>
          </w:tcPr>
          <w:p w:rsidR="004136F4" w:rsidRDefault="004136F4" w:rsidP="0003646E">
            <w:pPr>
              <w:tabs>
                <w:tab w:val="left" w:pos="360"/>
              </w:tabs>
              <w:spacing w:after="0"/>
              <w:ind w:left="360" w:hanging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2693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117850">
        <w:tc>
          <w:tcPr>
            <w:tcW w:w="596" w:type="dxa"/>
          </w:tcPr>
          <w:p w:rsidR="004136F4" w:rsidRDefault="004136F4" w:rsidP="0003646E">
            <w:pPr>
              <w:tabs>
                <w:tab w:val="left" w:pos="360"/>
              </w:tabs>
              <w:spacing w:after="0"/>
              <w:ind w:left="360" w:hanging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2693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117850">
        <w:tc>
          <w:tcPr>
            <w:tcW w:w="596" w:type="dxa"/>
          </w:tcPr>
          <w:p w:rsidR="004136F4" w:rsidRDefault="004136F4" w:rsidP="0003646E">
            <w:pPr>
              <w:tabs>
                <w:tab w:val="left" w:pos="360"/>
              </w:tabs>
              <w:spacing w:after="0"/>
              <w:ind w:left="360" w:hanging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2693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117850">
        <w:tc>
          <w:tcPr>
            <w:tcW w:w="596" w:type="dxa"/>
          </w:tcPr>
          <w:p w:rsidR="004136F4" w:rsidRDefault="004136F4" w:rsidP="0003646E">
            <w:pPr>
              <w:tabs>
                <w:tab w:val="left" w:pos="360"/>
              </w:tabs>
              <w:spacing w:after="0"/>
              <w:ind w:left="360" w:hanging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</w:t>
            </w:r>
            <w:r w:rsidR="007973E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градская область</w:t>
            </w:r>
          </w:p>
        </w:tc>
        <w:tc>
          <w:tcPr>
            <w:tcW w:w="2693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Приложение_№_2в"/>
      <w:bookmarkEnd w:id="18"/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2в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1B6FD2" w:rsidRPr="00E77B60" w:rsidRDefault="001B6FD2" w:rsidP="001B6FD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самовывоз автомобильным транспортом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379"/>
        <w:gridCol w:w="2693"/>
      </w:tblGrid>
      <w:tr w:rsidR="001B6FD2" w:rsidRPr="00FA00D8" w:rsidTr="00117850">
        <w:tc>
          <w:tcPr>
            <w:tcW w:w="596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379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693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117850">
        <w:trPr>
          <w:trHeight w:val="677"/>
        </w:trPr>
        <w:tc>
          <w:tcPr>
            <w:tcW w:w="596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693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117850">
        <w:tc>
          <w:tcPr>
            <w:tcW w:w="596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693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117850">
        <w:tc>
          <w:tcPr>
            <w:tcW w:w="596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693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117850">
        <w:tc>
          <w:tcPr>
            <w:tcW w:w="596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693" w:type="dxa"/>
          </w:tcPr>
          <w:p w:rsidR="001B6FD2" w:rsidRPr="00ED604E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1B6FD2" w:rsidRPr="00FA00D8" w:rsidTr="00117850">
        <w:tc>
          <w:tcPr>
            <w:tcW w:w="596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693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117850">
        <w:tc>
          <w:tcPr>
            <w:tcW w:w="596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693" w:type="dxa"/>
          </w:tcPr>
          <w:p w:rsidR="00846233" w:rsidRPr="00296CF7" w:rsidRDefault="00846233" w:rsidP="00175C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816F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1B6FD2" w:rsidRPr="00FA00D8" w:rsidTr="00117850">
        <w:tc>
          <w:tcPr>
            <w:tcW w:w="596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693" w:type="dxa"/>
          </w:tcPr>
          <w:p w:rsidR="001B6FD2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117850">
        <w:trPr>
          <w:trHeight w:val="4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175C2C" w:rsidRDefault="00846233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,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C07DF6" w:rsidRPr="00FA00D8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175C2C" w:rsidRDefault="00C07DF6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>Пермский край, г. Очер, у Пикета-306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  <w:tr w:rsidR="00816FA4" w:rsidRPr="00FA00D8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175C2C" w:rsidRDefault="00816FA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C07DF6" w:rsidRDefault="005E0F73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Pr="00175C2C" w:rsidRDefault="00581593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AA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 Челябинской области, Завод Пластмасс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75C2C" w:rsidRDefault="00EE05DA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  <w:tr w:rsidR="00356565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75C2C" w:rsidRDefault="00356565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Московская обл., Раменский р-н, </w:t>
            </w:r>
            <w:r>
              <w:rPr>
                <w:rFonts w:ascii="Times New Roman" w:hAnsi="Times New Roman"/>
                <w:sz w:val="24"/>
                <w:szCs w:val="24"/>
              </w:rPr>
              <w:t>пос. Рыболово, уч. 516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565">
              <w:rPr>
                <w:rFonts w:ascii="Times New Roman" w:hAnsi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65">
              <w:rPr>
                <w:rFonts w:ascii="Times New Roman" w:hAnsi="Times New Roman"/>
                <w:sz w:val="24"/>
                <w:szCs w:val="24"/>
              </w:rPr>
              <w:t>лово</w:t>
            </w:r>
          </w:p>
        </w:tc>
      </w:tr>
      <w:tr w:rsidR="008412DB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75C2C" w:rsidRDefault="008412DB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B6FD2" w:rsidRDefault="008412DB" w:rsidP="0084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155, М"/>
              </w:smartTagPr>
              <w:r w:rsidRPr="008412DB">
                <w:rPr>
                  <w:rFonts w:ascii="Times New Roman" w:hAnsi="Times New Roman"/>
                  <w:sz w:val="24"/>
                  <w:szCs w:val="24"/>
                </w:rPr>
                <w:t>142155, М</w:t>
              </w:r>
            </w:smartTag>
            <w:r w:rsidRPr="008412DB">
              <w:rPr>
                <w:rFonts w:ascii="Times New Roman" w:hAnsi="Times New Roman"/>
                <w:sz w:val="24"/>
                <w:szCs w:val="24"/>
              </w:rPr>
              <w:t>.О., г. Подольск, мкр. Львовский, пр-д Металлургов, д. 5а, оф.1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356565" w:rsidRDefault="008412D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</w:tr>
      <w:tr w:rsidR="00127C7B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175C2C" w:rsidRDefault="00127C7B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54481C" w:rsidRDefault="00127C7B" w:rsidP="0012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81C">
              <w:rPr>
                <w:rFonts w:ascii="Times New Roman" w:hAnsi="Times New Roman"/>
                <w:sz w:val="24"/>
                <w:szCs w:val="24"/>
              </w:rPr>
              <w:t>Московская обл., Раменский район, д. Михеево, территория «Кормоцеха» стр. 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54481C" w:rsidRDefault="00127C7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1C">
              <w:rPr>
                <w:rFonts w:ascii="Times New Roman" w:hAnsi="Times New Roman"/>
                <w:sz w:val="24"/>
                <w:szCs w:val="24"/>
              </w:rPr>
              <w:t>Михеево</w:t>
            </w:r>
          </w:p>
        </w:tc>
      </w:tr>
      <w:tr w:rsidR="00E14BA4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175C2C" w:rsidRDefault="00E14BA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6F2598" w:rsidRDefault="00E14BA4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598">
              <w:rPr>
                <w:rFonts w:ascii="Times New Roman" w:hAnsi="Times New Roman"/>
                <w:sz w:val="24"/>
                <w:szCs w:val="24"/>
              </w:rPr>
              <w:t>Челябинская обл., г. Еманжелинск, Промышленная площадка Южная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6F2598" w:rsidRDefault="00E14BA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98">
              <w:rPr>
                <w:rFonts w:ascii="Times New Roman" w:hAnsi="Times New Roman"/>
                <w:sz w:val="24"/>
                <w:szCs w:val="24"/>
              </w:rPr>
              <w:t>Еманжелинск</w:t>
            </w:r>
          </w:p>
        </w:tc>
      </w:tr>
      <w:tr w:rsidR="002D55E8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175C2C" w:rsidRDefault="002D55E8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A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г. Находка, Микрорайон «поселок Вранге</w:t>
            </w:r>
            <w:r w:rsidR="00AC7B49">
              <w:rPr>
                <w:rFonts w:ascii="Times New Roman" w:hAnsi="Times New Roman"/>
                <w:sz w:val="24"/>
                <w:szCs w:val="24"/>
              </w:rPr>
              <w:t>ля», ул. Набережная, соор. 16/2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Находка</w:t>
            </w:r>
          </w:p>
        </w:tc>
      </w:tr>
      <w:tr w:rsidR="00DA7FE5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175C2C" w:rsidRDefault="00DA7FE5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АО «116 арсенал» 425202, Республика Марий Эл, Медведевский район, пгт. Краснооктябрьский, ул. Лесозаводская, д. 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7FE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Краснооктябрьский</w:t>
            </w:r>
          </w:p>
        </w:tc>
      </w:tr>
      <w:tr w:rsidR="00DA7FE5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175C2C" w:rsidRDefault="00DA7FE5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505F2E" w:rsidRDefault="00DA7FE5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Нижегородская обл., г. Дзержинск, проспект Свердлова, 4</w:t>
            </w:r>
            <w:r w:rsidR="00505F2E">
              <w:rPr>
                <w:rFonts w:ascii="Times New Roman" w:hAnsi="Times New Roman"/>
                <w:sz w:val="24"/>
                <w:szCs w:val="24"/>
              </w:rPr>
              <w:t>, ФКБ «Завод им Я.М. Свердлова»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Дзержинск</w:t>
            </w:r>
          </w:p>
        </w:tc>
      </w:tr>
      <w:tr w:rsidR="00DA7FE5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175C2C" w:rsidRDefault="00DA7FE5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АО «53 арсенал» 606077, Нижегородская область, Володарский район, р.п. Юганец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Юганец</w:t>
            </w:r>
          </w:p>
        </w:tc>
      </w:tr>
      <w:tr w:rsidR="005E7F3C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3C" w:rsidRPr="00175C2C" w:rsidRDefault="005E7F3C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3C" w:rsidRPr="00175C2C" w:rsidRDefault="005E7F3C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Склад ЧЗГО г. Челябинск, обводная дорога, Полигон ТБО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3C" w:rsidRPr="00175C2C" w:rsidRDefault="005E7F3C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Челябинск</w:t>
            </w:r>
          </w:p>
        </w:tc>
      </w:tr>
      <w:tr w:rsidR="00795B29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г. Рязань, ул. Промышленная, д. 5, ООО «Кузлитмет»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Рязань</w:t>
            </w:r>
          </w:p>
        </w:tc>
      </w:tr>
      <w:tr w:rsidR="00795B29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Ульяновская область, Инзенский район, п.г.т. Глотовка (военный городок №1)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Глотовка</w:t>
            </w:r>
          </w:p>
        </w:tc>
      </w:tr>
      <w:tr w:rsidR="00795B29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Брянская обл., г. Карачев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Карачев</w:t>
            </w:r>
          </w:p>
        </w:tc>
      </w:tr>
      <w:tr w:rsidR="00795B29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Тверская обл., Бологовский район, пос. Куженкино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Куженкино</w:t>
            </w:r>
          </w:p>
        </w:tc>
      </w:tr>
      <w:tr w:rsidR="00657119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Алтайский край, с. Топчиха в/ч 63753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Топчиха</w:t>
            </w:r>
          </w:p>
        </w:tc>
      </w:tr>
      <w:tr w:rsidR="00657119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57119">
              <w:rPr>
                <w:rFonts w:ascii="Times New Roman" w:eastAsia="Times New Roman" w:hAnsi="Times New Roman" w:cs="Times New Roman"/>
                <w:sz w:val="24"/>
                <w:szCs w:val="24"/>
              </w:rPr>
              <w:t>. Арсеньев, ул. Совхозная д. 131 (в/ч 42718)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</w:t>
            </w:r>
          </w:p>
        </w:tc>
      </w:tr>
      <w:tr w:rsidR="00657119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57119">
              <w:rPr>
                <w:rFonts w:ascii="Times New Roman" w:eastAsia="Times New Roman" w:hAnsi="Times New Roman" w:cs="Times New Roman"/>
                <w:sz w:val="24"/>
                <w:szCs w:val="24"/>
              </w:rPr>
              <w:t>. Владивосток, ул. Щитовая (в/ч25</w:t>
            </w:r>
            <w:r w:rsidR="007C55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57119">
              <w:rPr>
                <w:rFonts w:ascii="Times New Roman" w:eastAsia="Times New Roman" w:hAnsi="Times New Roman" w:cs="Times New Roman"/>
                <w:sz w:val="24"/>
                <w:szCs w:val="24"/>
              </w:rPr>
              <w:t>30-23)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Владивосток</w:t>
            </w:r>
          </w:p>
        </w:tc>
      </w:tr>
      <w:tr w:rsidR="00657119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57119">
              <w:rPr>
                <w:rFonts w:ascii="Times New Roman" w:eastAsia="Times New Roman" w:hAnsi="Times New Roman" w:cs="Times New Roman"/>
                <w:sz w:val="24"/>
                <w:szCs w:val="24"/>
              </w:rPr>
              <w:t>. Песчанка, ул. Дивизионная, 36 (21250)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Песчанка</w:t>
            </w:r>
          </w:p>
        </w:tc>
      </w:tr>
      <w:tr w:rsidR="00F95474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F95474">
              <w:rPr>
                <w:rFonts w:ascii="Times New Roman" w:eastAsia="Times New Roman" w:hAnsi="Times New Roman" w:cs="Times New Roman"/>
                <w:sz w:val="24"/>
                <w:szCs w:val="24"/>
              </w:rPr>
              <w:t>. Уссурийск, ул. Лесозаводская д. 15(в/ч 52643)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Уссурийск</w:t>
            </w:r>
          </w:p>
        </w:tc>
      </w:tr>
      <w:tr w:rsidR="00F95474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«БХЗ им 50-летия СССР», Брянская обл., г. Сельцо ул. Промплощадка д.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Сельцо</w:t>
            </w:r>
          </w:p>
        </w:tc>
      </w:tr>
      <w:tr w:rsidR="00F95474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95474">
              <w:rPr>
                <w:rFonts w:ascii="Times New Roman" w:eastAsia="Times New Roman" w:hAnsi="Times New Roman" w:cs="Times New Roman"/>
                <w:sz w:val="24"/>
                <w:szCs w:val="24"/>
              </w:rPr>
              <w:t>. Липовцы, ул. Шоссейная д. 1 (в/ч98655)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Липовцы</w:t>
            </w:r>
          </w:p>
        </w:tc>
      </w:tr>
      <w:tr w:rsidR="00F95474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г. Камышлов, в/ч 75485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Камышлов</w:t>
            </w:r>
          </w:p>
        </w:tc>
      </w:tr>
      <w:tr w:rsidR="0028216B" w:rsidRPr="0028216B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6B" w:rsidRPr="0028216B" w:rsidRDefault="0028216B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6B" w:rsidRPr="00EF0A97" w:rsidRDefault="0028216B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A97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Заводская, 1, п. Эльбан, Амурский район, Хабаровский край, 682610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6B" w:rsidRPr="0028216B" w:rsidRDefault="0028216B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A97">
              <w:rPr>
                <w:rFonts w:ascii="Times New Roman" w:eastAsia="Times New Roman" w:hAnsi="Times New Roman" w:cs="Times New Roman"/>
                <w:sz w:val="24"/>
                <w:szCs w:val="24"/>
              </w:rPr>
              <w:t>Эльбан</w:t>
            </w:r>
          </w:p>
        </w:tc>
      </w:tr>
      <w:tr w:rsidR="00003C21" w:rsidRPr="0028216B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21" w:rsidRPr="0028216B" w:rsidRDefault="00003C21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21" w:rsidRPr="00B156F8" w:rsidRDefault="00003C21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6F8">
              <w:rPr>
                <w:rFonts w:ascii="Times New Roman" w:hAnsi="Times New Roman"/>
                <w:sz w:val="24"/>
                <w:szCs w:val="24"/>
              </w:rPr>
              <w:t>Камчатский край, г.</w:t>
            </w:r>
            <w:r w:rsidR="00B156F8" w:rsidRPr="00B15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6F8">
              <w:rPr>
                <w:rFonts w:ascii="Times New Roman" w:hAnsi="Times New Roman"/>
                <w:sz w:val="24"/>
                <w:szCs w:val="24"/>
              </w:rPr>
              <w:t>Петропавловск-Камчатский, ул Днепровская, д</w:t>
            </w:r>
            <w:r w:rsidR="00B156F8" w:rsidRPr="00B156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15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21" w:rsidRPr="00B156F8" w:rsidRDefault="00003C21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F8">
              <w:rPr>
                <w:rFonts w:ascii="Times New Roman" w:hAnsi="Times New Roman"/>
                <w:sz w:val="24"/>
                <w:szCs w:val="24"/>
              </w:rPr>
              <w:t>Петропавловск-Камчатский</w:t>
            </w:r>
          </w:p>
        </w:tc>
      </w:tr>
    </w:tbl>
    <w:p w:rsidR="00E22D70" w:rsidRDefault="00E22D70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Приложение_№_2г"/>
      <w:bookmarkEnd w:id="19"/>
    </w:p>
    <w:p w:rsidR="00117850" w:rsidRDefault="00117850" w:rsidP="00117850"/>
    <w:p w:rsidR="00117850" w:rsidRPr="00117850" w:rsidRDefault="00117850" w:rsidP="00117850"/>
    <w:p w:rsidR="0007271E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2г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379"/>
        <w:gridCol w:w="2693"/>
      </w:tblGrid>
      <w:tr w:rsidR="00E134E2" w:rsidRPr="00FA00D8" w:rsidTr="00117850">
        <w:tc>
          <w:tcPr>
            <w:tcW w:w="596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379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693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117850">
        <w:trPr>
          <w:trHeight w:val="677"/>
        </w:trPr>
        <w:tc>
          <w:tcPr>
            <w:tcW w:w="596" w:type="dxa"/>
          </w:tcPr>
          <w:p w:rsidR="00E134E2" w:rsidRPr="00FA00D8" w:rsidRDefault="00E134E2" w:rsidP="00117850">
            <w:pPr>
              <w:tabs>
                <w:tab w:val="left" w:pos="360"/>
              </w:tabs>
              <w:spacing w:after="0"/>
              <w:ind w:left="360" w:hanging="2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78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Северо-Кавказской,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693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хаб</w:t>
            </w:r>
          </w:p>
        </w:tc>
      </w:tr>
      <w:tr w:rsidR="00E134E2" w:rsidRPr="00FA00D8" w:rsidTr="00117850">
        <w:tc>
          <w:tcPr>
            <w:tcW w:w="596" w:type="dxa"/>
          </w:tcPr>
          <w:p w:rsidR="00E134E2" w:rsidRPr="00FA00D8" w:rsidRDefault="00E134E2" w:rsidP="00117850">
            <w:pPr>
              <w:tabs>
                <w:tab w:val="left" w:pos="360"/>
              </w:tabs>
              <w:spacing w:after="0"/>
              <w:ind w:left="360" w:hanging="2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78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Западно-Сибирской, Красноярской, Восточно-Сибирской, Забайкальской, Дальневосточной железных дорог.</w:t>
            </w:r>
          </w:p>
        </w:tc>
        <w:tc>
          <w:tcPr>
            <w:tcW w:w="2693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Азиатский хаб</w:t>
            </w:r>
          </w:p>
        </w:tc>
      </w:tr>
    </w:tbl>
    <w:p w:rsidR="000030BA" w:rsidRDefault="000030BA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bookmarkStart w:id="20" w:name="_Приложение_№_3"/>
      <w:bookmarkEnd w:id="20"/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3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rPr>
          <w:trHeight w:val="612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="00863B0B"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8B5A4A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4D74F9">
      <w:pPr>
        <w:rPr>
          <w:rFonts w:eastAsia="Times New Roman"/>
          <w:vertAlign w:val="superscript"/>
        </w:rPr>
      </w:pPr>
      <w:r w:rsidRPr="00584C9D">
        <w:rPr>
          <w:rFonts w:eastAsia="Times New Roman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9060F9" w:rsidRPr="00F97BE7" w:rsidRDefault="00A77267" w:rsidP="00F97BE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  <w:bookmarkStart w:id="21" w:name="_Приложение_№_4"/>
      <w:bookmarkEnd w:id="21"/>
      <w:r w:rsidR="009060F9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4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8A1379" w:rsidRDefault="00A77267" w:rsidP="008A1379">
      <w:pPr>
        <w:jc w:val="center"/>
        <w:rPr>
          <w:rFonts w:ascii="Times New Roman" w:eastAsia="Times New Roman" w:hAnsi="Times New Roman" w:cs="Times New Roman"/>
          <w:b/>
        </w:rPr>
      </w:pPr>
      <w:r w:rsidRPr="008A1379">
        <w:rPr>
          <w:rFonts w:ascii="Times New Roman" w:eastAsia="Times New Roman" w:hAnsi="Times New Roman" w:cs="Times New Roman"/>
          <w:b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2F79AA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="00863B0B"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2F79AA" w:rsidP="00A77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="00D04E07" w:rsidRPr="00584C9D">
              <w:rPr>
                <w:rFonts w:ascii="Times New Roman" w:hAnsi="Times New Roman"/>
                <w:sz w:val="24"/>
                <w:szCs w:val="24"/>
              </w:rPr>
              <w:t xml:space="preserve"> доминанта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F75" w:rsidRDefault="00074F75" w:rsidP="00B52374">
      <w:pPr>
        <w:spacing w:after="0" w:line="240" w:lineRule="auto"/>
      </w:pPr>
      <w:r>
        <w:separator/>
      </w:r>
    </w:p>
  </w:endnote>
  <w:endnote w:type="continuationSeparator" w:id="0">
    <w:p w:rsidR="00074F75" w:rsidRDefault="00074F75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erif CJK SC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665430"/>
      <w:docPartObj>
        <w:docPartGallery w:val="Page Numbers (Bottom of Page)"/>
        <w:docPartUnique/>
      </w:docPartObj>
    </w:sdtPr>
    <w:sdtEndPr/>
    <w:sdtContent>
      <w:p w:rsidR="00074F75" w:rsidRDefault="00074F7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5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4F75" w:rsidRDefault="00074F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F75" w:rsidRDefault="00074F75" w:rsidP="00B52374">
      <w:pPr>
        <w:spacing w:after="0" w:line="240" w:lineRule="auto"/>
      </w:pPr>
      <w:r>
        <w:separator/>
      </w:r>
    </w:p>
  </w:footnote>
  <w:footnote w:type="continuationSeparator" w:id="0">
    <w:p w:rsidR="00074F75" w:rsidRDefault="00074F75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74A4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855E5"/>
    <w:multiLevelType w:val="hybridMultilevel"/>
    <w:tmpl w:val="FBFEF61A"/>
    <w:lvl w:ilvl="0" w:tplc="0419000F">
      <w:start w:val="1"/>
      <w:numFmt w:val="decimal"/>
      <w:lvlText w:val="%1."/>
      <w:lvlJc w:val="left"/>
      <w:pPr>
        <w:ind w:left="691" w:hanging="360"/>
      </w:p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3C40F2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A362553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16E52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A06E1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E4D8F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33383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86F5338"/>
    <w:multiLevelType w:val="hybridMultilevel"/>
    <w:tmpl w:val="9044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80DC3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C3434"/>
    <w:multiLevelType w:val="multilevel"/>
    <w:tmpl w:val="CC2667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8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27AB9"/>
    <w:multiLevelType w:val="hybridMultilevel"/>
    <w:tmpl w:val="B02E7D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5E7A6A"/>
    <w:multiLevelType w:val="hybridMultilevel"/>
    <w:tmpl w:val="02360C6E"/>
    <w:lvl w:ilvl="0" w:tplc="0419000F">
      <w:start w:val="1"/>
      <w:numFmt w:val="decimal"/>
      <w:lvlText w:val="%1."/>
      <w:lvlJc w:val="left"/>
      <w:pPr>
        <w:ind w:left="691" w:hanging="360"/>
      </w:p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num w:numId="1">
    <w:abstractNumId w:val="19"/>
  </w:num>
  <w:num w:numId="2">
    <w:abstractNumId w:val="23"/>
  </w:num>
  <w:num w:numId="3">
    <w:abstractNumId w:val="7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0"/>
  </w:num>
  <w:num w:numId="7">
    <w:abstractNumId w:val="4"/>
  </w:num>
  <w:num w:numId="8">
    <w:abstractNumId w:val="13"/>
  </w:num>
  <w:num w:numId="9">
    <w:abstractNumId w:val="18"/>
  </w:num>
  <w:num w:numId="10">
    <w:abstractNumId w:val="11"/>
  </w:num>
  <w:num w:numId="11">
    <w:abstractNumId w:val="10"/>
  </w:num>
  <w:num w:numId="12">
    <w:abstractNumId w:val="2"/>
  </w:num>
  <w:num w:numId="13">
    <w:abstractNumId w:val="22"/>
  </w:num>
  <w:num w:numId="14">
    <w:abstractNumId w:val="3"/>
  </w:num>
  <w:num w:numId="15">
    <w:abstractNumId w:val="5"/>
  </w:num>
  <w:num w:numId="16">
    <w:abstractNumId w:val="6"/>
  </w:num>
  <w:num w:numId="17">
    <w:abstractNumId w:val="12"/>
  </w:num>
  <w:num w:numId="18">
    <w:abstractNumId w:val="16"/>
  </w:num>
  <w:num w:numId="19">
    <w:abstractNumId w:val="9"/>
  </w:num>
  <w:num w:numId="20">
    <w:abstractNumId w:val="8"/>
  </w:num>
  <w:num w:numId="21">
    <w:abstractNumId w:val="0"/>
  </w:num>
  <w:num w:numId="22">
    <w:abstractNumId w:val="24"/>
  </w:num>
  <w:num w:numId="23">
    <w:abstractNumId w:val="1"/>
  </w:num>
  <w:num w:numId="24">
    <w:abstractNumId w:val="15"/>
  </w:num>
  <w:num w:numId="25">
    <w:abstractNumId w:val="2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1D6"/>
    <w:rsid w:val="000030BA"/>
    <w:rsid w:val="00003C21"/>
    <w:rsid w:val="00005F1D"/>
    <w:rsid w:val="00007E00"/>
    <w:rsid w:val="00011E3F"/>
    <w:rsid w:val="00014367"/>
    <w:rsid w:val="0003646E"/>
    <w:rsid w:val="00041C06"/>
    <w:rsid w:val="000430FE"/>
    <w:rsid w:val="0007271E"/>
    <w:rsid w:val="000747C9"/>
    <w:rsid w:val="00074F75"/>
    <w:rsid w:val="00075B66"/>
    <w:rsid w:val="0009664E"/>
    <w:rsid w:val="00096E7B"/>
    <w:rsid w:val="000A183E"/>
    <w:rsid w:val="000A58A8"/>
    <w:rsid w:val="000A6D55"/>
    <w:rsid w:val="000B1408"/>
    <w:rsid w:val="000B6DA2"/>
    <w:rsid w:val="000D70B1"/>
    <w:rsid w:val="000E3156"/>
    <w:rsid w:val="000E593B"/>
    <w:rsid w:val="000E5E08"/>
    <w:rsid w:val="000F33C5"/>
    <w:rsid w:val="000F4C89"/>
    <w:rsid w:val="000F6245"/>
    <w:rsid w:val="001041B1"/>
    <w:rsid w:val="001047A0"/>
    <w:rsid w:val="00105CE8"/>
    <w:rsid w:val="001106E8"/>
    <w:rsid w:val="0011303C"/>
    <w:rsid w:val="00114C53"/>
    <w:rsid w:val="0011568F"/>
    <w:rsid w:val="00116B91"/>
    <w:rsid w:val="00117850"/>
    <w:rsid w:val="00120C09"/>
    <w:rsid w:val="001231A2"/>
    <w:rsid w:val="00123809"/>
    <w:rsid w:val="001258E4"/>
    <w:rsid w:val="00127C7B"/>
    <w:rsid w:val="00132002"/>
    <w:rsid w:val="001469BB"/>
    <w:rsid w:val="00147853"/>
    <w:rsid w:val="00152F27"/>
    <w:rsid w:val="001564FB"/>
    <w:rsid w:val="0015681D"/>
    <w:rsid w:val="001627C0"/>
    <w:rsid w:val="0016387D"/>
    <w:rsid w:val="00163AC0"/>
    <w:rsid w:val="001665C9"/>
    <w:rsid w:val="00167D43"/>
    <w:rsid w:val="001704BE"/>
    <w:rsid w:val="00170512"/>
    <w:rsid w:val="00172C51"/>
    <w:rsid w:val="00174F55"/>
    <w:rsid w:val="0017591B"/>
    <w:rsid w:val="00175C2C"/>
    <w:rsid w:val="00175D46"/>
    <w:rsid w:val="0017635E"/>
    <w:rsid w:val="00184E6B"/>
    <w:rsid w:val="00190ABF"/>
    <w:rsid w:val="001A742F"/>
    <w:rsid w:val="001B0C26"/>
    <w:rsid w:val="001B12C7"/>
    <w:rsid w:val="001B6FD2"/>
    <w:rsid w:val="001C31BB"/>
    <w:rsid w:val="001C66C7"/>
    <w:rsid w:val="001D1CD4"/>
    <w:rsid w:val="001D4E1F"/>
    <w:rsid w:val="001D6185"/>
    <w:rsid w:val="001E3270"/>
    <w:rsid w:val="001E5E2A"/>
    <w:rsid w:val="0020019D"/>
    <w:rsid w:val="00210686"/>
    <w:rsid w:val="00213959"/>
    <w:rsid w:val="00214104"/>
    <w:rsid w:val="00222199"/>
    <w:rsid w:val="002247CA"/>
    <w:rsid w:val="00225735"/>
    <w:rsid w:val="00227FFC"/>
    <w:rsid w:val="00250206"/>
    <w:rsid w:val="00251D49"/>
    <w:rsid w:val="00254170"/>
    <w:rsid w:val="00255198"/>
    <w:rsid w:val="002640BE"/>
    <w:rsid w:val="00270ECF"/>
    <w:rsid w:val="00271556"/>
    <w:rsid w:val="00274960"/>
    <w:rsid w:val="00275339"/>
    <w:rsid w:val="0028216B"/>
    <w:rsid w:val="0028358C"/>
    <w:rsid w:val="002878A3"/>
    <w:rsid w:val="002B485A"/>
    <w:rsid w:val="002D31D9"/>
    <w:rsid w:val="002D323A"/>
    <w:rsid w:val="002D3944"/>
    <w:rsid w:val="002D55E8"/>
    <w:rsid w:val="002D5695"/>
    <w:rsid w:val="002D74A3"/>
    <w:rsid w:val="002E4126"/>
    <w:rsid w:val="002E7650"/>
    <w:rsid w:val="002F2758"/>
    <w:rsid w:val="002F287E"/>
    <w:rsid w:val="002F4DC6"/>
    <w:rsid w:val="002F771B"/>
    <w:rsid w:val="002F79AA"/>
    <w:rsid w:val="00306CC4"/>
    <w:rsid w:val="00307FFD"/>
    <w:rsid w:val="00311CB6"/>
    <w:rsid w:val="00322DE5"/>
    <w:rsid w:val="00323407"/>
    <w:rsid w:val="003268A6"/>
    <w:rsid w:val="003325AE"/>
    <w:rsid w:val="00337372"/>
    <w:rsid w:val="00342585"/>
    <w:rsid w:val="0034451C"/>
    <w:rsid w:val="00356565"/>
    <w:rsid w:val="003817B0"/>
    <w:rsid w:val="0038368E"/>
    <w:rsid w:val="0038503F"/>
    <w:rsid w:val="003A3087"/>
    <w:rsid w:val="003B6DC1"/>
    <w:rsid w:val="003B733F"/>
    <w:rsid w:val="003C0185"/>
    <w:rsid w:val="003C2F6E"/>
    <w:rsid w:val="003C30B5"/>
    <w:rsid w:val="003C33A7"/>
    <w:rsid w:val="003C3D11"/>
    <w:rsid w:val="003D05FB"/>
    <w:rsid w:val="003D07E0"/>
    <w:rsid w:val="003D2BD3"/>
    <w:rsid w:val="003D3151"/>
    <w:rsid w:val="003D53D1"/>
    <w:rsid w:val="003D7073"/>
    <w:rsid w:val="003D70D3"/>
    <w:rsid w:val="003E5871"/>
    <w:rsid w:val="003E653D"/>
    <w:rsid w:val="003F1C65"/>
    <w:rsid w:val="003F37C2"/>
    <w:rsid w:val="004110E9"/>
    <w:rsid w:val="00411338"/>
    <w:rsid w:val="004136F4"/>
    <w:rsid w:val="004138EB"/>
    <w:rsid w:val="00415C35"/>
    <w:rsid w:val="00425EB9"/>
    <w:rsid w:val="0043721E"/>
    <w:rsid w:val="00441FFE"/>
    <w:rsid w:val="00456446"/>
    <w:rsid w:val="00457E88"/>
    <w:rsid w:val="00465F19"/>
    <w:rsid w:val="00466074"/>
    <w:rsid w:val="00466D6C"/>
    <w:rsid w:val="00467C91"/>
    <w:rsid w:val="00481DCF"/>
    <w:rsid w:val="00493824"/>
    <w:rsid w:val="0049773D"/>
    <w:rsid w:val="004A2405"/>
    <w:rsid w:val="004A407F"/>
    <w:rsid w:val="004A72F6"/>
    <w:rsid w:val="004B0F11"/>
    <w:rsid w:val="004B5221"/>
    <w:rsid w:val="004C353B"/>
    <w:rsid w:val="004C61BA"/>
    <w:rsid w:val="004D1C21"/>
    <w:rsid w:val="004D74F9"/>
    <w:rsid w:val="004E3E18"/>
    <w:rsid w:val="004E6982"/>
    <w:rsid w:val="004F4F8D"/>
    <w:rsid w:val="004F64B6"/>
    <w:rsid w:val="004F683D"/>
    <w:rsid w:val="00500666"/>
    <w:rsid w:val="0050108E"/>
    <w:rsid w:val="00501A39"/>
    <w:rsid w:val="00505F2E"/>
    <w:rsid w:val="0051092C"/>
    <w:rsid w:val="00511C1E"/>
    <w:rsid w:val="00511CB0"/>
    <w:rsid w:val="0052020A"/>
    <w:rsid w:val="005210E0"/>
    <w:rsid w:val="00527594"/>
    <w:rsid w:val="0053065C"/>
    <w:rsid w:val="00532036"/>
    <w:rsid w:val="0054481C"/>
    <w:rsid w:val="0055230E"/>
    <w:rsid w:val="00555DFE"/>
    <w:rsid w:val="00560B88"/>
    <w:rsid w:val="005614A8"/>
    <w:rsid w:val="00565FE4"/>
    <w:rsid w:val="00567314"/>
    <w:rsid w:val="00572BE8"/>
    <w:rsid w:val="00581593"/>
    <w:rsid w:val="00585BF2"/>
    <w:rsid w:val="00587D80"/>
    <w:rsid w:val="00590AB6"/>
    <w:rsid w:val="00591B8E"/>
    <w:rsid w:val="005926C5"/>
    <w:rsid w:val="00593A4E"/>
    <w:rsid w:val="00594BFB"/>
    <w:rsid w:val="005959CA"/>
    <w:rsid w:val="005A0DF0"/>
    <w:rsid w:val="005A1D3A"/>
    <w:rsid w:val="005A2B93"/>
    <w:rsid w:val="005A3D00"/>
    <w:rsid w:val="005A4CC1"/>
    <w:rsid w:val="005B13FE"/>
    <w:rsid w:val="005B266C"/>
    <w:rsid w:val="005B3316"/>
    <w:rsid w:val="005B52DC"/>
    <w:rsid w:val="005C2EA4"/>
    <w:rsid w:val="005C3EC0"/>
    <w:rsid w:val="005C7131"/>
    <w:rsid w:val="005E0F73"/>
    <w:rsid w:val="005E4222"/>
    <w:rsid w:val="005E7F3C"/>
    <w:rsid w:val="005F081C"/>
    <w:rsid w:val="005F2030"/>
    <w:rsid w:val="006069C9"/>
    <w:rsid w:val="00606D4A"/>
    <w:rsid w:val="00612B1D"/>
    <w:rsid w:val="006133E5"/>
    <w:rsid w:val="006141A2"/>
    <w:rsid w:val="00623FEB"/>
    <w:rsid w:val="00631065"/>
    <w:rsid w:val="006520F9"/>
    <w:rsid w:val="00657119"/>
    <w:rsid w:val="0066023B"/>
    <w:rsid w:val="006640AB"/>
    <w:rsid w:val="00664A42"/>
    <w:rsid w:val="00665AAA"/>
    <w:rsid w:val="00675AD4"/>
    <w:rsid w:val="00696038"/>
    <w:rsid w:val="00697B9E"/>
    <w:rsid w:val="00697DE6"/>
    <w:rsid w:val="006A0212"/>
    <w:rsid w:val="006A3A52"/>
    <w:rsid w:val="006A4732"/>
    <w:rsid w:val="006A7809"/>
    <w:rsid w:val="006B1308"/>
    <w:rsid w:val="006B21ED"/>
    <w:rsid w:val="006B2F85"/>
    <w:rsid w:val="006C0650"/>
    <w:rsid w:val="006C3483"/>
    <w:rsid w:val="006C3E74"/>
    <w:rsid w:val="006D008F"/>
    <w:rsid w:val="006E14D9"/>
    <w:rsid w:val="006E2D2D"/>
    <w:rsid w:val="006F2598"/>
    <w:rsid w:val="006F52EC"/>
    <w:rsid w:val="0072216B"/>
    <w:rsid w:val="00723743"/>
    <w:rsid w:val="00724B23"/>
    <w:rsid w:val="007252F4"/>
    <w:rsid w:val="00725AF1"/>
    <w:rsid w:val="007263E9"/>
    <w:rsid w:val="00743A8F"/>
    <w:rsid w:val="007457A2"/>
    <w:rsid w:val="007545F8"/>
    <w:rsid w:val="007611C6"/>
    <w:rsid w:val="00765DBF"/>
    <w:rsid w:val="00766200"/>
    <w:rsid w:val="00766500"/>
    <w:rsid w:val="007722DB"/>
    <w:rsid w:val="00780217"/>
    <w:rsid w:val="00782E10"/>
    <w:rsid w:val="0078540F"/>
    <w:rsid w:val="007857EB"/>
    <w:rsid w:val="00795B29"/>
    <w:rsid w:val="007973E6"/>
    <w:rsid w:val="007A03EB"/>
    <w:rsid w:val="007A3ED6"/>
    <w:rsid w:val="007A7810"/>
    <w:rsid w:val="007B6CC5"/>
    <w:rsid w:val="007C10BB"/>
    <w:rsid w:val="007C505D"/>
    <w:rsid w:val="007C55B8"/>
    <w:rsid w:val="007E36A2"/>
    <w:rsid w:val="007F3736"/>
    <w:rsid w:val="007F37F4"/>
    <w:rsid w:val="007F7635"/>
    <w:rsid w:val="0080053E"/>
    <w:rsid w:val="00801373"/>
    <w:rsid w:val="00806DDF"/>
    <w:rsid w:val="00816FA4"/>
    <w:rsid w:val="0082273F"/>
    <w:rsid w:val="0082541E"/>
    <w:rsid w:val="00826715"/>
    <w:rsid w:val="008300AC"/>
    <w:rsid w:val="008412DB"/>
    <w:rsid w:val="00842F96"/>
    <w:rsid w:val="00846233"/>
    <w:rsid w:val="008478A6"/>
    <w:rsid w:val="00853134"/>
    <w:rsid w:val="00861EFB"/>
    <w:rsid w:val="00863267"/>
    <w:rsid w:val="00863B0B"/>
    <w:rsid w:val="008664BA"/>
    <w:rsid w:val="008667F0"/>
    <w:rsid w:val="00885957"/>
    <w:rsid w:val="008868D9"/>
    <w:rsid w:val="008930A3"/>
    <w:rsid w:val="00897FF6"/>
    <w:rsid w:val="008A1379"/>
    <w:rsid w:val="008A1700"/>
    <w:rsid w:val="008A397F"/>
    <w:rsid w:val="008A4A55"/>
    <w:rsid w:val="008B3F30"/>
    <w:rsid w:val="008B4E4A"/>
    <w:rsid w:val="008B5A4A"/>
    <w:rsid w:val="008C017A"/>
    <w:rsid w:val="008D1018"/>
    <w:rsid w:val="008D57EA"/>
    <w:rsid w:val="008D69A9"/>
    <w:rsid w:val="008F1F51"/>
    <w:rsid w:val="008F274F"/>
    <w:rsid w:val="008F2885"/>
    <w:rsid w:val="009033B3"/>
    <w:rsid w:val="009060F9"/>
    <w:rsid w:val="0090736E"/>
    <w:rsid w:val="009114B0"/>
    <w:rsid w:val="009119D4"/>
    <w:rsid w:val="0091651E"/>
    <w:rsid w:val="00930D08"/>
    <w:rsid w:val="00931A31"/>
    <w:rsid w:val="00946BEC"/>
    <w:rsid w:val="00954A18"/>
    <w:rsid w:val="00954F6E"/>
    <w:rsid w:val="009657B6"/>
    <w:rsid w:val="009666B0"/>
    <w:rsid w:val="009913F0"/>
    <w:rsid w:val="009914BC"/>
    <w:rsid w:val="009914C1"/>
    <w:rsid w:val="00995BA4"/>
    <w:rsid w:val="009968F9"/>
    <w:rsid w:val="009A02B6"/>
    <w:rsid w:val="009A3884"/>
    <w:rsid w:val="009A5838"/>
    <w:rsid w:val="009B2C52"/>
    <w:rsid w:val="009B3F4C"/>
    <w:rsid w:val="009B4AA5"/>
    <w:rsid w:val="009B5801"/>
    <w:rsid w:val="009B7945"/>
    <w:rsid w:val="009B7CD9"/>
    <w:rsid w:val="009C01D6"/>
    <w:rsid w:val="009C40BE"/>
    <w:rsid w:val="009C4DD1"/>
    <w:rsid w:val="009C7D13"/>
    <w:rsid w:val="009D1785"/>
    <w:rsid w:val="009D40C3"/>
    <w:rsid w:val="009D574F"/>
    <w:rsid w:val="009D7EBA"/>
    <w:rsid w:val="009E150A"/>
    <w:rsid w:val="009E28EA"/>
    <w:rsid w:val="009E3317"/>
    <w:rsid w:val="009E4CCA"/>
    <w:rsid w:val="009E5242"/>
    <w:rsid w:val="00A0479E"/>
    <w:rsid w:val="00A16EDF"/>
    <w:rsid w:val="00A26FC5"/>
    <w:rsid w:val="00A30CEA"/>
    <w:rsid w:val="00A42CD6"/>
    <w:rsid w:val="00A43695"/>
    <w:rsid w:val="00A45A2D"/>
    <w:rsid w:val="00A47CBF"/>
    <w:rsid w:val="00A541C7"/>
    <w:rsid w:val="00A77267"/>
    <w:rsid w:val="00A81F76"/>
    <w:rsid w:val="00A9244C"/>
    <w:rsid w:val="00A96409"/>
    <w:rsid w:val="00A97108"/>
    <w:rsid w:val="00AA126B"/>
    <w:rsid w:val="00AA2039"/>
    <w:rsid w:val="00AA2E24"/>
    <w:rsid w:val="00AA5CBD"/>
    <w:rsid w:val="00AA7BA5"/>
    <w:rsid w:val="00AB04C0"/>
    <w:rsid w:val="00AB714F"/>
    <w:rsid w:val="00AC1E4C"/>
    <w:rsid w:val="00AC32A8"/>
    <w:rsid w:val="00AC426C"/>
    <w:rsid w:val="00AC57FC"/>
    <w:rsid w:val="00AC7B49"/>
    <w:rsid w:val="00AD130B"/>
    <w:rsid w:val="00AD147C"/>
    <w:rsid w:val="00AD32CA"/>
    <w:rsid w:val="00AD4F88"/>
    <w:rsid w:val="00AD5CA9"/>
    <w:rsid w:val="00AE670D"/>
    <w:rsid w:val="00AF0336"/>
    <w:rsid w:val="00AF597E"/>
    <w:rsid w:val="00B04B21"/>
    <w:rsid w:val="00B107C6"/>
    <w:rsid w:val="00B144FA"/>
    <w:rsid w:val="00B156F8"/>
    <w:rsid w:val="00B22A92"/>
    <w:rsid w:val="00B24574"/>
    <w:rsid w:val="00B327A0"/>
    <w:rsid w:val="00B341E7"/>
    <w:rsid w:val="00B36094"/>
    <w:rsid w:val="00B37CF0"/>
    <w:rsid w:val="00B41816"/>
    <w:rsid w:val="00B477FB"/>
    <w:rsid w:val="00B52374"/>
    <w:rsid w:val="00B5511B"/>
    <w:rsid w:val="00B64B8F"/>
    <w:rsid w:val="00B66E72"/>
    <w:rsid w:val="00B70726"/>
    <w:rsid w:val="00B712F1"/>
    <w:rsid w:val="00B72E87"/>
    <w:rsid w:val="00B752D3"/>
    <w:rsid w:val="00B75EB8"/>
    <w:rsid w:val="00B77606"/>
    <w:rsid w:val="00B77B23"/>
    <w:rsid w:val="00B808A6"/>
    <w:rsid w:val="00B82AC2"/>
    <w:rsid w:val="00B84C33"/>
    <w:rsid w:val="00B853B2"/>
    <w:rsid w:val="00B87381"/>
    <w:rsid w:val="00B94B48"/>
    <w:rsid w:val="00B9648B"/>
    <w:rsid w:val="00B97579"/>
    <w:rsid w:val="00BA534E"/>
    <w:rsid w:val="00BB0A57"/>
    <w:rsid w:val="00BB13C8"/>
    <w:rsid w:val="00BC1BBE"/>
    <w:rsid w:val="00BC1C60"/>
    <w:rsid w:val="00BC422C"/>
    <w:rsid w:val="00BD0C7B"/>
    <w:rsid w:val="00BD194F"/>
    <w:rsid w:val="00BD72C7"/>
    <w:rsid w:val="00BE5465"/>
    <w:rsid w:val="00BE5F03"/>
    <w:rsid w:val="00BF35E8"/>
    <w:rsid w:val="00BF6A95"/>
    <w:rsid w:val="00C00E37"/>
    <w:rsid w:val="00C07DF6"/>
    <w:rsid w:val="00C13894"/>
    <w:rsid w:val="00C2290F"/>
    <w:rsid w:val="00C241F9"/>
    <w:rsid w:val="00C37E1E"/>
    <w:rsid w:val="00C40560"/>
    <w:rsid w:val="00C41B5D"/>
    <w:rsid w:val="00C46104"/>
    <w:rsid w:val="00C4798B"/>
    <w:rsid w:val="00C51498"/>
    <w:rsid w:val="00C51928"/>
    <w:rsid w:val="00C617DD"/>
    <w:rsid w:val="00C75E16"/>
    <w:rsid w:val="00C777C9"/>
    <w:rsid w:val="00C84E35"/>
    <w:rsid w:val="00C966FC"/>
    <w:rsid w:val="00CA2C8B"/>
    <w:rsid w:val="00CA4CDB"/>
    <w:rsid w:val="00CA7E3D"/>
    <w:rsid w:val="00CB3282"/>
    <w:rsid w:val="00CB40F7"/>
    <w:rsid w:val="00CC3823"/>
    <w:rsid w:val="00CC7494"/>
    <w:rsid w:val="00CD5275"/>
    <w:rsid w:val="00CD6FBE"/>
    <w:rsid w:val="00CD731C"/>
    <w:rsid w:val="00CE2E09"/>
    <w:rsid w:val="00CE7619"/>
    <w:rsid w:val="00CF1B7A"/>
    <w:rsid w:val="00CF3714"/>
    <w:rsid w:val="00D00A23"/>
    <w:rsid w:val="00D0443C"/>
    <w:rsid w:val="00D04E07"/>
    <w:rsid w:val="00D11D7E"/>
    <w:rsid w:val="00D1305C"/>
    <w:rsid w:val="00D231FF"/>
    <w:rsid w:val="00D232B0"/>
    <w:rsid w:val="00D23D4C"/>
    <w:rsid w:val="00D242EB"/>
    <w:rsid w:val="00D26E75"/>
    <w:rsid w:val="00D314F3"/>
    <w:rsid w:val="00D35D49"/>
    <w:rsid w:val="00D47CEE"/>
    <w:rsid w:val="00D52388"/>
    <w:rsid w:val="00D567B1"/>
    <w:rsid w:val="00D63828"/>
    <w:rsid w:val="00D6687D"/>
    <w:rsid w:val="00D67EFF"/>
    <w:rsid w:val="00D71D02"/>
    <w:rsid w:val="00D72B8B"/>
    <w:rsid w:val="00D75536"/>
    <w:rsid w:val="00D77A8A"/>
    <w:rsid w:val="00D77C67"/>
    <w:rsid w:val="00D805D2"/>
    <w:rsid w:val="00D808AC"/>
    <w:rsid w:val="00D82413"/>
    <w:rsid w:val="00D87828"/>
    <w:rsid w:val="00D97033"/>
    <w:rsid w:val="00DA1CA4"/>
    <w:rsid w:val="00DA3A9D"/>
    <w:rsid w:val="00DA7FE5"/>
    <w:rsid w:val="00DB186C"/>
    <w:rsid w:val="00DB4094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7EDB"/>
    <w:rsid w:val="00E04505"/>
    <w:rsid w:val="00E12B86"/>
    <w:rsid w:val="00E134E2"/>
    <w:rsid w:val="00E13944"/>
    <w:rsid w:val="00E13E43"/>
    <w:rsid w:val="00E14BA4"/>
    <w:rsid w:val="00E2107B"/>
    <w:rsid w:val="00E22D70"/>
    <w:rsid w:val="00E244E3"/>
    <w:rsid w:val="00E31613"/>
    <w:rsid w:val="00E4551D"/>
    <w:rsid w:val="00E56D0E"/>
    <w:rsid w:val="00E65C9E"/>
    <w:rsid w:val="00E70444"/>
    <w:rsid w:val="00E74E5B"/>
    <w:rsid w:val="00E77B60"/>
    <w:rsid w:val="00E831BD"/>
    <w:rsid w:val="00E919F3"/>
    <w:rsid w:val="00E959F9"/>
    <w:rsid w:val="00E97D0E"/>
    <w:rsid w:val="00EA4E48"/>
    <w:rsid w:val="00EB4FA5"/>
    <w:rsid w:val="00EB6743"/>
    <w:rsid w:val="00ED2138"/>
    <w:rsid w:val="00EE05DA"/>
    <w:rsid w:val="00EE3FE5"/>
    <w:rsid w:val="00EE5E69"/>
    <w:rsid w:val="00EF0A97"/>
    <w:rsid w:val="00EF51CE"/>
    <w:rsid w:val="00EF6B6A"/>
    <w:rsid w:val="00EF6C5F"/>
    <w:rsid w:val="00F002EF"/>
    <w:rsid w:val="00F0429C"/>
    <w:rsid w:val="00F12364"/>
    <w:rsid w:val="00F2320A"/>
    <w:rsid w:val="00F258FE"/>
    <w:rsid w:val="00F26C76"/>
    <w:rsid w:val="00F26FD5"/>
    <w:rsid w:val="00F33BF2"/>
    <w:rsid w:val="00F43D8D"/>
    <w:rsid w:val="00F51AD1"/>
    <w:rsid w:val="00F53296"/>
    <w:rsid w:val="00F54BF6"/>
    <w:rsid w:val="00F61CE1"/>
    <w:rsid w:val="00F65AFD"/>
    <w:rsid w:val="00F67D85"/>
    <w:rsid w:val="00F73B2A"/>
    <w:rsid w:val="00F74ED6"/>
    <w:rsid w:val="00F82144"/>
    <w:rsid w:val="00F83742"/>
    <w:rsid w:val="00F86F89"/>
    <w:rsid w:val="00F91746"/>
    <w:rsid w:val="00F947C9"/>
    <w:rsid w:val="00F9503B"/>
    <w:rsid w:val="00F95474"/>
    <w:rsid w:val="00F9669C"/>
    <w:rsid w:val="00F97BE7"/>
    <w:rsid w:val="00FA138E"/>
    <w:rsid w:val="00FA2FE8"/>
    <w:rsid w:val="00FD5746"/>
    <w:rsid w:val="00FE4BC4"/>
    <w:rsid w:val="00FE56F2"/>
    <w:rsid w:val="00FE7FD3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8276B5"/>
  <w15:docId w15:val="{2DCD9837-595E-4FC2-A741-59B44003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1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1C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C1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1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C1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C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1C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C1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C1C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BC1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BC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i/>
      <w:iCs/>
    </w:rPr>
  </w:style>
  <w:style w:type="paragraph" w:styleId="af3">
    <w:name w:val="Normal (Web)"/>
    <w:basedOn w:val="a"/>
    <w:uiPriority w:val="99"/>
    <w:unhideWhenUsed/>
    <w:rsid w:val="008A397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041C06"/>
    <w:rPr>
      <w:color w:val="954F72" w:themeColor="followedHyperlink"/>
      <w:u w:val="single"/>
    </w:rPr>
  </w:style>
  <w:style w:type="character" w:customStyle="1" w:styleId="13">
    <w:name w:val="Без интервала Знак1"/>
    <w:uiPriority w:val="99"/>
    <w:locked/>
    <w:rsid w:val="001258E4"/>
    <w:rPr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06D3D-77BF-4B08-8C00-FF9C6836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4276</Words>
  <Characters>24376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Прокофьева Ксения Алексеевна</cp:lastModifiedBy>
  <cp:revision>6</cp:revision>
  <cp:lastPrinted>2021-04-02T12:21:00Z</cp:lastPrinted>
  <dcterms:created xsi:type="dcterms:W3CDTF">2021-04-01T12:45:00Z</dcterms:created>
  <dcterms:modified xsi:type="dcterms:W3CDTF">2021-04-02T13:30:00Z</dcterms:modified>
</cp:coreProperties>
</file>