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8A7AD" w14:textId="77777777" w:rsidR="00FE2854" w:rsidRPr="0094516D" w:rsidRDefault="00FE2854" w:rsidP="00FE2854">
      <w:pPr>
        <w:pStyle w:val="Default"/>
      </w:pPr>
    </w:p>
    <w:p w14:paraId="00A56720" w14:textId="77777777" w:rsidR="008F4186" w:rsidRPr="0094516D" w:rsidRDefault="00FE2854" w:rsidP="008F4186">
      <w:pPr>
        <w:pStyle w:val="Default"/>
        <w:jc w:val="right"/>
      </w:pPr>
      <w:r w:rsidRPr="0094516D">
        <w:t xml:space="preserve"> </w:t>
      </w:r>
      <w:r w:rsidR="008F4186" w:rsidRPr="0094516D">
        <w:t>УТВЕРЖДЕНО</w:t>
      </w:r>
    </w:p>
    <w:p w14:paraId="6471F0D8" w14:textId="77777777" w:rsidR="008F4186" w:rsidRPr="0094516D" w:rsidRDefault="0094516D" w:rsidP="008F4186">
      <w:pPr>
        <w:pStyle w:val="Default"/>
        <w:jc w:val="right"/>
      </w:pPr>
      <w:r w:rsidRPr="0094516D">
        <w:t>Приказом г</w:t>
      </w:r>
      <w:r w:rsidR="008F4186" w:rsidRPr="0094516D">
        <w:t>енеральн</w:t>
      </w:r>
      <w:r w:rsidRPr="0094516D">
        <w:t>ого директора</w:t>
      </w:r>
    </w:p>
    <w:p w14:paraId="02316D7C" w14:textId="77777777" w:rsidR="008F4186" w:rsidRPr="0094516D" w:rsidRDefault="008F4186" w:rsidP="008F4186">
      <w:pPr>
        <w:pStyle w:val="Default"/>
        <w:jc w:val="right"/>
      </w:pPr>
      <w:r w:rsidRPr="0094516D">
        <w:t>АО «Биржа «Санкт-Петербург»</w:t>
      </w:r>
    </w:p>
    <w:p w14:paraId="3D41D2E9" w14:textId="149030B1" w:rsidR="008F4186" w:rsidRPr="0094516D" w:rsidRDefault="008F4186" w:rsidP="008F4186">
      <w:pPr>
        <w:pStyle w:val="Default"/>
        <w:jc w:val="right"/>
      </w:pPr>
      <w:r w:rsidRPr="0094516D">
        <w:t>(Приказ</w:t>
      </w:r>
      <w:r w:rsidR="00D5265B" w:rsidRPr="0094516D">
        <w:t xml:space="preserve"> № </w:t>
      </w:r>
      <w:r w:rsidR="005F3872">
        <w:t>92</w:t>
      </w:r>
      <w:bookmarkStart w:id="0" w:name="_GoBack"/>
      <w:bookmarkEnd w:id="0"/>
      <w:r w:rsidRPr="0094516D">
        <w:t xml:space="preserve"> от</w:t>
      </w:r>
      <w:r w:rsidR="00067DF3" w:rsidRPr="002D5447">
        <w:t xml:space="preserve"> </w:t>
      </w:r>
      <w:r w:rsidR="00B56D03">
        <w:t>03</w:t>
      </w:r>
      <w:r w:rsidRPr="0094516D">
        <w:t xml:space="preserve"> </w:t>
      </w:r>
      <w:r w:rsidR="00B56D03">
        <w:t>ноября</w:t>
      </w:r>
      <w:r w:rsidRPr="0094516D">
        <w:t xml:space="preserve"> 20</w:t>
      </w:r>
      <w:r w:rsidR="00D5265B" w:rsidRPr="0094516D">
        <w:t>23</w:t>
      </w:r>
      <w:r w:rsidRPr="0094516D">
        <w:t xml:space="preserve"> г.) </w:t>
      </w:r>
    </w:p>
    <w:p w14:paraId="21451C93" w14:textId="77777777" w:rsidR="00FE2854" w:rsidRPr="0094516D" w:rsidRDefault="00FE2854" w:rsidP="008F4186">
      <w:pPr>
        <w:pStyle w:val="Default"/>
        <w:jc w:val="right"/>
      </w:pPr>
    </w:p>
    <w:p w14:paraId="7365FB68" w14:textId="77777777" w:rsidR="00FE2854" w:rsidRPr="0094516D" w:rsidRDefault="00FE2854" w:rsidP="00FE2854">
      <w:pPr>
        <w:pStyle w:val="Default"/>
        <w:jc w:val="right"/>
      </w:pPr>
    </w:p>
    <w:p w14:paraId="2A6AB3FA" w14:textId="77777777" w:rsidR="00FE2854" w:rsidRPr="0094516D" w:rsidRDefault="00FE2854" w:rsidP="00FE2854">
      <w:pPr>
        <w:pStyle w:val="Default"/>
        <w:jc w:val="right"/>
      </w:pPr>
    </w:p>
    <w:p w14:paraId="5A874693" w14:textId="77777777" w:rsidR="00FE2854" w:rsidRPr="0094516D" w:rsidRDefault="00FE2854" w:rsidP="00FE2854">
      <w:pPr>
        <w:pStyle w:val="Default"/>
        <w:jc w:val="right"/>
      </w:pPr>
    </w:p>
    <w:p w14:paraId="12AB5D8E" w14:textId="77777777" w:rsidR="00FE2854" w:rsidRPr="0094516D" w:rsidRDefault="00FE2854" w:rsidP="00FE2854">
      <w:pPr>
        <w:pStyle w:val="Default"/>
        <w:jc w:val="right"/>
      </w:pPr>
    </w:p>
    <w:p w14:paraId="5330D67E" w14:textId="77777777" w:rsidR="00FE2854" w:rsidRPr="0094516D" w:rsidRDefault="00FE2854" w:rsidP="00FE2854">
      <w:pPr>
        <w:pStyle w:val="Default"/>
        <w:jc w:val="right"/>
      </w:pPr>
    </w:p>
    <w:p w14:paraId="13A18BAC" w14:textId="77777777" w:rsidR="00FE2854" w:rsidRPr="0094516D" w:rsidRDefault="00FE2854" w:rsidP="00FE2854">
      <w:pPr>
        <w:pStyle w:val="Default"/>
        <w:jc w:val="right"/>
      </w:pPr>
    </w:p>
    <w:p w14:paraId="37780E8A" w14:textId="77777777" w:rsidR="00FE2854" w:rsidRPr="0094516D" w:rsidRDefault="00FE2854" w:rsidP="00FE2854">
      <w:pPr>
        <w:pStyle w:val="Default"/>
        <w:jc w:val="right"/>
      </w:pPr>
    </w:p>
    <w:p w14:paraId="13D2A1CC" w14:textId="77777777" w:rsidR="00B528F2" w:rsidRPr="0094516D" w:rsidRDefault="00B528F2" w:rsidP="00FE2854">
      <w:pPr>
        <w:pStyle w:val="Default"/>
        <w:jc w:val="right"/>
      </w:pPr>
    </w:p>
    <w:p w14:paraId="1295C489" w14:textId="77777777" w:rsidR="00B528F2" w:rsidRPr="0094516D" w:rsidRDefault="00B528F2" w:rsidP="003C589A">
      <w:pPr>
        <w:spacing w:after="0"/>
        <w:jc w:val="center"/>
        <w:rPr>
          <w:rFonts w:ascii="Times New Roman" w:eastAsia="Calibri" w:hAnsi="Times New Roman" w:cs="Times New Roman"/>
          <w:sz w:val="24"/>
          <w:szCs w:val="24"/>
        </w:rPr>
      </w:pPr>
    </w:p>
    <w:p w14:paraId="16A182CE" w14:textId="77777777" w:rsidR="00B528F2" w:rsidRPr="0094516D" w:rsidRDefault="00B528F2" w:rsidP="003C589A">
      <w:pPr>
        <w:spacing w:after="0"/>
        <w:jc w:val="center"/>
        <w:rPr>
          <w:rFonts w:ascii="Times New Roman" w:eastAsia="Calibri" w:hAnsi="Times New Roman" w:cs="Times New Roman"/>
          <w:sz w:val="24"/>
          <w:szCs w:val="24"/>
        </w:rPr>
      </w:pPr>
    </w:p>
    <w:p w14:paraId="4D23D3CE" w14:textId="77777777" w:rsidR="00FE2854" w:rsidRPr="0094516D" w:rsidRDefault="00FE2854" w:rsidP="003C589A">
      <w:pPr>
        <w:spacing w:after="0"/>
        <w:jc w:val="center"/>
        <w:rPr>
          <w:rFonts w:ascii="Times New Roman" w:eastAsia="Calibri" w:hAnsi="Times New Roman" w:cs="Times New Roman"/>
          <w:sz w:val="24"/>
          <w:szCs w:val="24"/>
        </w:rPr>
      </w:pPr>
    </w:p>
    <w:p w14:paraId="72815DCD" w14:textId="77777777" w:rsidR="00FE2854" w:rsidRPr="0094516D" w:rsidRDefault="00FE2854" w:rsidP="003C589A">
      <w:pPr>
        <w:spacing w:after="0"/>
        <w:jc w:val="center"/>
        <w:rPr>
          <w:rFonts w:ascii="Times New Roman" w:eastAsia="Calibri" w:hAnsi="Times New Roman" w:cs="Times New Roman"/>
          <w:sz w:val="24"/>
          <w:szCs w:val="24"/>
        </w:rPr>
      </w:pPr>
    </w:p>
    <w:p w14:paraId="67F864C0" w14:textId="77777777" w:rsidR="00FE2854" w:rsidRPr="0094516D" w:rsidRDefault="00FE2854" w:rsidP="003C589A">
      <w:pPr>
        <w:spacing w:after="0"/>
        <w:jc w:val="center"/>
        <w:rPr>
          <w:rFonts w:ascii="Times New Roman" w:eastAsia="Calibri" w:hAnsi="Times New Roman" w:cs="Times New Roman"/>
          <w:sz w:val="24"/>
          <w:szCs w:val="24"/>
        </w:rPr>
      </w:pPr>
    </w:p>
    <w:p w14:paraId="3F3E0D84" w14:textId="77777777" w:rsidR="00FE2854" w:rsidRPr="0094516D" w:rsidRDefault="00FE2854" w:rsidP="003C589A">
      <w:pPr>
        <w:spacing w:after="0"/>
        <w:jc w:val="center"/>
        <w:rPr>
          <w:rFonts w:ascii="Times New Roman" w:eastAsia="Calibri" w:hAnsi="Times New Roman" w:cs="Times New Roman"/>
          <w:sz w:val="24"/>
          <w:szCs w:val="24"/>
        </w:rPr>
      </w:pPr>
    </w:p>
    <w:p w14:paraId="4A994CC8" w14:textId="77777777" w:rsidR="00FE2854" w:rsidRPr="0094516D" w:rsidRDefault="00FE2854" w:rsidP="003C589A">
      <w:pPr>
        <w:spacing w:after="0"/>
        <w:jc w:val="center"/>
        <w:rPr>
          <w:rFonts w:ascii="Times New Roman" w:eastAsia="Calibri" w:hAnsi="Times New Roman" w:cs="Times New Roman"/>
          <w:sz w:val="24"/>
          <w:szCs w:val="24"/>
        </w:rPr>
      </w:pPr>
    </w:p>
    <w:p w14:paraId="76236799" w14:textId="77777777" w:rsidR="00FE2854" w:rsidRPr="0094516D" w:rsidRDefault="00FE2854" w:rsidP="003C589A">
      <w:pPr>
        <w:spacing w:after="0"/>
        <w:jc w:val="center"/>
        <w:rPr>
          <w:rFonts w:ascii="Times New Roman" w:eastAsia="Calibri" w:hAnsi="Times New Roman" w:cs="Times New Roman"/>
          <w:sz w:val="24"/>
          <w:szCs w:val="24"/>
        </w:rPr>
      </w:pPr>
      <w:r w:rsidRPr="0094516D">
        <w:rPr>
          <w:rFonts w:ascii="Times New Roman" w:eastAsia="Calibri" w:hAnsi="Times New Roman" w:cs="Times New Roman"/>
          <w:sz w:val="24"/>
          <w:szCs w:val="24"/>
        </w:rPr>
        <w:t>СПЕЦИФИКАЦИЯ</w:t>
      </w:r>
    </w:p>
    <w:p w14:paraId="474A5BB5" w14:textId="77777777" w:rsidR="00FE2854" w:rsidRPr="0094516D" w:rsidRDefault="00FE2854" w:rsidP="003C589A">
      <w:pPr>
        <w:spacing w:after="0"/>
        <w:jc w:val="center"/>
        <w:rPr>
          <w:rFonts w:ascii="Times New Roman" w:eastAsia="Calibri" w:hAnsi="Times New Roman" w:cs="Times New Roman"/>
          <w:sz w:val="24"/>
          <w:szCs w:val="24"/>
        </w:rPr>
      </w:pPr>
      <w:r w:rsidRPr="0094516D">
        <w:rPr>
          <w:rFonts w:ascii="Times New Roman" w:eastAsia="Calibri" w:hAnsi="Times New Roman" w:cs="Times New Roman"/>
          <w:sz w:val="24"/>
          <w:szCs w:val="24"/>
        </w:rPr>
        <w:t>биржевого товара</w:t>
      </w:r>
      <w:r w:rsidR="0094516D">
        <w:rPr>
          <w:rFonts w:ascii="Times New Roman" w:eastAsia="Calibri" w:hAnsi="Times New Roman" w:cs="Times New Roman"/>
          <w:sz w:val="24"/>
          <w:szCs w:val="24"/>
        </w:rPr>
        <w:t xml:space="preserve"> отдела </w:t>
      </w:r>
      <w:r w:rsidRPr="0094516D">
        <w:rPr>
          <w:rFonts w:ascii="Times New Roman" w:eastAsia="Calibri" w:hAnsi="Times New Roman" w:cs="Times New Roman"/>
          <w:sz w:val="24"/>
          <w:szCs w:val="24"/>
        </w:rPr>
        <w:t>«</w:t>
      </w:r>
      <w:r w:rsidR="00D5265B" w:rsidRPr="0094516D">
        <w:rPr>
          <w:rFonts w:ascii="Times New Roman" w:eastAsia="Calibri" w:hAnsi="Times New Roman" w:cs="Times New Roman"/>
          <w:sz w:val="24"/>
          <w:szCs w:val="24"/>
        </w:rPr>
        <w:t>Продукция машиностроительного производства</w:t>
      </w:r>
      <w:r w:rsidRPr="0094516D">
        <w:rPr>
          <w:rFonts w:ascii="Times New Roman" w:eastAsia="Calibri" w:hAnsi="Times New Roman" w:cs="Times New Roman"/>
          <w:sz w:val="24"/>
          <w:szCs w:val="24"/>
        </w:rPr>
        <w:t>»</w:t>
      </w:r>
    </w:p>
    <w:p w14:paraId="0AAD03CD" w14:textId="77777777" w:rsidR="00FE2854" w:rsidRPr="0094516D" w:rsidRDefault="00FE2854" w:rsidP="003C589A">
      <w:pPr>
        <w:spacing w:after="0"/>
        <w:jc w:val="center"/>
        <w:rPr>
          <w:rFonts w:ascii="Times New Roman" w:eastAsia="Calibri" w:hAnsi="Times New Roman" w:cs="Times New Roman"/>
          <w:sz w:val="24"/>
          <w:szCs w:val="24"/>
        </w:rPr>
      </w:pPr>
      <w:r w:rsidRPr="0094516D">
        <w:rPr>
          <w:rFonts w:ascii="Times New Roman" w:eastAsia="Calibri" w:hAnsi="Times New Roman" w:cs="Times New Roman"/>
          <w:sz w:val="24"/>
          <w:szCs w:val="24"/>
        </w:rPr>
        <w:t>АО «Биржа «Санкт-Петербург»</w:t>
      </w:r>
    </w:p>
    <w:p w14:paraId="2A77892B" w14:textId="77777777" w:rsidR="008F4186" w:rsidRPr="0094516D" w:rsidRDefault="008F4186" w:rsidP="003C589A">
      <w:pPr>
        <w:spacing w:after="0"/>
        <w:jc w:val="center"/>
        <w:rPr>
          <w:rFonts w:ascii="Times New Roman" w:eastAsia="Calibri" w:hAnsi="Times New Roman" w:cs="Times New Roman"/>
          <w:sz w:val="24"/>
          <w:szCs w:val="24"/>
        </w:rPr>
      </w:pPr>
      <w:r w:rsidRPr="0094516D">
        <w:rPr>
          <w:rFonts w:ascii="Times New Roman" w:eastAsia="Calibri" w:hAnsi="Times New Roman" w:cs="Times New Roman"/>
          <w:sz w:val="24"/>
          <w:szCs w:val="24"/>
        </w:rPr>
        <w:t>(новая редакция)</w:t>
      </w:r>
    </w:p>
    <w:p w14:paraId="46D60B37" w14:textId="77777777" w:rsidR="00FE2854" w:rsidRPr="0094516D" w:rsidRDefault="00FE2854" w:rsidP="003C589A">
      <w:pPr>
        <w:spacing w:after="0"/>
        <w:jc w:val="center"/>
        <w:rPr>
          <w:rFonts w:ascii="Times New Roman" w:eastAsia="Calibri" w:hAnsi="Times New Roman" w:cs="Times New Roman"/>
          <w:sz w:val="24"/>
          <w:szCs w:val="24"/>
        </w:rPr>
      </w:pPr>
    </w:p>
    <w:p w14:paraId="1C791998" w14:textId="77777777" w:rsidR="00FE2854" w:rsidRPr="0094516D" w:rsidRDefault="00FE2854" w:rsidP="003C589A">
      <w:pPr>
        <w:spacing w:after="0"/>
        <w:jc w:val="center"/>
        <w:rPr>
          <w:rFonts w:ascii="Times New Roman" w:eastAsia="Calibri" w:hAnsi="Times New Roman" w:cs="Times New Roman"/>
          <w:sz w:val="24"/>
          <w:szCs w:val="24"/>
        </w:rPr>
      </w:pPr>
    </w:p>
    <w:p w14:paraId="6CD7A32C" w14:textId="77777777" w:rsidR="00FE2854" w:rsidRPr="0094516D" w:rsidRDefault="00FE2854" w:rsidP="003C589A">
      <w:pPr>
        <w:spacing w:after="0"/>
        <w:jc w:val="center"/>
        <w:rPr>
          <w:rFonts w:ascii="Times New Roman" w:eastAsia="Calibri" w:hAnsi="Times New Roman" w:cs="Times New Roman"/>
          <w:sz w:val="24"/>
          <w:szCs w:val="24"/>
        </w:rPr>
      </w:pPr>
    </w:p>
    <w:p w14:paraId="279BCFB7" w14:textId="77777777" w:rsidR="00FE2854" w:rsidRPr="0094516D" w:rsidRDefault="00FE2854" w:rsidP="003C589A">
      <w:pPr>
        <w:spacing w:after="0"/>
        <w:jc w:val="center"/>
        <w:rPr>
          <w:rFonts w:ascii="Times New Roman" w:eastAsia="Calibri" w:hAnsi="Times New Roman" w:cs="Times New Roman"/>
          <w:sz w:val="24"/>
          <w:szCs w:val="24"/>
        </w:rPr>
      </w:pPr>
    </w:p>
    <w:p w14:paraId="1F7C555B" w14:textId="77777777" w:rsidR="00FE2854" w:rsidRPr="0094516D" w:rsidRDefault="00FE2854" w:rsidP="00FE2854">
      <w:pPr>
        <w:pStyle w:val="Default"/>
        <w:jc w:val="center"/>
      </w:pPr>
    </w:p>
    <w:p w14:paraId="7FE34E89" w14:textId="77777777" w:rsidR="00FE2854" w:rsidRPr="0094516D" w:rsidRDefault="00FE2854" w:rsidP="00FE2854">
      <w:pPr>
        <w:pStyle w:val="Default"/>
        <w:jc w:val="center"/>
      </w:pPr>
    </w:p>
    <w:p w14:paraId="4E48CCBD" w14:textId="77777777" w:rsidR="00FE2854" w:rsidRPr="0094516D" w:rsidRDefault="00FE2854" w:rsidP="00FE2854">
      <w:pPr>
        <w:pStyle w:val="Default"/>
        <w:jc w:val="center"/>
      </w:pPr>
    </w:p>
    <w:p w14:paraId="59E348F3" w14:textId="77777777" w:rsidR="00FE2854" w:rsidRPr="0094516D" w:rsidRDefault="00FE2854" w:rsidP="00FE2854">
      <w:pPr>
        <w:pStyle w:val="Default"/>
        <w:jc w:val="center"/>
      </w:pPr>
    </w:p>
    <w:p w14:paraId="7F726764" w14:textId="77777777" w:rsidR="00FE2854" w:rsidRPr="0094516D" w:rsidRDefault="00FE2854" w:rsidP="00FE2854">
      <w:pPr>
        <w:pStyle w:val="Default"/>
        <w:jc w:val="center"/>
      </w:pPr>
    </w:p>
    <w:p w14:paraId="62F574B7" w14:textId="77777777" w:rsidR="00FE2854" w:rsidRPr="0094516D" w:rsidRDefault="00FE2854" w:rsidP="00FE2854">
      <w:pPr>
        <w:pStyle w:val="Default"/>
        <w:jc w:val="center"/>
      </w:pPr>
    </w:p>
    <w:p w14:paraId="7D8B8763" w14:textId="77777777" w:rsidR="00FE2854" w:rsidRPr="0094516D" w:rsidRDefault="00FE2854" w:rsidP="00FE2854">
      <w:pPr>
        <w:pStyle w:val="Default"/>
        <w:jc w:val="center"/>
      </w:pPr>
    </w:p>
    <w:p w14:paraId="6CD5EB48" w14:textId="77777777" w:rsidR="00FE2854" w:rsidRPr="0094516D" w:rsidRDefault="00FE2854" w:rsidP="00FE2854">
      <w:pPr>
        <w:pStyle w:val="Default"/>
        <w:jc w:val="center"/>
      </w:pPr>
    </w:p>
    <w:p w14:paraId="65B00EFB" w14:textId="77777777" w:rsidR="00FE2854" w:rsidRPr="0094516D" w:rsidRDefault="00FE2854" w:rsidP="00FE2854">
      <w:pPr>
        <w:pStyle w:val="Default"/>
        <w:jc w:val="center"/>
      </w:pPr>
    </w:p>
    <w:p w14:paraId="2E3BADB1" w14:textId="77777777" w:rsidR="003C589A" w:rsidRPr="0094516D" w:rsidRDefault="003C589A" w:rsidP="00FE2854">
      <w:pPr>
        <w:pStyle w:val="Default"/>
        <w:jc w:val="center"/>
      </w:pPr>
    </w:p>
    <w:p w14:paraId="42833877" w14:textId="77777777" w:rsidR="00FE2854" w:rsidRDefault="00FE2854" w:rsidP="00FE2854">
      <w:pPr>
        <w:pStyle w:val="Default"/>
        <w:jc w:val="center"/>
      </w:pPr>
    </w:p>
    <w:p w14:paraId="3F1A0CEA" w14:textId="77777777" w:rsidR="0094516D" w:rsidRDefault="0094516D" w:rsidP="00FE2854">
      <w:pPr>
        <w:pStyle w:val="Default"/>
        <w:jc w:val="center"/>
      </w:pPr>
    </w:p>
    <w:p w14:paraId="656E451F" w14:textId="77777777" w:rsidR="0094516D" w:rsidRDefault="0094516D" w:rsidP="00FE2854">
      <w:pPr>
        <w:pStyle w:val="Default"/>
        <w:jc w:val="center"/>
      </w:pPr>
    </w:p>
    <w:p w14:paraId="525EA77A" w14:textId="77777777" w:rsidR="0094516D" w:rsidRDefault="0094516D" w:rsidP="00FE2854">
      <w:pPr>
        <w:pStyle w:val="Default"/>
        <w:jc w:val="center"/>
      </w:pPr>
    </w:p>
    <w:p w14:paraId="144BDEC5" w14:textId="77777777" w:rsidR="0094516D" w:rsidRDefault="0094516D" w:rsidP="00FE2854">
      <w:pPr>
        <w:pStyle w:val="Default"/>
        <w:jc w:val="center"/>
      </w:pPr>
    </w:p>
    <w:p w14:paraId="3DADF12D" w14:textId="77777777" w:rsidR="0094516D" w:rsidRDefault="0094516D" w:rsidP="00FE2854">
      <w:pPr>
        <w:pStyle w:val="Default"/>
        <w:jc w:val="center"/>
      </w:pPr>
    </w:p>
    <w:p w14:paraId="550A1B5F" w14:textId="77777777" w:rsidR="0094516D" w:rsidRPr="0094516D" w:rsidRDefault="0094516D" w:rsidP="00FE2854">
      <w:pPr>
        <w:pStyle w:val="Default"/>
        <w:jc w:val="center"/>
      </w:pPr>
    </w:p>
    <w:p w14:paraId="7FC8E50C" w14:textId="77777777" w:rsidR="00FE2854" w:rsidRPr="0094516D" w:rsidRDefault="00FE2854" w:rsidP="00FE2854">
      <w:pPr>
        <w:pStyle w:val="Default"/>
        <w:jc w:val="center"/>
      </w:pPr>
    </w:p>
    <w:p w14:paraId="5907FFE2" w14:textId="77777777" w:rsidR="00FE2854" w:rsidRPr="0094516D" w:rsidRDefault="00FE2854" w:rsidP="00FE2854">
      <w:pPr>
        <w:pStyle w:val="Default"/>
        <w:jc w:val="center"/>
      </w:pPr>
      <w:r w:rsidRPr="0094516D">
        <w:t>Санкт-Петербург</w:t>
      </w:r>
    </w:p>
    <w:p w14:paraId="22F06B21" w14:textId="77777777" w:rsidR="00267E39" w:rsidRPr="0094516D" w:rsidRDefault="00D5265B" w:rsidP="00FE2854">
      <w:pPr>
        <w:jc w:val="center"/>
        <w:rPr>
          <w:rFonts w:ascii="Times New Roman" w:hAnsi="Times New Roman" w:cs="Times New Roman"/>
          <w:color w:val="000000"/>
          <w:sz w:val="24"/>
          <w:szCs w:val="24"/>
        </w:rPr>
      </w:pPr>
      <w:r w:rsidRPr="0094516D">
        <w:rPr>
          <w:rFonts w:ascii="Times New Roman" w:hAnsi="Times New Roman" w:cs="Times New Roman"/>
          <w:color w:val="000000"/>
          <w:sz w:val="24"/>
          <w:szCs w:val="24"/>
        </w:rPr>
        <w:t>2023</w:t>
      </w:r>
    </w:p>
    <w:sdt>
      <w:sdtPr>
        <w:rPr>
          <w:sz w:val="24"/>
          <w:szCs w:val="24"/>
        </w:rPr>
        <w:id w:val="330653225"/>
        <w:docPartObj>
          <w:docPartGallery w:val="Table of Contents"/>
          <w:docPartUnique/>
        </w:docPartObj>
      </w:sdtPr>
      <w:sdtEndPr>
        <w:rPr>
          <w:b/>
          <w:bCs/>
        </w:rPr>
      </w:sdtEndPr>
      <w:sdtContent>
        <w:p w14:paraId="7C4A8549" w14:textId="77777777" w:rsidR="00D5265B" w:rsidRPr="0094516D" w:rsidRDefault="00D5265B" w:rsidP="00D5265B">
          <w:pPr>
            <w:spacing w:after="160" w:line="259" w:lineRule="auto"/>
            <w:jc w:val="center"/>
            <w:rPr>
              <w:sz w:val="24"/>
              <w:szCs w:val="24"/>
            </w:rPr>
          </w:pPr>
          <w:r w:rsidRPr="0094516D">
            <w:rPr>
              <w:rFonts w:ascii="Times New Roman" w:hAnsi="Times New Roman" w:cs="Times New Roman"/>
              <w:sz w:val="24"/>
              <w:szCs w:val="24"/>
            </w:rPr>
            <w:t>Оглавление</w:t>
          </w:r>
        </w:p>
        <w:p w14:paraId="1564CFF5" w14:textId="3B09D68F" w:rsidR="00C904F9" w:rsidRDefault="00D5265B">
          <w:pPr>
            <w:pStyle w:val="11"/>
            <w:rPr>
              <w:noProof/>
              <w:lang w:eastAsia="ru-RU"/>
            </w:rPr>
          </w:pPr>
          <w:r w:rsidRPr="0094516D">
            <w:rPr>
              <w:rFonts w:ascii="Times New Roman" w:hAnsi="Times New Roman" w:cs="Times New Roman"/>
              <w:sz w:val="24"/>
              <w:szCs w:val="24"/>
            </w:rPr>
            <w:fldChar w:fldCharType="begin"/>
          </w:r>
          <w:r w:rsidRPr="0094516D">
            <w:rPr>
              <w:rFonts w:ascii="Times New Roman" w:hAnsi="Times New Roman" w:cs="Times New Roman"/>
              <w:sz w:val="24"/>
              <w:szCs w:val="24"/>
            </w:rPr>
            <w:instrText xml:space="preserve"> TOC \o "1-3" \h \z \u </w:instrText>
          </w:r>
          <w:r w:rsidRPr="0094516D">
            <w:rPr>
              <w:rFonts w:ascii="Times New Roman" w:hAnsi="Times New Roman" w:cs="Times New Roman"/>
              <w:sz w:val="24"/>
              <w:szCs w:val="24"/>
            </w:rPr>
            <w:fldChar w:fldCharType="separate"/>
          </w:r>
          <w:hyperlink w:anchor="_Toc149914134" w:history="1">
            <w:r w:rsidR="00C904F9" w:rsidRPr="00933713">
              <w:rPr>
                <w:rStyle w:val="ab"/>
                <w:rFonts w:ascii="Times New Roman" w:hAnsi="Times New Roman" w:cs="Times New Roman"/>
                <w:b/>
                <w:noProof/>
              </w:rPr>
              <w:t>1. Общие положения</w:t>
            </w:r>
            <w:r w:rsidR="00C904F9">
              <w:rPr>
                <w:noProof/>
                <w:webHidden/>
              </w:rPr>
              <w:tab/>
            </w:r>
            <w:r w:rsidR="00C904F9">
              <w:rPr>
                <w:noProof/>
                <w:webHidden/>
              </w:rPr>
              <w:fldChar w:fldCharType="begin"/>
            </w:r>
            <w:r w:rsidR="00C904F9">
              <w:rPr>
                <w:noProof/>
                <w:webHidden/>
              </w:rPr>
              <w:instrText xml:space="preserve"> PAGEREF _Toc149914134 \h </w:instrText>
            </w:r>
            <w:r w:rsidR="00C904F9">
              <w:rPr>
                <w:noProof/>
                <w:webHidden/>
              </w:rPr>
            </w:r>
            <w:r w:rsidR="00C904F9">
              <w:rPr>
                <w:noProof/>
                <w:webHidden/>
              </w:rPr>
              <w:fldChar w:fldCharType="separate"/>
            </w:r>
            <w:r w:rsidR="00C904F9">
              <w:rPr>
                <w:noProof/>
                <w:webHidden/>
              </w:rPr>
              <w:t>3</w:t>
            </w:r>
            <w:r w:rsidR="00C904F9">
              <w:rPr>
                <w:noProof/>
                <w:webHidden/>
              </w:rPr>
              <w:fldChar w:fldCharType="end"/>
            </w:r>
          </w:hyperlink>
        </w:p>
        <w:p w14:paraId="578AA31A" w14:textId="45E99824" w:rsidR="00C904F9" w:rsidRDefault="005F3872">
          <w:pPr>
            <w:pStyle w:val="11"/>
            <w:rPr>
              <w:noProof/>
              <w:lang w:eastAsia="ru-RU"/>
            </w:rPr>
          </w:pPr>
          <w:hyperlink w:anchor="_Toc149914135" w:history="1">
            <w:r w:rsidR="00C904F9" w:rsidRPr="00933713">
              <w:rPr>
                <w:rStyle w:val="ab"/>
                <w:rFonts w:ascii="Times New Roman" w:hAnsi="Times New Roman" w:cs="Times New Roman"/>
                <w:b/>
                <w:iCs/>
                <w:noProof/>
              </w:rPr>
              <w:t>2. Биржевой товар</w:t>
            </w:r>
            <w:r w:rsidR="00C904F9">
              <w:rPr>
                <w:noProof/>
                <w:webHidden/>
              </w:rPr>
              <w:tab/>
            </w:r>
            <w:r w:rsidR="00C904F9">
              <w:rPr>
                <w:noProof/>
                <w:webHidden/>
              </w:rPr>
              <w:fldChar w:fldCharType="begin"/>
            </w:r>
            <w:r w:rsidR="00C904F9">
              <w:rPr>
                <w:noProof/>
                <w:webHidden/>
              </w:rPr>
              <w:instrText xml:space="preserve"> PAGEREF _Toc149914135 \h </w:instrText>
            </w:r>
            <w:r w:rsidR="00C904F9">
              <w:rPr>
                <w:noProof/>
                <w:webHidden/>
              </w:rPr>
            </w:r>
            <w:r w:rsidR="00C904F9">
              <w:rPr>
                <w:noProof/>
                <w:webHidden/>
              </w:rPr>
              <w:fldChar w:fldCharType="separate"/>
            </w:r>
            <w:r w:rsidR="00C904F9">
              <w:rPr>
                <w:noProof/>
                <w:webHidden/>
              </w:rPr>
              <w:t>3</w:t>
            </w:r>
            <w:r w:rsidR="00C904F9">
              <w:rPr>
                <w:noProof/>
                <w:webHidden/>
              </w:rPr>
              <w:fldChar w:fldCharType="end"/>
            </w:r>
          </w:hyperlink>
        </w:p>
        <w:p w14:paraId="7C9FF6A8" w14:textId="3815DA1D" w:rsidR="00C904F9" w:rsidRDefault="005F3872">
          <w:pPr>
            <w:pStyle w:val="11"/>
            <w:rPr>
              <w:noProof/>
              <w:lang w:eastAsia="ru-RU"/>
            </w:rPr>
          </w:pPr>
          <w:hyperlink w:anchor="_Toc149914136" w:history="1">
            <w:r w:rsidR="00C904F9" w:rsidRPr="00933713">
              <w:rPr>
                <w:rStyle w:val="ab"/>
                <w:rFonts w:ascii="Times New Roman" w:hAnsi="Times New Roman" w:cs="Times New Roman"/>
                <w:b/>
                <w:iCs/>
                <w:noProof/>
              </w:rPr>
              <w:t>3. Способы, условия и базисы поставки</w:t>
            </w:r>
            <w:r w:rsidR="00C904F9">
              <w:rPr>
                <w:noProof/>
                <w:webHidden/>
              </w:rPr>
              <w:tab/>
            </w:r>
            <w:r w:rsidR="00C904F9">
              <w:rPr>
                <w:noProof/>
                <w:webHidden/>
              </w:rPr>
              <w:fldChar w:fldCharType="begin"/>
            </w:r>
            <w:r w:rsidR="00C904F9">
              <w:rPr>
                <w:noProof/>
                <w:webHidden/>
              </w:rPr>
              <w:instrText xml:space="preserve"> PAGEREF _Toc149914136 \h </w:instrText>
            </w:r>
            <w:r w:rsidR="00C904F9">
              <w:rPr>
                <w:noProof/>
                <w:webHidden/>
              </w:rPr>
            </w:r>
            <w:r w:rsidR="00C904F9">
              <w:rPr>
                <w:noProof/>
                <w:webHidden/>
              </w:rPr>
              <w:fldChar w:fldCharType="separate"/>
            </w:r>
            <w:r w:rsidR="00C904F9">
              <w:rPr>
                <w:noProof/>
                <w:webHidden/>
              </w:rPr>
              <w:t>3</w:t>
            </w:r>
            <w:r w:rsidR="00C904F9">
              <w:rPr>
                <w:noProof/>
                <w:webHidden/>
              </w:rPr>
              <w:fldChar w:fldCharType="end"/>
            </w:r>
          </w:hyperlink>
        </w:p>
        <w:p w14:paraId="1FC67F8C" w14:textId="38E29F85" w:rsidR="00C904F9" w:rsidRDefault="005F3872">
          <w:pPr>
            <w:pStyle w:val="11"/>
            <w:rPr>
              <w:noProof/>
              <w:lang w:eastAsia="ru-RU"/>
            </w:rPr>
          </w:pPr>
          <w:hyperlink w:anchor="_Toc149914137" w:history="1">
            <w:r w:rsidR="00C904F9" w:rsidRPr="00933713">
              <w:rPr>
                <w:rStyle w:val="ab"/>
                <w:rFonts w:ascii="Times New Roman" w:hAnsi="Times New Roman" w:cs="Times New Roman"/>
                <w:b/>
                <w:iCs/>
                <w:noProof/>
              </w:rPr>
              <w:t>4. Размер лота</w:t>
            </w:r>
            <w:r w:rsidR="00C904F9">
              <w:rPr>
                <w:noProof/>
                <w:webHidden/>
              </w:rPr>
              <w:tab/>
            </w:r>
            <w:r w:rsidR="00C904F9">
              <w:rPr>
                <w:noProof/>
                <w:webHidden/>
              </w:rPr>
              <w:fldChar w:fldCharType="begin"/>
            </w:r>
            <w:r w:rsidR="00C904F9">
              <w:rPr>
                <w:noProof/>
                <w:webHidden/>
              </w:rPr>
              <w:instrText xml:space="preserve"> PAGEREF _Toc149914137 \h </w:instrText>
            </w:r>
            <w:r w:rsidR="00C904F9">
              <w:rPr>
                <w:noProof/>
                <w:webHidden/>
              </w:rPr>
            </w:r>
            <w:r w:rsidR="00C904F9">
              <w:rPr>
                <w:noProof/>
                <w:webHidden/>
              </w:rPr>
              <w:fldChar w:fldCharType="separate"/>
            </w:r>
            <w:r w:rsidR="00C904F9">
              <w:rPr>
                <w:noProof/>
                <w:webHidden/>
              </w:rPr>
              <w:t>4</w:t>
            </w:r>
            <w:r w:rsidR="00C904F9">
              <w:rPr>
                <w:noProof/>
                <w:webHidden/>
              </w:rPr>
              <w:fldChar w:fldCharType="end"/>
            </w:r>
          </w:hyperlink>
        </w:p>
        <w:p w14:paraId="1D17E2B9" w14:textId="6BD3CA4A" w:rsidR="00C904F9" w:rsidRDefault="005F3872">
          <w:pPr>
            <w:pStyle w:val="11"/>
            <w:rPr>
              <w:noProof/>
              <w:lang w:eastAsia="ru-RU"/>
            </w:rPr>
          </w:pPr>
          <w:hyperlink w:anchor="_Toc149914138" w:history="1">
            <w:r w:rsidR="00C904F9" w:rsidRPr="00933713">
              <w:rPr>
                <w:rStyle w:val="ab"/>
                <w:rFonts w:ascii="Times New Roman" w:hAnsi="Times New Roman" w:cs="Times New Roman"/>
                <w:b/>
                <w:iCs/>
                <w:noProof/>
              </w:rPr>
              <w:t>5. Биржевой инструмент и особенности формирования цены биржевого товара</w:t>
            </w:r>
            <w:r w:rsidR="00C904F9">
              <w:rPr>
                <w:noProof/>
                <w:webHidden/>
              </w:rPr>
              <w:tab/>
            </w:r>
            <w:r w:rsidR="00C904F9">
              <w:rPr>
                <w:noProof/>
                <w:webHidden/>
              </w:rPr>
              <w:fldChar w:fldCharType="begin"/>
            </w:r>
            <w:r w:rsidR="00C904F9">
              <w:rPr>
                <w:noProof/>
                <w:webHidden/>
              </w:rPr>
              <w:instrText xml:space="preserve"> PAGEREF _Toc149914138 \h </w:instrText>
            </w:r>
            <w:r w:rsidR="00C904F9">
              <w:rPr>
                <w:noProof/>
                <w:webHidden/>
              </w:rPr>
            </w:r>
            <w:r w:rsidR="00C904F9">
              <w:rPr>
                <w:noProof/>
                <w:webHidden/>
              </w:rPr>
              <w:fldChar w:fldCharType="separate"/>
            </w:r>
            <w:r w:rsidR="00C904F9">
              <w:rPr>
                <w:noProof/>
                <w:webHidden/>
              </w:rPr>
              <w:t>4</w:t>
            </w:r>
            <w:r w:rsidR="00C904F9">
              <w:rPr>
                <w:noProof/>
                <w:webHidden/>
              </w:rPr>
              <w:fldChar w:fldCharType="end"/>
            </w:r>
          </w:hyperlink>
        </w:p>
        <w:p w14:paraId="386183E9" w14:textId="53D225C3" w:rsidR="00C904F9" w:rsidRDefault="005F3872">
          <w:pPr>
            <w:pStyle w:val="11"/>
            <w:rPr>
              <w:noProof/>
              <w:lang w:eastAsia="ru-RU"/>
            </w:rPr>
          </w:pPr>
          <w:hyperlink w:anchor="_Toc149914139" w:history="1">
            <w:r w:rsidR="00C904F9" w:rsidRPr="00933713">
              <w:rPr>
                <w:rStyle w:val="ab"/>
                <w:rFonts w:ascii="Times New Roman" w:hAnsi="Times New Roman" w:cs="Times New Roman"/>
                <w:b/>
                <w:iCs/>
                <w:noProof/>
              </w:rPr>
              <w:t>6. Цена биржевого товара и шаг изменения цены</w:t>
            </w:r>
            <w:r w:rsidR="00C904F9">
              <w:rPr>
                <w:noProof/>
                <w:webHidden/>
              </w:rPr>
              <w:tab/>
            </w:r>
            <w:r w:rsidR="00C904F9">
              <w:rPr>
                <w:noProof/>
                <w:webHidden/>
              </w:rPr>
              <w:fldChar w:fldCharType="begin"/>
            </w:r>
            <w:r w:rsidR="00C904F9">
              <w:rPr>
                <w:noProof/>
                <w:webHidden/>
              </w:rPr>
              <w:instrText xml:space="preserve"> PAGEREF _Toc149914139 \h </w:instrText>
            </w:r>
            <w:r w:rsidR="00C904F9">
              <w:rPr>
                <w:noProof/>
                <w:webHidden/>
              </w:rPr>
            </w:r>
            <w:r w:rsidR="00C904F9">
              <w:rPr>
                <w:noProof/>
                <w:webHidden/>
              </w:rPr>
              <w:fldChar w:fldCharType="separate"/>
            </w:r>
            <w:r w:rsidR="00C904F9">
              <w:rPr>
                <w:noProof/>
                <w:webHidden/>
              </w:rPr>
              <w:t>4</w:t>
            </w:r>
            <w:r w:rsidR="00C904F9">
              <w:rPr>
                <w:noProof/>
                <w:webHidden/>
              </w:rPr>
              <w:fldChar w:fldCharType="end"/>
            </w:r>
          </w:hyperlink>
        </w:p>
        <w:p w14:paraId="100E5E09" w14:textId="10A17806" w:rsidR="00C904F9" w:rsidRDefault="005F3872">
          <w:pPr>
            <w:pStyle w:val="11"/>
            <w:rPr>
              <w:noProof/>
              <w:lang w:eastAsia="ru-RU"/>
            </w:rPr>
          </w:pPr>
          <w:hyperlink w:anchor="_Toc149914140" w:history="1">
            <w:r w:rsidR="00C904F9" w:rsidRPr="00933713">
              <w:rPr>
                <w:rStyle w:val="ab"/>
                <w:rFonts w:ascii="Times New Roman" w:hAnsi="Times New Roman" w:cs="Times New Roman"/>
                <w:b/>
                <w:iCs/>
                <w:noProof/>
              </w:rPr>
              <w:t>7. Порядок допуска биржевого товара к организованным торгам</w:t>
            </w:r>
            <w:r w:rsidR="00C904F9">
              <w:rPr>
                <w:noProof/>
                <w:webHidden/>
              </w:rPr>
              <w:tab/>
            </w:r>
            <w:r w:rsidR="00C904F9">
              <w:rPr>
                <w:noProof/>
                <w:webHidden/>
              </w:rPr>
              <w:fldChar w:fldCharType="begin"/>
            </w:r>
            <w:r w:rsidR="00C904F9">
              <w:rPr>
                <w:noProof/>
                <w:webHidden/>
              </w:rPr>
              <w:instrText xml:space="preserve"> PAGEREF _Toc149914140 \h </w:instrText>
            </w:r>
            <w:r w:rsidR="00C904F9">
              <w:rPr>
                <w:noProof/>
                <w:webHidden/>
              </w:rPr>
            </w:r>
            <w:r w:rsidR="00C904F9">
              <w:rPr>
                <w:noProof/>
                <w:webHidden/>
              </w:rPr>
              <w:fldChar w:fldCharType="separate"/>
            </w:r>
            <w:r w:rsidR="00C904F9">
              <w:rPr>
                <w:noProof/>
                <w:webHidden/>
              </w:rPr>
              <w:t>5</w:t>
            </w:r>
            <w:r w:rsidR="00C904F9">
              <w:rPr>
                <w:noProof/>
                <w:webHidden/>
              </w:rPr>
              <w:fldChar w:fldCharType="end"/>
            </w:r>
          </w:hyperlink>
        </w:p>
        <w:p w14:paraId="123A3153" w14:textId="41343FD4" w:rsidR="00C904F9" w:rsidRDefault="005F3872">
          <w:pPr>
            <w:pStyle w:val="11"/>
            <w:rPr>
              <w:noProof/>
              <w:lang w:eastAsia="ru-RU"/>
            </w:rPr>
          </w:pPr>
          <w:hyperlink w:anchor="_Toc149914141" w:history="1">
            <w:r w:rsidR="00C904F9" w:rsidRPr="00933713">
              <w:rPr>
                <w:rStyle w:val="ab"/>
                <w:rFonts w:ascii="Times New Roman" w:hAnsi="Times New Roman" w:cs="Times New Roman"/>
                <w:b/>
                <w:iCs/>
                <w:noProof/>
              </w:rPr>
              <w:t>8. Общие условия договоров поставки</w:t>
            </w:r>
            <w:r w:rsidR="00C904F9">
              <w:rPr>
                <w:noProof/>
                <w:webHidden/>
              </w:rPr>
              <w:tab/>
            </w:r>
            <w:r w:rsidR="00C904F9">
              <w:rPr>
                <w:noProof/>
                <w:webHidden/>
              </w:rPr>
              <w:fldChar w:fldCharType="begin"/>
            </w:r>
            <w:r w:rsidR="00C904F9">
              <w:rPr>
                <w:noProof/>
                <w:webHidden/>
              </w:rPr>
              <w:instrText xml:space="preserve"> PAGEREF _Toc149914141 \h </w:instrText>
            </w:r>
            <w:r w:rsidR="00C904F9">
              <w:rPr>
                <w:noProof/>
                <w:webHidden/>
              </w:rPr>
            </w:r>
            <w:r w:rsidR="00C904F9">
              <w:rPr>
                <w:noProof/>
                <w:webHidden/>
              </w:rPr>
              <w:fldChar w:fldCharType="separate"/>
            </w:r>
            <w:r w:rsidR="00C904F9">
              <w:rPr>
                <w:noProof/>
                <w:webHidden/>
              </w:rPr>
              <w:t>5</w:t>
            </w:r>
            <w:r w:rsidR="00C904F9">
              <w:rPr>
                <w:noProof/>
                <w:webHidden/>
              </w:rPr>
              <w:fldChar w:fldCharType="end"/>
            </w:r>
          </w:hyperlink>
        </w:p>
        <w:p w14:paraId="122A4DAA" w14:textId="0247BE86" w:rsidR="00D5265B" w:rsidRPr="0094516D" w:rsidRDefault="00D5265B" w:rsidP="00D5265B">
          <w:pPr>
            <w:rPr>
              <w:b/>
              <w:bCs/>
              <w:sz w:val="24"/>
              <w:szCs w:val="24"/>
            </w:rPr>
          </w:pPr>
          <w:r w:rsidRPr="0094516D">
            <w:rPr>
              <w:rFonts w:ascii="Times New Roman" w:hAnsi="Times New Roman" w:cs="Times New Roman"/>
              <w:b/>
              <w:bCs/>
              <w:sz w:val="24"/>
              <w:szCs w:val="24"/>
            </w:rPr>
            <w:fldChar w:fldCharType="end"/>
          </w:r>
        </w:p>
      </w:sdtContent>
    </w:sdt>
    <w:p w14:paraId="7BF22854" w14:textId="77777777" w:rsidR="008F4186" w:rsidRPr="0094516D" w:rsidRDefault="008F4186" w:rsidP="00FE2854">
      <w:pPr>
        <w:jc w:val="center"/>
        <w:rPr>
          <w:sz w:val="24"/>
          <w:szCs w:val="24"/>
        </w:rPr>
      </w:pPr>
    </w:p>
    <w:p w14:paraId="140219DA" w14:textId="77777777" w:rsidR="00D5265B" w:rsidRPr="0094516D" w:rsidRDefault="00D5265B" w:rsidP="00FE2854">
      <w:pPr>
        <w:jc w:val="center"/>
        <w:rPr>
          <w:sz w:val="24"/>
          <w:szCs w:val="24"/>
        </w:rPr>
      </w:pPr>
    </w:p>
    <w:p w14:paraId="2FA67313" w14:textId="77777777" w:rsidR="00D5265B" w:rsidRPr="0094516D" w:rsidRDefault="00D5265B" w:rsidP="00D5265B">
      <w:pPr>
        <w:pStyle w:val="a9"/>
        <w:rPr>
          <w:rFonts w:ascii="Times New Roman" w:eastAsiaTheme="majorEastAsia" w:hAnsi="Times New Roman" w:cs="Times New Roman"/>
          <w:bCs/>
          <w:color w:val="000000" w:themeColor="text1"/>
          <w:sz w:val="24"/>
          <w:szCs w:val="24"/>
        </w:rPr>
      </w:pPr>
    </w:p>
    <w:p w14:paraId="1F996031" w14:textId="77777777" w:rsidR="00D5265B" w:rsidRPr="0094516D" w:rsidRDefault="00D5265B" w:rsidP="00BA6F87">
      <w:pPr>
        <w:pStyle w:val="a9"/>
        <w:spacing w:after="240"/>
        <w:rPr>
          <w:rFonts w:ascii="Times New Roman" w:eastAsiaTheme="majorEastAsia" w:hAnsi="Times New Roman" w:cs="Times New Roman"/>
          <w:bCs/>
          <w:color w:val="000000" w:themeColor="text1"/>
          <w:sz w:val="24"/>
          <w:szCs w:val="24"/>
        </w:rPr>
      </w:pPr>
      <w:r w:rsidRPr="0094516D">
        <w:rPr>
          <w:rFonts w:ascii="Times New Roman" w:eastAsiaTheme="majorEastAsia" w:hAnsi="Times New Roman" w:cs="Times New Roman"/>
          <w:bCs/>
          <w:color w:val="000000" w:themeColor="text1"/>
          <w:sz w:val="24"/>
          <w:szCs w:val="24"/>
        </w:rPr>
        <w:t>Приложения:</w:t>
      </w:r>
    </w:p>
    <w:p w14:paraId="5A0C0BCB" w14:textId="77777777" w:rsidR="00BA6F87" w:rsidRDefault="005F3872" w:rsidP="00BA6F87">
      <w:pPr>
        <w:pStyle w:val="a9"/>
        <w:spacing w:after="240"/>
        <w:jc w:val="both"/>
        <w:rPr>
          <w:rFonts w:ascii="Times New Roman" w:eastAsiaTheme="majorEastAsia" w:hAnsi="Times New Roman" w:cs="Times New Roman"/>
          <w:bCs/>
          <w:color w:val="000000" w:themeColor="text1"/>
          <w:sz w:val="24"/>
          <w:szCs w:val="24"/>
        </w:rPr>
      </w:pPr>
      <w:hyperlink w:anchor="_Приложение_№_1" w:history="1">
        <w:r w:rsidR="00D5265B" w:rsidRPr="0094516D">
          <w:rPr>
            <w:rStyle w:val="ab"/>
            <w:rFonts w:ascii="Times New Roman" w:eastAsiaTheme="majorEastAsia" w:hAnsi="Times New Roman" w:cs="Times New Roman"/>
            <w:bCs/>
            <w:sz w:val="24"/>
            <w:szCs w:val="24"/>
          </w:rPr>
          <w:t>Приложение №1. Перечень биржевых товаров, допущенных к торгам</w:t>
        </w:r>
      </w:hyperlink>
    </w:p>
    <w:p w14:paraId="1B2D5C57" w14:textId="77777777" w:rsidR="00D5265B" w:rsidRPr="00BA6F87" w:rsidRDefault="005F3872" w:rsidP="00BA6F87">
      <w:pPr>
        <w:pStyle w:val="a9"/>
        <w:spacing w:after="240"/>
        <w:jc w:val="both"/>
        <w:rPr>
          <w:rFonts w:ascii="Times New Roman" w:eastAsiaTheme="majorEastAsia" w:hAnsi="Times New Roman" w:cs="Times New Roman"/>
          <w:bCs/>
          <w:color w:val="000000" w:themeColor="text1"/>
          <w:sz w:val="24"/>
          <w:szCs w:val="24"/>
        </w:rPr>
      </w:pPr>
      <w:hyperlink w:anchor="_Приложение_2а_1" w:history="1">
        <w:r w:rsidR="00BA6F87">
          <w:rPr>
            <w:rStyle w:val="ab"/>
            <w:rFonts w:ascii="Times New Roman" w:eastAsiaTheme="majorEastAsia" w:hAnsi="Times New Roman" w:cs="Times New Roman"/>
            <w:bCs/>
            <w:sz w:val="24"/>
            <w:szCs w:val="24"/>
          </w:rPr>
          <w:t>Приложение №2</w:t>
        </w:r>
        <w:r w:rsidR="00D5265B" w:rsidRPr="0094516D">
          <w:rPr>
            <w:rStyle w:val="ab"/>
            <w:rFonts w:ascii="Times New Roman" w:eastAsiaTheme="majorEastAsia" w:hAnsi="Times New Roman" w:cs="Times New Roman"/>
            <w:bCs/>
            <w:sz w:val="24"/>
            <w:szCs w:val="24"/>
          </w:rPr>
          <w:t xml:space="preserve">. Перечень базисов поставки при способе поставки </w:t>
        </w:r>
        <w:r w:rsidR="00310357" w:rsidRPr="0094516D">
          <w:rPr>
            <w:rStyle w:val="ab"/>
            <w:rFonts w:ascii="Times New Roman" w:eastAsiaTheme="majorEastAsia" w:hAnsi="Times New Roman" w:cs="Times New Roman"/>
            <w:bCs/>
            <w:sz w:val="24"/>
            <w:szCs w:val="24"/>
          </w:rPr>
          <w:t>франко-вагон станция отправления</w:t>
        </w:r>
      </w:hyperlink>
    </w:p>
    <w:p w14:paraId="363C372B" w14:textId="77777777" w:rsidR="00D5265B" w:rsidRPr="0094516D" w:rsidRDefault="005F3872" w:rsidP="00BA6F87">
      <w:pPr>
        <w:pStyle w:val="a9"/>
        <w:spacing w:after="240"/>
        <w:jc w:val="both"/>
        <w:rPr>
          <w:sz w:val="24"/>
          <w:szCs w:val="24"/>
        </w:rPr>
      </w:pPr>
      <w:hyperlink w:anchor="_Приложение_№_3" w:history="1">
        <w:r w:rsidR="00D5265B" w:rsidRPr="0094516D">
          <w:rPr>
            <w:rStyle w:val="ab"/>
            <w:rFonts w:ascii="Times New Roman" w:eastAsiaTheme="majorEastAsia" w:hAnsi="Times New Roman" w:cs="Times New Roman"/>
            <w:bCs/>
            <w:sz w:val="24"/>
            <w:szCs w:val="24"/>
          </w:rPr>
          <w:t xml:space="preserve">Приложение №3. Форма заявления </w:t>
        </w:r>
        <w:r w:rsidR="00D5265B" w:rsidRPr="0094516D">
          <w:rPr>
            <w:rStyle w:val="ab"/>
            <w:rFonts w:ascii="Times New Roman" w:eastAsia="Calibri" w:hAnsi="Times New Roman" w:cs="Times New Roman"/>
            <w:sz w:val="24"/>
            <w:szCs w:val="24"/>
          </w:rPr>
          <w:t>на допуск биржевого товара/ базиса(-</w:t>
        </w:r>
        <w:proofErr w:type="spellStart"/>
        <w:r w:rsidR="00D5265B" w:rsidRPr="0094516D">
          <w:rPr>
            <w:rStyle w:val="ab"/>
            <w:rFonts w:ascii="Times New Roman" w:eastAsia="Calibri" w:hAnsi="Times New Roman" w:cs="Times New Roman"/>
            <w:sz w:val="24"/>
            <w:szCs w:val="24"/>
          </w:rPr>
          <w:t>ов</w:t>
        </w:r>
        <w:proofErr w:type="spellEnd"/>
        <w:r w:rsidR="00D5265B" w:rsidRPr="0094516D">
          <w:rPr>
            <w:rStyle w:val="ab"/>
            <w:rFonts w:ascii="Times New Roman" w:eastAsia="Calibri" w:hAnsi="Times New Roman" w:cs="Times New Roman"/>
            <w:sz w:val="24"/>
            <w:szCs w:val="24"/>
          </w:rPr>
          <w:t>) поставки к организованным торгам</w:t>
        </w:r>
      </w:hyperlink>
      <w:r w:rsidR="00D5265B" w:rsidRPr="0094516D">
        <w:rPr>
          <w:sz w:val="24"/>
          <w:szCs w:val="24"/>
        </w:rPr>
        <w:t xml:space="preserve"> </w:t>
      </w:r>
    </w:p>
    <w:p w14:paraId="3F1D43FD" w14:textId="77777777" w:rsidR="00D5265B" w:rsidRPr="0094516D" w:rsidRDefault="005F3872" w:rsidP="00BA6F87">
      <w:pPr>
        <w:pStyle w:val="a9"/>
        <w:jc w:val="both"/>
        <w:rPr>
          <w:sz w:val="24"/>
          <w:szCs w:val="24"/>
        </w:rPr>
      </w:pPr>
      <w:hyperlink w:anchor="_Приложение_№_4" w:history="1">
        <w:r w:rsidR="00D5265B" w:rsidRPr="0094516D">
          <w:rPr>
            <w:rStyle w:val="ab"/>
            <w:rFonts w:ascii="Times New Roman" w:eastAsiaTheme="majorEastAsia" w:hAnsi="Times New Roman" w:cs="Times New Roman"/>
            <w:bCs/>
            <w:sz w:val="24"/>
            <w:szCs w:val="24"/>
          </w:rPr>
          <w:t xml:space="preserve">Приложение №4. Форма заявления </w:t>
        </w:r>
        <w:r w:rsidR="00D5265B" w:rsidRPr="0094516D">
          <w:rPr>
            <w:rStyle w:val="ab"/>
            <w:rFonts w:ascii="Times New Roman" w:eastAsia="Calibri" w:hAnsi="Times New Roman" w:cs="Times New Roman"/>
            <w:sz w:val="24"/>
            <w:szCs w:val="24"/>
          </w:rPr>
          <w:t>на допуск биржевого инструмента  к организованным торгам</w:t>
        </w:r>
      </w:hyperlink>
      <w:r w:rsidR="00D5265B" w:rsidRPr="0094516D">
        <w:rPr>
          <w:sz w:val="24"/>
          <w:szCs w:val="24"/>
        </w:rPr>
        <w:t xml:space="preserve"> </w:t>
      </w:r>
    </w:p>
    <w:p w14:paraId="60C612CE" w14:textId="77777777" w:rsidR="00D5265B" w:rsidRPr="0094516D" w:rsidRDefault="00D5265B" w:rsidP="00D5265B">
      <w:pPr>
        <w:pStyle w:val="a9"/>
        <w:ind w:hanging="142"/>
        <w:jc w:val="both"/>
        <w:rPr>
          <w:sz w:val="24"/>
          <w:szCs w:val="24"/>
        </w:rPr>
      </w:pPr>
    </w:p>
    <w:p w14:paraId="29CC5722" w14:textId="77777777" w:rsidR="00D5265B" w:rsidRPr="0094516D" w:rsidRDefault="00D5265B" w:rsidP="00BA6F87">
      <w:pPr>
        <w:pStyle w:val="a9"/>
        <w:jc w:val="both"/>
        <w:rPr>
          <w:rFonts w:ascii="Times New Roman" w:eastAsia="Times New Roman" w:hAnsi="Times New Roman"/>
          <w:bCs/>
          <w:color w:val="000000"/>
          <w:sz w:val="24"/>
          <w:szCs w:val="24"/>
        </w:rPr>
      </w:pPr>
      <w:r w:rsidRPr="0094516D">
        <w:rPr>
          <w:rStyle w:val="ab"/>
          <w:rFonts w:ascii="Times New Roman" w:eastAsiaTheme="majorEastAsia" w:hAnsi="Times New Roman" w:cs="Times New Roman"/>
          <w:bCs/>
          <w:sz w:val="24"/>
          <w:szCs w:val="24"/>
        </w:rPr>
        <w:t>Приложение №5. Общие условия договоров поставки</w:t>
      </w:r>
      <w:r w:rsidRPr="0094516D">
        <w:rPr>
          <w:rFonts w:ascii="Times New Roman" w:eastAsia="Times New Roman" w:hAnsi="Times New Roman"/>
          <w:bCs/>
          <w:color w:val="000000"/>
          <w:sz w:val="24"/>
          <w:szCs w:val="24"/>
        </w:rPr>
        <w:t xml:space="preserve"> </w:t>
      </w:r>
    </w:p>
    <w:p w14:paraId="1F377537" w14:textId="77777777" w:rsidR="00D5265B" w:rsidRPr="0094516D" w:rsidRDefault="00D5265B" w:rsidP="00D5265B">
      <w:pPr>
        <w:pStyle w:val="a9"/>
        <w:ind w:hanging="142"/>
        <w:jc w:val="both"/>
        <w:rPr>
          <w:rFonts w:ascii="Times New Roman" w:eastAsia="Times New Roman" w:hAnsi="Times New Roman"/>
          <w:bCs/>
          <w:color w:val="000000"/>
          <w:sz w:val="24"/>
          <w:szCs w:val="24"/>
        </w:rPr>
      </w:pPr>
    </w:p>
    <w:p w14:paraId="2D988BDC" w14:textId="77777777" w:rsidR="00D5265B" w:rsidRPr="0094516D" w:rsidRDefault="00D5265B" w:rsidP="00BA6F87">
      <w:pPr>
        <w:rPr>
          <w:sz w:val="24"/>
          <w:szCs w:val="24"/>
        </w:rPr>
      </w:pPr>
    </w:p>
    <w:p w14:paraId="503A3855" w14:textId="77777777" w:rsidR="00D5265B" w:rsidRPr="0094516D" w:rsidRDefault="00D5265B" w:rsidP="00FE2854">
      <w:pPr>
        <w:jc w:val="center"/>
        <w:rPr>
          <w:sz w:val="24"/>
          <w:szCs w:val="24"/>
        </w:rPr>
      </w:pPr>
    </w:p>
    <w:p w14:paraId="649004AC" w14:textId="77777777" w:rsidR="008F4186" w:rsidRPr="0094516D" w:rsidRDefault="008F4186" w:rsidP="00FE2854">
      <w:pPr>
        <w:jc w:val="center"/>
        <w:rPr>
          <w:sz w:val="24"/>
          <w:szCs w:val="24"/>
        </w:rPr>
      </w:pPr>
    </w:p>
    <w:p w14:paraId="041014A1" w14:textId="77777777" w:rsidR="00D5265B" w:rsidRPr="0094516D" w:rsidRDefault="00D5265B" w:rsidP="00FE2854">
      <w:pPr>
        <w:jc w:val="center"/>
        <w:rPr>
          <w:sz w:val="24"/>
          <w:szCs w:val="24"/>
        </w:rPr>
      </w:pPr>
    </w:p>
    <w:p w14:paraId="77F4054E" w14:textId="77777777" w:rsidR="00310357" w:rsidRPr="0094516D" w:rsidRDefault="00310357" w:rsidP="00FE2854">
      <w:pPr>
        <w:jc w:val="center"/>
        <w:rPr>
          <w:sz w:val="24"/>
          <w:szCs w:val="24"/>
        </w:rPr>
      </w:pPr>
    </w:p>
    <w:p w14:paraId="677C709A" w14:textId="77777777" w:rsidR="00310357" w:rsidRPr="0094516D" w:rsidRDefault="00310357" w:rsidP="00FE2854">
      <w:pPr>
        <w:jc w:val="center"/>
        <w:rPr>
          <w:sz w:val="24"/>
          <w:szCs w:val="24"/>
        </w:rPr>
      </w:pPr>
    </w:p>
    <w:p w14:paraId="2BF8BA1C" w14:textId="77777777" w:rsidR="00D5265B" w:rsidRPr="0094516D" w:rsidRDefault="00D5265B" w:rsidP="00FE2854">
      <w:pPr>
        <w:jc w:val="center"/>
        <w:rPr>
          <w:sz w:val="24"/>
          <w:szCs w:val="24"/>
        </w:rPr>
      </w:pPr>
    </w:p>
    <w:p w14:paraId="000888CF" w14:textId="77777777" w:rsidR="00BA6F87" w:rsidRDefault="00BA6F87">
      <w:pPr>
        <w:rPr>
          <w:rFonts w:ascii="Times New Roman" w:eastAsiaTheme="majorEastAsia" w:hAnsi="Times New Roman" w:cs="Times New Roman"/>
          <w:b/>
          <w:sz w:val="24"/>
          <w:szCs w:val="24"/>
        </w:rPr>
      </w:pPr>
      <w:r>
        <w:rPr>
          <w:rFonts w:ascii="Times New Roman" w:hAnsi="Times New Roman" w:cs="Times New Roman"/>
          <w:b/>
          <w:sz w:val="24"/>
          <w:szCs w:val="24"/>
        </w:rPr>
        <w:br w:type="page"/>
      </w:r>
    </w:p>
    <w:p w14:paraId="62752F5C" w14:textId="77777777" w:rsidR="00D5265B" w:rsidRPr="0094516D" w:rsidRDefault="00D5265B" w:rsidP="00D5265B">
      <w:pPr>
        <w:pStyle w:val="1"/>
        <w:jc w:val="center"/>
        <w:rPr>
          <w:rStyle w:val="ac"/>
          <w:rFonts w:ascii="Times New Roman" w:hAnsi="Times New Roman" w:cs="Times New Roman"/>
          <w:b/>
          <w:iCs w:val="0"/>
          <w:color w:val="auto"/>
          <w:sz w:val="24"/>
          <w:szCs w:val="24"/>
        </w:rPr>
      </w:pPr>
      <w:bookmarkStart w:id="1" w:name="_Toc149914134"/>
      <w:r w:rsidRPr="0094516D">
        <w:rPr>
          <w:rFonts w:ascii="Times New Roman" w:hAnsi="Times New Roman" w:cs="Times New Roman"/>
          <w:b/>
          <w:color w:val="auto"/>
          <w:sz w:val="24"/>
          <w:szCs w:val="24"/>
        </w:rPr>
        <w:lastRenderedPageBreak/>
        <w:t>1. Общие положения</w:t>
      </w:r>
      <w:bookmarkEnd w:id="1"/>
    </w:p>
    <w:p w14:paraId="44A6C52C" w14:textId="77777777" w:rsidR="00D5265B" w:rsidRPr="0094516D" w:rsidRDefault="00D5265B" w:rsidP="00D5265B">
      <w:pPr>
        <w:spacing w:after="0" w:line="20" w:lineRule="atLeast"/>
        <w:ind w:firstLine="567"/>
        <w:contextualSpacing/>
        <w:jc w:val="both"/>
        <w:rPr>
          <w:rFonts w:ascii="Times New Roman" w:hAnsi="Times New Roman" w:cs="Times New Roman"/>
          <w:sz w:val="24"/>
          <w:szCs w:val="24"/>
        </w:rPr>
      </w:pPr>
      <w:r w:rsidRPr="0094516D">
        <w:rPr>
          <w:rFonts w:ascii="Times New Roman" w:hAnsi="Times New Roman" w:cs="Times New Roman"/>
          <w:sz w:val="24"/>
          <w:szCs w:val="24"/>
        </w:rPr>
        <w:t xml:space="preserve">1.1. Настоящая Спецификация биржевого товара </w:t>
      </w:r>
      <w:r w:rsidR="00BA6F87">
        <w:rPr>
          <w:rFonts w:ascii="Times New Roman" w:eastAsia="Times New Roman" w:hAnsi="Times New Roman" w:cs="Times New Roman"/>
          <w:sz w:val="24"/>
          <w:szCs w:val="24"/>
        </w:rPr>
        <w:t>отдела</w:t>
      </w:r>
      <w:r w:rsidRPr="0094516D">
        <w:rPr>
          <w:rFonts w:ascii="Times New Roman" w:eastAsia="Times New Roman" w:hAnsi="Times New Roman" w:cs="Times New Roman"/>
          <w:sz w:val="24"/>
          <w:szCs w:val="24"/>
        </w:rPr>
        <w:t xml:space="preserve"> «Продукция машиностроительного производства» </w:t>
      </w:r>
      <w:r w:rsidRPr="0094516D">
        <w:rPr>
          <w:rFonts w:ascii="Times New Roman" w:hAnsi="Times New Roman" w:cs="Times New Roman"/>
          <w:sz w:val="24"/>
          <w:szCs w:val="24"/>
        </w:rPr>
        <w:t>(далее – Спецификация) разработана АО «Биржа «Санкт-Петербург» (далее – Биржа) и определяет:</w:t>
      </w:r>
    </w:p>
    <w:p w14:paraId="4CE70DEA" w14:textId="77777777" w:rsidR="00D5265B" w:rsidRPr="0094516D" w:rsidRDefault="00D5265B" w:rsidP="00D5265B">
      <w:pPr>
        <w:spacing w:line="20" w:lineRule="atLeast"/>
        <w:ind w:firstLine="567"/>
        <w:contextualSpacing/>
        <w:jc w:val="both"/>
        <w:rPr>
          <w:rFonts w:ascii="Times New Roman" w:hAnsi="Times New Roman" w:cs="Times New Roman"/>
          <w:sz w:val="24"/>
          <w:szCs w:val="24"/>
        </w:rPr>
      </w:pPr>
      <w:r w:rsidRPr="0094516D">
        <w:rPr>
          <w:rFonts w:ascii="Times New Roman" w:hAnsi="Times New Roman" w:cs="Times New Roman"/>
          <w:sz w:val="24"/>
          <w:szCs w:val="24"/>
        </w:rPr>
        <w:t>-</w:t>
      </w:r>
      <w:r w:rsidR="00BA6F87">
        <w:rPr>
          <w:rFonts w:ascii="Times New Roman" w:hAnsi="Times New Roman" w:cs="Times New Roman"/>
          <w:sz w:val="24"/>
          <w:szCs w:val="24"/>
        </w:rPr>
        <w:t xml:space="preserve"> </w:t>
      </w:r>
      <w:r w:rsidRPr="0094516D">
        <w:rPr>
          <w:rFonts w:ascii="Times New Roman" w:hAnsi="Times New Roman" w:cs="Times New Roman"/>
          <w:sz w:val="24"/>
          <w:szCs w:val="24"/>
        </w:rPr>
        <w:t>биржевые товары, допущенные к торгам в соответствии с настоящей Спецификацией;</w:t>
      </w:r>
    </w:p>
    <w:p w14:paraId="570D972F" w14:textId="77777777" w:rsidR="00D5265B" w:rsidRPr="0094516D" w:rsidRDefault="00D5265B" w:rsidP="00D5265B">
      <w:pPr>
        <w:spacing w:line="20" w:lineRule="atLeast"/>
        <w:ind w:firstLine="567"/>
        <w:contextualSpacing/>
        <w:jc w:val="both"/>
        <w:rPr>
          <w:rFonts w:ascii="Times New Roman" w:hAnsi="Times New Roman" w:cs="Times New Roman"/>
          <w:sz w:val="24"/>
          <w:szCs w:val="24"/>
        </w:rPr>
      </w:pPr>
      <w:r w:rsidRPr="0094516D">
        <w:rPr>
          <w:rFonts w:ascii="Times New Roman" w:hAnsi="Times New Roman" w:cs="Times New Roman"/>
          <w:sz w:val="24"/>
          <w:szCs w:val="24"/>
        </w:rPr>
        <w:t>-</w:t>
      </w:r>
      <w:r w:rsidR="00BA6F87">
        <w:rPr>
          <w:rFonts w:ascii="Times New Roman" w:hAnsi="Times New Roman" w:cs="Times New Roman"/>
          <w:sz w:val="24"/>
          <w:szCs w:val="24"/>
        </w:rPr>
        <w:t xml:space="preserve"> </w:t>
      </w:r>
      <w:r w:rsidRPr="0094516D">
        <w:rPr>
          <w:rFonts w:ascii="Times New Roman" w:hAnsi="Times New Roman" w:cs="Times New Roman"/>
          <w:sz w:val="24"/>
          <w:szCs w:val="24"/>
        </w:rPr>
        <w:t>базисы и способы поставки;</w:t>
      </w:r>
    </w:p>
    <w:p w14:paraId="3F6DC35C" w14:textId="77777777" w:rsidR="00D5265B" w:rsidRPr="0094516D" w:rsidRDefault="00D5265B" w:rsidP="00622876">
      <w:pPr>
        <w:spacing w:after="0" w:line="240" w:lineRule="auto"/>
        <w:ind w:firstLine="567"/>
        <w:contextualSpacing/>
        <w:jc w:val="both"/>
        <w:rPr>
          <w:rFonts w:ascii="Times New Roman" w:hAnsi="Times New Roman" w:cs="Times New Roman"/>
          <w:sz w:val="24"/>
          <w:szCs w:val="24"/>
        </w:rPr>
      </w:pPr>
      <w:r w:rsidRPr="0094516D">
        <w:rPr>
          <w:rFonts w:ascii="Times New Roman" w:hAnsi="Times New Roman" w:cs="Times New Roman"/>
          <w:sz w:val="24"/>
          <w:szCs w:val="24"/>
        </w:rPr>
        <w:t>-</w:t>
      </w:r>
      <w:r w:rsidR="00BA6F87">
        <w:rPr>
          <w:rFonts w:ascii="Times New Roman" w:hAnsi="Times New Roman" w:cs="Times New Roman"/>
          <w:sz w:val="24"/>
          <w:szCs w:val="24"/>
        </w:rPr>
        <w:t xml:space="preserve"> </w:t>
      </w:r>
      <w:r w:rsidRPr="0094516D">
        <w:rPr>
          <w:rFonts w:ascii="Times New Roman" w:hAnsi="Times New Roman" w:cs="Times New Roman"/>
          <w:sz w:val="24"/>
          <w:szCs w:val="24"/>
        </w:rPr>
        <w:t>правила формирования кода инструмента;</w:t>
      </w:r>
    </w:p>
    <w:p w14:paraId="70EC7FBA" w14:textId="77777777" w:rsidR="00D5265B" w:rsidRPr="00622876" w:rsidRDefault="00D5265B" w:rsidP="00622876">
      <w:pPr>
        <w:pStyle w:val="a9"/>
        <w:ind w:firstLine="567"/>
        <w:jc w:val="both"/>
        <w:rPr>
          <w:rFonts w:ascii="Times New Roman" w:eastAsia="Calibri" w:hAnsi="Times New Roman" w:cs="Times New Roman"/>
          <w:sz w:val="24"/>
          <w:szCs w:val="24"/>
        </w:rPr>
      </w:pPr>
      <w:r w:rsidRPr="00622876">
        <w:rPr>
          <w:rFonts w:ascii="Times New Roman" w:eastAsia="Calibri" w:hAnsi="Times New Roman" w:cs="Times New Roman"/>
          <w:sz w:val="24"/>
          <w:szCs w:val="24"/>
        </w:rPr>
        <w:t>-</w:t>
      </w:r>
      <w:r w:rsidR="00BA6F87" w:rsidRPr="00622876">
        <w:rPr>
          <w:rFonts w:ascii="Times New Roman" w:eastAsia="Calibri" w:hAnsi="Times New Roman" w:cs="Times New Roman"/>
          <w:sz w:val="24"/>
          <w:szCs w:val="24"/>
        </w:rPr>
        <w:t xml:space="preserve"> </w:t>
      </w:r>
      <w:r w:rsidRPr="00622876">
        <w:rPr>
          <w:rFonts w:ascii="Times New Roman" w:eastAsia="Calibri" w:hAnsi="Times New Roman" w:cs="Times New Roman"/>
          <w:sz w:val="24"/>
          <w:szCs w:val="24"/>
        </w:rPr>
        <w:t>общие условия договоров поставки биржевого товара;</w:t>
      </w:r>
    </w:p>
    <w:p w14:paraId="3BED0492" w14:textId="77777777" w:rsidR="00D5265B" w:rsidRPr="00622876" w:rsidRDefault="00D5265B" w:rsidP="00622876">
      <w:pPr>
        <w:pStyle w:val="a9"/>
        <w:ind w:firstLine="567"/>
        <w:jc w:val="both"/>
        <w:rPr>
          <w:rFonts w:ascii="Times New Roman" w:eastAsia="Calibri" w:hAnsi="Times New Roman" w:cs="Times New Roman"/>
          <w:sz w:val="24"/>
          <w:szCs w:val="24"/>
        </w:rPr>
      </w:pPr>
      <w:r w:rsidRPr="00622876">
        <w:rPr>
          <w:rFonts w:ascii="Times New Roman" w:eastAsia="Calibri" w:hAnsi="Times New Roman" w:cs="Times New Roman"/>
          <w:sz w:val="24"/>
          <w:szCs w:val="24"/>
        </w:rPr>
        <w:t>-</w:t>
      </w:r>
      <w:r w:rsidR="00BA6F87" w:rsidRPr="00622876">
        <w:rPr>
          <w:rFonts w:ascii="Times New Roman" w:eastAsia="Calibri" w:hAnsi="Times New Roman" w:cs="Times New Roman"/>
          <w:sz w:val="24"/>
          <w:szCs w:val="24"/>
        </w:rPr>
        <w:t xml:space="preserve"> </w:t>
      </w:r>
      <w:r w:rsidRPr="00622876">
        <w:rPr>
          <w:rFonts w:ascii="Times New Roman" w:eastAsia="Calibri" w:hAnsi="Times New Roman" w:cs="Times New Roman"/>
          <w:sz w:val="24"/>
          <w:szCs w:val="24"/>
        </w:rPr>
        <w:t>иные положения в отношении биржевого товара.</w:t>
      </w:r>
    </w:p>
    <w:p w14:paraId="244EB595" w14:textId="3203ABC5" w:rsidR="00D26A7F" w:rsidRDefault="00D5265B" w:rsidP="00622876">
      <w:pPr>
        <w:pStyle w:val="a9"/>
        <w:ind w:firstLine="567"/>
        <w:jc w:val="both"/>
        <w:rPr>
          <w:rFonts w:ascii="Times New Roman" w:eastAsia="Calibri" w:hAnsi="Times New Roman" w:cs="Times New Roman"/>
          <w:sz w:val="24"/>
          <w:szCs w:val="24"/>
        </w:rPr>
      </w:pPr>
      <w:r w:rsidRPr="00622876">
        <w:rPr>
          <w:rFonts w:ascii="Times New Roman" w:eastAsia="Calibri" w:hAnsi="Times New Roman" w:cs="Times New Roman"/>
          <w:sz w:val="24"/>
          <w:szCs w:val="24"/>
        </w:rPr>
        <w:t>1.2. Поставка биржевого товара, допущенного к торгам в соответствии с настоящей Спецификацией, осуществляется на внутренний рынок Российской Федерации</w:t>
      </w:r>
      <w:r w:rsidR="00D26A7F">
        <w:rPr>
          <w:rFonts w:ascii="Times New Roman" w:eastAsia="Calibri" w:hAnsi="Times New Roman" w:cs="Times New Roman"/>
          <w:sz w:val="24"/>
          <w:szCs w:val="24"/>
        </w:rPr>
        <w:t>.</w:t>
      </w:r>
    </w:p>
    <w:p w14:paraId="7A98E839" w14:textId="77777777" w:rsidR="00D5265B" w:rsidRPr="00622876" w:rsidRDefault="00D5265B" w:rsidP="00622876">
      <w:pPr>
        <w:pStyle w:val="a9"/>
        <w:ind w:firstLine="567"/>
        <w:jc w:val="both"/>
        <w:rPr>
          <w:rFonts w:ascii="Times New Roman" w:eastAsia="Calibri" w:hAnsi="Times New Roman" w:cs="Times New Roman"/>
          <w:sz w:val="24"/>
          <w:szCs w:val="24"/>
        </w:rPr>
      </w:pPr>
      <w:r w:rsidRPr="00622876">
        <w:rPr>
          <w:rFonts w:ascii="Times New Roman" w:eastAsia="Calibri" w:hAnsi="Times New Roman" w:cs="Times New Roman"/>
          <w:sz w:val="24"/>
          <w:szCs w:val="24"/>
        </w:rPr>
        <w:t>1.3. Клиринг по договорам, заключенным на ос</w:t>
      </w:r>
      <w:r w:rsidR="00622876" w:rsidRPr="00622876">
        <w:rPr>
          <w:rFonts w:ascii="Times New Roman" w:eastAsia="Calibri" w:hAnsi="Times New Roman" w:cs="Times New Roman"/>
          <w:sz w:val="24"/>
          <w:szCs w:val="24"/>
        </w:rPr>
        <w:t>нове безадресных заявок в отделе</w:t>
      </w:r>
      <w:r w:rsidRPr="00622876">
        <w:rPr>
          <w:rFonts w:ascii="Times New Roman" w:eastAsia="Calibri" w:hAnsi="Times New Roman" w:cs="Times New Roman"/>
          <w:sz w:val="24"/>
          <w:szCs w:val="24"/>
        </w:rPr>
        <w:t xml:space="preserve"> «Продукция машиностроительного производства»</w:t>
      </w:r>
      <w:r w:rsidR="00622876" w:rsidRPr="00622876">
        <w:rPr>
          <w:rFonts w:ascii="Times New Roman" w:eastAsia="Calibri" w:hAnsi="Times New Roman" w:cs="Times New Roman"/>
          <w:sz w:val="24"/>
          <w:szCs w:val="24"/>
        </w:rPr>
        <w:t>,</w:t>
      </w:r>
      <w:r w:rsidRPr="00622876">
        <w:rPr>
          <w:rFonts w:ascii="Times New Roman" w:eastAsia="Calibri" w:hAnsi="Times New Roman" w:cs="Times New Roman"/>
          <w:sz w:val="24"/>
          <w:szCs w:val="24"/>
        </w:rPr>
        <w:t xml:space="preserve"> осуществляется Акционерным обществом «Санкт-Петербургская Валютная Биржа» (далее –  АО СПВБ).</w:t>
      </w:r>
    </w:p>
    <w:p w14:paraId="5711BD67" w14:textId="77777777" w:rsidR="00D5265B" w:rsidRPr="00622876" w:rsidRDefault="00D5265B" w:rsidP="00622876">
      <w:pPr>
        <w:pStyle w:val="a9"/>
        <w:ind w:firstLine="567"/>
        <w:jc w:val="both"/>
        <w:rPr>
          <w:rFonts w:ascii="Times New Roman" w:eastAsia="Calibri" w:hAnsi="Times New Roman" w:cs="Times New Roman"/>
          <w:sz w:val="24"/>
          <w:szCs w:val="24"/>
        </w:rPr>
      </w:pPr>
      <w:r w:rsidRPr="00622876">
        <w:rPr>
          <w:rFonts w:ascii="Times New Roman" w:eastAsia="Calibri" w:hAnsi="Times New Roman" w:cs="Times New Roman"/>
          <w:sz w:val="24"/>
          <w:szCs w:val="24"/>
        </w:rPr>
        <w:t xml:space="preserve">1.4. Условия договоров, заключенных с биржевым товаром, допущенным к торгам в соответствии с настоящей Спецификацией, устанавливаются Приложением № 5 к </w:t>
      </w:r>
      <w:r w:rsidR="00622876">
        <w:rPr>
          <w:rFonts w:ascii="Times New Roman" w:eastAsia="Calibri" w:hAnsi="Times New Roman" w:cs="Times New Roman"/>
          <w:sz w:val="24"/>
          <w:szCs w:val="24"/>
        </w:rPr>
        <w:t xml:space="preserve">настоящей </w:t>
      </w:r>
      <w:r w:rsidRPr="00622876">
        <w:rPr>
          <w:rFonts w:ascii="Times New Roman" w:eastAsia="Calibri" w:hAnsi="Times New Roman" w:cs="Times New Roman"/>
          <w:sz w:val="24"/>
          <w:szCs w:val="24"/>
        </w:rPr>
        <w:t>Спецификации.</w:t>
      </w:r>
    </w:p>
    <w:p w14:paraId="5E9C0B6E" w14:textId="77777777" w:rsidR="00D5265B" w:rsidRPr="00622876" w:rsidRDefault="00D5265B" w:rsidP="00622876">
      <w:pPr>
        <w:pStyle w:val="a9"/>
        <w:ind w:firstLine="567"/>
        <w:jc w:val="both"/>
        <w:rPr>
          <w:rFonts w:ascii="Times New Roman" w:eastAsia="Calibri" w:hAnsi="Times New Roman" w:cs="Times New Roman"/>
          <w:sz w:val="24"/>
          <w:szCs w:val="24"/>
        </w:rPr>
      </w:pPr>
      <w:r w:rsidRPr="00622876">
        <w:rPr>
          <w:rFonts w:ascii="Times New Roman" w:eastAsia="Calibri" w:hAnsi="Times New Roman" w:cs="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14:paraId="236F7432" w14:textId="77777777" w:rsidR="00D5265B" w:rsidRPr="00622876" w:rsidRDefault="00D5265B" w:rsidP="00622876">
      <w:pPr>
        <w:pStyle w:val="a9"/>
        <w:ind w:firstLine="567"/>
        <w:jc w:val="both"/>
        <w:rPr>
          <w:rFonts w:ascii="Times New Roman" w:eastAsia="Calibri" w:hAnsi="Times New Roman" w:cs="Times New Roman"/>
          <w:sz w:val="24"/>
          <w:szCs w:val="24"/>
        </w:rPr>
      </w:pPr>
      <w:r w:rsidRPr="00622876">
        <w:rPr>
          <w:rFonts w:ascii="Times New Roman" w:eastAsia="Calibri" w:hAnsi="Times New Roman" w:cs="Times New Roman"/>
          <w:sz w:val="24"/>
          <w:szCs w:val="24"/>
        </w:rPr>
        <w:t>1.5. Все приложения к Спецификации являются ее неотъемлемой частью.</w:t>
      </w:r>
    </w:p>
    <w:p w14:paraId="05C977F6" w14:textId="77777777" w:rsidR="00D5265B" w:rsidRPr="0094516D" w:rsidRDefault="00D5265B" w:rsidP="00D5265B">
      <w:pPr>
        <w:spacing w:line="240" w:lineRule="auto"/>
        <w:ind w:firstLine="567"/>
        <w:jc w:val="both"/>
        <w:rPr>
          <w:rFonts w:ascii="Times New Roman" w:hAnsi="Times New Roman" w:cs="Times New Roman"/>
          <w:sz w:val="24"/>
          <w:szCs w:val="24"/>
        </w:rPr>
      </w:pPr>
    </w:p>
    <w:p w14:paraId="1D0BCB05" w14:textId="77777777" w:rsidR="00D5265B" w:rsidRPr="0094516D" w:rsidRDefault="00D5265B" w:rsidP="00D5265B">
      <w:pPr>
        <w:pStyle w:val="1"/>
        <w:jc w:val="center"/>
        <w:rPr>
          <w:rFonts w:ascii="Times New Roman" w:hAnsi="Times New Roman" w:cs="Times New Roman"/>
          <w:b/>
          <w:iCs/>
          <w:color w:val="auto"/>
          <w:sz w:val="24"/>
          <w:szCs w:val="24"/>
        </w:rPr>
      </w:pPr>
      <w:bookmarkStart w:id="2" w:name="_Toc149914135"/>
      <w:r w:rsidRPr="0094516D">
        <w:rPr>
          <w:rFonts w:ascii="Times New Roman" w:hAnsi="Times New Roman" w:cs="Times New Roman"/>
          <w:b/>
          <w:iCs/>
          <w:color w:val="auto"/>
          <w:sz w:val="24"/>
          <w:szCs w:val="24"/>
        </w:rPr>
        <w:t>2. Биржевой товар</w:t>
      </w:r>
      <w:bookmarkEnd w:id="2"/>
    </w:p>
    <w:p w14:paraId="68785090" w14:textId="77777777" w:rsidR="00D5265B" w:rsidRPr="0094516D" w:rsidRDefault="00D5265B" w:rsidP="00FE3FCA">
      <w:pPr>
        <w:spacing w:after="0" w:line="240" w:lineRule="auto"/>
        <w:ind w:firstLine="567"/>
        <w:jc w:val="both"/>
        <w:rPr>
          <w:rFonts w:ascii="Times New Roman" w:hAnsi="Times New Roman" w:cs="Times New Roman"/>
          <w:sz w:val="24"/>
          <w:szCs w:val="24"/>
        </w:rPr>
      </w:pPr>
      <w:r w:rsidRPr="0094516D">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14:paraId="6AB784AB" w14:textId="77777777" w:rsidR="00D5265B" w:rsidRPr="0094516D" w:rsidRDefault="00D5265B" w:rsidP="00FE3FCA">
      <w:pPr>
        <w:spacing w:after="0" w:line="240" w:lineRule="auto"/>
        <w:ind w:firstLine="567"/>
        <w:jc w:val="both"/>
        <w:rPr>
          <w:rFonts w:ascii="Times New Roman" w:hAnsi="Times New Roman" w:cs="Times New Roman"/>
          <w:sz w:val="24"/>
          <w:szCs w:val="24"/>
        </w:rPr>
      </w:pPr>
      <w:r w:rsidRPr="0094516D">
        <w:rPr>
          <w:rFonts w:ascii="Times New Roman" w:hAnsi="Times New Roman" w:cs="Times New Roman"/>
          <w:sz w:val="24"/>
          <w:szCs w:val="24"/>
        </w:rPr>
        <w:t>2.2. Биржевой товар имеет код биржевого товара, который указывается в биржевом инструменте, допущенного к торгам. 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14:paraId="1D698497" w14:textId="77777777" w:rsidR="00D5265B" w:rsidRPr="0094516D" w:rsidRDefault="00D5265B" w:rsidP="00FE3FCA">
      <w:pPr>
        <w:spacing w:after="0" w:line="240" w:lineRule="auto"/>
        <w:ind w:firstLine="567"/>
        <w:jc w:val="both"/>
        <w:rPr>
          <w:rFonts w:ascii="Times New Roman" w:hAnsi="Times New Roman" w:cs="Times New Roman"/>
          <w:sz w:val="24"/>
          <w:szCs w:val="24"/>
        </w:rPr>
      </w:pPr>
      <w:r w:rsidRPr="0094516D">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14:paraId="741060FB" w14:textId="77777777" w:rsidR="00D5265B" w:rsidRPr="0094516D" w:rsidRDefault="00D5265B" w:rsidP="00D5265B">
      <w:pPr>
        <w:pStyle w:val="1"/>
        <w:jc w:val="center"/>
        <w:rPr>
          <w:rFonts w:ascii="Times New Roman" w:hAnsi="Times New Roman" w:cs="Times New Roman"/>
          <w:b/>
          <w:bCs/>
          <w:color w:val="000000" w:themeColor="text1"/>
          <w:sz w:val="24"/>
          <w:szCs w:val="24"/>
        </w:rPr>
      </w:pPr>
      <w:bookmarkStart w:id="3" w:name="_3._Способы,_условия"/>
      <w:bookmarkStart w:id="4" w:name="_Toc149914136"/>
      <w:bookmarkEnd w:id="3"/>
      <w:r w:rsidRPr="0094516D">
        <w:rPr>
          <w:rFonts w:ascii="Times New Roman" w:hAnsi="Times New Roman" w:cs="Times New Roman"/>
          <w:b/>
          <w:iCs/>
          <w:color w:val="auto"/>
          <w:sz w:val="24"/>
          <w:szCs w:val="24"/>
        </w:rPr>
        <w:t>3. Способы, условия и базисы поставки</w:t>
      </w:r>
      <w:bookmarkEnd w:id="4"/>
      <w:r w:rsidRPr="0094516D">
        <w:rPr>
          <w:rFonts w:ascii="Times New Roman" w:hAnsi="Times New Roman" w:cs="Times New Roman"/>
          <w:b/>
          <w:iCs/>
          <w:color w:val="auto"/>
          <w:sz w:val="24"/>
          <w:szCs w:val="24"/>
        </w:rPr>
        <w:t xml:space="preserve"> </w:t>
      </w:r>
    </w:p>
    <w:p w14:paraId="33656C01" w14:textId="77777777" w:rsidR="00D5265B" w:rsidRPr="0094516D" w:rsidRDefault="00D5265B" w:rsidP="00D5265B">
      <w:pPr>
        <w:spacing w:after="0" w:line="240" w:lineRule="auto"/>
        <w:ind w:firstLine="567"/>
        <w:rPr>
          <w:rFonts w:ascii="Times New Roman" w:hAnsi="Times New Roman" w:cs="Times New Roman"/>
          <w:sz w:val="24"/>
          <w:szCs w:val="24"/>
        </w:rPr>
      </w:pPr>
      <w:r w:rsidRPr="0094516D">
        <w:rPr>
          <w:rFonts w:ascii="Times New Roman" w:hAnsi="Times New Roman" w:cs="Times New Roman"/>
          <w:sz w:val="24"/>
          <w:szCs w:val="24"/>
        </w:rPr>
        <w:t>3.1. Способы поставки и коды способа поставки приведены в Таблице №1.</w:t>
      </w:r>
    </w:p>
    <w:p w14:paraId="54ED2EB7" w14:textId="77777777" w:rsidR="00D5265B" w:rsidRPr="0094516D" w:rsidRDefault="00D5265B" w:rsidP="00FE3FCA">
      <w:pPr>
        <w:spacing w:after="0" w:line="240" w:lineRule="auto"/>
        <w:ind w:firstLine="567"/>
        <w:rPr>
          <w:rFonts w:ascii="Times New Roman" w:hAnsi="Times New Roman" w:cs="Times New Roman"/>
          <w:sz w:val="24"/>
          <w:szCs w:val="24"/>
        </w:rPr>
      </w:pPr>
      <w:r w:rsidRPr="0094516D">
        <w:rPr>
          <w:rFonts w:ascii="Times New Roman" w:hAnsi="Times New Roman" w:cs="Times New Roman"/>
          <w:sz w:val="24"/>
          <w:szCs w:val="24"/>
        </w:rPr>
        <w:t>Код способа поставки указывается в биржевом инструменте, допущенного к торгам.</w:t>
      </w:r>
    </w:p>
    <w:p w14:paraId="2A25FFD8" w14:textId="77777777" w:rsidR="00FE3FCA" w:rsidRDefault="00FE3FCA" w:rsidP="00D5265B">
      <w:pPr>
        <w:pStyle w:val="a9"/>
        <w:ind w:firstLine="567"/>
        <w:jc w:val="right"/>
        <w:rPr>
          <w:rFonts w:ascii="Times New Roman" w:hAnsi="Times New Roman" w:cs="Times New Roman"/>
          <w:sz w:val="24"/>
          <w:szCs w:val="24"/>
        </w:rPr>
      </w:pPr>
    </w:p>
    <w:p w14:paraId="0ED4C163" w14:textId="77777777" w:rsidR="00D5265B" w:rsidRPr="0094516D" w:rsidRDefault="00D5265B" w:rsidP="00D5265B">
      <w:pPr>
        <w:pStyle w:val="a9"/>
        <w:ind w:firstLine="567"/>
        <w:jc w:val="right"/>
        <w:rPr>
          <w:rFonts w:ascii="Times New Roman" w:hAnsi="Times New Roman" w:cs="Times New Roman"/>
          <w:sz w:val="24"/>
          <w:szCs w:val="24"/>
        </w:rPr>
      </w:pPr>
      <w:r w:rsidRPr="0094516D">
        <w:rPr>
          <w:rFonts w:ascii="Times New Roman" w:hAnsi="Times New Roman" w:cs="Times New Roman"/>
          <w:sz w:val="24"/>
          <w:szCs w:val="24"/>
        </w:rPr>
        <w:t>Таблица № 1. Способы поставки, коды способа поставки и</w:t>
      </w:r>
    </w:p>
    <w:p w14:paraId="130BA41F" w14:textId="77777777" w:rsidR="00D5265B" w:rsidRPr="0094516D" w:rsidRDefault="00D5265B" w:rsidP="00D5265B">
      <w:pPr>
        <w:pStyle w:val="a9"/>
        <w:ind w:firstLine="567"/>
        <w:jc w:val="right"/>
        <w:rPr>
          <w:rFonts w:ascii="Times New Roman" w:hAnsi="Times New Roman" w:cs="Times New Roman"/>
          <w:sz w:val="24"/>
          <w:szCs w:val="24"/>
        </w:rPr>
      </w:pPr>
      <w:r w:rsidRPr="0094516D">
        <w:rPr>
          <w:rFonts w:ascii="Times New Roman" w:hAnsi="Times New Roman" w:cs="Times New Roman"/>
          <w:sz w:val="24"/>
          <w:szCs w:val="24"/>
        </w:rPr>
        <w:t xml:space="preserve"> номера приложений, в которых определены базисы поставки и их коды </w:t>
      </w:r>
    </w:p>
    <w:p w14:paraId="40A3F2BB" w14:textId="77777777" w:rsidR="00D5265B" w:rsidRPr="0094516D" w:rsidRDefault="00D5265B" w:rsidP="00D5265B">
      <w:pPr>
        <w:pStyle w:val="a9"/>
        <w:ind w:firstLine="567"/>
        <w:jc w:val="right"/>
        <w:rPr>
          <w:rFonts w:ascii="Times New Roman" w:hAnsi="Times New Roman" w:cs="Times New Roman"/>
          <w:sz w:val="24"/>
          <w:szCs w:val="24"/>
        </w:rPr>
      </w:pPr>
      <w:r w:rsidRPr="0094516D">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289"/>
      </w:tblGrid>
      <w:tr w:rsidR="00D5265B" w:rsidRPr="0094516D" w14:paraId="0AAA3E63" w14:textId="77777777" w:rsidTr="00D46F80">
        <w:tc>
          <w:tcPr>
            <w:tcW w:w="568" w:type="dxa"/>
          </w:tcPr>
          <w:p w14:paraId="6CA3D5FC" w14:textId="77777777" w:rsidR="00D5265B" w:rsidRPr="0094516D" w:rsidRDefault="00D5265B" w:rsidP="002115DF">
            <w:pPr>
              <w:pStyle w:val="a9"/>
              <w:jc w:val="center"/>
              <w:rPr>
                <w:rFonts w:ascii="Times New Roman" w:hAnsi="Times New Roman" w:cs="Times New Roman"/>
                <w:sz w:val="24"/>
                <w:szCs w:val="24"/>
              </w:rPr>
            </w:pPr>
            <w:r w:rsidRPr="0094516D">
              <w:rPr>
                <w:rFonts w:ascii="Times New Roman" w:hAnsi="Times New Roman" w:cs="Times New Roman"/>
                <w:sz w:val="24"/>
                <w:szCs w:val="24"/>
              </w:rPr>
              <w:t>п/н</w:t>
            </w:r>
          </w:p>
        </w:tc>
        <w:tc>
          <w:tcPr>
            <w:tcW w:w="4819" w:type="dxa"/>
          </w:tcPr>
          <w:p w14:paraId="64550D85" w14:textId="77777777" w:rsidR="00D5265B" w:rsidRPr="0094516D" w:rsidRDefault="00D5265B" w:rsidP="002115DF">
            <w:pPr>
              <w:pStyle w:val="a9"/>
              <w:jc w:val="center"/>
              <w:rPr>
                <w:rFonts w:ascii="Times New Roman" w:hAnsi="Times New Roman" w:cs="Times New Roman"/>
                <w:sz w:val="24"/>
                <w:szCs w:val="24"/>
              </w:rPr>
            </w:pPr>
            <w:r w:rsidRPr="0094516D">
              <w:rPr>
                <w:rFonts w:ascii="Times New Roman" w:hAnsi="Times New Roman" w:cs="Times New Roman"/>
                <w:sz w:val="24"/>
                <w:szCs w:val="24"/>
              </w:rPr>
              <w:t>Способ поставки</w:t>
            </w:r>
          </w:p>
        </w:tc>
        <w:tc>
          <w:tcPr>
            <w:tcW w:w="1242" w:type="dxa"/>
          </w:tcPr>
          <w:p w14:paraId="2DF49397" w14:textId="77777777" w:rsidR="00D5265B" w:rsidRPr="0094516D" w:rsidRDefault="00D5265B" w:rsidP="002115DF">
            <w:pPr>
              <w:pStyle w:val="a9"/>
              <w:jc w:val="center"/>
              <w:rPr>
                <w:rFonts w:ascii="Times New Roman" w:hAnsi="Times New Roman" w:cs="Times New Roman"/>
                <w:sz w:val="24"/>
                <w:szCs w:val="24"/>
              </w:rPr>
            </w:pPr>
            <w:r w:rsidRPr="0094516D">
              <w:rPr>
                <w:rFonts w:ascii="Times New Roman" w:hAnsi="Times New Roman" w:cs="Times New Roman"/>
                <w:sz w:val="24"/>
                <w:szCs w:val="24"/>
              </w:rPr>
              <w:t>Код способа поставки</w:t>
            </w:r>
          </w:p>
        </w:tc>
        <w:tc>
          <w:tcPr>
            <w:tcW w:w="3289" w:type="dxa"/>
          </w:tcPr>
          <w:p w14:paraId="1ACECD64" w14:textId="77777777" w:rsidR="00D5265B" w:rsidRPr="0094516D" w:rsidRDefault="00D5265B" w:rsidP="002115DF">
            <w:pPr>
              <w:pStyle w:val="a9"/>
              <w:jc w:val="center"/>
              <w:rPr>
                <w:rFonts w:ascii="Times New Roman" w:hAnsi="Times New Roman" w:cs="Times New Roman"/>
                <w:sz w:val="24"/>
                <w:szCs w:val="24"/>
              </w:rPr>
            </w:pPr>
            <w:r w:rsidRPr="0094516D">
              <w:rPr>
                <w:rFonts w:ascii="Times New Roman" w:hAnsi="Times New Roman" w:cs="Times New Roman"/>
                <w:sz w:val="24"/>
                <w:szCs w:val="24"/>
              </w:rPr>
              <w:t>№ Приложения, в котором определены базисы поставки и их коды</w:t>
            </w:r>
          </w:p>
        </w:tc>
      </w:tr>
      <w:tr w:rsidR="00D5265B" w:rsidRPr="0094516D" w14:paraId="2FEA48D9" w14:textId="77777777" w:rsidTr="00D46F80">
        <w:tc>
          <w:tcPr>
            <w:tcW w:w="568" w:type="dxa"/>
          </w:tcPr>
          <w:p w14:paraId="40281343" w14:textId="77777777" w:rsidR="00D5265B" w:rsidRPr="0094516D" w:rsidRDefault="00FE3FCA" w:rsidP="002115DF">
            <w:pPr>
              <w:pStyle w:val="a9"/>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14:paraId="5C77CD20" w14:textId="77777777" w:rsidR="00D5265B" w:rsidRPr="0094516D" w:rsidRDefault="00D5265B" w:rsidP="00D5265B">
            <w:pPr>
              <w:pStyle w:val="a9"/>
              <w:rPr>
                <w:rFonts w:ascii="Times New Roman" w:hAnsi="Times New Roman" w:cs="Times New Roman"/>
                <w:sz w:val="24"/>
                <w:szCs w:val="24"/>
              </w:rPr>
            </w:pPr>
            <w:r w:rsidRPr="0094516D">
              <w:rPr>
                <w:rFonts w:ascii="Times New Roman" w:hAnsi="Times New Roman" w:cs="Times New Roman"/>
                <w:sz w:val="24"/>
                <w:szCs w:val="24"/>
              </w:rPr>
              <w:t xml:space="preserve">франко-вагон станция отправления </w:t>
            </w:r>
          </w:p>
        </w:tc>
        <w:tc>
          <w:tcPr>
            <w:tcW w:w="1242" w:type="dxa"/>
          </w:tcPr>
          <w:p w14:paraId="7B053204" w14:textId="77777777" w:rsidR="00D5265B" w:rsidRPr="0094516D" w:rsidRDefault="00D5265B" w:rsidP="002115DF">
            <w:pPr>
              <w:pStyle w:val="a9"/>
              <w:jc w:val="center"/>
              <w:rPr>
                <w:rFonts w:ascii="Times New Roman" w:hAnsi="Times New Roman" w:cs="Times New Roman"/>
                <w:sz w:val="24"/>
                <w:szCs w:val="24"/>
              </w:rPr>
            </w:pPr>
            <w:r w:rsidRPr="0094516D">
              <w:rPr>
                <w:rFonts w:ascii="Times New Roman" w:hAnsi="Times New Roman" w:cs="Times New Roman"/>
                <w:sz w:val="24"/>
                <w:szCs w:val="24"/>
              </w:rPr>
              <w:t>В</w:t>
            </w:r>
          </w:p>
        </w:tc>
        <w:tc>
          <w:tcPr>
            <w:tcW w:w="3289" w:type="dxa"/>
          </w:tcPr>
          <w:p w14:paraId="115CCB27" w14:textId="77777777" w:rsidR="00D5265B" w:rsidRPr="0094516D" w:rsidRDefault="00D5265B" w:rsidP="002115DF">
            <w:pPr>
              <w:pStyle w:val="a9"/>
              <w:jc w:val="center"/>
              <w:rPr>
                <w:rFonts w:ascii="Times New Roman" w:hAnsi="Times New Roman" w:cs="Times New Roman"/>
                <w:sz w:val="24"/>
                <w:szCs w:val="24"/>
              </w:rPr>
            </w:pPr>
            <w:r w:rsidRPr="0094516D">
              <w:rPr>
                <w:rFonts w:ascii="Times New Roman" w:hAnsi="Times New Roman" w:cs="Times New Roman"/>
                <w:sz w:val="24"/>
                <w:szCs w:val="24"/>
              </w:rPr>
              <w:t>Приложение № 2</w:t>
            </w:r>
          </w:p>
        </w:tc>
      </w:tr>
    </w:tbl>
    <w:p w14:paraId="49F970B7" w14:textId="77777777" w:rsidR="00FE3FCA" w:rsidRDefault="00FE3FCA" w:rsidP="00D5265B">
      <w:pPr>
        <w:pStyle w:val="1"/>
        <w:jc w:val="center"/>
        <w:rPr>
          <w:rFonts w:ascii="Times New Roman" w:hAnsi="Times New Roman" w:cs="Times New Roman"/>
          <w:b/>
          <w:iCs/>
          <w:color w:val="auto"/>
          <w:sz w:val="24"/>
          <w:szCs w:val="24"/>
        </w:rPr>
      </w:pPr>
      <w:bookmarkStart w:id="5" w:name="_Toc496275044"/>
    </w:p>
    <w:p w14:paraId="01660C0E" w14:textId="77777777" w:rsidR="00FE3FCA" w:rsidRDefault="00FE3FCA">
      <w:pPr>
        <w:rPr>
          <w:rFonts w:ascii="Times New Roman" w:eastAsiaTheme="majorEastAsia" w:hAnsi="Times New Roman" w:cs="Times New Roman"/>
          <w:b/>
          <w:iCs/>
          <w:sz w:val="24"/>
          <w:szCs w:val="24"/>
        </w:rPr>
      </w:pPr>
      <w:r>
        <w:rPr>
          <w:rFonts w:ascii="Times New Roman" w:hAnsi="Times New Roman" w:cs="Times New Roman"/>
          <w:b/>
          <w:iCs/>
          <w:sz w:val="24"/>
          <w:szCs w:val="24"/>
        </w:rPr>
        <w:br w:type="page"/>
      </w:r>
    </w:p>
    <w:p w14:paraId="42E913F5" w14:textId="77777777" w:rsidR="00D5265B" w:rsidRPr="0094516D" w:rsidRDefault="00D5265B" w:rsidP="00D5265B">
      <w:pPr>
        <w:pStyle w:val="1"/>
        <w:jc w:val="center"/>
        <w:rPr>
          <w:rFonts w:ascii="Times New Roman" w:hAnsi="Times New Roman" w:cs="Times New Roman"/>
          <w:b/>
          <w:iCs/>
          <w:color w:val="auto"/>
          <w:sz w:val="24"/>
          <w:szCs w:val="24"/>
        </w:rPr>
      </w:pPr>
      <w:bookmarkStart w:id="6" w:name="_Toc149914137"/>
      <w:r w:rsidRPr="0094516D">
        <w:rPr>
          <w:rFonts w:ascii="Times New Roman" w:hAnsi="Times New Roman" w:cs="Times New Roman"/>
          <w:b/>
          <w:iCs/>
          <w:color w:val="auto"/>
          <w:sz w:val="24"/>
          <w:szCs w:val="24"/>
        </w:rPr>
        <w:lastRenderedPageBreak/>
        <w:t>4. Размер лота</w:t>
      </w:r>
      <w:bookmarkEnd w:id="5"/>
      <w:bookmarkEnd w:id="6"/>
    </w:p>
    <w:p w14:paraId="02AF718E" w14:textId="77777777" w:rsidR="00D5265B" w:rsidRPr="0094516D" w:rsidRDefault="00D5265B" w:rsidP="00D5265B">
      <w:pPr>
        <w:pStyle w:val="a9"/>
        <w:ind w:firstLine="567"/>
        <w:rPr>
          <w:rFonts w:ascii="Times New Roman" w:hAnsi="Times New Roman" w:cs="Times New Roman"/>
          <w:color w:val="000000"/>
          <w:sz w:val="24"/>
          <w:szCs w:val="24"/>
        </w:rPr>
      </w:pPr>
      <w:r w:rsidRPr="0094516D">
        <w:rPr>
          <w:rFonts w:ascii="Times New Roman" w:hAnsi="Times New Roman" w:cs="Times New Roman"/>
          <w:color w:val="000000"/>
          <w:sz w:val="24"/>
          <w:szCs w:val="24"/>
        </w:rPr>
        <w:t>4.1. Требования к формированию размера лота приведены в Таблице №2.</w:t>
      </w:r>
    </w:p>
    <w:p w14:paraId="1FA40178" w14:textId="77777777" w:rsidR="00D5265B" w:rsidRPr="0094516D" w:rsidRDefault="00D5265B" w:rsidP="00D5265B">
      <w:pPr>
        <w:spacing w:after="0" w:line="240" w:lineRule="auto"/>
        <w:ind w:firstLine="567"/>
        <w:jc w:val="right"/>
        <w:rPr>
          <w:rFonts w:ascii="Times New Roman" w:eastAsia="Calibri" w:hAnsi="Times New Roman" w:cs="Times New Roman"/>
          <w:color w:val="000000"/>
          <w:sz w:val="24"/>
          <w:szCs w:val="24"/>
          <w:highlight w:val="yellow"/>
        </w:rPr>
      </w:pPr>
    </w:p>
    <w:p w14:paraId="71D92ADD" w14:textId="77777777" w:rsidR="00D5265B" w:rsidRPr="0094516D" w:rsidRDefault="00D5265B" w:rsidP="00D5265B">
      <w:pPr>
        <w:spacing w:after="0" w:line="240" w:lineRule="auto"/>
        <w:ind w:firstLine="567"/>
        <w:jc w:val="right"/>
        <w:rPr>
          <w:rFonts w:ascii="Times New Roman" w:eastAsia="Calibri" w:hAnsi="Times New Roman" w:cs="Times New Roman"/>
          <w:color w:val="000000"/>
          <w:sz w:val="24"/>
          <w:szCs w:val="24"/>
        </w:rPr>
      </w:pPr>
      <w:r w:rsidRPr="0094516D">
        <w:rPr>
          <w:rFonts w:ascii="Times New Roman" w:eastAsia="Calibri" w:hAnsi="Times New Roman" w:cs="Times New Roman"/>
          <w:color w:val="000000"/>
          <w:sz w:val="24"/>
          <w:szCs w:val="24"/>
        </w:rPr>
        <w:t>Таблица № 2. Требования к формированию размера лота</w:t>
      </w:r>
    </w:p>
    <w:tbl>
      <w:tblPr>
        <w:tblStyle w:val="12"/>
        <w:tblW w:w="9810" w:type="dxa"/>
        <w:tblInd w:w="108" w:type="dxa"/>
        <w:tblLayout w:type="fixed"/>
        <w:tblLook w:val="04A0" w:firstRow="1" w:lastRow="0" w:firstColumn="1" w:lastColumn="0" w:noHBand="0" w:noVBand="1"/>
      </w:tblPr>
      <w:tblGrid>
        <w:gridCol w:w="567"/>
        <w:gridCol w:w="4820"/>
        <w:gridCol w:w="1276"/>
        <w:gridCol w:w="3147"/>
      </w:tblGrid>
      <w:tr w:rsidR="00D5265B" w:rsidRPr="0094516D" w14:paraId="1D750A93" w14:textId="77777777" w:rsidTr="00AE3769">
        <w:tc>
          <w:tcPr>
            <w:tcW w:w="567" w:type="dxa"/>
          </w:tcPr>
          <w:p w14:paraId="334E6210" w14:textId="77777777" w:rsidR="00D5265B" w:rsidRPr="0094516D" w:rsidRDefault="00D5265B" w:rsidP="002115DF">
            <w:pPr>
              <w:jc w:val="center"/>
              <w:rPr>
                <w:rFonts w:ascii="Times New Roman" w:eastAsia="Calibri" w:hAnsi="Times New Roman" w:cs="Times New Roman"/>
                <w:color w:val="000000"/>
                <w:sz w:val="24"/>
                <w:szCs w:val="24"/>
              </w:rPr>
            </w:pPr>
            <w:r w:rsidRPr="0094516D">
              <w:rPr>
                <w:rFonts w:ascii="Times New Roman" w:eastAsia="Calibri" w:hAnsi="Times New Roman" w:cs="Times New Roman"/>
                <w:color w:val="000000"/>
                <w:sz w:val="24"/>
                <w:szCs w:val="24"/>
              </w:rPr>
              <w:t>п/н</w:t>
            </w:r>
          </w:p>
        </w:tc>
        <w:tc>
          <w:tcPr>
            <w:tcW w:w="4820" w:type="dxa"/>
          </w:tcPr>
          <w:p w14:paraId="6114CA5D" w14:textId="77777777" w:rsidR="00D5265B" w:rsidRPr="0094516D" w:rsidRDefault="00D5265B" w:rsidP="002115DF">
            <w:pPr>
              <w:jc w:val="center"/>
              <w:rPr>
                <w:rFonts w:ascii="Times New Roman" w:eastAsia="Calibri" w:hAnsi="Times New Roman" w:cs="Times New Roman"/>
                <w:color w:val="000000"/>
                <w:sz w:val="24"/>
                <w:szCs w:val="24"/>
              </w:rPr>
            </w:pPr>
            <w:r w:rsidRPr="0094516D">
              <w:rPr>
                <w:rFonts w:ascii="Times New Roman" w:eastAsia="Calibri" w:hAnsi="Times New Roman" w:cs="Times New Roman"/>
                <w:color w:val="000000"/>
                <w:sz w:val="24"/>
                <w:szCs w:val="24"/>
              </w:rPr>
              <w:t>Способ поставки</w:t>
            </w:r>
          </w:p>
        </w:tc>
        <w:tc>
          <w:tcPr>
            <w:tcW w:w="1276" w:type="dxa"/>
          </w:tcPr>
          <w:p w14:paraId="75A447B8" w14:textId="77777777" w:rsidR="00D5265B" w:rsidRPr="0094516D" w:rsidRDefault="00D5265B" w:rsidP="002115DF">
            <w:pPr>
              <w:jc w:val="center"/>
              <w:rPr>
                <w:rFonts w:ascii="Times New Roman" w:eastAsia="Calibri" w:hAnsi="Times New Roman" w:cs="Times New Roman"/>
                <w:color w:val="000000"/>
                <w:sz w:val="24"/>
                <w:szCs w:val="24"/>
              </w:rPr>
            </w:pPr>
            <w:r w:rsidRPr="0094516D">
              <w:rPr>
                <w:rFonts w:ascii="Times New Roman" w:eastAsia="Calibri" w:hAnsi="Times New Roman" w:cs="Times New Roman"/>
                <w:color w:val="000000"/>
                <w:sz w:val="24"/>
                <w:szCs w:val="24"/>
              </w:rPr>
              <w:t>Код способа поставки</w:t>
            </w:r>
          </w:p>
        </w:tc>
        <w:tc>
          <w:tcPr>
            <w:tcW w:w="3147" w:type="dxa"/>
          </w:tcPr>
          <w:p w14:paraId="3A605A4D" w14:textId="77777777" w:rsidR="00D5265B" w:rsidRPr="0094516D" w:rsidRDefault="00D5265B" w:rsidP="002115DF">
            <w:pPr>
              <w:jc w:val="center"/>
              <w:rPr>
                <w:rFonts w:ascii="Times New Roman" w:eastAsia="Calibri" w:hAnsi="Times New Roman" w:cs="Times New Roman"/>
                <w:color w:val="000000"/>
                <w:sz w:val="24"/>
                <w:szCs w:val="24"/>
              </w:rPr>
            </w:pPr>
            <w:r w:rsidRPr="0094516D">
              <w:rPr>
                <w:rFonts w:ascii="Times New Roman" w:eastAsia="Calibri" w:hAnsi="Times New Roman" w:cs="Times New Roman"/>
                <w:color w:val="000000"/>
                <w:sz w:val="24"/>
                <w:szCs w:val="24"/>
              </w:rPr>
              <w:t>Минимальный размер лота</w:t>
            </w:r>
          </w:p>
        </w:tc>
      </w:tr>
      <w:tr w:rsidR="00D5265B" w:rsidRPr="0094516D" w14:paraId="563AB29A" w14:textId="77777777" w:rsidTr="00AE3769">
        <w:tc>
          <w:tcPr>
            <w:tcW w:w="567" w:type="dxa"/>
          </w:tcPr>
          <w:p w14:paraId="2E2371A2" w14:textId="77777777" w:rsidR="00D5265B" w:rsidRPr="0094516D" w:rsidRDefault="00AE3769" w:rsidP="002115DF">
            <w:pPr>
              <w:pStyle w:val="a9"/>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14:paraId="20CB3197" w14:textId="77777777" w:rsidR="00D5265B" w:rsidRPr="0094516D" w:rsidRDefault="00D5265B" w:rsidP="002115DF">
            <w:pPr>
              <w:pStyle w:val="a9"/>
              <w:rPr>
                <w:rFonts w:ascii="Times New Roman" w:hAnsi="Times New Roman" w:cs="Times New Roman"/>
                <w:sz w:val="24"/>
                <w:szCs w:val="24"/>
              </w:rPr>
            </w:pPr>
            <w:r w:rsidRPr="0094516D">
              <w:rPr>
                <w:rFonts w:ascii="Times New Roman" w:hAnsi="Times New Roman" w:cs="Times New Roman"/>
                <w:sz w:val="24"/>
                <w:szCs w:val="24"/>
              </w:rPr>
              <w:t>франко-вагон станция отправления</w:t>
            </w:r>
          </w:p>
        </w:tc>
        <w:tc>
          <w:tcPr>
            <w:tcW w:w="1276" w:type="dxa"/>
          </w:tcPr>
          <w:p w14:paraId="2E3A2A40" w14:textId="77777777" w:rsidR="00D5265B" w:rsidRPr="0094516D" w:rsidRDefault="00D5265B" w:rsidP="002115DF">
            <w:pPr>
              <w:pStyle w:val="a9"/>
              <w:jc w:val="center"/>
              <w:rPr>
                <w:rFonts w:ascii="Times New Roman" w:hAnsi="Times New Roman" w:cs="Times New Roman"/>
                <w:sz w:val="24"/>
                <w:szCs w:val="24"/>
              </w:rPr>
            </w:pPr>
            <w:r w:rsidRPr="0094516D">
              <w:rPr>
                <w:rFonts w:ascii="Times New Roman" w:hAnsi="Times New Roman" w:cs="Times New Roman"/>
                <w:sz w:val="24"/>
                <w:szCs w:val="24"/>
              </w:rPr>
              <w:t>В</w:t>
            </w:r>
          </w:p>
        </w:tc>
        <w:tc>
          <w:tcPr>
            <w:tcW w:w="3147" w:type="dxa"/>
          </w:tcPr>
          <w:p w14:paraId="08739C2A" w14:textId="77777777" w:rsidR="00D5265B" w:rsidRPr="0094516D" w:rsidRDefault="00D5265B" w:rsidP="00D5265B">
            <w:pPr>
              <w:jc w:val="center"/>
              <w:rPr>
                <w:rFonts w:ascii="Times New Roman" w:eastAsia="Calibri" w:hAnsi="Times New Roman" w:cs="Times New Roman"/>
                <w:color w:val="000000"/>
                <w:sz w:val="24"/>
                <w:szCs w:val="24"/>
              </w:rPr>
            </w:pPr>
            <w:r w:rsidRPr="0094516D">
              <w:rPr>
                <w:rFonts w:ascii="Times New Roman" w:eastAsia="Calibri" w:hAnsi="Times New Roman" w:cs="Times New Roman"/>
                <w:color w:val="000000"/>
                <w:sz w:val="24"/>
                <w:szCs w:val="24"/>
              </w:rPr>
              <w:t xml:space="preserve">1 </w:t>
            </w:r>
            <w:proofErr w:type="spellStart"/>
            <w:r w:rsidRPr="0094516D">
              <w:rPr>
                <w:rFonts w:ascii="Times New Roman" w:eastAsia="Calibri" w:hAnsi="Times New Roman" w:cs="Times New Roman"/>
                <w:color w:val="000000"/>
                <w:sz w:val="24"/>
                <w:szCs w:val="24"/>
              </w:rPr>
              <w:t>шт</w:t>
            </w:r>
            <w:proofErr w:type="spellEnd"/>
          </w:p>
        </w:tc>
      </w:tr>
    </w:tbl>
    <w:p w14:paraId="24E29264" w14:textId="77777777" w:rsidR="00AE3769" w:rsidRDefault="00AE3769" w:rsidP="00AE3769">
      <w:pPr>
        <w:pStyle w:val="a9"/>
        <w:ind w:firstLine="567"/>
        <w:rPr>
          <w:rFonts w:ascii="Times New Roman" w:hAnsi="Times New Roman" w:cs="Times New Roman"/>
          <w:color w:val="000000"/>
          <w:sz w:val="24"/>
          <w:szCs w:val="24"/>
        </w:rPr>
      </w:pPr>
    </w:p>
    <w:p w14:paraId="2316D501" w14:textId="77777777" w:rsidR="00AE3769" w:rsidRPr="00AE3769" w:rsidRDefault="00AE3769" w:rsidP="00AE3769">
      <w:pPr>
        <w:pStyle w:val="a9"/>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4.2.  Размер лота,</w:t>
      </w:r>
      <w:r w:rsidRPr="001A323E">
        <w:rPr>
          <w:rFonts w:ascii="Times New Roman" w:hAnsi="Times New Roman" w:cs="Times New Roman"/>
          <w:color w:val="000000"/>
          <w:sz w:val="24"/>
          <w:szCs w:val="24"/>
        </w:rPr>
        <w:t xml:space="preserve"> в соответствии с требованиями, предусмотренными в Таблице №</w:t>
      </w:r>
      <w:r>
        <w:rPr>
          <w:rFonts w:ascii="Times New Roman" w:hAnsi="Times New Roman" w:cs="Times New Roman"/>
          <w:color w:val="000000"/>
          <w:sz w:val="24"/>
          <w:szCs w:val="24"/>
        </w:rPr>
        <w:t>2</w:t>
      </w:r>
      <w:r w:rsidRPr="001A323E">
        <w:rPr>
          <w:rFonts w:ascii="Times New Roman" w:hAnsi="Times New Roman" w:cs="Times New Roman"/>
          <w:color w:val="000000"/>
          <w:sz w:val="24"/>
          <w:szCs w:val="24"/>
        </w:rPr>
        <w:t xml:space="preserve">, указывается в </w:t>
      </w:r>
      <w:r>
        <w:rPr>
          <w:rFonts w:ascii="Times New Roman" w:hAnsi="Times New Roman" w:cs="Times New Roman"/>
          <w:color w:val="000000"/>
          <w:sz w:val="24"/>
          <w:szCs w:val="24"/>
        </w:rPr>
        <w:t>б</w:t>
      </w:r>
      <w:r w:rsidRPr="001A323E">
        <w:rPr>
          <w:rFonts w:ascii="Times New Roman" w:hAnsi="Times New Roman" w:cs="Times New Roman"/>
          <w:color w:val="000000"/>
          <w:sz w:val="24"/>
          <w:szCs w:val="24"/>
        </w:rPr>
        <w:t>иржевом инструменте.</w:t>
      </w:r>
    </w:p>
    <w:p w14:paraId="3DF65690" w14:textId="77777777" w:rsidR="00D5265B" w:rsidRPr="0094516D" w:rsidRDefault="00D5265B" w:rsidP="00D5265B">
      <w:pPr>
        <w:pStyle w:val="1"/>
        <w:jc w:val="center"/>
        <w:rPr>
          <w:rFonts w:ascii="Times New Roman" w:hAnsi="Times New Roman" w:cs="Times New Roman"/>
          <w:b/>
          <w:bCs/>
          <w:color w:val="000000" w:themeColor="text1"/>
          <w:sz w:val="24"/>
          <w:szCs w:val="24"/>
        </w:rPr>
      </w:pPr>
      <w:bookmarkStart w:id="7" w:name="_Toc149914138"/>
      <w:r w:rsidRPr="0094516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14:paraId="2E63ABEE" w14:textId="77777777" w:rsidR="00D5265B" w:rsidRPr="0094516D" w:rsidRDefault="00D5265B" w:rsidP="00D5265B">
      <w:pPr>
        <w:pStyle w:val="a9"/>
        <w:ind w:firstLine="567"/>
        <w:jc w:val="both"/>
        <w:rPr>
          <w:rFonts w:ascii="Times New Roman" w:hAnsi="Times New Roman" w:cs="Times New Roman"/>
          <w:sz w:val="24"/>
          <w:szCs w:val="24"/>
        </w:rPr>
      </w:pPr>
      <w:r w:rsidRPr="0094516D">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14:paraId="40C7863A" w14:textId="77777777" w:rsidR="00D5265B" w:rsidRPr="0094516D" w:rsidRDefault="00D5265B" w:rsidP="00D5265B">
      <w:pPr>
        <w:pStyle w:val="a9"/>
        <w:ind w:firstLine="567"/>
        <w:jc w:val="both"/>
        <w:rPr>
          <w:rFonts w:ascii="Times New Roman" w:hAnsi="Times New Roman" w:cs="Times New Roman"/>
          <w:color w:val="000000"/>
          <w:sz w:val="24"/>
          <w:szCs w:val="24"/>
        </w:rPr>
      </w:pPr>
      <w:r w:rsidRPr="0094516D">
        <w:rPr>
          <w:rFonts w:ascii="Times New Roman" w:hAnsi="Times New Roman" w:cs="Times New Roman"/>
          <w:color w:val="000000"/>
          <w:sz w:val="24"/>
          <w:szCs w:val="24"/>
        </w:rPr>
        <w:t>5.2. Биржевой инструмент кодируется следующим образом БП_НБТ_РЛ_У_</w:t>
      </w:r>
      <w:r w:rsidR="002115DF" w:rsidRPr="0094516D">
        <w:rPr>
          <w:rFonts w:ascii="Times New Roman" w:hAnsi="Times New Roman" w:cs="Times New Roman"/>
          <w:color w:val="000000"/>
          <w:sz w:val="24"/>
          <w:szCs w:val="24"/>
        </w:rPr>
        <w:t>НН</w:t>
      </w:r>
      <w:r w:rsidRPr="0094516D">
        <w:rPr>
          <w:rFonts w:ascii="Times New Roman" w:hAnsi="Times New Roman" w:cs="Times New Roman"/>
          <w:color w:val="000000"/>
          <w:sz w:val="24"/>
          <w:szCs w:val="24"/>
        </w:rPr>
        <w:t xml:space="preserve"> где: </w:t>
      </w:r>
    </w:p>
    <w:p w14:paraId="417544D3" w14:textId="77777777" w:rsidR="00D5265B" w:rsidRPr="0094516D" w:rsidRDefault="00D5265B" w:rsidP="00D5265B">
      <w:pPr>
        <w:pStyle w:val="a9"/>
        <w:ind w:firstLine="567"/>
        <w:jc w:val="both"/>
        <w:rPr>
          <w:rFonts w:ascii="Times New Roman" w:hAnsi="Times New Roman" w:cs="Times New Roman"/>
          <w:color w:val="000000"/>
          <w:sz w:val="24"/>
          <w:szCs w:val="24"/>
        </w:rPr>
      </w:pPr>
      <w:r w:rsidRPr="0094516D">
        <w:rPr>
          <w:rFonts w:ascii="Times New Roman" w:hAnsi="Times New Roman" w:cs="Times New Roman"/>
          <w:color w:val="000000"/>
          <w:sz w:val="24"/>
          <w:szCs w:val="24"/>
        </w:rPr>
        <w:t xml:space="preserve">БП - код базиса поставки, </w:t>
      </w:r>
    </w:p>
    <w:p w14:paraId="4ADE1FC1" w14:textId="77777777" w:rsidR="00D5265B" w:rsidRPr="0094516D" w:rsidRDefault="00D5265B" w:rsidP="00D5265B">
      <w:pPr>
        <w:pStyle w:val="a9"/>
        <w:ind w:firstLine="567"/>
        <w:jc w:val="both"/>
        <w:rPr>
          <w:rFonts w:ascii="Times New Roman" w:hAnsi="Times New Roman" w:cs="Times New Roman"/>
          <w:color w:val="000000"/>
          <w:sz w:val="24"/>
          <w:szCs w:val="24"/>
        </w:rPr>
      </w:pPr>
      <w:r w:rsidRPr="0094516D">
        <w:rPr>
          <w:rFonts w:ascii="Times New Roman" w:hAnsi="Times New Roman" w:cs="Times New Roman"/>
          <w:color w:val="000000"/>
          <w:sz w:val="24"/>
          <w:szCs w:val="24"/>
        </w:rPr>
        <w:t>НБТ - код биржевого товара,</w:t>
      </w:r>
    </w:p>
    <w:p w14:paraId="4675056E" w14:textId="77777777" w:rsidR="00D5265B" w:rsidRPr="0094516D" w:rsidRDefault="00D5265B" w:rsidP="00D5265B">
      <w:pPr>
        <w:pStyle w:val="a9"/>
        <w:ind w:firstLine="567"/>
        <w:jc w:val="both"/>
        <w:rPr>
          <w:rFonts w:ascii="Times New Roman" w:hAnsi="Times New Roman" w:cs="Times New Roman"/>
          <w:color w:val="000000"/>
          <w:sz w:val="24"/>
          <w:szCs w:val="24"/>
        </w:rPr>
      </w:pPr>
      <w:r w:rsidRPr="0094516D">
        <w:rPr>
          <w:rFonts w:ascii="Times New Roman" w:hAnsi="Times New Roman" w:cs="Times New Roman"/>
          <w:color w:val="000000"/>
          <w:sz w:val="24"/>
          <w:szCs w:val="24"/>
        </w:rPr>
        <w:t xml:space="preserve">РЛ - размер одного лота, </w:t>
      </w:r>
    </w:p>
    <w:p w14:paraId="125E3065" w14:textId="77777777" w:rsidR="00D5265B" w:rsidRPr="0094516D" w:rsidRDefault="00D5265B" w:rsidP="00D5265B">
      <w:pPr>
        <w:pStyle w:val="a9"/>
        <w:ind w:firstLine="567"/>
        <w:jc w:val="both"/>
        <w:rPr>
          <w:rFonts w:ascii="Times New Roman" w:hAnsi="Times New Roman" w:cs="Times New Roman"/>
          <w:color w:val="000000"/>
          <w:sz w:val="24"/>
          <w:szCs w:val="24"/>
        </w:rPr>
      </w:pPr>
      <w:r w:rsidRPr="0094516D">
        <w:rPr>
          <w:rFonts w:ascii="Times New Roman" w:hAnsi="Times New Roman" w:cs="Times New Roman"/>
          <w:color w:val="000000"/>
          <w:sz w:val="24"/>
          <w:szCs w:val="24"/>
        </w:rPr>
        <w:t>У - код способа поставки,</w:t>
      </w:r>
    </w:p>
    <w:p w14:paraId="42734797" w14:textId="77777777" w:rsidR="00D5265B" w:rsidRPr="0094516D" w:rsidRDefault="00D5265B" w:rsidP="00D5265B">
      <w:pPr>
        <w:pStyle w:val="a9"/>
        <w:ind w:firstLine="567"/>
        <w:jc w:val="both"/>
        <w:rPr>
          <w:rFonts w:ascii="Times New Roman" w:hAnsi="Times New Roman" w:cs="Times New Roman"/>
          <w:color w:val="000000"/>
          <w:sz w:val="24"/>
          <w:szCs w:val="24"/>
        </w:rPr>
      </w:pPr>
      <w:r w:rsidRPr="0094516D">
        <w:rPr>
          <w:rFonts w:ascii="Times New Roman" w:hAnsi="Times New Roman" w:cs="Times New Roman"/>
          <w:color w:val="000000"/>
          <w:sz w:val="24"/>
          <w:szCs w:val="24"/>
        </w:rPr>
        <w:t xml:space="preserve">НН - код ставки НДС; может принимать значения в соответствии с Таблицей №3; </w:t>
      </w:r>
    </w:p>
    <w:p w14:paraId="5B8E4ED6" w14:textId="77777777" w:rsidR="00D5265B" w:rsidRPr="0094516D" w:rsidRDefault="00982C13" w:rsidP="00D5265B">
      <w:pPr>
        <w:pStyle w:val="a9"/>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Значение</w:t>
      </w:r>
      <w:r w:rsidR="00D5265B" w:rsidRPr="0094516D">
        <w:rPr>
          <w:rFonts w:ascii="Times New Roman" w:hAnsi="Times New Roman" w:cs="Times New Roman"/>
          <w:color w:val="000000"/>
          <w:sz w:val="24"/>
          <w:szCs w:val="24"/>
        </w:rPr>
        <w:t xml:space="preserve"> кода биржевого инструмента «НН» </w:t>
      </w:r>
      <w:r>
        <w:rPr>
          <w:rFonts w:ascii="Times New Roman" w:hAnsi="Times New Roman" w:cs="Times New Roman"/>
          <w:color w:val="000000"/>
          <w:sz w:val="24"/>
          <w:szCs w:val="24"/>
        </w:rPr>
        <w:t>является дополнительным и может</w:t>
      </w:r>
      <w:r w:rsidR="00D5265B" w:rsidRPr="0094516D">
        <w:rPr>
          <w:rFonts w:ascii="Times New Roman" w:hAnsi="Times New Roman" w:cs="Times New Roman"/>
          <w:color w:val="000000"/>
          <w:sz w:val="24"/>
          <w:szCs w:val="24"/>
        </w:rPr>
        <w:t xml:space="preserve"> не применяться в коде инструмента. В этом случае, ставка НДС признается равной 20%. </w:t>
      </w:r>
    </w:p>
    <w:p w14:paraId="7D733F8E" w14:textId="77777777" w:rsidR="00D5265B" w:rsidRPr="0094516D" w:rsidRDefault="00D5265B" w:rsidP="00D5265B">
      <w:pPr>
        <w:pStyle w:val="a9"/>
        <w:ind w:firstLine="567"/>
        <w:jc w:val="right"/>
        <w:rPr>
          <w:rFonts w:ascii="Times New Roman" w:hAnsi="Times New Roman" w:cs="Times New Roman"/>
          <w:color w:val="000000"/>
          <w:sz w:val="24"/>
          <w:szCs w:val="24"/>
        </w:rPr>
      </w:pPr>
    </w:p>
    <w:p w14:paraId="495A264B" w14:textId="77777777" w:rsidR="00D5265B" w:rsidRPr="0094516D" w:rsidRDefault="00D5265B" w:rsidP="00D5265B">
      <w:pPr>
        <w:pStyle w:val="a9"/>
        <w:ind w:firstLine="567"/>
        <w:jc w:val="right"/>
        <w:rPr>
          <w:rFonts w:ascii="Times New Roman" w:hAnsi="Times New Roman" w:cs="Times New Roman"/>
          <w:color w:val="000000"/>
          <w:sz w:val="24"/>
          <w:szCs w:val="24"/>
        </w:rPr>
      </w:pPr>
      <w:r w:rsidRPr="0094516D">
        <w:rPr>
          <w:rFonts w:ascii="Times New Roman" w:hAnsi="Times New Roman" w:cs="Times New Roman"/>
          <w:color w:val="000000"/>
          <w:sz w:val="24"/>
          <w:szCs w:val="24"/>
        </w:rPr>
        <w:t>Таблица № 3. Код ставки НДС</w:t>
      </w:r>
    </w:p>
    <w:tbl>
      <w:tblPr>
        <w:tblStyle w:val="a3"/>
        <w:tblW w:w="9810" w:type="dxa"/>
        <w:tblInd w:w="108" w:type="dxa"/>
        <w:tblLook w:val="04A0" w:firstRow="1" w:lastRow="0" w:firstColumn="1" w:lastColumn="0" w:noHBand="0" w:noVBand="1"/>
      </w:tblPr>
      <w:tblGrid>
        <w:gridCol w:w="601"/>
        <w:gridCol w:w="6629"/>
        <w:gridCol w:w="2580"/>
      </w:tblGrid>
      <w:tr w:rsidR="00D5265B" w:rsidRPr="0094516D" w14:paraId="6E0259AC" w14:textId="77777777" w:rsidTr="00982C13">
        <w:trPr>
          <w:trHeight w:val="494"/>
        </w:trPr>
        <w:tc>
          <w:tcPr>
            <w:tcW w:w="601" w:type="dxa"/>
          </w:tcPr>
          <w:p w14:paraId="227BE0E4" w14:textId="77777777" w:rsidR="00D5265B" w:rsidRPr="0094516D" w:rsidRDefault="00D5265B" w:rsidP="002115DF">
            <w:pPr>
              <w:pStyle w:val="a9"/>
              <w:jc w:val="center"/>
              <w:rPr>
                <w:rFonts w:ascii="Times New Roman" w:hAnsi="Times New Roman" w:cs="Times New Roman"/>
                <w:color w:val="000000"/>
                <w:sz w:val="24"/>
                <w:szCs w:val="24"/>
              </w:rPr>
            </w:pPr>
            <w:r w:rsidRPr="0094516D">
              <w:rPr>
                <w:rFonts w:ascii="Times New Roman" w:hAnsi="Times New Roman" w:cs="Times New Roman"/>
                <w:color w:val="000000" w:themeColor="text1"/>
                <w:sz w:val="24"/>
                <w:szCs w:val="24"/>
              </w:rPr>
              <w:t>п/н</w:t>
            </w:r>
          </w:p>
        </w:tc>
        <w:tc>
          <w:tcPr>
            <w:tcW w:w="6629" w:type="dxa"/>
          </w:tcPr>
          <w:p w14:paraId="056F55E9" w14:textId="77777777" w:rsidR="00D5265B" w:rsidRPr="0094516D" w:rsidRDefault="00D5265B" w:rsidP="002115DF">
            <w:pPr>
              <w:jc w:val="center"/>
              <w:rPr>
                <w:rFonts w:ascii="Times New Roman" w:hAnsi="Times New Roman" w:cs="Times New Roman"/>
                <w:color w:val="000000"/>
                <w:sz w:val="24"/>
                <w:szCs w:val="24"/>
              </w:rPr>
            </w:pPr>
            <w:r w:rsidRPr="0094516D">
              <w:rPr>
                <w:rFonts w:ascii="Times New Roman" w:hAnsi="Times New Roman" w:cs="Times New Roman"/>
                <w:color w:val="000000"/>
                <w:sz w:val="24"/>
                <w:szCs w:val="24"/>
              </w:rPr>
              <w:t>Ставка НДС</w:t>
            </w:r>
          </w:p>
        </w:tc>
        <w:tc>
          <w:tcPr>
            <w:tcW w:w="2580" w:type="dxa"/>
          </w:tcPr>
          <w:p w14:paraId="1B3F7F46" w14:textId="77777777" w:rsidR="00D5265B" w:rsidRPr="0094516D" w:rsidRDefault="00D5265B" w:rsidP="002115DF">
            <w:pPr>
              <w:jc w:val="center"/>
              <w:rPr>
                <w:rFonts w:ascii="Times New Roman" w:hAnsi="Times New Roman" w:cs="Times New Roman"/>
                <w:color w:val="000000"/>
                <w:sz w:val="24"/>
                <w:szCs w:val="24"/>
              </w:rPr>
            </w:pPr>
            <w:r w:rsidRPr="0094516D">
              <w:rPr>
                <w:rFonts w:ascii="Times New Roman" w:hAnsi="Times New Roman" w:cs="Times New Roman"/>
                <w:color w:val="000000"/>
                <w:sz w:val="24"/>
                <w:szCs w:val="24"/>
              </w:rPr>
              <w:t>Код ставки НДС</w:t>
            </w:r>
          </w:p>
        </w:tc>
      </w:tr>
      <w:tr w:rsidR="00D5265B" w:rsidRPr="0094516D" w14:paraId="7DA73846" w14:textId="77777777" w:rsidTr="00982C13">
        <w:trPr>
          <w:trHeight w:val="247"/>
        </w:trPr>
        <w:tc>
          <w:tcPr>
            <w:tcW w:w="601" w:type="dxa"/>
          </w:tcPr>
          <w:p w14:paraId="6B3712FE" w14:textId="77777777" w:rsidR="00D5265B" w:rsidRPr="0094516D" w:rsidRDefault="00D5265B" w:rsidP="002115DF">
            <w:pPr>
              <w:pStyle w:val="a9"/>
              <w:jc w:val="center"/>
              <w:rPr>
                <w:rFonts w:ascii="Times New Roman" w:hAnsi="Times New Roman" w:cs="Times New Roman"/>
                <w:sz w:val="24"/>
                <w:szCs w:val="24"/>
              </w:rPr>
            </w:pPr>
            <w:r w:rsidRPr="0094516D">
              <w:rPr>
                <w:rFonts w:ascii="Times New Roman" w:hAnsi="Times New Roman" w:cs="Times New Roman"/>
                <w:sz w:val="24"/>
                <w:szCs w:val="24"/>
              </w:rPr>
              <w:t>1</w:t>
            </w:r>
          </w:p>
        </w:tc>
        <w:tc>
          <w:tcPr>
            <w:tcW w:w="6629" w:type="dxa"/>
          </w:tcPr>
          <w:p w14:paraId="3AE08FB0" w14:textId="77777777" w:rsidR="00D5265B" w:rsidRPr="0094516D" w:rsidRDefault="00D5265B" w:rsidP="002115DF">
            <w:pPr>
              <w:rPr>
                <w:rFonts w:ascii="Times New Roman" w:hAnsi="Times New Roman" w:cs="Times New Roman"/>
                <w:color w:val="000000"/>
                <w:sz w:val="24"/>
                <w:szCs w:val="24"/>
              </w:rPr>
            </w:pPr>
            <w:r w:rsidRPr="0094516D">
              <w:rPr>
                <w:rFonts w:ascii="Times New Roman" w:hAnsi="Times New Roman" w:cs="Times New Roman"/>
                <w:color w:val="000000"/>
                <w:sz w:val="24"/>
                <w:szCs w:val="24"/>
              </w:rPr>
              <w:t>ставка НДС составляет 1</w:t>
            </w:r>
            <w:r w:rsidRPr="0094516D">
              <w:rPr>
                <w:rFonts w:ascii="Times New Roman" w:hAnsi="Times New Roman" w:cs="Times New Roman"/>
                <w:color w:val="000000"/>
                <w:sz w:val="24"/>
                <w:szCs w:val="24"/>
                <w:lang w:val="en-US"/>
              </w:rPr>
              <w:t>0</w:t>
            </w:r>
            <w:r w:rsidRPr="0094516D">
              <w:rPr>
                <w:rFonts w:ascii="Times New Roman" w:hAnsi="Times New Roman" w:cs="Times New Roman"/>
                <w:color w:val="000000"/>
                <w:sz w:val="24"/>
                <w:szCs w:val="24"/>
              </w:rPr>
              <w:t xml:space="preserve"> %</w:t>
            </w:r>
          </w:p>
        </w:tc>
        <w:tc>
          <w:tcPr>
            <w:tcW w:w="2580" w:type="dxa"/>
          </w:tcPr>
          <w:p w14:paraId="53F51EB0" w14:textId="77777777" w:rsidR="00D5265B" w:rsidRPr="0094516D" w:rsidRDefault="00D5265B" w:rsidP="002115DF">
            <w:pPr>
              <w:jc w:val="center"/>
              <w:rPr>
                <w:rFonts w:ascii="Times New Roman" w:hAnsi="Times New Roman" w:cs="Times New Roman"/>
                <w:color w:val="000000"/>
                <w:sz w:val="24"/>
                <w:szCs w:val="24"/>
                <w:lang w:val="en-US"/>
              </w:rPr>
            </w:pPr>
            <w:r w:rsidRPr="0094516D">
              <w:rPr>
                <w:rFonts w:ascii="Times New Roman" w:hAnsi="Times New Roman" w:cs="Times New Roman"/>
                <w:color w:val="000000"/>
                <w:sz w:val="24"/>
                <w:szCs w:val="24"/>
                <w:lang w:val="en-US"/>
              </w:rPr>
              <w:t>P</w:t>
            </w:r>
          </w:p>
        </w:tc>
      </w:tr>
      <w:tr w:rsidR="00D5265B" w:rsidRPr="0094516D" w14:paraId="5DA7D4B7" w14:textId="77777777" w:rsidTr="00982C13">
        <w:trPr>
          <w:trHeight w:val="429"/>
        </w:trPr>
        <w:tc>
          <w:tcPr>
            <w:tcW w:w="601" w:type="dxa"/>
          </w:tcPr>
          <w:p w14:paraId="1326DCAE" w14:textId="77777777" w:rsidR="00D5265B" w:rsidRPr="0094516D" w:rsidRDefault="00D5265B" w:rsidP="002115DF">
            <w:pPr>
              <w:pStyle w:val="a9"/>
              <w:jc w:val="center"/>
              <w:rPr>
                <w:rFonts w:ascii="Times New Roman" w:hAnsi="Times New Roman" w:cs="Times New Roman"/>
                <w:sz w:val="24"/>
                <w:szCs w:val="24"/>
              </w:rPr>
            </w:pPr>
            <w:r w:rsidRPr="0094516D">
              <w:rPr>
                <w:rFonts w:ascii="Times New Roman" w:hAnsi="Times New Roman" w:cs="Times New Roman"/>
                <w:sz w:val="24"/>
                <w:szCs w:val="24"/>
              </w:rPr>
              <w:t>2</w:t>
            </w:r>
          </w:p>
        </w:tc>
        <w:tc>
          <w:tcPr>
            <w:tcW w:w="6629" w:type="dxa"/>
          </w:tcPr>
          <w:p w14:paraId="54ECAD71" w14:textId="77777777" w:rsidR="00D5265B" w:rsidRPr="0094516D" w:rsidRDefault="00D5265B" w:rsidP="002115DF">
            <w:pPr>
              <w:rPr>
                <w:rFonts w:ascii="Times New Roman" w:hAnsi="Times New Roman" w:cs="Times New Roman"/>
                <w:color w:val="000000"/>
                <w:sz w:val="24"/>
                <w:szCs w:val="24"/>
              </w:rPr>
            </w:pPr>
            <w:r w:rsidRPr="0094516D">
              <w:rPr>
                <w:rFonts w:ascii="Times New Roman" w:hAnsi="Times New Roman" w:cs="Times New Roman"/>
                <w:color w:val="000000"/>
                <w:sz w:val="24"/>
                <w:szCs w:val="24"/>
              </w:rPr>
              <w:t>ставка НДС составляет 0 % (при реализации Товара на экспорт)</w:t>
            </w:r>
          </w:p>
        </w:tc>
        <w:tc>
          <w:tcPr>
            <w:tcW w:w="2580" w:type="dxa"/>
          </w:tcPr>
          <w:p w14:paraId="16C6A4AA" w14:textId="77777777" w:rsidR="00D5265B" w:rsidRPr="0094516D" w:rsidRDefault="00D5265B" w:rsidP="002115DF">
            <w:pPr>
              <w:jc w:val="center"/>
              <w:rPr>
                <w:sz w:val="24"/>
                <w:szCs w:val="24"/>
                <w:lang w:val="en-US"/>
              </w:rPr>
            </w:pPr>
            <w:r w:rsidRPr="0094516D">
              <w:rPr>
                <w:rFonts w:ascii="Times New Roman" w:hAnsi="Times New Roman" w:cs="Times New Roman"/>
                <w:color w:val="000000"/>
                <w:sz w:val="24"/>
                <w:szCs w:val="24"/>
              </w:rPr>
              <w:t>W</w:t>
            </w:r>
          </w:p>
        </w:tc>
      </w:tr>
      <w:tr w:rsidR="00D5265B" w:rsidRPr="0094516D" w14:paraId="35E2F09F" w14:textId="77777777" w:rsidTr="00982C13">
        <w:trPr>
          <w:trHeight w:val="245"/>
        </w:trPr>
        <w:tc>
          <w:tcPr>
            <w:tcW w:w="601" w:type="dxa"/>
          </w:tcPr>
          <w:p w14:paraId="0A984AD9" w14:textId="77777777" w:rsidR="00D5265B" w:rsidRPr="0094516D" w:rsidRDefault="00D5265B" w:rsidP="002115DF">
            <w:pPr>
              <w:pStyle w:val="a9"/>
              <w:jc w:val="center"/>
              <w:rPr>
                <w:rFonts w:ascii="Times New Roman" w:hAnsi="Times New Roman" w:cs="Times New Roman"/>
                <w:sz w:val="24"/>
                <w:szCs w:val="24"/>
              </w:rPr>
            </w:pPr>
            <w:r w:rsidRPr="0094516D">
              <w:rPr>
                <w:rFonts w:ascii="Times New Roman" w:hAnsi="Times New Roman" w:cs="Times New Roman"/>
                <w:sz w:val="24"/>
                <w:szCs w:val="24"/>
              </w:rPr>
              <w:t>3</w:t>
            </w:r>
          </w:p>
        </w:tc>
        <w:tc>
          <w:tcPr>
            <w:tcW w:w="6629" w:type="dxa"/>
          </w:tcPr>
          <w:p w14:paraId="0F7C1C8F" w14:textId="77777777" w:rsidR="00D5265B" w:rsidRPr="0094516D" w:rsidRDefault="00D5265B" w:rsidP="002115DF">
            <w:pPr>
              <w:rPr>
                <w:rFonts w:ascii="Times New Roman" w:hAnsi="Times New Roman" w:cs="Times New Roman"/>
                <w:color w:val="000000"/>
                <w:sz w:val="24"/>
                <w:szCs w:val="24"/>
              </w:rPr>
            </w:pPr>
            <w:r w:rsidRPr="0094516D">
              <w:rPr>
                <w:rFonts w:ascii="Times New Roman" w:hAnsi="Times New Roman" w:cs="Times New Roman"/>
                <w:color w:val="000000"/>
                <w:sz w:val="24"/>
                <w:szCs w:val="24"/>
              </w:rPr>
              <w:t>не облагается НДС</w:t>
            </w:r>
          </w:p>
        </w:tc>
        <w:tc>
          <w:tcPr>
            <w:tcW w:w="2580" w:type="dxa"/>
          </w:tcPr>
          <w:p w14:paraId="2760567E" w14:textId="77777777" w:rsidR="00D5265B" w:rsidRPr="0094516D" w:rsidRDefault="00D5265B" w:rsidP="002115DF">
            <w:pPr>
              <w:jc w:val="center"/>
              <w:rPr>
                <w:rFonts w:ascii="Times New Roman" w:hAnsi="Times New Roman" w:cs="Times New Roman"/>
                <w:color w:val="000000"/>
                <w:sz w:val="24"/>
                <w:szCs w:val="24"/>
                <w:lang w:val="en-US"/>
              </w:rPr>
            </w:pPr>
            <w:r w:rsidRPr="0094516D">
              <w:rPr>
                <w:rFonts w:ascii="Times New Roman" w:hAnsi="Times New Roman" w:cs="Times New Roman"/>
                <w:color w:val="000000"/>
                <w:sz w:val="24"/>
                <w:szCs w:val="24"/>
                <w:lang w:val="en-US"/>
              </w:rPr>
              <w:t>U</w:t>
            </w:r>
          </w:p>
        </w:tc>
      </w:tr>
    </w:tbl>
    <w:p w14:paraId="5E35DD39" w14:textId="77777777" w:rsidR="00D5265B" w:rsidRPr="0094516D" w:rsidRDefault="00D5265B" w:rsidP="00D5265B">
      <w:pPr>
        <w:pStyle w:val="a9"/>
        <w:ind w:firstLine="567"/>
        <w:jc w:val="both"/>
        <w:rPr>
          <w:rFonts w:ascii="Times New Roman" w:hAnsi="Times New Roman" w:cs="Times New Roman"/>
          <w:color w:val="000000"/>
          <w:sz w:val="24"/>
          <w:szCs w:val="24"/>
        </w:rPr>
      </w:pPr>
    </w:p>
    <w:p w14:paraId="0FCB4E99" w14:textId="7F4153B1" w:rsidR="00D5265B" w:rsidRPr="0094516D" w:rsidRDefault="00D5265B" w:rsidP="00D5265B">
      <w:pPr>
        <w:pStyle w:val="a9"/>
        <w:ind w:firstLine="567"/>
        <w:jc w:val="both"/>
        <w:rPr>
          <w:rFonts w:ascii="Times New Roman" w:hAnsi="Times New Roman" w:cs="Times New Roman"/>
          <w:color w:val="000000"/>
          <w:sz w:val="24"/>
          <w:szCs w:val="24"/>
        </w:rPr>
      </w:pPr>
      <w:r w:rsidRPr="0094516D">
        <w:rPr>
          <w:rFonts w:ascii="Times New Roman" w:hAnsi="Times New Roman" w:cs="Times New Roman"/>
          <w:color w:val="000000"/>
          <w:sz w:val="24"/>
          <w:szCs w:val="24"/>
        </w:rPr>
        <w:t>5.</w:t>
      </w:r>
      <w:r w:rsidR="006A60A2">
        <w:rPr>
          <w:rFonts w:ascii="Times New Roman" w:hAnsi="Times New Roman" w:cs="Times New Roman"/>
          <w:color w:val="000000"/>
          <w:sz w:val="24"/>
          <w:szCs w:val="24"/>
        </w:rPr>
        <w:t>3</w:t>
      </w:r>
      <w:r w:rsidRPr="0094516D">
        <w:rPr>
          <w:rFonts w:ascii="Times New Roman" w:hAnsi="Times New Roman" w:cs="Times New Roman"/>
          <w:color w:val="000000"/>
          <w:sz w:val="24"/>
          <w:szCs w:val="24"/>
        </w:rPr>
        <w:t xml:space="preserve">. Биржевой инструмент </w:t>
      </w:r>
      <w:r w:rsidRPr="0094516D">
        <w:rPr>
          <w:rFonts w:ascii="Times New Roman" w:hAnsi="Times New Roman" w:cs="Times New Roman"/>
          <w:sz w:val="24"/>
          <w:szCs w:val="24"/>
        </w:rPr>
        <w:t xml:space="preserve">формируется </w:t>
      </w:r>
      <w:r w:rsidRPr="0094516D">
        <w:rPr>
          <w:rFonts w:ascii="Times New Roman" w:hAnsi="Times New Roman" w:cs="Times New Roman"/>
          <w:sz w:val="24"/>
          <w:szCs w:val="24"/>
          <w:shd w:val="clear" w:color="auto" w:fill="FFFFFF" w:themeFill="background1"/>
        </w:rPr>
        <w:t>Биржей</w:t>
      </w:r>
      <w:r w:rsidRPr="0094516D">
        <w:rPr>
          <w:rFonts w:ascii="Times New Roman" w:hAnsi="Times New Roman" w:cs="Times New Roman"/>
          <w:sz w:val="24"/>
          <w:szCs w:val="24"/>
        </w:rPr>
        <w:t xml:space="preserve"> на основании заявления участника торгов.</w:t>
      </w:r>
    </w:p>
    <w:p w14:paraId="0592FA95" w14:textId="77777777" w:rsidR="00D5265B" w:rsidRDefault="00D5265B" w:rsidP="00D5265B">
      <w:pPr>
        <w:pStyle w:val="a9"/>
        <w:ind w:firstLine="567"/>
        <w:jc w:val="both"/>
        <w:rPr>
          <w:rFonts w:ascii="Times New Roman" w:hAnsi="Times New Roman" w:cs="Times New Roman"/>
          <w:color w:val="000000"/>
          <w:sz w:val="24"/>
          <w:szCs w:val="24"/>
        </w:rPr>
      </w:pPr>
      <w:r w:rsidRPr="0094516D">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Приложении № 4 к настоящей Спецификации.</w:t>
      </w:r>
    </w:p>
    <w:p w14:paraId="72A3E60A" w14:textId="77777777" w:rsidR="006A60A2" w:rsidRPr="006A60A2" w:rsidRDefault="006A60A2" w:rsidP="006A60A2">
      <w:pPr>
        <w:pStyle w:val="a9"/>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5.4</w:t>
      </w:r>
      <w:r w:rsidRPr="006A60A2">
        <w:rPr>
          <w:rFonts w:ascii="Times New Roman" w:hAnsi="Times New Roman" w:cs="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14:paraId="14BD0B84" w14:textId="77777777" w:rsidR="006A60A2" w:rsidRPr="006A60A2" w:rsidRDefault="006A60A2" w:rsidP="006A60A2">
      <w:pPr>
        <w:pStyle w:val="a9"/>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5.5</w:t>
      </w:r>
      <w:r w:rsidRPr="006A60A2">
        <w:rPr>
          <w:rFonts w:ascii="Times New Roman" w:hAnsi="Times New Roman" w:cs="Times New Roman"/>
          <w:color w:val="000000"/>
          <w:sz w:val="24"/>
          <w:szCs w:val="24"/>
        </w:rPr>
        <w:t>. Биржевой инструмент может быть исключен из ЭС и Списка инструментов в отделах товарного рынка на сайте АО «Биржа «Санкт-Петербург»:</w:t>
      </w:r>
    </w:p>
    <w:p w14:paraId="336F806D" w14:textId="77777777" w:rsidR="006A60A2" w:rsidRPr="006A60A2" w:rsidRDefault="006A60A2" w:rsidP="006A60A2">
      <w:pPr>
        <w:pStyle w:val="a9"/>
        <w:ind w:firstLine="567"/>
        <w:jc w:val="both"/>
        <w:rPr>
          <w:rFonts w:ascii="Times New Roman" w:hAnsi="Times New Roman" w:cs="Times New Roman"/>
          <w:color w:val="000000"/>
          <w:sz w:val="24"/>
          <w:szCs w:val="24"/>
        </w:rPr>
      </w:pPr>
      <w:r w:rsidRPr="006A60A2">
        <w:rPr>
          <w:rFonts w:ascii="Times New Roman" w:hAnsi="Times New Roman" w:cs="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14:paraId="579E9549" w14:textId="77777777" w:rsidR="006A60A2" w:rsidRPr="0094516D" w:rsidRDefault="006A60A2" w:rsidP="006A60A2">
      <w:pPr>
        <w:pStyle w:val="a9"/>
        <w:ind w:firstLine="567"/>
        <w:jc w:val="both"/>
        <w:rPr>
          <w:rFonts w:ascii="Times New Roman" w:hAnsi="Times New Roman" w:cs="Times New Roman"/>
          <w:color w:val="000000"/>
          <w:sz w:val="24"/>
          <w:szCs w:val="24"/>
        </w:rPr>
      </w:pPr>
      <w:r w:rsidRPr="006A60A2">
        <w:rPr>
          <w:rFonts w:ascii="Times New Roman" w:hAnsi="Times New Roman" w:cs="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14:paraId="79D1FA7E" w14:textId="0834AC9C" w:rsidR="00D5265B" w:rsidRPr="0094516D" w:rsidRDefault="00D5265B" w:rsidP="00D5265B">
      <w:pPr>
        <w:pStyle w:val="1"/>
        <w:jc w:val="center"/>
        <w:rPr>
          <w:rFonts w:ascii="Times New Roman" w:hAnsi="Times New Roman" w:cs="Times New Roman"/>
          <w:b/>
          <w:bCs/>
          <w:color w:val="000000" w:themeColor="text1"/>
          <w:sz w:val="24"/>
          <w:szCs w:val="24"/>
        </w:rPr>
      </w:pPr>
      <w:bookmarkStart w:id="8" w:name="_Toc149914139"/>
      <w:r w:rsidRPr="0094516D">
        <w:rPr>
          <w:rFonts w:ascii="Times New Roman" w:hAnsi="Times New Roman" w:cs="Times New Roman"/>
          <w:b/>
          <w:iCs/>
          <w:color w:val="auto"/>
          <w:sz w:val="24"/>
          <w:szCs w:val="24"/>
        </w:rPr>
        <w:t xml:space="preserve">6. </w:t>
      </w:r>
      <w:r w:rsidR="006A60A2" w:rsidRPr="006A60A2">
        <w:rPr>
          <w:rFonts w:ascii="Times New Roman" w:hAnsi="Times New Roman" w:cs="Times New Roman"/>
          <w:b/>
          <w:iCs/>
          <w:color w:val="auto"/>
          <w:sz w:val="24"/>
          <w:szCs w:val="24"/>
        </w:rPr>
        <w:t xml:space="preserve">Цена биржевого товара </w:t>
      </w:r>
      <w:r w:rsidR="006A60A2">
        <w:rPr>
          <w:rFonts w:ascii="Times New Roman" w:hAnsi="Times New Roman" w:cs="Times New Roman"/>
          <w:b/>
          <w:iCs/>
          <w:color w:val="auto"/>
          <w:sz w:val="24"/>
          <w:szCs w:val="24"/>
        </w:rPr>
        <w:t>и ш</w:t>
      </w:r>
      <w:r w:rsidRPr="0094516D">
        <w:rPr>
          <w:rFonts w:ascii="Times New Roman" w:hAnsi="Times New Roman" w:cs="Times New Roman"/>
          <w:b/>
          <w:iCs/>
          <w:color w:val="auto"/>
          <w:sz w:val="24"/>
          <w:szCs w:val="24"/>
        </w:rPr>
        <w:t>аг изменения цены</w:t>
      </w:r>
      <w:bookmarkEnd w:id="8"/>
    </w:p>
    <w:p w14:paraId="1E31FD5C" w14:textId="1AF92A17" w:rsidR="006A60A2" w:rsidRPr="006A60A2" w:rsidRDefault="006A60A2" w:rsidP="00B56D03">
      <w:pPr>
        <w:pStyle w:val="a9"/>
        <w:ind w:firstLine="567"/>
        <w:jc w:val="both"/>
        <w:rPr>
          <w:rFonts w:ascii="Times New Roman" w:hAnsi="Times New Roman" w:cs="Times New Roman"/>
          <w:sz w:val="24"/>
          <w:szCs w:val="24"/>
        </w:rPr>
      </w:pPr>
      <w:r w:rsidRPr="006A60A2">
        <w:rPr>
          <w:rFonts w:ascii="Times New Roman" w:hAnsi="Times New Roman" w:cs="Times New Roman"/>
          <w:sz w:val="24"/>
          <w:szCs w:val="24"/>
        </w:rPr>
        <w:t xml:space="preserve">6.1. Цена биржевого товара устанавливается в рублях Российской Федерации за единицу измерения биржевого товара с учетом налога на добавленную стоимость, за исключением случаев торговли биржевыми инструментами с указанием иных кодов валюты расчетов. В этих </w:t>
      </w:r>
      <w:r w:rsidRPr="006A60A2">
        <w:rPr>
          <w:rFonts w:ascii="Times New Roman" w:hAnsi="Times New Roman" w:cs="Times New Roman"/>
          <w:sz w:val="24"/>
          <w:szCs w:val="24"/>
        </w:rPr>
        <w:lastRenderedPageBreak/>
        <w:t>случаях цена биржевого товара устанавливается в валюте, указанной в коде биржевого инструмента.</w:t>
      </w:r>
    </w:p>
    <w:p w14:paraId="7ED16957" w14:textId="77777777" w:rsidR="006A60A2" w:rsidRPr="006A60A2" w:rsidRDefault="006A60A2" w:rsidP="00A33DE5">
      <w:pPr>
        <w:pStyle w:val="a9"/>
        <w:ind w:firstLine="567"/>
        <w:rPr>
          <w:rFonts w:ascii="Times New Roman" w:hAnsi="Times New Roman" w:cs="Times New Roman"/>
          <w:sz w:val="24"/>
          <w:szCs w:val="24"/>
        </w:rPr>
      </w:pPr>
      <w:r w:rsidRPr="006A60A2">
        <w:rPr>
          <w:rFonts w:ascii="Times New Roman" w:hAnsi="Times New Roman" w:cs="Times New Roman"/>
          <w:sz w:val="24"/>
          <w:szCs w:val="24"/>
        </w:rPr>
        <w:t>6.2. В цену биржевого товара включена стоимость всех дополнительных услуг, связанных с погрузкой биржевого товара.</w:t>
      </w:r>
    </w:p>
    <w:p w14:paraId="42C33447" w14:textId="32F81A3E" w:rsidR="006A60A2" w:rsidRPr="006A60A2" w:rsidRDefault="006A60A2" w:rsidP="0089765F">
      <w:pPr>
        <w:pStyle w:val="a9"/>
        <w:ind w:firstLine="567"/>
        <w:jc w:val="both"/>
        <w:rPr>
          <w:rFonts w:ascii="Times New Roman" w:hAnsi="Times New Roman" w:cs="Times New Roman"/>
          <w:sz w:val="24"/>
          <w:szCs w:val="24"/>
        </w:rPr>
      </w:pPr>
      <w:r w:rsidRPr="006A60A2">
        <w:rPr>
          <w:rFonts w:ascii="Times New Roman" w:hAnsi="Times New Roman" w:cs="Times New Roman"/>
          <w:sz w:val="24"/>
          <w:szCs w:val="24"/>
        </w:rPr>
        <w:t>6.3. При способе поставки франко-вагон станция отправления, услуги, связанные с</w:t>
      </w:r>
      <w:r>
        <w:rPr>
          <w:rFonts w:ascii="Times New Roman" w:hAnsi="Times New Roman" w:cs="Times New Roman"/>
          <w:sz w:val="24"/>
          <w:szCs w:val="24"/>
        </w:rPr>
        <w:t xml:space="preserve"> </w:t>
      </w:r>
      <w:r w:rsidRPr="006A60A2">
        <w:rPr>
          <w:rFonts w:ascii="Times New Roman" w:hAnsi="Times New Roman" w:cs="Times New Roman"/>
          <w:sz w:val="24"/>
          <w:szCs w:val="24"/>
        </w:rPr>
        <w:t>доставкой/организацией доставки биржевого товара от пункта отправления до станции назначения</w:t>
      </w:r>
      <w:r w:rsidR="0089765F">
        <w:rPr>
          <w:rFonts w:ascii="Times New Roman" w:hAnsi="Times New Roman" w:cs="Times New Roman"/>
          <w:sz w:val="24"/>
          <w:szCs w:val="24"/>
        </w:rPr>
        <w:t>,</w:t>
      </w:r>
      <w:r w:rsidRPr="006A60A2">
        <w:rPr>
          <w:rFonts w:ascii="Times New Roman" w:hAnsi="Times New Roman" w:cs="Times New Roman"/>
          <w:sz w:val="24"/>
          <w:szCs w:val="24"/>
        </w:rPr>
        <w:t xml:space="preserve"> оплачиваются Покупателем сверх цены биржевого товара. </w:t>
      </w:r>
    </w:p>
    <w:p w14:paraId="55B9636E" w14:textId="77777777" w:rsidR="006A60A2" w:rsidRPr="0094516D" w:rsidRDefault="006A60A2" w:rsidP="00A33DE5">
      <w:pPr>
        <w:pStyle w:val="a9"/>
        <w:ind w:firstLine="567"/>
        <w:rPr>
          <w:rFonts w:ascii="Times New Roman" w:hAnsi="Times New Roman" w:cs="Times New Roman"/>
          <w:sz w:val="24"/>
          <w:szCs w:val="24"/>
        </w:rPr>
      </w:pPr>
      <w:r w:rsidRPr="006A60A2">
        <w:rPr>
          <w:rFonts w:ascii="Times New Roman" w:hAnsi="Times New Roman" w:cs="Times New Roman"/>
          <w:sz w:val="24"/>
          <w:szCs w:val="24"/>
        </w:rPr>
        <w:t>6.5.  Шаг изменения цены для биржевого товара, установленной в рублях РФ, составляет 1 (один) рубль РФ.</w:t>
      </w:r>
    </w:p>
    <w:p w14:paraId="4428526B" w14:textId="77777777" w:rsidR="00D5265B" w:rsidRPr="0094516D" w:rsidRDefault="00C85BB6" w:rsidP="00D5265B">
      <w:pPr>
        <w:pStyle w:val="1"/>
        <w:jc w:val="center"/>
        <w:rPr>
          <w:rFonts w:ascii="Times New Roman" w:hAnsi="Times New Roman" w:cs="Times New Roman"/>
          <w:color w:val="000000"/>
          <w:sz w:val="24"/>
          <w:szCs w:val="24"/>
        </w:rPr>
      </w:pPr>
      <w:bookmarkStart w:id="9" w:name="_7._Общие_условия"/>
      <w:bookmarkStart w:id="10" w:name="_Toc149914140"/>
      <w:bookmarkEnd w:id="9"/>
      <w:r>
        <w:rPr>
          <w:rFonts w:ascii="Times New Roman" w:hAnsi="Times New Roman" w:cs="Times New Roman"/>
          <w:b/>
          <w:iCs/>
          <w:color w:val="auto"/>
          <w:sz w:val="24"/>
          <w:szCs w:val="24"/>
        </w:rPr>
        <w:t>7</w:t>
      </w:r>
      <w:r w:rsidR="00D5265B" w:rsidRPr="0094516D">
        <w:rPr>
          <w:rFonts w:ascii="Times New Roman" w:hAnsi="Times New Roman" w:cs="Times New Roman"/>
          <w:b/>
          <w:iCs/>
          <w:color w:val="auto"/>
          <w:sz w:val="24"/>
          <w:szCs w:val="24"/>
        </w:rPr>
        <w:t>. Порядок допуска биржевого товара к организованным торгам</w:t>
      </w:r>
      <w:bookmarkEnd w:id="10"/>
    </w:p>
    <w:p w14:paraId="59EEBC72" w14:textId="77777777" w:rsidR="00D5265B" w:rsidRPr="0094516D" w:rsidRDefault="00C85BB6" w:rsidP="00D5265B">
      <w:pPr>
        <w:pStyle w:val="a9"/>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D5265B" w:rsidRPr="0094516D">
        <w:rPr>
          <w:rFonts w:ascii="Times New Roman" w:hAnsi="Times New Roman" w:cs="Times New Roman"/>
          <w:color w:val="000000"/>
          <w:sz w:val="24"/>
          <w:szCs w:val="24"/>
        </w:rPr>
        <w:t>.1. Биржевой товар</w:t>
      </w:r>
      <w:r w:rsidR="00D5265B" w:rsidRPr="0094516D">
        <w:rPr>
          <w:rFonts w:ascii="Times New Roman" w:hAnsi="Times New Roman" w:cs="Times New Roman"/>
          <w:color w:val="000000"/>
          <w:sz w:val="24"/>
          <w:szCs w:val="24"/>
          <w:shd w:val="clear" w:color="auto" w:fill="FFFFFF" w:themeFill="background1"/>
        </w:rPr>
        <w:t>,</w:t>
      </w:r>
      <w:r w:rsidR="00D5265B" w:rsidRPr="0094516D">
        <w:rPr>
          <w:rFonts w:ascii="Times New Roman" w:hAnsi="Times New Roman" w:cs="Times New Roman"/>
          <w:color w:val="000000"/>
          <w:sz w:val="24"/>
          <w:szCs w:val="24"/>
        </w:rPr>
        <w:t xml:space="preserve"> включая базис и способ поставки, размер лота, допускается к торгам</w:t>
      </w:r>
      <w:r w:rsidR="00D5265B" w:rsidRPr="0094516D">
        <w:rPr>
          <w:rFonts w:ascii="Times New Roman" w:hAnsi="Times New Roman" w:cs="Times New Roman"/>
          <w:sz w:val="24"/>
          <w:szCs w:val="24"/>
        </w:rPr>
        <w:t xml:space="preserve"> на основании заявления участника торгов путем утверждения и вступления в силу настоящей Спецификации биржевого товара. Форма заявления на допуск биржевого товара к организованным торгам приведена в Приложении №</w:t>
      </w:r>
      <w:r w:rsidR="00953DF0">
        <w:rPr>
          <w:rFonts w:ascii="Times New Roman" w:hAnsi="Times New Roman" w:cs="Times New Roman"/>
          <w:sz w:val="24"/>
          <w:szCs w:val="24"/>
        </w:rPr>
        <w:t xml:space="preserve"> </w:t>
      </w:r>
      <w:r w:rsidR="00D5265B" w:rsidRPr="0094516D">
        <w:rPr>
          <w:rFonts w:ascii="Times New Roman" w:hAnsi="Times New Roman" w:cs="Times New Roman"/>
          <w:sz w:val="24"/>
          <w:szCs w:val="24"/>
        </w:rPr>
        <w:t xml:space="preserve">3 к настоящей Спецификации. </w:t>
      </w:r>
    </w:p>
    <w:p w14:paraId="36C038A2" w14:textId="77777777" w:rsidR="00D5265B" w:rsidRDefault="00C85BB6" w:rsidP="00D5265B">
      <w:pPr>
        <w:pStyle w:val="a9"/>
        <w:ind w:firstLine="567"/>
        <w:jc w:val="both"/>
        <w:rPr>
          <w:rFonts w:ascii="Times New Roman" w:hAnsi="Times New Roman"/>
          <w:color w:val="000000"/>
          <w:sz w:val="24"/>
          <w:szCs w:val="24"/>
        </w:rPr>
      </w:pPr>
      <w:r>
        <w:rPr>
          <w:rFonts w:ascii="Times New Roman" w:hAnsi="Times New Roman"/>
          <w:sz w:val="24"/>
          <w:szCs w:val="24"/>
        </w:rPr>
        <w:t>7</w:t>
      </w:r>
      <w:r w:rsidR="00D5265B" w:rsidRPr="0094516D">
        <w:rPr>
          <w:rFonts w:ascii="Times New Roman" w:hAnsi="Times New Roman"/>
          <w:sz w:val="24"/>
          <w:szCs w:val="24"/>
        </w:rPr>
        <w:t xml:space="preserve">.2. </w:t>
      </w:r>
      <w:r w:rsidR="00D5265B" w:rsidRPr="0094516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D5265B" w:rsidRPr="0094516D">
        <w:rPr>
          <w:rFonts w:ascii="Times New Roman" w:hAnsi="Times New Roman" w:cs="Times New Roman"/>
          <w:sz w:val="24"/>
          <w:szCs w:val="24"/>
        </w:rPr>
        <w:t>Правилами проведения организованных торгов в отделах</w:t>
      </w:r>
      <w:r w:rsidR="00D5265B" w:rsidRPr="0094516D">
        <w:rPr>
          <w:rFonts w:ascii="Times New Roman" w:hAnsi="Times New Roman" w:cs="Times New Roman"/>
          <w:b/>
          <w:sz w:val="24"/>
          <w:szCs w:val="24"/>
        </w:rPr>
        <w:t xml:space="preserve"> </w:t>
      </w:r>
      <w:r w:rsidR="00D5265B" w:rsidRPr="0094516D">
        <w:rPr>
          <w:rFonts w:ascii="Times New Roman" w:hAnsi="Times New Roman" w:cs="Times New Roman"/>
          <w:sz w:val="24"/>
          <w:szCs w:val="24"/>
        </w:rPr>
        <w:t>товарного рынка АО «Биржа «Санкт-Петербург» (далее – Правила)</w:t>
      </w:r>
      <w:r w:rsidR="00D5265B" w:rsidRPr="0094516D">
        <w:rPr>
          <w:rFonts w:ascii="Times New Roman" w:hAnsi="Times New Roman"/>
          <w:color w:val="000000"/>
          <w:sz w:val="24"/>
          <w:szCs w:val="24"/>
        </w:rPr>
        <w:t>.</w:t>
      </w:r>
    </w:p>
    <w:p w14:paraId="074962D1" w14:textId="77777777" w:rsidR="00C85BB6" w:rsidRPr="0094516D" w:rsidRDefault="00C85BB6" w:rsidP="00C85BB6">
      <w:pPr>
        <w:pStyle w:val="a9"/>
        <w:ind w:firstLine="567"/>
        <w:jc w:val="both"/>
        <w:rPr>
          <w:rFonts w:ascii="Times New Roman" w:hAnsi="Times New Roman"/>
          <w:color w:val="000000"/>
          <w:sz w:val="24"/>
          <w:szCs w:val="24"/>
        </w:rPr>
      </w:pPr>
    </w:p>
    <w:p w14:paraId="256095BD" w14:textId="77777777" w:rsidR="00C85BB6" w:rsidRPr="0094516D" w:rsidRDefault="00C85BB6" w:rsidP="00C85BB6">
      <w:pPr>
        <w:pStyle w:val="1"/>
        <w:jc w:val="center"/>
        <w:rPr>
          <w:rFonts w:ascii="Times New Roman" w:eastAsia="Times New Roman" w:hAnsi="Times New Roman"/>
          <w:b/>
          <w:bCs/>
          <w:color w:val="000000"/>
          <w:sz w:val="24"/>
          <w:szCs w:val="24"/>
        </w:rPr>
      </w:pPr>
      <w:bookmarkStart w:id="11" w:name="_Toc149914141"/>
      <w:r>
        <w:rPr>
          <w:rFonts w:ascii="Times New Roman" w:hAnsi="Times New Roman" w:cs="Times New Roman"/>
          <w:b/>
          <w:iCs/>
          <w:color w:val="auto"/>
          <w:sz w:val="24"/>
          <w:szCs w:val="24"/>
        </w:rPr>
        <w:t>8</w:t>
      </w:r>
      <w:r w:rsidRPr="0094516D">
        <w:rPr>
          <w:rFonts w:ascii="Times New Roman" w:hAnsi="Times New Roman" w:cs="Times New Roman"/>
          <w:b/>
          <w:iCs/>
          <w:color w:val="auto"/>
          <w:sz w:val="24"/>
          <w:szCs w:val="24"/>
        </w:rPr>
        <w:t>. Общие условия договоров поставки</w:t>
      </w:r>
      <w:bookmarkEnd w:id="11"/>
      <w:r w:rsidRPr="0094516D">
        <w:rPr>
          <w:rFonts w:ascii="Times New Roman" w:eastAsia="Times New Roman" w:hAnsi="Times New Roman"/>
          <w:b/>
          <w:bCs/>
          <w:color w:val="000000"/>
          <w:sz w:val="24"/>
          <w:szCs w:val="24"/>
        </w:rPr>
        <w:t xml:space="preserve"> </w:t>
      </w:r>
    </w:p>
    <w:p w14:paraId="055D34C7" w14:textId="77777777" w:rsidR="00C85BB6" w:rsidRPr="0094516D" w:rsidRDefault="00C85BB6" w:rsidP="00C85BB6">
      <w:pPr>
        <w:pStyle w:val="a9"/>
        <w:ind w:firstLine="567"/>
        <w:jc w:val="both"/>
        <w:rPr>
          <w:rFonts w:ascii="Times New Roman" w:hAnsi="Times New Roman"/>
          <w:sz w:val="24"/>
          <w:szCs w:val="24"/>
        </w:rPr>
      </w:pPr>
      <w:r>
        <w:rPr>
          <w:rFonts w:ascii="Times New Roman" w:hAnsi="Times New Roman"/>
          <w:sz w:val="24"/>
          <w:szCs w:val="24"/>
        </w:rPr>
        <w:t>8</w:t>
      </w:r>
      <w:r w:rsidRPr="0094516D">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Приложении №5. </w:t>
      </w:r>
    </w:p>
    <w:p w14:paraId="63BE63D9" w14:textId="77777777" w:rsidR="00C85BB6" w:rsidRPr="0094516D" w:rsidRDefault="00C85BB6" w:rsidP="00C85BB6">
      <w:pPr>
        <w:pStyle w:val="a9"/>
        <w:ind w:firstLine="567"/>
        <w:jc w:val="both"/>
        <w:rPr>
          <w:rFonts w:ascii="Times New Roman" w:hAnsi="Times New Roman"/>
          <w:sz w:val="24"/>
          <w:szCs w:val="24"/>
        </w:rPr>
      </w:pPr>
      <w:r>
        <w:rPr>
          <w:rFonts w:ascii="Times New Roman" w:hAnsi="Times New Roman"/>
          <w:sz w:val="24"/>
          <w:szCs w:val="24"/>
        </w:rPr>
        <w:t>8</w:t>
      </w:r>
      <w:r w:rsidRPr="0094516D">
        <w:rPr>
          <w:rFonts w:ascii="Times New Roman" w:hAnsi="Times New Roman"/>
          <w:sz w:val="24"/>
          <w:szCs w:val="24"/>
        </w:rPr>
        <w:t>.2. Условия договоров заключаемых на основании адресных заявок могут отличаться от условий, установленных Приложением №5 к настоящей Спецификации, при этом отличия должны быть отражены в адресных заявках (свойствах инструментов) и текст таких условий должен быть размещен на сайте Биржи.</w:t>
      </w:r>
    </w:p>
    <w:p w14:paraId="7059746D" w14:textId="77777777" w:rsidR="001B6DBC" w:rsidRPr="0094516D" w:rsidRDefault="001B6DBC" w:rsidP="00953DF0">
      <w:pPr>
        <w:pStyle w:val="Default"/>
        <w:jc w:val="both"/>
      </w:pPr>
    </w:p>
    <w:p w14:paraId="32D47575" w14:textId="77777777" w:rsidR="00F85DB5" w:rsidRPr="0094516D" w:rsidRDefault="00F85DB5" w:rsidP="00F85DB5">
      <w:pPr>
        <w:pStyle w:val="Default"/>
        <w:jc w:val="right"/>
      </w:pPr>
    </w:p>
    <w:p w14:paraId="1BAAC6B9" w14:textId="77777777" w:rsidR="0097204C" w:rsidRPr="0094516D" w:rsidRDefault="0097204C" w:rsidP="00F85DB5">
      <w:pPr>
        <w:pStyle w:val="Default"/>
        <w:jc w:val="right"/>
      </w:pPr>
    </w:p>
    <w:p w14:paraId="01966A0C" w14:textId="77777777" w:rsidR="0097204C" w:rsidRPr="0094516D" w:rsidRDefault="0097204C" w:rsidP="00F85DB5">
      <w:pPr>
        <w:pStyle w:val="Default"/>
        <w:jc w:val="right"/>
      </w:pPr>
    </w:p>
    <w:p w14:paraId="026F02BD" w14:textId="77777777" w:rsidR="0097204C" w:rsidRPr="0094516D" w:rsidRDefault="0097204C" w:rsidP="00F85DB5">
      <w:pPr>
        <w:pStyle w:val="Default"/>
        <w:jc w:val="right"/>
      </w:pPr>
    </w:p>
    <w:p w14:paraId="77C8BEDC" w14:textId="77777777" w:rsidR="0097204C" w:rsidRPr="0094516D" w:rsidRDefault="0097204C" w:rsidP="00F85DB5">
      <w:pPr>
        <w:pStyle w:val="Default"/>
        <w:jc w:val="right"/>
      </w:pPr>
    </w:p>
    <w:p w14:paraId="6B4EFE15" w14:textId="77777777" w:rsidR="0097204C" w:rsidRPr="0094516D" w:rsidRDefault="0097204C" w:rsidP="00F85DB5">
      <w:pPr>
        <w:pStyle w:val="Default"/>
        <w:jc w:val="right"/>
      </w:pPr>
    </w:p>
    <w:p w14:paraId="50765C65" w14:textId="77777777" w:rsidR="0097204C" w:rsidRPr="0094516D" w:rsidRDefault="0097204C" w:rsidP="00F85DB5">
      <w:pPr>
        <w:pStyle w:val="Default"/>
        <w:jc w:val="right"/>
      </w:pPr>
    </w:p>
    <w:p w14:paraId="67C376C4" w14:textId="77777777" w:rsidR="0097204C" w:rsidRPr="0094516D" w:rsidRDefault="0097204C" w:rsidP="00F85DB5">
      <w:pPr>
        <w:pStyle w:val="Default"/>
        <w:jc w:val="right"/>
      </w:pPr>
    </w:p>
    <w:p w14:paraId="50B02281" w14:textId="77777777" w:rsidR="0097204C" w:rsidRPr="0094516D" w:rsidRDefault="0097204C" w:rsidP="00F85DB5">
      <w:pPr>
        <w:pStyle w:val="Default"/>
        <w:jc w:val="right"/>
      </w:pPr>
    </w:p>
    <w:p w14:paraId="10289EE2" w14:textId="77777777" w:rsidR="0097204C" w:rsidRPr="0094516D" w:rsidRDefault="0097204C" w:rsidP="00F85DB5">
      <w:pPr>
        <w:pStyle w:val="Default"/>
        <w:jc w:val="right"/>
      </w:pPr>
    </w:p>
    <w:p w14:paraId="01640CC9" w14:textId="77777777" w:rsidR="0097204C" w:rsidRPr="0094516D" w:rsidRDefault="0097204C" w:rsidP="00F85DB5">
      <w:pPr>
        <w:pStyle w:val="Default"/>
        <w:jc w:val="right"/>
      </w:pPr>
    </w:p>
    <w:p w14:paraId="764B35D6" w14:textId="77777777" w:rsidR="0097204C" w:rsidRPr="0094516D" w:rsidRDefault="0097204C" w:rsidP="00F85DB5">
      <w:pPr>
        <w:pStyle w:val="Default"/>
        <w:jc w:val="right"/>
      </w:pPr>
    </w:p>
    <w:p w14:paraId="3E5D4323" w14:textId="77777777" w:rsidR="0097204C" w:rsidRPr="0094516D" w:rsidRDefault="0097204C" w:rsidP="00F85DB5">
      <w:pPr>
        <w:pStyle w:val="Default"/>
        <w:jc w:val="right"/>
      </w:pPr>
    </w:p>
    <w:p w14:paraId="1AE5666A" w14:textId="77777777" w:rsidR="0097204C" w:rsidRPr="0094516D" w:rsidRDefault="0097204C" w:rsidP="00F85DB5">
      <w:pPr>
        <w:pStyle w:val="Default"/>
        <w:jc w:val="right"/>
      </w:pPr>
    </w:p>
    <w:p w14:paraId="6D96BC08" w14:textId="77777777" w:rsidR="00953DF0" w:rsidRDefault="00953DF0">
      <w:pPr>
        <w:rPr>
          <w:rFonts w:ascii="Times New Roman" w:hAnsi="Times New Roman" w:cs="Times New Roman"/>
          <w:color w:val="000000"/>
          <w:sz w:val="24"/>
          <w:szCs w:val="24"/>
        </w:rPr>
      </w:pPr>
      <w:r>
        <w:br w:type="page"/>
      </w:r>
    </w:p>
    <w:p w14:paraId="4AB882B4" w14:textId="77777777" w:rsidR="00F85DB5" w:rsidRPr="0094516D" w:rsidRDefault="00F85DB5" w:rsidP="00F85DB5">
      <w:pPr>
        <w:pStyle w:val="Default"/>
        <w:jc w:val="right"/>
      </w:pPr>
      <w:r w:rsidRPr="0094516D">
        <w:lastRenderedPageBreak/>
        <w:t>Приложение № 1</w:t>
      </w:r>
    </w:p>
    <w:p w14:paraId="237B20B7" w14:textId="77777777" w:rsidR="00BA6F87" w:rsidRDefault="00F85DB5" w:rsidP="00BA6F87">
      <w:pPr>
        <w:pStyle w:val="Default"/>
        <w:jc w:val="right"/>
      </w:pPr>
      <w:r w:rsidRPr="0094516D">
        <w:t>к Спецификации биржевого</w:t>
      </w:r>
      <w:r w:rsidR="00BA6F87">
        <w:t xml:space="preserve"> </w:t>
      </w:r>
      <w:r w:rsidRPr="0094516D">
        <w:t xml:space="preserve">товара </w:t>
      </w:r>
    </w:p>
    <w:p w14:paraId="45A2C07B" w14:textId="77777777" w:rsidR="00F85DB5" w:rsidRPr="0094516D" w:rsidRDefault="00BA6F87" w:rsidP="00BA6F87">
      <w:pPr>
        <w:pStyle w:val="Default"/>
        <w:jc w:val="right"/>
      </w:pPr>
      <w:r>
        <w:t xml:space="preserve">отдела </w:t>
      </w:r>
      <w:r w:rsidR="002115DF" w:rsidRPr="0094516D">
        <w:rPr>
          <w:rFonts w:eastAsia="Times New Roman"/>
        </w:rPr>
        <w:t>«Продукция машиностроительного производства»</w:t>
      </w:r>
    </w:p>
    <w:p w14:paraId="0FBF0AC6" w14:textId="77777777" w:rsidR="00F85DB5" w:rsidRPr="0094516D" w:rsidRDefault="00F85DB5" w:rsidP="00F85DB5">
      <w:pPr>
        <w:pStyle w:val="Default"/>
        <w:jc w:val="right"/>
      </w:pPr>
      <w:r w:rsidRPr="0094516D">
        <w:t>АО «Биржа «Санкт-Петербург»</w:t>
      </w:r>
    </w:p>
    <w:p w14:paraId="2F0D0A79" w14:textId="77777777" w:rsidR="001B6DBC" w:rsidRPr="0094516D" w:rsidRDefault="001B6DBC" w:rsidP="001B6DBC">
      <w:pPr>
        <w:jc w:val="center"/>
        <w:rPr>
          <w:rFonts w:ascii="Times New Roman" w:hAnsi="Times New Roman" w:cs="Times New Roman"/>
          <w:b/>
          <w:bCs/>
          <w:sz w:val="24"/>
          <w:szCs w:val="24"/>
        </w:rPr>
      </w:pPr>
    </w:p>
    <w:p w14:paraId="225794CF" w14:textId="77777777" w:rsidR="00310357" w:rsidRPr="0094516D" w:rsidRDefault="001B6DBC" w:rsidP="00953DF0">
      <w:pPr>
        <w:spacing w:after="0" w:line="240" w:lineRule="auto"/>
        <w:jc w:val="center"/>
        <w:rPr>
          <w:rFonts w:ascii="Times New Roman" w:eastAsia="Times New Roman" w:hAnsi="Times New Roman" w:cs="Times New Roman"/>
          <w:b/>
          <w:bCs/>
          <w:sz w:val="24"/>
          <w:szCs w:val="24"/>
        </w:rPr>
      </w:pPr>
      <w:r w:rsidRPr="0094516D">
        <w:rPr>
          <w:rFonts w:ascii="Times New Roman" w:hAnsi="Times New Roman" w:cs="Times New Roman"/>
          <w:b/>
          <w:bCs/>
          <w:sz w:val="24"/>
          <w:szCs w:val="24"/>
        </w:rPr>
        <w:t xml:space="preserve">Перечень биржевых товаров, допущенных к торгам </w:t>
      </w:r>
      <w:r w:rsidR="00310357" w:rsidRPr="0094516D">
        <w:rPr>
          <w:rFonts w:ascii="Times New Roman" w:hAnsi="Times New Roman" w:cs="Times New Roman"/>
          <w:b/>
          <w:bCs/>
          <w:sz w:val="24"/>
          <w:szCs w:val="24"/>
        </w:rPr>
        <w:t>в отделе</w:t>
      </w:r>
      <w:r w:rsidRPr="0094516D">
        <w:rPr>
          <w:rFonts w:ascii="Times New Roman" w:hAnsi="Times New Roman" w:cs="Times New Roman"/>
          <w:b/>
          <w:bCs/>
          <w:sz w:val="24"/>
          <w:szCs w:val="24"/>
        </w:rPr>
        <w:t xml:space="preserve"> «Продукция машиностроительного производства</w:t>
      </w:r>
      <w:r w:rsidR="00310357" w:rsidRPr="0094516D">
        <w:rPr>
          <w:rFonts w:ascii="Times New Roman" w:hAnsi="Times New Roman" w:cs="Times New Roman"/>
          <w:b/>
          <w:bCs/>
          <w:sz w:val="24"/>
          <w:szCs w:val="24"/>
        </w:rPr>
        <w:t xml:space="preserve">» </w:t>
      </w:r>
      <w:r w:rsidR="00310357" w:rsidRPr="0094516D">
        <w:rPr>
          <w:rFonts w:ascii="Times New Roman" w:eastAsia="Times New Roman" w:hAnsi="Times New Roman" w:cs="Times New Roman"/>
          <w:b/>
          <w:sz w:val="24"/>
          <w:szCs w:val="24"/>
        </w:rPr>
        <w:t xml:space="preserve">АО </w:t>
      </w:r>
      <w:r w:rsidR="00310357" w:rsidRPr="0094516D">
        <w:rPr>
          <w:rFonts w:ascii="Times New Roman" w:eastAsia="Times New Roman" w:hAnsi="Times New Roman" w:cs="Times New Roman"/>
          <w:b/>
          <w:bCs/>
          <w:sz w:val="24"/>
          <w:szCs w:val="24"/>
        </w:rPr>
        <w:t>«Биржа «Санкт-Петербург»</w:t>
      </w:r>
    </w:p>
    <w:tbl>
      <w:tblPr>
        <w:tblStyle w:val="a3"/>
        <w:tblW w:w="9781" w:type="dxa"/>
        <w:tblInd w:w="-147" w:type="dxa"/>
        <w:tblLayout w:type="fixed"/>
        <w:tblLook w:val="04A0" w:firstRow="1" w:lastRow="0" w:firstColumn="1" w:lastColumn="0" w:noHBand="0" w:noVBand="1"/>
      </w:tblPr>
      <w:tblGrid>
        <w:gridCol w:w="568"/>
        <w:gridCol w:w="4677"/>
        <w:gridCol w:w="1843"/>
        <w:gridCol w:w="2693"/>
      </w:tblGrid>
      <w:tr w:rsidR="006F4B87" w:rsidRPr="0094516D" w14:paraId="48218F8C" w14:textId="77777777" w:rsidTr="006F4B87">
        <w:trPr>
          <w:trHeight w:val="461"/>
        </w:trPr>
        <w:tc>
          <w:tcPr>
            <w:tcW w:w="568" w:type="dxa"/>
          </w:tcPr>
          <w:p w14:paraId="14F47C4E" w14:textId="77777777" w:rsidR="006F4B87" w:rsidRPr="0094516D" w:rsidRDefault="006F4B87">
            <w:pPr>
              <w:pStyle w:val="Default"/>
            </w:pPr>
            <w:r w:rsidRPr="0094516D">
              <w:t xml:space="preserve">№ </w:t>
            </w:r>
          </w:p>
          <w:p w14:paraId="02516B2C" w14:textId="77777777" w:rsidR="006F4B87" w:rsidRPr="0094516D" w:rsidRDefault="006F4B87">
            <w:pPr>
              <w:pStyle w:val="Default"/>
            </w:pPr>
            <w:r w:rsidRPr="0094516D">
              <w:t xml:space="preserve">п/п </w:t>
            </w:r>
          </w:p>
        </w:tc>
        <w:tc>
          <w:tcPr>
            <w:tcW w:w="4677" w:type="dxa"/>
          </w:tcPr>
          <w:p w14:paraId="08891842" w14:textId="77777777" w:rsidR="006F4B87" w:rsidRPr="0094516D" w:rsidRDefault="006F4B87">
            <w:pPr>
              <w:pStyle w:val="Default"/>
            </w:pPr>
            <w:r w:rsidRPr="0094516D">
              <w:t xml:space="preserve">Наименование биржевого товара </w:t>
            </w:r>
          </w:p>
        </w:tc>
        <w:tc>
          <w:tcPr>
            <w:tcW w:w="1843" w:type="dxa"/>
          </w:tcPr>
          <w:p w14:paraId="0E7441F9" w14:textId="77777777" w:rsidR="006F4B87" w:rsidRPr="0094516D" w:rsidRDefault="006F4B87">
            <w:pPr>
              <w:pStyle w:val="Default"/>
            </w:pPr>
            <w:r w:rsidRPr="0094516D">
              <w:t xml:space="preserve">Нормативный </w:t>
            </w:r>
          </w:p>
          <w:p w14:paraId="1D139516" w14:textId="77777777" w:rsidR="006F4B87" w:rsidRPr="0094516D" w:rsidRDefault="006F4B87">
            <w:pPr>
              <w:pStyle w:val="Default"/>
            </w:pPr>
            <w:r w:rsidRPr="0094516D">
              <w:t xml:space="preserve">документ </w:t>
            </w:r>
          </w:p>
        </w:tc>
        <w:tc>
          <w:tcPr>
            <w:tcW w:w="2693" w:type="dxa"/>
          </w:tcPr>
          <w:p w14:paraId="134B3AF5" w14:textId="77777777" w:rsidR="006F4B87" w:rsidRPr="0094516D" w:rsidRDefault="006F4B87">
            <w:pPr>
              <w:pStyle w:val="Default"/>
            </w:pPr>
            <w:r w:rsidRPr="0094516D">
              <w:t xml:space="preserve">Код биржевого товара </w:t>
            </w:r>
          </w:p>
        </w:tc>
      </w:tr>
      <w:tr w:rsidR="006F4B87" w:rsidRPr="0094516D" w14:paraId="0DE1E2E2" w14:textId="77777777" w:rsidTr="006F4B87">
        <w:tc>
          <w:tcPr>
            <w:tcW w:w="568" w:type="dxa"/>
          </w:tcPr>
          <w:p w14:paraId="4A8CDB71" w14:textId="77777777" w:rsidR="006F4B87" w:rsidRPr="0094516D" w:rsidRDefault="006F4B87" w:rsidP="007E2711">
            <w:pPr>
              <w:jc w:val="both"/>
              <w:rPr>
                <w:rFonts w:ascii="Times New Roman" w:hAnsi="Times New Roman" w:cs="Times New Roman"/>
                <w:sz w:val="24"/>
                <w:szCs w:val="24"/>
              </w:rPr>
            </w:pPr>
            <w:r w:rsidRPr="0094516D">
              <w:rPr>
                <w:rFonts w:ascii="Times New Roman" w:hAnsi="Times New Roman" w:cs="Times New Roman"/>
                <w:sz w:val="24"/>
                <w:szCs w:val="24"/>
              </w:rPr>
              <w:t>1.</w:t>
            </w:r>
          </w:p>
        </w:tc>
        <w:tc>
          <w:tcPr>
            <w:tcW w:w="4677" w:type="dxa"/>
          </w:tcPr>
          <w:p w14:paraId="18CB5DA9" w14:textId="77777777" w:rsidR="006F4B87" w:rsidRDefault="006F4B87" w:rsidP="006F4B87">
            <w:pPr>
              <w:pStyle w:val="Default"/>
            </w:pPr>
            <w:r w:rsidRPr="0094516D">
              <w:t>Думпкар модели 31-673</w:t>
            </w:r>
            <w:r>
              <w:t>, б/у,</w:t>
            </w:r>
            <w:r w:rsidRPr="0094516D">
              <w:t xml:space="preserve"> </w:t>
            </w:r>
            <w:r>
              <w:t xml:space="preserve">Вагон-самосвал с опрокидывающимся кузовом </w:t>
            </w:r>
            <w:r w:rsidRPr="0094516D">
              <w:t>(клеймо 15)</w:t>
            </w:r>
            <w:r>
              <w:t xml:space="preserve"> </w:t>
            </w:r>
            <w:r w:rsidRPr="0094516D">
              <w:t>ОАО «Демидовский машиностроительный завод»</w:t>
            </w:r>
          </w:p>
          <w:p w14:paraId="4CD4ED8B" w14:textId="77777777" w:rsidR="006F4B87" w:rsidRPr="0094516D" w:rsidRDefault="006F4B87" w:rsidP="006F4B87">
            <w:pPr>
              <w:pStyle w:val="Default"/>
            </w:pPr>
          </w:p>
        </w:tc>
        <w:tc>
          <w:tcPr>
            <w:tcW w:w="1843" w:type="dxa"/>
          </w:tcPr>
          <w:p w14:paraId="1FA9BC79" w14:textId="77777777" w:rsidR="006F4B87" w:rsidRPr="0094516D" w:rsidRDefault="006F4B87" w:rsidP="00FD5664">
            <w:pPr>
              <w:pStyle w:val="ad"/>
              <w:rPr>
                <w:color w:val="000000"/>
                <w:lang w:eastAsia="en-US"/>
              </w:rPr>
            </w:pPr>
            <w:r w:rsidRPr="00154CE6">
              <w:rPr>
                <w:color w:val="000000"/>
                <w:lang w:eastAsia="en-US"/>
              </w:rPr>
              <w:t>ТУ 24.05. ЭД</w:t>
            </w:r>
            <w:r w:rsidRPr="00154CE6">
              <w:rPr>
                <w:color w:val="000000"/>
                <w:lang w:val="en-US" w:eastAsia="en-US"/>
              </w:rPr>
              <w:t>1</w:t>
            </w:r>
            <w:r w:rsidRPr="00154CE6">
              <w:rPr>
                <w:color w:val="000000"/>
                <w:lang w:eastAsia="en-US"/>
              </w:rPr>
              <w:t>.869-88</w:t>
            </w:r>
          </w:p>
          <w:p w14:paraId="4DB032AA" w14:textId="77777777" w:rsidR="006F4B87" w:rsidRPr="0094516D" w:rsidRDefault="006F4B87">
            <w:pPr>
              <w:pStyle w:val="Default"/>
            </w:pPr>
          </w:p>
        </w:tc>
        <w:tc>
          <w:tcPr>
            <w:tcW w:w="2693" w:type="dxa"/>
          </w:tcPr>
          <w:p w14:paraId="7B94933F" w14:textId="77777777" w:rsidR="006F4B87" w:rsidRPr="0094516D" w:rsidRDefault="006F4B87">
            <w:pPr>
              <w:pStyle w:val="Default"/>
            </w:pPr>
            <w:r w:rsidRPr="0094516D">
              <w:t>Думпкар-31-673-клеймо15</w:t>
            </w:r>
          </w:p>
        </w:tc>
      </w:tr>
      <w:tr w:rsidR="006F4B87" w:rsidRPr="0094516D" w14:paraId="08EA6033" w14:textId="77777777" w:rsidTr="006F4B87">
        <w:tc>
          <w:tcPr>
            <w:tcW w:w="568" w:type="dxa"/>
          </w:tcPr>
          <w:p w14:paraId="2DC9A97B" w14:textId="77777777" w:rsidR="006F4B87" w:rsidRPr="0094516D" w:rsidRDefault="006F4B87" w:rsidP="007E2711">
            <w:pPr>
              <w:jc w:val="both"/>
              <w:rPr>
                <w:rFonts w:ascii="Times New Roman" w:hAnsi="Times New Roman" w:cs="Times New Roman"/>
                <w:sz w:val="24"/>
                <w:szCs w:val="24"/>
              </w:rPr>
            </w:pPr>
            <w:r w:rsidRPr="0094516D">
              <w:rPr>
                <w:rFonts w:ascii="Times New Roman" w:hAnsi="Times New Roman" w:cs="Times New Roman"/>
                <w:sz w:val="24"/>
                <w:szCs w:val="24"/>
              </w:rPr>
              <w:t>2.</w:t>
            </w:r>
          </w:p>
        </w:tc>
        <w:tc>
          <w:tcPr>
            <w:tcW w:w="4677" w:type="dxa"/>
          </w:tcPr>
          <w:p w14:paraId="2C77A20F" w14:textId="77777777" w:rsidR="006F4B87" w:rsidRPr="0094516D" w:rsidRDefault="006F4B87" w:rsidP="006F4B87">
            <w:pPr>
              <w:pStyle w:val="Default"/>
            </w:pPr>
            <w:r w:rsidRPr="0094516D">
              <w:t>Полувагон модели 12-757</w:t>
            </w:r>
            <w:r>
              <w:t>, б/у,</w:t>
            </w:r>
            <w:r w:rsidRPr="0094516D">
              <w:t xml:space="preserve"> Полувагон 4-осный с люками в полу без тормо</w:t>
            </w:r>
            <w:r>
              <w:t>зной площадки с разгрузочными лю</w:t>
            </w:r>
            <w:r w:rsidRPr="0094516D">
              <w:t>ками и уширенными торцевыми дверями</w:t>
            </w:r>
            <w:r>
              <w:t xml:space="preserve"> </w:t>
            </w:r>
            <w:r w:rsidRPr="0094516D">
              <w:t>(клеймо 27)</w:t>
            </w:r>
            <w:r>
              <w:t xml:space="preserve"> </w:t>
            </w:r>
            <w:r w:rsidRPr="0094516D">
              <w:t>ПАО «Крюковский вагоностроительный завод»</w:t>
            </w:r>
          </w:p>
        </w:tc>
        <w:tc>
          <w:tcPr>
            <w:tcW w:w="1843" w:type="dxa"/>
          </w:tcPr>
          <w:p w14:paraId="0490F324" w14:textId="77777777" w:rsidR="006F4B87" w:rsidRPr="0094516D" w:rsidRDefault="006F4B87">
            <w:pPr>
              <w:pStyle w:val="Default"/>
            </w:pPr>
            <w:r w:rsidRPr="0094516D">
              <w:t>ТУ 24.05.844-84</w:t>
            </w:r>
          </w:p>
        </w:tc>
        <w:tc>
          <w:tcPr>
            <w:tcW w:w="2693" w:type="dxa"/>
          </w:tcPr>
          <w:p w14:paraId="47CC6FD0" w14:textId="77777777" w:rsidR="006F4B87" w:rsidRPr="0094516D" w:rsidRDefault="006F4B87">
            <w:pPr>
              <w:pStyle w:val="Default"/>
            </w:pPr>
            <w:r w:rsidRPr="0094516D">
              <w:t>Полувагон-12-757-клеймо27</w:t>
            </w:r>
          </w:p>
        </w:tc>
      </w:tr>
      <w:tr w:rsidR="006F4B87" w:rsidRPr="0094516D" w14:paraId="5DC89EA1" w14:textId="77777777" w:rsidTr="006F4B87">
        <w:tc>
          <w:tcPr>
            <w:tcW w:w="568" w:type="dxa"/>
          </w:tcPr>
          <w:p w14:paraId="22792BA4" w14:textId="77777777" w:rsidR="006F4B87" w:rsidRPr="0094516D" w:rsidRDefault="006F4B87" w:rsidP="007E2711">
            <w:pPr>
              <w:jc w:val="both"/>
              <w:rPr>
                <w:rFonts w:ascii="Times New Roman" w:hAnsi="Times New Roman" w:cs="Times New Roman"/>
                <w:sz w:val="24"/>
                <w:szCs w:val="24"/>
              </w:rPr>
            </w:pPr>
            <w:r w:rsidRPr="0094516D">
              <w:rPr>
                <w:rFonts w:ascii="Times New Roman" w:hAnsi="Times New Roman" w:cs="Times New Roman"/>
                <w:sz w:val="24"/>
                <w:szCs w:val="24"/>
              </w:rPr>
              <w:t>3.</w:t>
            </w:r>
          </w:p>
        </w:tc>
        <w:tc>
          <w:tcPr>
            <w:tcW w:w="4677" w:type="dxa"/>
          </w:tcPr>
          <w:p w14:paraId="1D8C0560" w14:textId="77777777" w:rsidR="006F4B87" w:rsidRPr="0094516D" w:rsidRDefault="006F4B87" w:rsidP="006F4B87">
            <w:pPr>
              <w:pStyle w:val="Default"/>
            </w:pPr>
            <w:r w:rsidRPr="0094516D">
              <w:t>Полувагон модели 12-141</w:t>
            </w:r>
            <w:r>
              <w:t>,б/у, Полувагон 4-осный с люками в полу без тормозной площадки, с разгрузочными люками и глухими торцевыми стенами (дверями)</w:t>
            </w:r>
            <w:r w:rsidRPr="0094516D">
              <w:t xml:space="preserve"> (клеймо</w:t>
            </w:r>
            <w:r>
              <w:t xml:space="preserve"> </w:t>
            </w:r>
            <w:r w:rsidRPr="0094516D">
              <w:t>5)</w:t>
            </w:r>
            <w:r>
              <w:t xml:space="preserve"> </w:t>
            </w:r>
            <w:r w:rsidRPr="0094516D">
              <w:t>АО «НПК «Уралвагонзавод» им Ф. Э. Дзержинского»</w:t>
            </w:r>
          </w:p>
        </w:tc>
        <w:tc>
          <w:tcPr>
            <w:tcW w:w="1843" w:type="dxa"/>
          </w:tcPr>
          <w:p w14:paraId="1FB702B4" w14:textId="77777777" w:rsidR="006F4B87" w:rsidRPr="0094516D" w:rsidRDefault="006F4B87">
            <w:pPr>
              <w:pStyle w:val="Default"/>
            </w:pPr>
            <w:r w:rsidRPr="0094516D">
              <w:t>ТУ 3-2064-89</w:t>
            </w:r>
          </w:p>
        </w:tc>
        <w:tc>
          <w:tcPr>
            <w:tcW w:w="2693" w:type="dxa"/>
          </w:tcPr>
          <w:p w14:paraId="4AEF6A2A" w14:textId="77777777" w:rsidR="006F4B87" w:rsidRPr="0094516D" w:rsidRDefault="006F4B87">
            <w:pPr>
              <w:pStyle w:val="Default"/>
            </w:pPr>
            <w:r w:rsidRPr="0094516D">
              <w:t>Полувагон-12-141-клеймо5</w:t>
            </w:r>
          </w:p>
        </w:tc>
      </w:tr>
    </w:tbl>
    <w:p w14:paraId="747A6A5D" w14:textId="77777777" w:rsidR="00631EB1" w:rsidRPr="0094516D" w:rsidRDefault="00631EB1" w:rsidP="002115DF">
      <w:pPr>
        <w:pStyle w:val="1"/>
        <w:spacing w:before="0" w:line="240" w:lineRule="auto"/>
        <w:jc w:val="right"/>
        <w:rPr>
          <w:rFonts w:ascii="Times New Roman" w:hAnsi="Times New Roman" w:cs="Times New Roman"/>
          <w:color w:val="000000" w:themeColor="text1"/>
          <w:sz w:val="24"/>
          <w:szCs w:val="24"/>
        </w:rPr>
      </w:pPr>
    </w:p>
    <w:p w14:paraId="174F76DC" w14:textId="77777777" w:rsidR="0094516D" w:rsidRDefault="0094516D" w:rsidP="0094516D">
      <w:pPr>
        <w:pStyle w:val="Default"/>
        <w:jc w:val="right"/>
      </w:pPr>
    </w:p>
    <w:p w14:paraId="5E8FA02D" w14:textId="77777777" w:rsidR="006F4B87" w:rsidRDefault="006F4B87" w:rsidP="0094516D">
      <w:pPr>
        <w:pStyle w:val="Default"/>
        <w:jc w:val="right"/>
      </w:pPr>
    </w:p>
    <w:p w14:paraId="4700B869" w14:textId="77777777" w:rsidR="002115DF" w:rsidRPr="0094516D" w:rsidRDefault="002115DF" w:rsidP="0094516D">
      <w:pPr>
        <w:pStyle w:val="Default"/>
        <w:jc w:val="right"/>
      </w:pPr>
      <w:r w:rsidRPr="0094516D">
        <w:t>Приложение № 2</w:t>
      </w:r>
    </w:p>
    <w:p w14:paraId="01AF7ABA" w14:textId="77777777" w:rsidR="002115DF" w:rsidRPr="0094516D" w:rsidRDefault="002115DF" w:rsidP="0094516D">
      <w:pPr>
        <w:pStyle w:val="Default"/>
        <w:jc w:val="right"/>
      </w:pPr>
      <w:r w:rsidRPr="0094516D">
        <w:t xml:space="preserve">к Спецификации биржевого товара </w:t>
      </w:r>
    </w:p>
    <w:p w14:paraId="4403D83C" w14:textId="77777777" w:rsidR="002115DF" w:rsidRPr="0094516D" w:rsidRDefault="00BA6F87" w:rsidP="0094516D">
      <w:pPr>
        <w:pStyle w:val="Default"/>
        <w:jc w:val="right"/>
      </w:pPr>
      <w:r>
        <w:t>отдела</w:t>
      </w:r>
      <w:r w:rsidR="002115DF" w:rsidRPr="0094516D">
        <w:t xml:space="preserve"> «Продукция машиностроительного производства» </w:t>
      </w:r>
    </w:p>
    <w:p w14:paraId="628B4526" w14:textId="77777777" w:rsidR="002115DF" w:rsidRPr="0094516D" w:rsidRDefault="002115DF" w:rsidP="0094516D">
      <w:pPr>
        <w:pStyle w:val="Default"/>
        <w:jc w:val="right"/>
      </w:pPr>
      <w:r w:rsidRPr="0094516D">
        <w:t>АО «Биржа «Санкт-Петербург»</w:t>
      </w:r>
    </w:p>
    <w:p w14:paraId="13E89B00" w14:textId="77777777" w:rsidR="002115DF" w:rsidRPr="0094516D" w:rsidRDefault="002115DF" w:rsidP="002115DF">
      <w:pPr>
        <w:rPr>
          <w:sz w:val="24"/>
          <w:szCs w:val="24"/>
        </w:rPr>
      </w:pPr>
    </w:p>
    <w:p w14:paraId="5D8EFA75" w14:textId="77777777" w:rsidR="002115DF" w:rsidRPr="0094516D" w:rsidRDefault="002115DF" w:rsidP="002115DF">
      <w:pPr>
        <w:pStyle w:val="a9"/>
        <w:jc w:val="center"/>
        <w:rPr>
          <w:rFonts w:ascii="Times New Roman" w:hAnsi="Times New Roman"/>
          <w:b/>
          <w:sz w:val="24"/>
          <w:szCs w:val="24"/>
        </w:rPr>
      </w:pPr>
      <w:r w:rsidRPr="0094516D">
        <w:rPr>
          <w:rFonts w:ascii="Times New Roman" w:hAnsi="Times New Roman"/>
          <w:b/>
          <w:sz w:val="24"/>
          <w:szCs w:val="24"/>
        </w:rPr>
        <w:t xml:space="preserve">Перечень базисов поставки при способе поставки </w:t>
      </w:r>
    </w:p>
    <w:p w14:paraId="512B41D4" w14:textId="77777777" w:rsidR="002115DF" w:rsidRPr="0094516D" w:rsidRDefault="002115DF" w:rsidP="002115DF">
      <w:pPr>
        <w:pStyle w:val="a9"/>
        <w:jc w:val="center"/>
        <w:rPr>
          <w:rFonts w:ascii="Times New Roman" w:hAnsi="Times New Roman"/>
          <w:b/>
          <w:sz w:val="24"/>
          <w:szCs w:val="24"/>
        </w:rPr>
      </w:pPr>
      <w:r w:rsidRPr="0094516D">
        <w:rPr>
          <w:rFonts w:ascii="Times New Roman" w:hAnsi="Times New Roman"/>
          <w:b/>
          <w:sz w:val="24"/>
          <w:szCs w:val="24"/>
        </w:rPr>
        <w:t>Франко-вагон станция отправления</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3119"/>
      </w:tblGrid>
      <w:tr w:rsidR="002115DF" w:rsidRPr="0094516D" w14:paraId="108315A3" w14:textId="77777777" w:rsidTr="00C347BF">
        <w:tc>
          <w:tcPr>
            <w:tcW w:w="596" w:type="dxa"/>
            <w:vAlign w:val="center"/>
          </w:tcPr>
          <w:p w14:paraId="03894E5E" w14:textId="77777777" w:rsidR="002115DF" w:rsidRPr="0094516D" w:rsidRDefault="002115DF" w:rsidP="002115DF">
            <w:pPr>
              <w:spacing w:after="0"/>
              <w:jc w:val="center"/>
              <w:rPr>
                <w:rFonts w:ascii="Times New Roman" w:hAnsi="Times New Roman"/>
                <w:sz w:val="24"/>
                <w:szCs w:val="24"/>
                <w:lang w:val="en-US"/>
              </w:rPr>
            </w:pPr>
          </w:p>
          <w:p w14:paraId="45901249" w14:textId="77777777" w:rsidR="002115DF" w:rsidRPr="0094516D" w:rsidRDefault="002115DF" w:rsidP="002115DF">
            <w:pPr>
              <w:spacing w:after="0"/>
              <w:jc w:val="center"/>
              <w:rPr>
                <w:rFonts w:ascii="Times New Roman" w:hAnsi="Times New Roman"/>
                <w:sz w:val="24"/>
                <w:szCs w:val="24"/>
              </w:rPr>
            </w:pPr>
            <w:r w:rsidRPr="0094516D">
              <w:rPr>
                <w:rFonts w:ascii="Times New Roman" w:hAnsi="Times New Roman"/>
                <w:sz w:val="24"/>
                <w:szCs w:val="24"/>
              </w:rPr>
              <w:t>п/н</w:t>
            </w:r>
          </w:p>
        </w:tc>
        <w:tc>
          <w:tcPr>
            <w:tcW w:w="6379" w:type="dxa"/>
            <w:vAlign w:val="center"/>
          </w:tcPr>
          <w:p w14:paraId="431A65D1" w14:textId="77777777" w:rsidR="002115DF" w:rsidRPr="0094516D" w:rsidRDefault="002115DF" w:rsidP="002115DF">
            <w:pPr>
              <w:spacing w:after="0"/>
              <w:jc w:val="center"/>
              <w:rPr>
                <w:rFonts w:ascii="Times New Roman" w:hAnsi="Times New Roman"/>
                <w:sz w:val="24"/>
                <w:szCs w:val="24"/>
              </w:rPr>
            </w:pPr>
            <w:r w:rsidRPr="0094516D">
              <w:rPr>
                <w:rFonts w:ascii="Times New Roman" w:hAnsi="Times New Roman"/>
                <w:sz w:val="24"/>
                <w:szCs w:val="24"/>
              </w:rPr>
              <w:t>Базис поставки</w:t>
            </w:r>
          </w:p>
        </w:tc>
        <w:tc>
          <w:tcPr>
            <w:tcW w:w="3119" w:type="dxa"/>
            <w:vAlign w:val="center"/>
          </w:tcPr>
          <w:p w14:paraId="66C0E0F5" w14:textId="77777777" w:rsidR="002115DF" w:rsidRPr="0094516D" w:rsidRDefault="002115DF" w:rsidP="002115DF">
            <w:pPr>
              <w:spacing w:after="0"/>
              <w:jc w:val="center"/>
              <w:rPr>
                <w:rFonts w:ascii="Times New Roman" w:hAnsi="Times New Roman"/>
                <w:sz w:val="24"/>
                <w:szCs w:val="24"/>
              </w:rPr>
            </w:pPr>
            <w:r w:rsidRPr="0094516D">
              <w:rPr>
                <w:rFonts w:ascii="Times New Roman" w:hAnsi="Times New Roman"/>
                <w:sz w:val="24"/>
                <w:szCs w:val="24"/>
              </w:rPr>
              <w:t>Код базиса поставки</w:t>
            </w:r>
          </w:p>
        </w:tc>
      </w:tr>
      <w:tr w:rsidR="002115DF" w:rsidRPr="0094516D" w14:paraId="479EE938" w14:textId="77777777" w:rsidTr="00C347BF">
        <w:trPr>
          <w:trHeight w:val="677"/>
        </w:trPr>
        <w:tc>
          <w:tcPr>
            <w:tcW w:w="596" w:type="dxa"/>
          </w:tcPr>
          <w:p w14:paraId="0FE1C0A5" w14:textId="77777777" w:rsidR="002115DF" w:rsidRPr="0094516D" w:rsidRDefault="002115DF" w:rsidP="002115DF">
            <w:pPr>
              <w:tabs>
                <w:tab w:val="left" w:pos="360"/>
              </w:tabs>
              <w:spacing w:after="0"/>
              <w:ind w:left="360" w:hanging="293"/>
              <w:rPr>
                <w:rFonts w:ascii="Times New Roman" w:hAnsi="Times New Roman"/>
                <w:sz w:val="24"/>
                <w:szCs w:val="24"/>
              </w:rPr>
            </w:pPr>
            <w:r w:rsidRPr="0094516D">
              <w:rPr>
                <w:rFonts w:ascii="Times New Roman" w:hAnsi="Times New Roman"/>
                <w:sz w:val="24"/>
                <w:szCs w:val="24"/>
              </w:rPr>
              <w:t>1.</w:t>
            </w:r>
          </w:p>
        </w:tc>
        <w:tc>
          <w:tcPr>
            <w:tcW w:w="6379" w:type="dxa"/>
          </w:tcPr>
          <w:p w14:paraId="62A836C8" w14:textId="77777777" w:rsidR="002115DF" w:rsidRPr="0094516D" w:rsidRDefault="00631EB1" w:rsidP="0054268D">
            <w:pPr>
              <w:pStyle w:val="a9"/>
              <w:rPr>
                <w:rFonts w:ascii="Times New Roman" w:hAnsi="Times New Roman"/>
                <w:sz w:val="24"/>
                <w:szCs w:val="24"/>
              </w:rPr>
            </w:pPr>
            <w:r w:rsidRPr="006F4B87">
              <w:rPr>
                <w:rFonts w:ascii="Times New Roman" w:hAnsi="Times New Roman"/>
                <w:sz w:val="24"/>
                <w:szCs w:val="24"/>
              </w:rPr>
              <w:t xml:space="preserve">Ст. </w:t>
            </w:r>
            <w:proofErr w:type="spellStart"/>
            <w:r w:rsidRPr="006F4B87">
              <w:rPr>
                <w:rFonts w:ascii="Times New Roman" w:hAnsi="Times New Roman"/>
                <w:sz w:val="24"/>
                <w:szCs w:val="24"/>
              </w:rPr>
              <w:t>Новокуйбышевская</w:t>
            </w:r>
            <w:proofErr w:type="spellEnd"/>
            <w:r w:rsidRPr="006F4B87">
              <w:rPr>
                <w:rFonts w:ascii="Times New Roman" w:hAnsi="Times New Roman"/>
                <w:sz w:val="24"/>
                <w:szCs w:val="24"/>
              </w:rPr>
              <w:t xml:space="preserve">, </w:t>
            </w:r>
            <w:r w:rsidR="006F4B87" w:rsidRPr="006F4B87">
              <w:rPr>
                <w:rFonts w:ascii="Times New Roman" w:hAnsi="Times New Roman"/>
                <w:sz w:val="24"/>
                <w:szCs w:val="24"/>
              </w:rPr>
              <w:t xml:space="preserve">Куйбышевской железной дороги, </w:t>
            </w:r>
            <w:r w:rsidRPr="006F4B87">
              <w:rPr>
                <w:rFonts w:ascii="Times New Roman" w:hAnsi="Times New Roman"/>
                <w:sz w:val="24"/>
                <w:szCs w:val="24"/>
              </w:rPr>
              <w:t xml:space="preserve">код </w:t>
            </w:r>
            <w:r w:rsidR="00AD4D4C" w:rsidRPr="006F4B87">
              <w:rPr>
                <w:rFonts w:ascii="Times New Roman" w:hAnsi="Times New Roman"/>
                <w:sz w:val="24"/>
                <w:szCs w:val="24"/>
              </w:rPr>
              <w:t xml:space="preserve">станции </w:t>
            </w:r>
            <w:r w:rsidRPr="006F4B87">
              <w:rPr>
                <w:rFonts w:ascii="Times New Roman" w:hAnsi="Times New Roman"/>
                <w:sz w:val="24"/>
                <w:szCs w:val="24"/>
              </w:rPr>
              <w:t>639400</w:t>
            </w:r>
          </w:p>
        </w:tc>
        <w:tc>
          <w:tcPr>
            <w:tcW w:w="3119" w:type="dxa"/>
          </w:tcPr>
          <w:p w14:paraId="6A4A8360" w14:textId="77777777" w:rsidR="002115DF" w:rsidRPr="0094516D" w:rsidRDefault="00C347BF" w:rsidP="002115DF">
            <w:pPr>
              <w:spacing w:after="0"/>
              <w:jc w:val="center"/>
              <w:rPr>
                <w:rFonts w:ascii="Times New Roman" w:eastAsia="Calibri" w:hAnsi="Times New Roman" w:cs="Times New Roman"/>
                <w:sz w:val="24"/>
                <w:szCs w:val="24"/>
              </w:rPr>
            </w:pPr>
            <w:proofErr w:type="spellStart"/>
            <w:r w:rsidRPr="0094516D">
              <w:rPr>
                <w:rFonts w:ascii="Times New Roman" w:hAnsi="Times New Roman"/>
                <w:sz w:val="24"/>
                <w:szCs w:val="24"/>
              </w:rPr>
              <w:t>Новокуйбышевская</w:t>
            </w:r>
            <w:proofErr w:type="spellEnd"/>
          </w:p>
        </w:tc>
      </w:tr>
    </w:tbl>
    <w:p w14:paraId="3665E009" w14:textId="77777777" w:rsidR="00980363" w:rsidRPr="0094516D" w:rsidRDefault="00980363" w:rsidP="007E2711">
      <w:pPr>
        <w:spacing w:line="240" w:lineRule="auto"/>
        <w:jc w:val="both"/>
        <w:rPr>
          <w:rFonts w:ascii="Times New Roman" w:hAnsi="Times New Roman" w:cs="Times New Roman"/>
          <w:sz w:val="24"/>
          <w:szCs w:val="24"/>
        </w:rPr>
      </w:pPr>
    </w:p>
    <w:p w14:paraId="7D50992D" w14:textId="77777777" w:rsidR="00980363" w:rsidRPr="0094516D" w:rsidRDefault="00980363" w:rsidP="007E2711">
      <w:pPr>
        <w:spacing w:line="240" w:lineRule="auto"/>
        <w:jc w:val="both"/>
        <w:rPr>
          <w:rFonts w:ascii="Times New Roman" w:hAnsi="Times New Roman" w:cs="Times New Roman"/>
          <w:sz w:val="24"/>
          <w:szCs w:val="24"/>
        </w:rPr>
      </w:pPr>
    </w:p>
    <w:p w14:paraId="1811405F" w14:textId="77777777" w:rsidR="00980363" w:rsidRDefault="00980363" w:rsidP="007E2711">
      <w:pPr>
        <w:spacing w:line="240" w:lineRule="auto"/>
        <w:jc w:val="both"/>
        <w:rPr>
          <w:rFonts w:ascii="Times New Roman" w:hAnsi="Times New Roman" w:cs="Times New Roman"/>
          <w:sz w:val="24"/>
          <w:szCs w:val="24"/>
        </w:rPr>
      </w:pPr>
    </w:p>
    <w:p w14:paraId="68DF3B13" w14:textId="77777777" w:rsidR="006F4B87" w:rsidRPr="0097204C" w:rsidRDefault="006F4B87" w:rsidP="007E2711">
      <w:pPr>
        <w:spacing w:line="240" w:lineRule="auto"/>
        <w:jc w:val="both"/>
        <w:rPr>
          <w:rFonts w:ascii="Times New Roman" w:hAnsi="Times New Roman" w:cs="Times New Roman"/>
          <w:sz w:val="24"/>
          <w:szCs w:val="24"/>
        </w:rPr>
      </w:pPr>
    </w:p>
    <w:p w14:paraId="56EA3B71" w14:textId="77777777" w:rsidR="00980363" w:rsidRPr="0097204C" w:rsidRDefault="00980363" w:rsidP="007E2711">
      <w:pPr>
        <w:spacing w:line="240" w:lineRule="auto"/>
        <w:jc w:val="both"/>
        <w:rPr>
          <w:rFonts w:ascii="Times New Roman" w:hAnsi="Times New Roman" w:cs="Times New Roman"/>
          <w:sz w:val="24"/>
          <w:szCs w:val="24"/>
        </w:rPr>
      </w:pPr>
    </w:p>
    <w:p w14:paraId="72F73B55" w14:textId="77777777" w:rsidR="002115DF" w:rsidRPr="008A1379" w:rsidRDefault="002115DF" w:rsidP="002115DF">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Приложение № 3</w:t>
      </w:r>
    </w:p>
    <w:p w14:paraId="11AC318E" w14:textId="77777777" w:rsidR="002115DF" w:rsidRPr="008A1379" w:rsidRDefault="002115DF" w:rsidP="002115DF">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14:paraId="15F5C9DD" w14:textId="77777777" w:rsidR="002115DF" w:rsidRPr="008A1379" w:rsidRDefault="00BA6F87" w:rsidP="002115DF">
      <w:pPr>
        <w:spacing w:line="240" w:lineRule="auto"/>
        <w:contextualSpacing/>
        <w:jc w:val="right"/>
        <w:rPr>
          <w:rFonts w:ascii="Times New Roman" w:hAnsi="Times New Roman" w:cs="Times New Roman"/>
          <w:bCs/>
          <w:sz w:val="24"/>
          <w:szCs w:val="24"/>
        </w:rPr>
      </w:pPr>
      <w:r>
        <w:rPr>
          <w:rFonts w:ascii="Times New Roman" w:hAnsi="Times New Roman" w:cs="Times New Roman"/>
          <w:bCs/>
          <w:sz w:val="24"/>
          <w:szCs w:val="24"/>
        </w:rPr>
        <w:t>отдела</w:t>
      </w:r>
      <w:r w:rsidR="002115DF" w:rsidRPr="008A1379">
        <w:rPr>
          <w:rFonts w:ascii="Times New Roman" w:hAnsi="Times New Roman" w:cs="Times New Roman"/>
          <w:bCs/>
          <w:sz w:val="24"/>
          <w:szCs w:val="24"/>
        </w:rPr>
        <w:t xml:space="preserve"> </w:t>
      </w:r>
      <w:r w:rsidR="002115DF" w:rsidRPr="00411338">
        <w:rPr>
          <w:rFonts w:ascii="Times New Roman" w:eastAsia="Times New Roman" w:hAnsi="Times New Roman" w:cs="Times New Roman"/>
          <w:sz w:val="24"/>
          <w:szCs w:val="24"/>
        </w:rPr>
        <w:t>«</w:t>
      </w:r>
      <w:r w:rsidR="002115DF" w:rsidRPr="002115DF">
        <w:rPr>
          <w:rFonts w:ascii="Times New Roman" w:eastAsiaTheme="majorEastAsia" w:hAnsi="Times New Roman" w:cs="Times New Roman"/>
          <w:color w:val="000000" w:themeColor="text1"/>
          <w:sz w:val="24"/>
          <w:szCs w:val="24"/>
        </w:rPr>
        <w:t>Продукция машиностроительного производства»</w:t>
      </w:r>
      <w:r w:rsidR="002115DF" w:rsidRPr="00322DE5">
        <w:rPr>
          <w:rFonts w:ascii="Times New Roman" w:hAnsi="Times New Roman" w:cs="Times New Roman"/>
          <w:color w:val="000000" w:themeColor="text1"/>
          <w:sz w:val="24"/>
          <w:szCs w:val="24"/>
        </w:rPr>
        <w:t xml:space="preserve"> </w:t>
      </w:r>
      <w:r w:rsidR="002115DF" w:rsidRPr="008A1379">
        <w:rPr>
          <w:rFonts w:ascii="Times New Roman" w:hAnsi="Times New Roman" w:cs="Times New Roman"/>
          <w:bCs/>
          <w:sz w:val="24"/>
          <w:szCs w:val="24"/>
        </w:rPr>
        <w:t xml:space="preserve"> </w:t>
      </w:r>
    </w:p>
    <w:p w14:paraId="114DDC62" w14:textId="77777777" w:rsidR="002115DF" w:rsidRPr="008A1379" w:rsidRDefault="002115DF" w:rsidP="002115DF">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14:paraId="730C5ECF" w14:textId="77777777" w:rsidR="002115DF" w:rsidRPr="00AA2AB4" w:rsidRDefault="002115DF" w:rsidP="002115DF">
      <w:pPr>
        <w:spacing w:after="0" w:line="240" w:lineRule="auto"/>
        <w:jc w:val="right"/>
        <w:rPr>
          <w:sz w:val="26"/>
          <w:szCs w:val="26"/>
        </w:rPr>
      </w:pPr>
    </w:p>
    <w:p w14:paraId="3C9E28C8" w14:textId="77777777" w:rsidR="002115DF" w:rsidRDefault="002115DF" w:rsidP="002115DF">
      <w:pPr>
        <w:spacing w:after="0"/>
        <w:jc w:val="center"/>
        <w:outlineLvl w:val="6"/>
        <w:rPr>
          <w:rFonts w:ascii="Times New Roman" w:eastAsia="Times New Roman" w:hAnsi="Times New Roman"/>
          <w:b/>
          <w:sz w:val="24"/>
          <w:szCs w:val="24"/>
        </w:rPr>
      </w:pPr>
    </w:p>
    <w:p w14:paraId="1A8F449E" w14:textId="77777777" w:rsidR="002115DF" w:rsidRDefault="002115DF" w:rsidP="002115DF">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14:paraId="05483193" w14:textId="77777777" w:rsidR="002115DF" w:rsidRPr="00162826" w:rsidRDefault="002115DF" w:rsidP="002115DF">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w:t>
      </w:r>
      <w:proofErr w:type="spellStart"/>
      <w:r w:rsidRPr="00162826">
        <w:rPr>
          <w:rFonts w:ascii="Times New Roman" w:eastAsia="Calibri" w:hAnsi="Times New Roman" w:cs="Times New Roman"/>
          <w:sz w:val="20"/>
          <w:szCs w:val="24"/>
        </w:rPr>
        <w:t>ов</w:t>
      </w:r>
      <w:proofErr w:type="spellEnd"/>
      <w:r w:rsidRPr="00162826">
        <w:rPr>
          <w:rFonts w:ascii="Times New Roman" w:eastAsia="Calibri" w:hAnsi="Times New Roman" w:cs="Times New Roman"/>
          <w:sz w:val="20"/>
          <w:szCs w:val="24"/>
        </w:rPr>
        <w:t>) поставки к организованным торгам</w:t>
      </w:r>
    </w:p>
    <w:p w14:paraId="3DA29584" w14:textId="77777777" w:rsidR="002115DF" w:rsidRPr="00162826" w:rsidRDefault="002115DF" w:rsidP="002115DF">
      <w:pPr>
        <w:spacing w:after="0"/>
        <w:jc w:val="center"/>
        <w:rPr>
          <w:rFonts w:ascii="Times New Roman" w:eastAsia="Calibri" w:hAnsi="Times New Roman" w:cs="Times New Roman"/>
          <w:b/>
          <w:sz w:val="20"/>
          <w:szCs w:val="24"/>
        </w:rPr>
      </w:pPr>
    </w:p>
    <w:p w14:paraId="214EBCE0" w14:textId="77777777" w:rsidR="002115DF" w:rsidRPr="00162826" w:rsidRDefault="002115DF" w:rsidP="002115DF">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14:paraId="64B0A1A2" w14:textId="77777777" w:rsidR="002115DF" w:rsidRPr="005C70C8" w:rsidRDefault="002115DF" w:rsidP="002115DF">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14:paraId="6735AFE5" w14:textId="77777777" w:rsidR="002115DF" w:rsidRPr="00162826" w:rsidRDefault="002115DF" w:rsidP="002115DF">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14:paraId="11A9E18D" w14:textId="77777777" w:rsidR="002115DF" w:rsidRDefault="002115DF" w:rsidP="002115DF">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14:paraId="3D3E8D47" w14:textId="77777777" w:rsidR="002115DF" w:rsidRDefault="002115DF" w:rsidP="002115DF">
      <w:pPr>
        <w:spacing w:after="0" w:line="240" w:lineRule="auto"/>
        <w:jc w:val="both"/>
        <w:rPr>
          <w:rFonts w:ascii="Times New Roman" w:eastAsia="Calibri" w:hAnsi="Times New Roman" w:cs="Times New Roman"/>
          <w:i/>
          <w:sz w:val="20"/>
          <w:szCs w:val="24"/>
        </w:rPr>
      </w:pPr>
    </w:p>
    <w:tbl>
      <w:tblPr>
        <w:tblStyle w:val="a3"/>
        <w:tblW w:w="9634" w:type="dxa"/>
        <w:tblLook w:val="04A0" w:firstRow="1" w:lastRow="0" w:firstColumn="1" w:lastColumn="0" w:noHBand="0" w:noVBand="1"/>
      </w:tblPr>
      <w:tblGrid>
        <w:gridCol w:w="540"/>
        <w:gridCol w:w="3191"/>
        <w:gridCol w:w="5903"/>
      </w:tblGrid>
      <w:tr w:rsidR="002115DF" w:rsidRPr="00162826" w14:paraId="222C7023" w14:textId="77777777" w:rsidTr="002115DF">
        <w:tc>
          <w:tcPr>
            <w:tcW w:w="540" w:type="dxa"/>
            <w:tcBorders>
              <w:top w:val="single" w:sz="4" w:space="0" w:color="auto"/>
              <w:left w:val="single" w:sz="4" w:space="0" w:color="auto"/>
              <w:bottom w:val="single" w:sz="4" w:space="0" w:color="auto"/>
              <w:right w:val="single" w:sz="4" w:space="0" w:color="auto"/>
            </w:tcBorders>
            <w:hideMark/>
          </w:tcPr>
          <w:p w14:paraId="23BEB955" w14:textId="77777777" w:rsidR="002115DF" w:rsidRPr="00162826" w:rsidRDefault="002115DF" w:rsidP="002115DF">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6D8B1DE" w14:textId="77777777" w:rsidR="002115DF" w:rsidRPr="00162826" w:rsidRDefault="002115DF" w:rsidP="002115DF">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2115DF" w:rsidRPr="00162826" w14:paraId="66EB83A0" w14:textId="77777777" w:rsidTr="002115DF">
        <w:tc>
          <w:tcPr>
            <w:tcW w:w="540" w:type="dxa"/>
            <w:tcBorders>
              <w:top w:val="single" w:sz="4" w:space="0" w:color="auto"/>
              <w:left w:val="single" w:sz="4" w:space="0" w:color="auto"/>
              <w:bottom w:val="single" w:sz="4" w:space="0" w:color="auto"/>
              <w:right w:val="single" w:sz="4" w:space="0" w:color="auto"/>
            </w:tcBorders>
            <w:hideMark/>
          </w:tcPr>
          <w:p w14:paraId="1DD6A411" w14:textId="77777777" w:rsidR="002115DF" w:rsidRPr="00162826" w:rsidRDefault="002115DF" w:rsidP="002115DF">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14:paraId="4E60E03D" w14:textId="77777777" w:rsidR="002115DF" w:rsidRPr="00162826" w:rsidRDefault="002115DF" w:rsidP="002115DF">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14:paraId="7587699C" w14:textId="77777777" w:rsidR="002115DF" w:rsidRPr="00162826" w:rsidRDefault="002115DF" w:rsidP="002115DF">
            <w:pPr>
              <w:jc w:val="both"/>
              <w:rPr>
                <w:rFonts w:ascii="Times New Roman" w:hAnsi="Times New Roman"/>
                <w:sz w:val="20"/>
                <w:szCs w:val="24"/>
              </w:rPr>
            </w:pPr>
          </w:p>
        </w:tc>
      </w:tr>
      <w:tr w:rsidR="002115DF" w:rsidRPr="00162826" w14:paraId="51ECCDB4" w14:textId="77777777" w:rsidTr="002115DF">
        <w:tc>
          <w:tcPr>
            <w:tcW w:w="540" w:type="dxa"/>
            <w:tcBorders>
              <w:top w:val="single" w:sz="4" w:space="0" w:color="auto"/>
              <w:left w:val="single" w:sz="4" w:space="0" w:color="auto"/>
              <w:bottom w:val="single" w:sz="4" w:space="0" w:color="auto"/>
              <w:right w:val="single" w:sz="4" w:space="0" w:color="auto"/>
            </w:tcBorders>
            <w:hideMark/>
          </w:tcPr>
          <w:p w14:paraId="74257800" w14:textId="77777777" w:rsidR="002115DF" w:rsidRPr="00162826" w:rsidRDefault="002115DF" w:rsidP="002115DF">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14:paraId="5C7980E6" w14:textId="77777777" w:rsidR="002115DF" w:rsidRPr="00162826" w:rsidRDefault="002115DF" w:rsidP="002115DF">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14:paraId="3C52DCC9" w14:textId="77777777" w:rsidR="002115DF" w:rsidRPr="00162826" w:rsidRDefault="002115DF" w:rsidP="002115DF">
            <w:pPr>
              <w:jc w:val="both"/>
              <w:rPr>
                <w:rFonts w:ascii="Times New Roman" w:hAnsi="Times New Roman"/>
                <w:color w:val="000000"/>
                <w:sz w:val="20"/>
                <w:szCs w:val="24"/>
              </w:rPr>
            </w:pPr>
          </w:p>
        </w:tc>
      </w:tr>
      <w:tr w:rsidR="002115DF" w:rsidRPr="00162826" w14:paraId="7C2BB55C" w14:textId="77777777" w:rsidTr="002115DF">
        <w:tc>
          <w:tcPr>
            <w:tcW w:w="540" w:type="dxa"/>
            <w:tcBorders>
              <w:top w:val="single" w:sz="4" w:space="0" w:color="auto"/>
              <w:left w:val="single" w:sz="4" w:space="0" w:color="auto"/>
              <w:bottom w:val="single" w:sz="4" w:space="0" w:color="auto"/>
              <w:right w:val="single" w:sz="4" w:space="0" w:color="auto"/>
            </w:tcBorders>
          </w:tcPr>
          <w:p w14:paraId="049C658F" w14:textId="77777777" w:rsidR="002115DF" w:rsidRPr="00162826" w:rsidRDefault="002115DF" w:rsidP="002115DF">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14:paraId="7EF0D964" w14:textId="77777777" w:rsidR="002115DF" w:rsidRPr="00162826" w:rsidRDefault="002115DF" w:rsidP="002115DF">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14:paraId="78D0C53D" w14:textId="77777777" w:rsidR="002115DF" w:rsidRPr="00162826" w:rsidRDefault="002115DF" w:rsidP="002115DF">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2115DF" w:rsidRPr="00162826" w14:paraId="19AE84B8" w14:textId="77777777" w:rsidTr="002115DF">
        <w:tc>
          <w:tcPr>
            <w:tcW w:w="540" w:type="dxa"/>
            <w:tcBorders>
              <w:top w:val="single" w:sz="4" w:space="0" w:color="auto"/>
              <w:left w:val="single" w:sz="4" w:space="0" w:color="auto"/>
              <w:bottom w:val="single" w:sz="4" w:space="0" w:color="auto"/>
              <w:right w:val="single" w:sz="4" w:space="0" w:color="auto"/>
            </w:tcBorders>
            <w:hideMark/>
          </w:tcPr>
          <w:p w14:paraId="33D98288" w14:textId="77777777" w:rsidR="002115DF" w:rsidRPr="00162826" w:rsidRDefault="002115DF" w:rsidP="002115DF">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14:paraId="3A717BD7" w14:textId="77777777" w:rsidR="002115DF" w:rsidRPr="00162826" w:rsidRDefault="002115DF" w:rsidP="002115DF">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14:paraId="2EA8B82E" w14:textId="77777777" w:rsidR="002115DF" w:rsidRPr="00162826" w:rsidRDefault="002115DF" w:rsidP="002115DF">
            <w:pPr>
              <w:jc w:val="both"/>
              <w:rPr>
                <w:rFonts w:ascii="Times New Roman" w:hAnsi="Times New Roman"/>
                <w:color w:val="000000"/>
                <w:sz w:val="20"/>
                <w:szCs w:val="24"/>
              </w:rPr>
            </w:pPr>
          </w:p>
        </w:tc>
      </w:tr>
      <w:tr w:rsidR="002115DF" w:rsidRPr="00162826" w14:paraId="2C566D8D" w14:textId="77777777" w:rsidTr="002115DF">
        <w:tc>
          <w:tcPr>
            <w:tcW w:w="540" w:type="dxa"/>
            <w:tcBorders>
              <w:top w:val="single" w:sz="4" w:space="0" w:color="auto"/>
              <w:left w:val="single" w:sz="4" w:space="0" w:color="auto"/>
              <w:bottom w:val="single" w:sz="4" w:space="0" w:color="auto"/>
              <w:right w:val="single" w:sz="4" w:space="0" w:color="auto"/>
            </w:tcBorders>
            <w:hideMark/>
          </w:tcPr>
          <w:p w14:paraId="57264FAC" w14:textId="77777777" w:rsidR="002115DF" w:rsidRPr="00162826" w:rsidRDefault="002115DF" w:rsidP="002115DF">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14:paraId="73CB689A" w14:textId="77777777" w:rsidR="002115DF" w:rsidRPr="00162826" w:rsidRDefault="002115DF" w:rsidP="002115DF">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14:paraId="5D78C418" w14:textId="77777777" w:rsidR="002115DF" w:rsidRPr="00096456" w:rsidRDefault="002115DF" w:rsidP="002115DF">
            <w:pPr>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Pr>
                <w:rFonts w:ascii="Times New Roman" w:hAnsi="Times New Roman"/>
                <w:sz w:val="20"/>
                <w:szCs w:val="20"/>
                <w:lang w:eastAsia="ru-RU"/>
              </w:rPr>
              <w:t>В –</w:t>
            </w:r>
            <w:proofErr w:type="spellStart"/>
            <w:r>
              <w:rPr>
                <w:rFonts w:ascii="Times New Roman" w:hAnsi="Times New Roman"/>
                <w:sz w:val="20"/>
                <w:szCs w:val="20"/>
                <w:lang w:eastAsia="ru-RU"/>
              </w:rPr>
              <w:t>франко</w:t>
            </w:r>
            <w:proofErr w:type="spellEnd"/>
            <w:r>
              <w:rPr>
                <w:rFonts w:ascii="Times New Roman" w:hAnsi="Times New Roman"/>
                <w:sz w:val="20"/>
                <w:szCs w:val="20"/>
                <w:lang w:eastAsia="ru-RU"/>
              </w:rPr>
              <w:t xml:space="preserve"> вагон станция отправления</w:t>
            </w:r>
          </w:p>
          <w:p w14:paraId="7D07B923" w14:textId="77777777" w:rsidR="002115DF" w:rsidRPr="00096456" w:rsidRDefault="002115DF" w:rsidP="002115DF">
            <w:pPr>
              <w:jc w:val="both"/>
              <w:rPr>
                <w:rFonts w:ascii="Times New Roman" w:hAnsi="Times New Roman"/>
                <w:color w:val="000000"/>
                <w:sz w:val="20"/>
                <w:szCs w:val="20"/>
              </w:rPr>
            </w:pPr>
          </w:p>
        </w:tc>
      </w:tr>
      <w:tr w:rsidR="002115DF" w:rsidRPr="00162826" w14:paraId="115449BD" w14:textId="77777777" w:rsidTr="002115DF">
        <w:tc>
          <w:tcPr>
            <w:tcW w:w="540" w:type="dxa"/>
            <w:tcBorders>
              <w:top w:val="single" w:sz="4" w:space="0" w:color="auto"/>
              <w:left w:val="single" w:sz="4" w:space="0" w:color="auto"/>
              <w:bottom w:val="single" w:sz="4" w:space="0" w:color="auto"/>
              <w:right w:val="single" w:sz="4" w:space="0" w:color="auto"/>
            </w:tcBorders>
            <w:hideMark/>
          </w:tcPr>
          <w:p w14:paraId="0AB57B30" w14:textId="77777777" w:rsidR="002115DF" w:rsidRPr="00162826" w:rsidRDefault="002115DF" w:rsidP="002115DF">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14:paraId="6F43A66B" w14:textId="77777777" w:rsidR="002115DF" w:rsidRPr="00096456" w:rsidRDefault="002115DF" w:rsidP="002115DF">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2115DF" w:rsidRPr="00162826" w14:paraId="508E9ABB" w14:textId="77777777" w:rsidTr="002115DF">
        <w:tc>
          <w:tcPr>
            <w:tcW w:w="540" w:type="dxa"/>
            <w:tcBorders>
              <w:top w:val="single" w:sz="4" w:space="0" w:color="auto"/>
              <w:left w:val="single" w:sz="4" w:space="0" w:color="auto"/>
              <w:bottom w:val="single" w:sz="4" w:space="0" w:color="auto"/>
              <w:right w:val="single" w:sz="4" w:space="0" w:color="auto"/>
            </w:tcBorders>
            <w:hideMark/>
          </w:tcPr>
          <w:p w14:paraId="699D9CAB" w14:textId="77777777" w:rsidR="002115DF" w:rsidRPr="00162826" w:rsidRDefault="002115DF" w:rsidP="002115DF">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14:paraId="5E90311F" w14:textId="77777777" w:rsidR="002115DF" w:rsidRPr="00162826" w:rsidRDefault="002115DF" w:rsidP="002115DF">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14:paraId="5CB96CC5" w14:textId="77777777" w:rsidR="002115DF" w:rsidRPr="00096456" w:rsidRDefault="002115DF" w:rsidP="002115DF">
            <w:pPr>
              <w:jc w:val="center"/>
              <w:rPr>
                <w:rFonts w:ascii="Times New Roman" w:hAnsi="Times New Roman"/>
                <w:i/>
                <w:sz w:val="20"/>
                <w:szCs w:val="20"/>
              </w:rPr>
            </w:pPr>
          </w:p>
        </w:tc>
      </w:tr>
      <w:tr w:rsidR="002115DF" w:rsidRPr="00162826" w14:paraId="289CBA00" w14:textId="77777777" w:rsidTr="002115DF">
        <w:tc>
          <w:tcPr>
            <w:tcW w:w="540" w:type="dxa"/>
            <w:tcBorders>
              <w:top w:val="single" w:sz="4" w:space="0" w:color="auto"/>
              <w:left w:val="single" w:sz="4" w:space="0" w:color="auto"/>
              <w:bottom w:val="single" w:sz="4" w:space="0" w:color="auto"/>
              <w:right w:val="single" w:sz="4" w:space="0" w:color="auto"/>
            </w:tcBorders>
            <w:hideMark/>
          </w:tcPr>
          <w:p w14:paraId="09D2D79F" w14:textId="77777777" w:rsidR="002115DF" w:rsidRPr="00162826" w:rsidRDefault="002115DF" w:rsidP="002115DF">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14:paraId="78A6A083" w14:textId="77777777" w:rsidR="002115DF" w:rsidRPr="00162826" w:rsidRDefault="002115DF" w:rsidP="002115DF">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14:paraId="2B68B2CF" w14:textId="77777777" w:rsidR="002115DF" w:rsidRPr="00096456" w:rsidRDefault="002115DF" w:rsidP="002115DF">
            <w:pPr>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Pr>
                <w:rFonts w:ascii="Times New Roman" w:hAnsi="Times New Roman"/>
                <w:sz w:val="20"/>
                <w:szCs w:val="20"/>
                <w:lang w:eastAsia="ru-RU"/>
              </w:rPr>
              <w:t>В –</w:t>
            </w:r>
            <w:proofErr w:type="spellStart"/>
            <w:r>
              <w:rPr>
                <w:rFonts w:ascii="Times New Roman" w:hAnsi="Times New Roman"/>
                <w:sz w:val="20"/>
                <w:szCs w:val="20"/>
                <w:lang w:eastAsia="ru-RU"/>
              </w:rPr>
              <w:t>франко</w:t>
            </w:r>
            <w:proofErr w:type="spellEnd"/>
            <w:r>
              <w:rPr>
                <w:rFonts w:ascii="Times New Roman" w:hAnsi="Times New Roman"/>
                <w:sz w:val="20"/>
                <w:szCs w:val="20"/>
                <w:lang w:eastAsia="ru-RU"/>
              </w:rPr>
              <w:t xml:space="preserve"> вагон станция отправления</w:t>
            </w:r>
          </w:p>
          <w:p w14:paraId="6AA0745B" w14:textId="77777777" w:rsidR="002115DF" w:rsidRPr="00096456" w:rsidRDefault="002115DF" w:rsidP="002115DF">
            <w:pPr>
              <w:jc w:val="both"/>
              <w:rPr>
                <w:rFonts w:ascii="Times New Roman" w:hAnsi="Times New Roman"/>
                <w:sz w:val="20"/>
                <w:szCs w:val="20"/>
              </w:rPr>
            </w:pPr>
          </w:p>
        </w:tc>
      </w:tr>
    </w:tbl>
    <w:p w14:paraId="1F985DE8" w14:textId="77777777" w:rsidR="002115DF" w:rsidRDefault="002115DF" w:rsidP="002115DF">
      <w:pPr>
        <w:spacing w:after="0" w:line="240" w:lineRule="auto"/>
        <w:rPr>
          <w:rFonts w:ascii="Times New Roman" w:eastAsia="Calibri" w:hAnsi="Times New Roman" w:cs="Times New Roman"/>
          <w:sz w:val="20"/>
          <w:szCs w:val="24"/>
        </w:rPr>
      </w:pPr>
    </w:p>
    <w:p w14:paraId="335740D5" w14:textId="77777777" w:rsidR="002115DF" w:rsidRPr="00162826" w:rsidRDefault="002115DF" w:rsidP="002115DF">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14:paraId="355F0405" w14:textId="77777777" w:rsidR="002115DF" w:rsidRPr="005C70C8" w:rsidRDefault="002115DF" w:rsidP="002115DF">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14:paraId="192A0916" w14:textId="77777777" w:rsidR="002115DF" w:rsidRPr="005C70C8" w:rsidRDefault="002115DF" w:rsidP="002115DF">
      <w:pPr>
        <w:spacing w:after="0" w:line="240" w:lineRule="auto"/>
        <w:rPr>
          <w:rFonts w:ascii="Times New Roman" w:eastAsia="Calibri" w:hAnsi="Times New Roman" w:cs="Times New Roman"/>
          <w:sz w:val="20"/>
          <w:szCs w:val="20"/>
        </w:rPr>
      </w:pPr>
    </w:p>
    <w:p w14:paraId="7CAB5F97" w14:textId="77777777" w:rsidR="002115DF" w:rsidRPr="005C70C8" w:rsidRDefault="002115DF" w:rsidP="002115DF">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14:paraId="557F1273" w14:textId="77777777" w:rsidR="002115DF" w:rsidRPr="005C70C8" w:rsidRDefault="002115DF" w:rsidP="002115DF">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14:paraId="06F3A384" w14:textId="77777777" w:rsidR="002115DF" w:rsidRDefault="002115DF" w:rsidP="002115DF">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14:paraId="4BD4BB58" w14:textId="77777777" w:rsidR="002115DF" w:rsidRPr="005C70C8" w:rsidRDefault="002115DF" w:rsidP="002115DF">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14:paraId="3B24083E" w14:textId="77777777" w:rsidR="002115DF" w:rsidRPr="005C70C8" w:rsidRDefault="002115DF" w:rsidP="002115DF">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14:paraId="705D143A" w14:textId="77777777" w:rsidR="002115DF" w:rsidRPr="00F97BE7" w:rsidRDefault="002115DF" w:rsidP="002115DF">
      <w:pPr>
        <w:tabs>
          <w:tab w:val="left" w:pos="1980"/>
        </w:tabs>
        <w:spacing w:after="0"/>
        <w:rPr>
          <w:rFonts w:ascii="Times New Roman" w:eastAsia="Times New Roman" w:hAnsi="Times New Roman"/>
          <w:i/>
          <w:snapToGrid w:val="0"/>
          <w:sz w:val="24"/>
          <w:szCs w:val="24"/>
          <w:vertAlign w:val="superscript"/>
          <w:lang w:eastAsia="ru-RU"/>
        </w:rPr>
      </w:pPr>
      <w:bookmarkStart w:id="12" w:name="_Приложение_№_4"/>
      <w:bookmarkEnd w:id="12"/>
      <w:r>
        <w:rPr>
          <w:rFonts w:ascii="Times New Roman" w:hAnsi="Times New Roman" w:cs="Times New Roman"/>
          <w:bCs/>
          <w:sz w:val="24"/>
          <w:szCs w:val="24"/>
        </w:rPr>
        <w:br w:type="page"/>
      </w:r>
    </w:p>
    <w:p w14:paraId="3DDDEFE1" w14:textId="77777777" w:rsidR="002115DF" w:rsidRPr="008A1379" w:rsidRDefault="002115DF" w:rsidP="002115DF">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Приложение № 4</w:t>
      </w:r>
    </w:p>
    <w:p w14:paraId="0648597E" w14:textId="77777777" w:rsidR="002115DF" w:rsidRPr="008A1379" w:rsidRDefault="002115DF" w:rsidP="002115DF">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14:paraId="209DE694" w14:textId="77777777" w:rsidR="002115DF" w:rsidRPr="008A1379" w:rsidRDefault="00BA6F87" w:rsidP="002115DF">
      <w:pPr>
        <w:spacing w:line="240" w:lineRule="auto"/>
        <w:contextualSpacing/>
        <w:jc w:val="right"/>
        <w:rPr>
          <w:rFonts w:ascii="Times New Roman" w:hAnsi="Times New Roman" w:cs="Times New Roman"/>
          <w:bCs/>
          <w:sz w:val="24"/>
          <w:szCs w:val="24"/>
        </w:rPr>
      </w:pPr>
      <w:r>
        <w:rPr>
          <w:rFonts w:ascii="Times New Roman" w:hAnsi="Times New Roman" w:cs="Times New Roman"/>
          <w:bCs/>
          <w:sz w:val="24"/>
          <w:szCs w:val="24"/>
        </w:rPr>
        <w:t>отдела</w:t>
      </w:r>
      <w:r w:rsidR="002115DF" w:rsidRPr="008A1379">
        <w:rPr>
          <w:rFonts w:ascii="Times New Roman" w:hAnsi="Times New Roman" w:cs="Times New Roman"/>
          <w:bCs/>
          <w:sz w:val="24"/>
          <w:szCs w:val="24"/>
        </w:rPr>
        <w:t xml:space="preserve"> </w:t>
      </w:r>
      <w:r w:rsidR="002115DF" w:rsidRPr="00411338">
        <w:rPr>
          <w:rFonts w:ascii="Times New Roman" w:eastAsia="Times New Roman" w:hAnsi="Times New Roman" w:cs="Times New Roman"/>
          <w:sz w:val="24"/>
          <w:szCs w:val="24"/>
        </w:rPr>
        <w:t>«</w:t>
      </w:r>
      <w:r w:rsidR="002115DF" w:rsidRPr="002115DF">
        <w:rPr>
          <w:rFonts w:ascii="Times New Roman" w:eastAsiaTheme="majorEastAsia" w:hAnsi="Times New Roman" w:cs="Times New Roman"/>
          <w:color w:val="000000" w:themeColor="text1"/>
          <w:sz w:val="24"/>
          <w:szCs w:val="24"/>
        </w:rPr>
        <w:t>Продукция машиностроительного производства»</w:t>
      </w:r>
      <w:r w:rsidR="002115DF" w:rsidRPr="00322DE5">
        <w:rPr>
          <w:rFonts w:ascii="Times New Roman" w:hAnsi="Times New Roman" w:cs="Times New Roman"/>
          <w:color w:val="000000" w:themeColor="text1"/>
          <w:sz w:val="24"/>
          <w:szCs w:val="24"/>
        </w:rPr>
        <w:t xml:space="preserve"> </w:t>
      </w:r>
      <w:r w:rsidR="002115DF" w:rsidRPr="008A1379">
        <w:rPr>
          <w:rFonts w:ascii="Times New Roman" w:hAnsi="Times New Roman" w:cs="Times New Roman"/>
          <w:bCs/>
          <w:sz w:val="24"/>
          <w:szCs w:val="24"/>
        </w:rPr>
        <w:t xml:space="preserve"> </w:t>
      </w:r>
    </w:p>
    <w:p w14:paraId="64A39142" w14:textId="77777777" w:rsidR="002115DF" w:rsidRPr="008A1379" w:rsidRDefault="002115DF" w:rsidP="002115DF">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14:paraId="7208747B" w14:textId="77777777" w:rsidR="002115DF" w:rsidRPr="00AA2AB4" w:rsidRDefault="002115DF" w:rsidP="002115DF">
      <w:pPr>
        <w:spacing w:after="0" w:line="240" w:lineRule="auto"/>
        <w:jc w:val="right"/>
        <w:rPr>
          <w:sz w:val="26"/>
          <w:szCs w:val="26"/>
        </w:rPr>
      </w:pPr>
    </w:p>
    <w:p w14:paraId="496974EA" w14:textId="77777777" w:rsidR="002115DF" w:rsidRPr="008A1379" w:rsidRDefault="002115DF" w:rsidP="002115DF">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14:paraId="6DB713F1" w14:textId="77777777" w:rsidR="002115DF" w:rsidRDefault="002115DF" w:rsidP="002115DF">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14:paraId="2384E3B6" w14:textId="77777777" w:rsidR="002115DF" w:rsidRDefault="002115DF" w:rsidP="002115DF">
      <w:pPr>
        <w:tabs>
          <w:tab w:val="right" w:leader="underscore" w:pos="10065"/>
        </w:tabs>
        <w:spacing w:after="0"/>
        <w:rPr>
          <w:rFonts w:ascii="Times New Roman" w:hAnsi="Times New Roman"/>
          <w:sz w:val="20"/>
          <w:szCs w:val="20"/>
        </w:rPr>
      </w:pPr>
    </w:p>
    <w:p w14:paraId="3C208AF8" w14:textId="77777777" w:rsidR="002115DF" w:rsidRPr="00ED74F3" w:rsidRDefault="002115DF" w:rsidP="002115DF">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14:paraId="47801B5E" w14:textId="77777777" w:rsidR="002115DF" w:rsidRPr="007C10B3" w:rsidRDefault="002115DF" w:rsidP="002115DF">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14:paraId="18A6C5BC" w14:textId="77777777" w:rsidR="002115DF" w:rsidRDefault="002115DF" w:rsidP="002115DF">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2115DF" w:rsidRPr="00ED74F3" w14:paraId="05FFD0CB" w14:textId="77777777" w:rsidTr="002115DF">
        <w:tc>
          <w:tcPr>
            <w:tcW w:w="540" w:type="dxa"/>
            <w:tcBorders>
              <w:top w:val="single" w:sz="4" w:space="0" w:color="auto"/>
              <w:left w:val="single" w:sz="4" w:space="0" w:color="auto"/>
              <w:bottom w:val="single" w:sz="4" w:space="0" w:color="auto"/>
              <w:right w:val="single" w:sz="4" w:space="0" w:color="auto"/>
            </w:tcBorders>
          </w:tcPr>
          <w:p w14:paraId="50FC75F1" w14:textId="77777777" w:rsidR="002115DF" w:rsidRPr="00ED74F3" w:rsidRDefault="002115DF" w:rsidP="002115DF">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14:paraId="004584AF" w14:textId="77777777" w:rsidR="002115DF" w:rsidRPr="00ED74F3" w:rsidRDefault="002115DF" w:rsidP="002115DF">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2115DF" w:rsidRPr="00ED74F3" w14:paraId="5BB42F55" w14:textId="77777777" w:rsidTr="002115DF">
        <w:tc>
          <w:tcPr>
            <w:tcW w:w="540" w:type="dxa"/>
            <w:tcBorders>
              <w:top w:val="single" w:sz="4" w:space="0" w:color="auto"/>
              <w:left w:val="single" w:sz="4" w:space="0" w:color="auto"/>
              <w:bottom w:val="single" w:sz="4" w:space="0" w:color="auto"/>
              <w:right w:val="single" w:sz="4" w:space="0" w:color="auto"/>
            </w:tcBorders>
          </w:tcPr>
          <w:p w14:paraId="41F9BD76" w14:textId="77777777" w:rsidR="002115DF" w:rsidRPr="00ED74F3" w:rsidRDefault="002115DF" w:rsidP="002115DF">
            <w:pPr>
              <w:numPr>
                <w:ilvl w:val="0"/>
                <w:numId w:val="8"/>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14:paraId="24E6252E" w14:textId="77777777" w:rsidR="002115DF" w:rsidRPr="00ED74F3" w:rsidRDefault="002115DF" w:rsidP="002115DF">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14:paraId="2C2D2A15" w14:textId="77777777" w:rsidR="002115DF" w:rsidRPr="00ED74F3" w:rsidRDefault="002115DF" w:rsidP="002115DF">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2115DF" w:rsidRPr="00ED74F3" w14:paraId="6BC9725E" w14:textId="77777777" w:rsidTr="002115DF">
        <w:trPr>
          <w:trHeight w:val="250"/>
        </w:trPr>
        <w:tc>
          <w:tcPr>
            <w:tcW w:w="540" w:type="dxa"/>
            <w:tcBorders>
              <w:top w:val="single" w:sz="4" w:space="0" w:color="auto"/>
              <w:left w:val="single" w:sz="4" w:space="0" w:color="auto"/>
              <w:bottom w:val="single" w:sz="4" w:space="0" w:color="auto"/>
              <w:right w:val="single" w:sz="4" w:space="0" w:color="auto"/>
            </w:tcBorders>
          </w:tcPr>
          <w:p w14:paraId="2A88C990" w14:textId="77777777" w:rsidR="002115DF" w:rsidRPr="00ED74F3" w:rsidRDefault="002115DF" w:rsidP="002115DF">
            <w:pPr>
              <w:numPr>
                <w:ilvl w:val="0"/>
                <w:numId w:val="8"/>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14:paraId="5CA9728D" w14:textId="77777777" w:rsidR="002115DF" w:rsidRPr="00ED74F3" w:rsidRDefault="002115DF" w:rsidP="002115DF">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14:paraId="6B9C71DF" w14:textId="77777777" w:rsidR="002115DF" w:rsidRPr="00ED74F3" w:rsidRDefault="002115DF" w:rsidP="002115DF">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2115DF" w:rsidRPr="00ED74F3" w14:paraId="7B76E3B6" w14:textId="77777777" w:rsidTr="002115DF">
        <w:tc>
          <w:tcPr>
            <w:tcW w:w="540" w:type="dxa"/>
            <w:tcBorders>
              <w:top w:val="single" w:sz="4" w:space="0" w:color="auto"/>
              <w:left w:val="single" w:sz="4" w:space="0" w:color="auto"/>
              <w:bottom w:val="single" w:sz="4" w:space="0" w:color="auto"/>
              <w:right w:val="single" w:sz="4" w:space="0" w:color="auto"/>
            </w:tcBorders>
          </w:tcPr>
          <w:p w14:paraId="2A3571D1" w14:textId="77777777" w:rsidR="002115DF" w:rsidRPr="00ED74F3" w:rsidRDefault="002115DF" w:rsidP="002115DF">
            <w:pPr>
              <w:numPr>
                <w:ilvl w:val="0"/>
                <w:numId w:val="8"/>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14:paraId="5F5C2788" w14:textId="77777777" w:rsidR="002115DF" w:rsidRPr="00ED74F3" w:rsidRDefault="002115DF" w:rsidP="002115DF">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14:paraId="6D65669E" w14:textId="77777777" w:rsidR="002115DF" w:rsidRPr="00096456" w:rsidRDefault="002115DF" w:rsidP="002115DF">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Pr>
                <w:rFonts w:ascii="Times New Roman" w:hAnsi="Times New Roman"/>
                <w:sz w:val="20"/>
                <w:szCs w:val="20"/>
                <w:lang w:eastAsia="ru-RU"/>
              </w:rPr>
              <w:t>В –</w:t>
            </w:r>
            <w:proofErr w:type="spellStart"/>
            <w:r>
              <w:rPr>
                <w:rFonts w:ascii="Times New Roman" w:hAnsi="Times New Roman"/>
                <w:sz w:val="20"/>
                <w:szCs w:val="20"/>
                <w:lang w:eastAsia="ru-RU"/>
              </w:rPr>
              <w:t>франко</w:t>
            </w:r>
            <w:proofErr w:type="spellEnd"/>
            <w:r>
              <w:rPr>
                <w:rFonts w:ascii="Times New Roman" w:hAnsi="Times New Roman"/>
                <w:sz w:val="20"/>
                <w:szCs w:val="20"/>
                <w:lang w:eastAsia="ru-RU"/>
              </w:rPr>
              <w:t xml:space="preserve"> вагон станция отправления</w:t>
            </w:r>
          </w:p>
          <w:p w14:paraId="661EAFE9" w14:textId="77777777" w:rsidR="002115DF" w:rsidRPr="00320FBD" w:rsidRDefault="002115DF" w:rsidP="002115DF">
            <w:pPr>
              <w:spacing w:after="0"/>
              <w:jc w:val="both"/>
              <w:rPr>
                <w:rFonts w:ascii="Times New Roman" w:hAnsi="Times New Roman" w:cs="Times New Roman"/>
                <w:sz w:val="20"/>
                <w:szCs w:val="24"/>
              </w:rPr>
            </w:pPr>
          </w:p>
          <w:p w14:paraId="424F68DE" w14:textId="77777777" w:rsidR="002115DF" w:rsidRPr="00ED74F3" w:rsidRDefault="002115DF" w:rsidP="002115DF">
            <w:pPr>
              <w:jc w:val="both"/>
              <w:rPr>
                <w:rFonts w:ascii="Times New Roman" w:hAnsi="Times New Roman"/>
                <w:sz w:val="20"/>
                <w:szCs w:val="20"/>
              </w:rPr>
            </w:pPr>
          </w:p>
        </w:tc>
      </w:tr>
      <w:tr w:rsidR="002115DF" w:rsidRPr="00ED74F3" w14:paraId="024A0EFE" w14:textId="77777777" w:rsidTr="002115DF">
        <w:trPr>
          <w:trHeight w:val="1140"/>
        </w:trPr>
        <w:tc>
          <w:tcPr>
            <w:tcW w:w="540" w:type="dxa"/>
            <w:tcBorders>
              <w:top w:val="single" w:sz="4" w:space="0" w:color="auto"/>
              <w:left w:val="single" w:sz="4" w:space="0" w:color="auto"/>
              <w:bottom w:val="single" w:sz="4" w:space="0" w:color="auto"/>
              <w:right w:val="single" w:sz="4" w:space="0" w:color="auto"/>
            </w:tcBorders>
          </w:tcPr>
          <w:p w14:paraId="1B0ABFDF" w14:textId="77777777" w:rsidR="002115DF" w:rsidRPr="00ED74F3" w:rsidRDefault="002115DF" w:rsidP="002115DF">
            <w:pPr>
              <w:numPr>
                <w:ilvl w:val="0"/>
                <w:numId w:val="8"/>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14:paraId="066F8025" w14:textId="77777777" w:rsidR="002115DF" w:rsidRPr="00ED74F3" w:rsidRDefault="002115DF" w:rsidP="002115DF">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14:paraId="7E93AC68" w14:textId="77777777" w:rsidR="002115DF" w:rsidRPr="00ED74F3" w:rsidRDefault="002115DF" w:rsidP="002115DF">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2115DF" w:rsidRPr="00ED74F3" w14:paraId="2729631F" w14:textId="77777777" w:rsidTr="002115DF">
        <w:trPr>
          <w:trHeight w:val="330"/>
        </w:trPr>
        <w:tc>
          <w:tcPr>
            <w:tcW w:w="540" w:type="dxa"/>
            <w:tcBorders>
              <w:top w:val="single" w:sz="4" w:space="0" w:color="auto"/>
              <w:left w:val="single" w:sz="4" w:space="0" w:color="auto"/>
              <w:bottom w:val="single" w:sz="4" w:space="0" w:color="auto"/>
              <w:right w:val="single" w:sz="4" w:space="0" w:color="auto"/>
            </w:tcBorders>
          </w:tcPr>
          <w:p w14:paraId="6E2DC777" w14:textId="77777777" w:rsidR="002115DF" w:rsidRPr="00ED74F3" w:rsidRDefault="002115DF" w:rsidP="002115DF">
            <w:pPr>
              <w:numPr>
                <w:ilvl w:val="0"/>
                <w:numId w:val="8"/>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14:paraId="6D4A0BFA" w14:textId="77777777" w:rsidR="002115DF" w:rsidRPr="00ED74F3" w:rsidRDefault="002115DF" w:rsidP="002115DF">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14:paraId="4CBA6E61" w14:textId="77777777" w:rsidR="002115DF" w:rsidRPr="00ED74F3" w:rsidRDefault="002115DF" w:rsidP="002115DF">
            <w:pPr>
              <w:jc w:val="center"/>
              <w:rPr>
                <w:rFonts w:ascii="Times New Roman" w:hAnsi="Times New Roman"/>
                <w:i/>
                <w:color w:val="808080"/>
                <w:sz w:val="20"/>
                <w:szCs w:val="20"/>
              </w:rPr>
            </w:pPr>
          </w:p>
        </w:tc>
      </w:tr>
      <w:tr w:rsidR="002115DF" w:rsidRPr="00ED74F3" w14:paraId="40A0AF58" w14:textId="77777777" w:rsidTr="002115DF">
        <w:trPr>
          <w:trHeight w:val="310"/>
        </w:trPr>
        <w:tc>
          <w:tcPr>
            <w:tcW w:w="540" w:type="dxa"/>
            <w:tcBorders>
              <w:top w:val="single" w:sz="4" w:space="0" w:color="auto"/>
              <w:left w:val="single" w:sz="4" w:space="0" w:color="auto"/>
              <w:bottom w:val="single" w:sz="4" w:space="0" w:color="auto"/>
              <w:right w:val="single" w:sz="4" w:space="0" w:color="auto"/>
            </w:tcBorders>
          </w:tcPr>
          <w:p w14:paraId="79CC549B" w14:textId="77777777" w:rsidR="002115DF" w:rsidRPr="00ED74F3" w:rsidRDefault="002115DF" w:rsidP="002115DF">
            <w:pPr>
              <w:numPr>
                <w:ilvl w:val="0"/>
                <w:numId w:val="8"/>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14:paraId="2ED6AEED" w14:textId="77777777" w:rsidR="002115DF" w:rsidRPr="00ED74F3" w:rsidRDefault="002115DF" w:rsidP="002115DF">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14:paraId="7D01943C" w14:textId="77777777" w:rsidR="002115DF" w:rsidRPr="00ED74F3" w:rsidRDefault="002115DF" w:rsidP="002115DF">
            <w:pPr>
              <w:jc w:val="both"/>
              <w:rPr>
                <w:rFonts w:ascii="Times New Roman" w:hAnsi="Times New Roman"/>
                <w:i/>
                <w:color w:val="808080"/>
                <w:sz w:val="20"/>
                <w:szCs w:val="20"/>
              </w:rPr>
            </w:pPr>
          </w:p>
        </w:tc>
      </w:tr>
      <w:tr w:rsidR="002115DF" w:rsidRPr="00ED74F3" w14:paraId="65CD95F6" w14:textId="77777777" w:rsidTr="002115DF">
        <w:trPr>
          <w:trHeight w:val="435"/>
        </w:trPr>
        <w:tc>
          <w:tcPr>
            <w:tcW w:w="540" w:type="dxa"/>
            <w:tcBorders>
              <w:top w:val="single" w:sz="4" w:space="0" w:color="auto"/>
              <w:left w:val="single" w:sz="4" w:space="0" w:color="auto"/>
              <w:bottom w:val="single" w:sz="4" w:space="0" w:color="auto"/>
              <w:right w:val="single" w:sz="4" w:space="0" w:color="auto"/>
            </w:tcBorders>
          </w:tcPr>
          <w:p w14:paraId="6F738C05" w14:textId="77777777" w:rsidR="002115DF" w:rsidRPr="00ED74F3" w:rsidRDefault="002115DF" w:rsidP="002115DF">
            <w:pPr>
              <w:numPr>
                <w:ilvl w:val="0"/>
                <w:numId w:val="8"/>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14:paraId="3ECF9FD7" w14:textId="77777777" w:rsidR="002115DF" w:rsidRPr="00ED74F3" w:rsidRDefault="002115DF" w:rsidP="002115DF">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14:paraId="3E33D70B" w14:textId="77777777" w:rsidR="002115DF" w:rsidRPr="00ED74F3" w:rsidRDefault="002115DF" w:rsidP="002115DF">
            <w:pPr>
              <w:jc w:val="both"/>
              <w:rPr>
                <w:rFonts w:ascii="Times New Roman" w:hAnsi="Times New Roman"/>
                <w:sz w:val="20"/>
                <w:szCs w:val="20"/>
              </w:rPr>
            </w:pPr>
          </w:p>
        </w:tc>
      </w:tr>
      <w:tr w:rsidR="002115DF" w:rsidRPr="00ED74F3" w14:paraId="1D65226D" w14:textId="77777777" w:rsidTr="002115DF">
        <w:trPr>
          <w:trHeight w:val="471"/>
        </w:trPr>
        <w:tc>
          <w:tcPr>
            <w:tcW w:w="540" w:type="dxa"/>
            <w:tcBorders>
              <w:top w:val="single" w:sz="4" w:space="0" w:color="auto"/>
              <w:left w:val="single" w:sz="4" w:space="0" w:color="auto"/>
              <w:bottom w:val="single" w:sz="4" w:space="0" w:color="auto"/>
              <w:right w:val="single" w:sz="4" w:space="0" w:color="auto"/>
            </w:tcBorders>
          </w:tcPr>
          <w:p w14:paraId="1AFEFDD3" w14:textId="77777777" w:rsidR="002115DF" w:rsidRPr="00ED74F3" w:rsidRDefault="002115DF" w:rsidP="002115DF">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14:paraId="435C3A01" w14:textId="77777777" w:rsidR="002115DF" w:rsidRPr="00ED74F3" w:rsidRDefault="002115DF" w:rsidP="002115DF">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14:paraId="442A149A" w14:textId="77777777" w:rsidR="002115DF" w:rsidRPr="0067116D" w:rsidRDefault="002115DF" w:rsidP="002115DF">
            <w:pPr>
              <w:jc w:val="center"/>
            </w:pPr>
            <w:r w:rsidRPr="0067116D">
              <w:rPr>
                <w:rFonts w:ascii="Times New Roman" w:hAnsi="Times New Roman"/>
                <w:i/>
                <w:color w:val="808080"/>
                <w:sz w:val="20"/>
                <w:szCs w:val="20"/>
              </w:rPr>
              <w:t>Заполняется в случае необходимости</w:t>
            </w:r>
          </w:p>
        </w:tc>
      </w:tr>
      <w:tr w:rsidR="002115DF" w:rsidRPr="00ED74F3" w14:paraId="7DCD5C26" w14:textId="77777777" w:rsidTr="002115DF">
        <w:trPr>
          <w:trHeight w:val="471"/>
        </w:trPr>
        <w:tc>
          <w:tcPr>
            <w:tcW w:w="540" w:type="dxa"/>
            <w:tcBorders>
              <w:top w:val="single" w:sz="4" w:space="0" w:color="auto"/>
              <w:left w:val="single" w:sz="4" w:space="0" w:color="auto"/>
              <w:bottom w:val="single" w:sz="4" w:space="0" w:color="auto"/>
              <w:right w:val="single" w:sz="4" w:space="0" w:color="auto"/>
            </w:tcBorders>
          </w:tcPr>
          <w:p w14:paraId="4BE67834" w14:textId="77777777" w:rsidR="002115DF" w:rsidRPr="00ED74F3" w:rsidRDefault="002115DF" w:rsidP="002115DF">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14:paraId="639E3D1A" w14:textId="77777777" w:rsidR="002115DF" w:rsidRPr="00ED74F3" w:rsidRDefault="002115DF" w:rsidP="002115DF">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14:paraId="489B02F5" w14:textId="77777777" w:rsidR="002115DF" w:rsidRPr="0067116D" w:rsidRDefault="002115DF" w:rsidP="002115DF">
            <w:pPr>
              <w:jc w:val="center"/>
            </w:pPr>
            <w:r w:rsidRPr="0067116D">
              <w:rPr>
                <w:rFonts w:ascii="Times New Roman" w:hAnsi="Times New Roman"/>
                <w:i/>
                <w:color w:val="808080"/>
                <w:sz w:val="20"/>
                <w:szCs w:val="20"/>
              </w:rPr>
              <w:t>Заполняется в случае необходимости</w:t>
            </w:r>
          </w:p>
        </w:tc>
      </w:tr>
    </w:tbl>
    <w:p w14:paraId="4A551444" w14:textId="77777777" w:rsidR="002115DF" w:rsidRPr="00ED74F3" w:rsidRDefault="002115DF" w:rsidP="002115DF">
      <w:pPr>
        <w:rPr>
          <w:rFonts w:ascii="Times New Roman" w:eastAsia="Calibri" w:hAnsi="Times New Roman"/>
        </w:rPr>
      </w:pPr>
      <w:r w:rsidRPr="00ED74F3">
        <w:rPr>
          <w:rFonts w:ascii="Times New Roman" w:eastAsia="Calibri" w:hAnsi="Times New Roman"/>
        </w:rPr>
        <w:t>________________________________________________________</w:t>
      </w:r>
    </w:p>
    <w:p w14:paraId="3CF75549" w14:textId="77777777" w:rsidR="002115DF" w:rsidRPr="00ED74F3" w:rsidRDefault="002115DF" w:rsidP="002115DF">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14:paraId="778FB087" w14:textId="77777777" w:rsidR="002115DF" w:rsidRPr="00ED74F3" w:rsidRDefault="002115DF" w:rsidP="002115DF">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14:paraId="5E74112B" w14:textId="77777777" w:rsidR="002115DF" w:rsidRPr="00ED74F3" w:rsidRDefault="002115DF" w:rsidP="002115DF">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proofErr w:type="gramStart"/>
      <w:r>
        <w:rPr>
          <w:rFonts w:ascii="Times New Roman" w:hAnsi="Times New Roman"/>
          <w:snapToGrid w:val="0"/>
          <w:vertAlign w:val="superscript"/>
        </w:rPr>
        <w:t xml:space="preserve">   </w:t>
      </w:r>
      <w:r w:rsidRPr="00ED74F3">
        <w:rPr>
          <w:rFonts w:ascii="Times New Roman" w:hAnsi="Times New Roman"/>
          <w:snapToGrid w:val="0"/>
          <w:vertAlign w:val="superscript"/>
        </w:rPr>
        <w:t>(</w:t>
      </w:r>
      <w:proofErr w:type="gramEnd"/>
      <w:r w:rsidRPr="00ED74F3">
        <w:rPr>
          <w:rFonts w:ascii="Times New Roman" w:hAnsi="Times New Roman"/>
          <w:snapToGrid w:val="0"/>
          <w:vertAlign w:val="superscript"/>
        </w:rPr>
        <w:t>расшифровка подписи)</w:t>
      </w:r>
    </w:p>
    <w:p w14:paraId="25C38EA4" w14:textId="77777777" w:rsidR="002115DF" w:rsidRPr="00ED74F3" w:rsidRDefault="002115DF" w:rsidP="002115DF">
      <w:pPr>
        <w:tabs>
          <w:tab w:val="left" w:pos="1980"/>
        </w:tabs>
        <w:spacing w:after="0"/>
        <w:ind w:firstLine="142"/>
        <w:rPr>
          <w:rFonts w:ascii="Times New Roman" w:hAnsi="Times New Roman"/>
          <w:snapToGrid w:val="0"/>
        </w:rPr>
      </w:pPr>
      <w:proofErr w:type="spellStart"/>
      <w:r w:rsidRPr="00ED74F3">
        <w:rPr>
          <w:rFonts w:ascii="Times New Roman" w:hAnsi="Times New Roman"/>
          <w:snapToGrid w:val="0"/>
        </w:rPr>
        <w:t>м.п</w:t>
      </w:r>
      <w:proofErr w:type="spellEnd"/>
      <w:r w:rsidRPr="00ED74F3">
        <w:rPr>
          <w:rFonts w:ascii="Times New Roman" w:hAnsi="Times New Roman"/>
          <w:snapToGrid w:val="0"/>
        </w:rPr>
        <w:t>.                                                         _____________________</w:t>
      </w:r>
    </w:p>
    <w:p w14:paraId="5A43F242" w14:textId="77777777" w:rsidR="002115DF" w:rsidRDefault="002115DF" w:rsidP="002115DF">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14:paraId="7BB1AF28" w14:textId="77777777" w:rsidR="00F5664B" w:rsidRPr="0097204C" w:rsidRDefault="00F5664B" w:rsidP="001C3EE5">
      <w:pPr>
        <w:spacing w:line="240" w:lineRule="auto"/>
        <w:jc w:val="center"/>
        <w:rPr>
          <w:rFonts w:ascii="Times New Roman" w:hAnsi="Times New Roman" w:cs="Times New Roman"/>
          <w:i/>
          <w:iCs/>
          <w:sz w:val="24"/>
          <w:szCs w:val="24"/>
        </w:rPr>
      </w:pPr>
    </w:p>
    <w:p w14:paraId="6A9981EC" w14:textId="77777777" w:rsidR="00E56B69" w:rsidRDefault="00E56B69" w:rsidP="00F5664B">
      <w:pPr>
        <w:pStyle w:val="Default"/>
        <w:jc w:val="right"/>
      </w:pPr>
    </w:p>
    <w:p w14:paraId="1E1A2642" w14:textId="77777777" w:rsidR="00E56B69" w:rsidRDefault="00E56B69" w:rsidP="00F5664B">
      <w:pPr>
        <w:pStyle w:val="Default"/>
        <w:jc w:val="right"/>
      </w:pPr>
    </w:p>
    <w:p w14:paraId="6C3A7E8D" w14:textId="77777777" w:rsidR="00E56B69" w:rsidRDefault="00E56B69" w:rsidP="00F5664B">
      <w:pPr>
        <w:pStyle w:val="Default"/>
        <w:jc w:val="right"/>
      </w:pPr>
    </w:p>
    <w:p w14:paraId="1B15D97E" w14:textId="77777777" w:rsidR="00E56B69" w:rsidRDefault="00E56B69" w:rsidP="00F5664B">
      <w:pPr>
        <w:pStyle w:val="Default"/>
        <w:jc w:val="right"/>
      </w:pPr>
    </w:p>
    <w:p w14:paraId="30456A66" w14:textId="77777777" w:rsidR="00C347BF" w:rsidRDefault="00C347BF">
      <w:pPr>
        <w:rPr>
          <w:rFonts w:ascii="Times New Roman" w:hAnsi="Times New Roman" w:cs="Times New Roman"/>
          <w:bCs/>
          <w:sz w:val="24"/>
          <w:szCs w:val="24"/>
        </w:rPr>
      </w:pPr>
      <w:r>
        <w:rPr>
          <w:rFonts w:ascii="Times New Roman" w:hAnsi="Times New Roman" w:cs="Times New Roman"/>
          <w:bCs/>
          <w:sz w:val="24"/>
          <w:szCs w:val="24"/>
        </w:rPr>
        <w:br w:type="page"/>
      </w:r>
    </w:p>
    <w:p w14:paraId="720FAAA9" w14:textId="77777777" w:rsidR="008C31A8" w:rsidRPr="008A1379" w:rsidRDefault="008C31A8" w:rsidP="008C31A8">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14:paraId="5E130CE7" w14:textId="77777777" w:rsidR="008C31A8" w:rsidRPr="008A1379" w:rsidRDefault="008C31A8" w:rsidP="008C31A8">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14:paraId="1BE2EF55" w14:textId="77777777" w:rsidR="008C31A8" w:rsidRPr="008A1379" w:rsidRDefault="00BA6F87" w:rsidP="008C31A8">
      <w:pPr>
        <w:spacing w:line="240" w:lineRule="auto"/>
        <w:contextualSpacing/>
        <w:jc w:val="right"/>
        <w:rPr>
          <w:rFonts w:ascii="Times New Roman" w:hAnsi="Times New Roman" w:cs="Times New Roman"/>
          <w:bCs/>
          <w:sz w:val="24"/>
          <w:szCs w:val="24"/>
        </w:rPr>
      </w:pPr>
      <w:r>
        <w:rPr>
          <w:rFonts w:ascii="Times New Roman" w:hAnsi="Times New Roman" w:cs="Times New Roman"/>
          <w:bCs/>
          <w:sz w:val="24"/>
          <w:szCs w:val="24"/>
        </w:rPr>
        <w:t>отдела</w:t>
      </w:r>
      <w:r w:rsidR="008C31A8" w:rsidRPr="008A1379">
        <w:rPr>
          <w:rFonts w:ascii="Times New Roman" w:hAnsi="Times New Roman" w:cs="Times New Roman"/>
          <w:bCs/>
          <w:sz w:val="24"/>
          <w:szCs w:val="24"/>
        </w:rPr>
        <w:t xml:space="preserve"> «</w:t>
      </w:r>
      <w:r w:rsidR="003C589A">
        <w:rPr>
          <w:rFonts w:ascii="Times New Roman" w:hAnsi="Times New Roman" w:cs="Times New Roman"/>
          <w:bCs/>
          <w:sz w:val="24"/>
          <w:szCs w:val="24"/>
        </w:rPr>
        <w:t>Продукция машиностроительного производства</w:t>
      </w:r>
      <w:r w:rsidR="008C31A8" w:rsidRPr="008A1379">
        <w:rPr>
          <w:rFonts w:ascii="Times New Roman" w:hAnsi="Times New Roman" w:cs="Times New Roman"/>
          <w:bCs/>
          <w:sz w:val="24"/>
          <w:szCs w:val="24"/>
        </w:rPr>
        <w:t xml:space="preserve">» </w:t>
      </w:r>
    </w:p>
    <w:p w14:paraId="6C045B8E" w14:textId="77777777" w:rsidR="008C31A8" w:rsidRPr="008A1379" w:rsidRDefault="008C31A8" w:rsidP="008C31A8">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14:paraId="7E3941F4" w14:textId="77777777" w:rsidR="008C31A8" w:rsidRDefault="008C31A8" w:rsidP="008C31A8">
      <w:pPr>
        <w:spacing w:after="0" w:line="240" w:lineRule="auto"/>
        <w:jc w:val="right"/>
        <w:rPr>
          <w:rFonts w:ascii="Times New Roman" w:hAnsi="Times New Roman"/>
          <w:i/>
        </w:rPr>
      </w:pPr>
    </w:p>
    <w:p w14:paraId="75A43914" w14:textId="77777777" w:rsidR="003C589A" w:rsidRDefault="003C589A" w:rsidP="008C31A8">
      <w:pPr>
        <w:widowControl w:val="0"/>
        <w:overflowPunct w:val="0"/>
        <w:autoSpaceDE w:val="0"/>
        <w:autoSpaceDN w:val="0"/>
        <w:adjustRightInd w:val="0"/>
        <w:ind w:right="13"/>
        <w:jc w:val="center"/>
        <w:rPr>
          <w:rFonts w:ascii="Times New Roman" w:hAnsi="Times New Roman" w:cs="Times New Roman"/>
          <w:b/>
          <w:bCs/>
          <w:sz w:val="24"/>
          <w:szCs w:val="24"/>
        </w:rPr>
      </w:pPr>
    </w:p>
    <w:p w14:paraId="382EB5D1" w14:textId="77777777" w:rsidR="008C31A8" w:rsidRPr="00BA7A15" w:rsidRDefault="008C31A8" w:rsidP="00C347BF">
      <w:pPr>
        <w:widowControl w:val="0"/>
        <w:overflowPunct w:val="0"/>
        <w:autoSpaceDE w:val="0"/>
        <w:autoSpaceDN w:val="0"/>
        <w:adjustRightInd w:val="0"/>
        <w:spacing w:after="0" w:line="240" w:lineRule="auto"/>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14:paraId="7301EF03" w14:textId="77777777" w:rsidR="00C347BF" w:rsidRDefault="008C31A8" w:rsidP="00C347BF">
      <w:pPr>
        <w:spacing w:after="0" w:line="240" w:lineRule="auto"/>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00C347BF">
        <w:rPr>
          <w:rFonts w:ascii="Times New Roman" w:hAnsi="Times New Roman" w:cs="Times New Roman"/>
          <w:b/>
          <w:bCs/>
          <w:sz w:val="24"/>
          <w:szCs w:val="24"/>
        </w:rPr>
        <w:t>тделе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3C589A">
        <w:rPr>
          <w:rFonts w:ascii="Times New Roman" w:hAnsi="Times New Roman" w:cs="Times New Roman"/>
          <w:b/>
          <w:bCs/>
          <w:sz w:val="24"/>
          <w:szCs w:val="24"/>
        </w:rPr>
        <w:t>Продукция машиностроительного производства»</w:t>
      </w:r>
      <w:r>
        <w:rPr>
          <w:rFonts w:ascii="Times New Roman" w:hAnsi="Times New Roman" w:cs="Times New Roman"/>
          <w:b/>
          <w:bCs/>
          <w:sz w:val="24"/>
          <w:szCs w:val="24"/>
        </w:rPr>
        <w:t xml:space="preserve"> </w:t>
      </w:r>
    </w:p>
    <w:p w14:paraId="2C3B28FF" w14:textId="77777777" w:rsidR="008C31A8" w:rsidRPr="00A75737" w:rsidRDefault="008C31A8" w:rsidP="00C347BF">
      <w:pPr>
        <w:spacing w:after="0" w:line="240" w:lineRule="auto"/>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Pr="00A75737">
        <w:rPr>
          <w:rFonts w:ascii="Times New Roman" w:hAnsi="Times New Roman" w:cs="Times New Roman"/>
          <w:b/>
          <w:bCs/>
          <w:sz w:val="24"/>
          <w:szCs w:val="24"/>
        </w:rPr>
        <w:t>Биржа «Санкт-Петербург</w:t>
      </w:r>
      <w:r w:rsidRPr="00BA7A15">
        <w:rPr>
          <w:rFonts w:ascii="Times New Roman" w:hAnsi="Times New Roman" w:cs="Times New Roman"/>
          <w:b/>
          <w:bCs/>
          <w:sz w:val="24"/>
          <w:szCs w:val="24"/>
        </w:rPr>
        <w:t>»</w:t>
      </w:r>
    </w:p>
    <w:p w14:paraId="74A08F7B" w14:textId="77777777" w:rsidR="008C31A8" w:rsidRPr="00BA7A15" w:rsidRDefault="008C31A8" w:rsidP="008C31A8">
      <w:pPr>
        <w:widowControl w:val="0"/>
        <w:autoSpaceDE w:val="0"/>
        <w:autoSpaceDN w:val="0"/>
        <w:adjustRightInd w:val="0"/>
        <w:rPr>
          <w:rFonts w:ascii="Times New Roman" w:hAnsi="Times New Roman" w:cs="Times New Roman"/>
          <w:sz w:val="24"/>
          <w:szCs w:val="24"/>
        </w:rPr>
      </w:pPr>
    </w:p>
    <w:p w14:paraId="4EAD6183" w14:textId="77777777" w:rsidR="008C31A8" w:rsidRPr="00BA7A15" w:rsidRDefault="008C31A8" w:rsidP="00C347BF">
      <w:pPr>
        <w:widowControl w:val="0"/>
        <w:numPr>
          <w:ilvl w:val="0"/>
          <w:numId w:val="9"/>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14:paraId="6D3DAD64" w14:textId="77777777" w:rsidR="008C31A8" w:rsidRPr="00BA7A15"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14:paraId="7231BFF3" w14:textId="77777777" w:rsidR="008C31A8" w:rsidRPr="00BA7A15"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w:t>
      </w:r>
      <w:r>
        <w:rPr>
          <w:rFonts w:ascii="Times New Roman" w:hAnsi="Times New Roman" w:cs="Times New Roman"/>
          <w:b/>
          <w:bCs/>
          <w:sz w:val="24"/>
          <w:szCs w:val="24"/>
        </w:rPr>
        <w:t>отправления</w:t>
      </w:r>
      <w:r w:rsidRPr="00BA7A15">
        <w:rPr>
          <w:rFonts w:ascii="Times New Roman" w:hAnsi="Times New Roman" w:cs="Times New Roman"/>
          <w:b/>
          <w:bCs/>
          <w:sz w:val="24"/>
          <w:szCs w:val="24"/>
        </w:rPr>
        <w:t xml:space="preserve">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w:t>
      </w:r>
      <w:r>
        <w:rPr>
          <w:rFonts w:ascii="Times New Roman" w:hAnsi="Times New Roman" w:cs="Times New Roman"/>
          <w:sz w:val="24"/>
          <w:szCs w:val="24"/>
        </w:rPr>
        <w:t>отправления»</w:t>
      </w:r>
      <w:r w:rsidRPr="00BA7A15">
        <w:rPr>
          <w:rFonts w:ascii="Times New Roman" w:hAnsi="Times New Roman" w:cs="Times New Roman"/>
          <w:sz w:val="24"/>
          <w:szCs w:val="24"/>
        </w:rPr>
        <w:t xml:space="preserve">. </w:t>
      </w:r>
    </w:p>
    <w:p w14:paraId="799DB965" w14:textId="77777777" w:rsidR="008C31A8" w:rsidRPr="00BA7A15" w:rsidRDefault="008C31A8" w:rsidP="00C347BF">
      <w:pPr>
        <w:widowControl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w:t>
      </w:r>
      <w:proofErr w:type="gramStart"/>
      <w:r w:rsidRPr="00BA7A15">
        <w:rPr>
          <w:rFonts w:ascii="Times New Roman" w:hAnsi="Times New Roman" w:cs="Times New Roman"/>
          <w:sz w:val="24"/>
          <w:szCs w:val="24"/>
        </w:rPr>
        <w:t>за действия</w:t>
      </w:r>
      <w:proofErr w:type="gramEnd"/>
      <w:r w:rsidRPr="00BA7A15">
        <w:rPr>
          <w:rFonts w:ascii="Times New Roman" w:hAnsi="Times New Roman" w:cs="Times New Roman"/>
          <w:sz w:val="24"/>
          <w:szCs w:val="24"/>
        </w:rPr>
        <w:t xml:space="preserve"> которого Покупатель несет ответственность как за свои собственные.</w:t>
      </w:r>
    </w:p>
    <w:p w14:paraId="32DE5C17" w14:textId="77777777" w:rsidR="008C31A8" w:rsidRPr="00BA7A15" w:rsidRDefault="008C31A8" w:rsidP="00C347BF">
      <w:pPr>
        <w:widowControl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14:paraId="177FB6B3" w14:textId="77777777" w:rsidR="008C31A8" w:rsidRPr="00BA7A15"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14:paraId="1990AA6D" w14:textId="77777777" w:rsidR="008C31A8" w:rsidRPr="00BA7A15" w:rsidRDefault="008C31A8" w:rsidP="00C347BF">
      <w:pPr>
        <w:widowControl w:val="0"/>
        <w:autoSpaceDE w:val="0"/>
        <w:autoSpaceDN w:val="0"/>
        <w:adjustRightInd w:val="0"/>
        <w:spacing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14:paraId="5DE6D051" w14:textId="77777777" w:rsidR="008C31A8" w:rsidRPr="00BA7A15" w:rsidRDefault="008C31A8" w:rsidP="00C347BF">
      <w:pPr>
        <w:widowControl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14:paraId="7AD2A085" w14:textId="77777777" w:rsidR="008C31A8" w:rsidRPr="00BA7A15" w:rsidRDefault="008C31A8" w:rsidP="00C347BF">
      <w:pPr>
        <w:widowControl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Производитель -</w:t>
      </w:r>
      <w:r w:rsidRPr="00BA7A15">
        <w:rPr>
          <w:rFonts w:ascii="Times New Roman" w:hAnsi="Times New Roman" w:cs="Times New Roman"/>
          <w:sz w:val="24"/>
          <w:szCs w:val="24"/>
        </w:rPr>
        <w:t xml:space="preserve"> завод-изготовитель.</w:t>
      </w:r>
    </w:p>
    <w:p w14:paraId="7D64FA23" w14:textId="77777777" w:rsidR="008C31A8" w:rsidRPr="00BA7A15" w:rsidRDefault="008C31A8" w:rsidP="00C347BF">
      <w:pPr>
        <w:widowControl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w:t>
      </w:r>
      <w:r>
        <w:rPr>
          <w:rFonts w:ascii="Times New Roman" w:hAnsi="Times New Roman" w:cs="Times New Roman"/>
          <w:sz w:val="24"/>
          <w:szCs w:val="24"/>
        </w:rPr>
        <w:t>отправления.</w:t>
      </w:r>
    </w:p>
    <w:p w14:paraId="25DCF93E" w14:textId="77777777" w:rsidR="008C31A8" w:rsidRPr="00BA7A15"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14:paraId="295281FD" w14:textId="77777777" w:rsidR="008C31A8" w:rsidRPr="00BA7A15"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14:paraId="5D517ECE" w14:textId="77777777" w:rsidR="008C31A8" w:rsidRPr="00BA7A15"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w:t>
      </w:r>
      <w:r w:rsidRPr="00BA7A15">
        <w:rPr>
          <w:rFonts w:ascii="Times New Roman" w:hAnsi="Times New Roman" w:cs="Times New Roman"/>
          <w:sz w:val="24"/>
          <w:szCs w:val="24"/>
        </w:rPr>
        <w:lastRenderedPageBreak/>
        <w:t>назначения, указанных Покупателем, при этом:</w:t>
      </w:r>
    </w:p>
    <w:p w14:paraId="1A7A9202" w14:textId="77777777" w:rsidR="008C31A8" w:rsidRPr="00BA7A15"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14:paraId="6508B15E" w14:textId="6210D690" w:rsidR="008C31A8" w:rsidRPr="00BA7A15" w:rsidRDefault="008C31A8" w:rsidP="00B56D03">
      <w:pPr>
        <w:widowControl w:val="0"/>
        <w:overflowPunct w:val="0"/>
        <w:autoSpaceDE w:val="0"/>
        <w:autoSpaceDN w:val="0"/>
        <w:adjustRightInd w:val="0"/>
        <w:spacing w:line="240" w:lineRule="auto"/>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14:paraId="19894203" w14:textId="77777777" w:rsidR="008C31A8" w:rsidRPr="00BA7A15"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14:paraId="41B61EEB" w14:textId="77777777" w:rsidR="008C31A8" w:rsidRPr="00BA7A15" w:rsidRDefault="008C31A8" w:rsidP="00C347BF">
      <w:pPr>
        <w:widowControl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14:paraId="02CCEF32" w14:textId="77777777" w:rsidR="008C31A8" w:rsidRPr="00BA7A15" w:rsidRDefault="008C31A8" w:rsidP="00C347BF">
      <w:pPr>
        <w:widowControl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14:paraId="0B011221" w14:textId="77777777" w:rsidR="008C31A8" w:rsidRPr="00BA7A15" w:rsidRDefault="008C31A8" w:rsidP="00C347BF">
      <w:pPr>
        <w:widowControl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w:t>
      </w:r>
    </w:p>
    <w:p w14:paraId="432141F9" w14:textId="77777777" w:rsidR="008C31A8" w:rsidRPr="00BA7A15" w:rsidRDefault="008C31A8" w:rsidP="00C347BF">
      <w:pPr>
        <w:widowControl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14:paraId="6DECD0F3" w14:textId="77777777" w:rsidR="008C31A8" w:rsidRPr="00BA7A15" w:rsidRDefault="008C31A8" w:rsidP="00C347BF">
      <w:pPr>
        <w:widowControl w:val="0"/>
        <w:autoSpaceDE w:val="0"/>
        <w:autoSpaceDN w:val="0"/>
        <w:adjustRightInd w:val="0"/>
        <w:spacing w:line="240" w:lineRule="auto"/>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14:paraId="3118F396" w14:textId="77777777" w:rsidR="008C31A8" w:rsidRPr="00BA7A15" w:rsidRDefault="008C31A8" w:rsidP="008C31A8">
      <w:pPr>
        <w:widowControl w:val="0"/>
        <w:numPr>
          <w:ilvl w:val="0"/>
          <w:numId w:val="10"/>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14:paraId="25459E55" w14:textId="77777777" w:rsidR="008C31A8" w:rsidRPr="00BA7A15" w:rsidRDefault="008C31A8" w:rsidP="00C347BF">
      <w:pPr>
        <w:spacing w:line="240" w:lineRule="auto"/>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14:paraId="7AD7D860" w14:textId="77777777" w:rsidR="008C31A8" w:rsidRPr="00BA7A15"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14:paraId="4594CF3D" w14:textId="77777777" w:rsidR="008C31A8" w:rsidRPr="00BA7A15"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14:paraId="78DF3471" w14:textId="77777777" w:rsidR="008C31A8"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13" w:name="page103"/>
      <w:bookmarkEnd w:id="13"/>
    </w:p>
    <w:p w14:paraId="25EBD8BA" w14:textId="77777777" w:rsidR="008C31A8" w:rsidRPr="00BA7A15"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w:t>
      </w:r>
      <w:r w:rsidRPr="00BA7A15">
        <w:rPr>
          <w:rFonts w:ascii="Times New Roman" w:hAnsi="Times New Roman" w:cs="Times New Roman"/>
          <w:sz w:val="24"/>
          <w:szCs w:val="24"/>
        </w:rPr>
        <w:lastRenderedPageBreak/>
        <w:t xml:space="preserve">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14:paraId="63E60CD8" w14:textId="77777777" w:rsidR="008C31A8" w:rsidRPr="00BA7A15"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14:paraId="6C2902AB" w14:textId="7D8360CC" w:rsidR="00D26A7F"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Pr="00B56D03">
        <w:rPr>
          <w:rFonts w:ascii="Times New Roman" w:hAnsi="Times New Roman" w:cs="Times New Roman"/>
          <w:sz w:val="24"/>
          <w:szCs w:val="24"/>
        </w:rPr>
        <w:t>1. 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w:t>
      </w:r>
      <w:r w:rsidR="00D26A7F" w:rsidRPr="00B56D03">
        <w:rPr>
          <w:rFonts w:ascii="Times New Roman" w:hAnsi="Times New Roman" w:cs="Times New Roman"/>
          <w:sz w:val="24"/>
          <w:szCs w:val="24"/>
        </w:rPr>
        <w:t>.</w:t>
      </w:r>
      <w:r w:rsidRPr="00B56D03">
        <w:rPr>
          <w:rFonts w:ascii="Times New Roman" w:hAnsi="Times New Roman" w:cs="Times New Roman"/>
          <w:sz w:val="24"/>
          <w:szCs w:val="24"/>
        </w:rPr>
        <w:t xml:space="preserve"> </w:t>
      </w:r>
    </w:p>
    <w:p w14:paraId="7C5857B3" w14:textId="77777777" w:rsidR="008C31A8" w:rsidRPr="00F6238D"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14:paraId="64295859" w14:textId="77777777" w:rsidR="008C31A8" w:rsidRPr="00BA7A15" w:rsidRDefault="008C31A8" w:rsidP="00C347BF">
      <w:pPr>
        <w:widowControl w:val="0"/>
        <w:numPr>
          <w:ilvl w:val="0"/>
          <w:numId w:val="11"/>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14:paraId="212F44F2" w14:textId="77777777" w:rsidR="008C31A8" w:rsidRPr="00BA7A15" w:rsidRDefault="008C31A8" w:rsidP="00C347BF">
      <w:pPr>
        <w:widowControl w:val="0"/>
        <w:tabs>
          <w:tab w:val="num" w:pos="1420"/>
        </w:tabs>
        <w:overflowPunct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14:paraId="2D74BFFF" w14:textId="77777777" w:rsidR="008C31A8" w:rsidRPr="00BA7A15" w:rsidRDefault="008C31A8" w:rsidP="00C347BF">
      <w:pPr>
        <w:widowControl w:val="0"/>
        <w:tabs>
          <w:tab w:val="num" w:pos="1420"/>
        </w:tabs>
        <w:overflowPunct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3.1.1. в течение 30 (тридцати) календарных дней с даты заключения соответствующего Договора при поставке на условиях «франко-вагон стация </w:t>
      </w:r>
      <w:r>
        <w:rPr>
          <w:rFonts w:ascii="Times New Roman" w:hAnsi="Times New Roman" w:cs="Times New Roman"/>
          <w:sz w:val="24"/>
          <w:szCs w:val="24"/>
        </w:rPr>
        <w:t>отправления»</w:t>
      </w:r>
    </w:p>
    <w:p w14:paraId="72F6696F" w14:textId="77777777" w:rsidR="008C31A8" w:rsidRPr="00BA7A15"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14:paraId="7237B252" w14:textId="77777777" w:rsidR="008C31A8" w:rsidRPr="00A7243F"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14:paraId="5DC0DC50" w14:textId="77777777" w:rsidR="008C31A8" w:rsidRPr="00A7243F" w:rsidRDefault="008C31A8" w:rsidP="00C347BF">
      <w:pPr>
        <w:widowControl w:val="0"/>
        <w:overflowPunct w:val="0"/>
        <w:autoSpaceDE w:val="0"/>
        <w:autoSpaceDN w:val="0"/>
        <w:adjustRightInd w:val="0"/>
        <w:spacing w:line="240" w:lineRule="auto"/>
        <w:ind w:right="60" w:firstLine="284"/>
        <w:jc w:val="both"/>
        <w:rPr>
          <w:rFonts w:ascii="Times New Roman" w:hAnsi="Times New Roman" w:cs="Times New Roman"/>
          <w:sz w:val="24"/>
          <w:szCs w:val="24"/>
        </w:rPr>
      </w:pPr>
      <w:r w:rsidRPr="00A7243F">
        <w:rPr>
          <w:rFonts w:ascii="Times New Roman" w:hAnsi="Times New Roman" w:cs="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14:paraId="4AD0D1E3" w14:textId="77777777" w:rsidR="008C31A8" w:rsidRPr="00A7243F"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w:t>
      </w:r>
      <w:r w:rsidRPr="00A7243F">
        <w:rPr>
          <w:rFonts w:ascii="Times New Roman" w:hAnsi="Times New Roman" w:cs="Times New Roman"/>
          <w:sz w:val="24"/>
          <w:szCs w:val="24"/>
        </w:rPr>
        <w:lastRenderedPageBreak/>
        <w:t>обязательства по которому подлежат клирингу в Клиринговой организации:</w:t>
      </w:r>
    </w:p>
    <w:p w14:paraId="4810CFB9" w14:textId="77777777" w:rsidR="008C31A8" w:rsidRPr="00A7243F"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14:paraId="47FDD961" w14:textId="77777777" w:rsidR="008C31A8" w:rsidRPr="00A7243F"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14:paraId="70892AAA" w14:textId="77777777" w:rsidR="008C31A8" w:rsidRPr="00A7243F"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14:paraId="5936A016" w14:textId="77777777" w:rsidR="008C31A8" w:rsidRPr="00A7243F" w:rsidRDefault="008C31A8" w:rsidP="00C347BF">
      <w:pPr>
        <w:widowControl w:val="0"/>
        <w:overflowPunct w:val="0"/>
        <w:autoSpaceDE w:val="0"/>
        <w:autoSpaceDN w:val="0"/>
        <w:adjustRightInd w:val="0"/>
        <w:spacing w:line="240" w:lineRule="auto"/>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14:paraId="1FA84E3A" w14:textId="77777777" w:rsidR="008C31A8" w:rsidRPr="00BA7A15" w:rsidRDefault="008C31A8" w:rsidP="00C347BF">
      <w:pPr>
        <w:widowControl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14:paraId="16CDBF92" w14:textId="77777777" w:rsidR="008C31A8" w:rsidRPr="008352AE" w:rsidRDefault="008C31A8" w:rsidP="00C347BF">
      <w:pPr>
        <w:widowControl w:val="0"/>
        <w:numPr>
          <w:ilvl w:val="0"/>
          <w:numId w:val="12"/>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
          <w:bCs/>
          <w:sz w:val="24"/>
          <w:szCs w:val="24"/>
        </w:rPr>
      </w:pPr>
      <w:r w:rsidRPr="008352AE">
        <w:rPr>
          <w:rFonts w:ascii="Times New Roman" w:hAnsi="Times New Roman" w:cs="Times New Roman"/>
          <w:b/>
          <w:bCs/>
          <w:sz w:val="24"/>
          <w:szCs w:val="24"/>
        </w:rPr>
        <w:t>Условия поставки. Порядок определения стоимости услуг Поставщика по Договору</w:t>
      </w:r>
    </w:p>
    <w:p w14:paraId="6E3AF5DD" w14:textId="77777777" w:rsidR="008C31A8" w:rsidRPr="0007001B"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bookmarkStart w:id="14" w:name="page107"/>
      <w:bookmarkEnd w:id="14"/>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14:paraId="66F71778" w14:textId="77777777" w:rsidR="008C31A8" w:rsidRPr="0007001B"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14:paraId="304C3DEC" w14:textId="77777777" w:rsidR="008C31A8" w:rsidRPr="00BA7A15" w:rsidRDefault="008C31A8" w:rsidP="00C347BF">
      <w:pPr>
        <w:widowControl w:val="0"/>
        <w:numPr>
          <w:ilvl w:val="0"/>
          <w:numId w:val="13"/>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14:paraId="77F04CB7" w14:textId="77777777" w:rsidR="008C31A8" w:rsidRPr="00BA7A15"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14:paraId="58BBFB58" w14:textId="77777777" w:rsidR="008C31A8" w:rsidRPr="00BA7A15"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14:paraId="0C7ED09D" w14:textId="77777777" w:rsidR="008C31A8" w:rsidRPr="00BA7A15"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14:paraId="7815C4D0" w14:textId="77777777" w:rsidR="008C31A8" w:rsidRPr="00BA7A15"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14:paraId="762C5F16" w14:textId="77777777" w:rsidR="008C31A8" w:rsidRPr="00BA7A15"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14:paraId="1F48D531" w14:textId="77777777" w:rsidR="008C31A8" w:rsidRPr="00BA7A15"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14:paraId="48277891" w14:textId="77777777" w:rsidR="008C31A8" w:rsidRPr="00BA7A15"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14:paraId="2D491C42" w14:textId="77777777" w:rsidR="008C31A8" w:rsidRPr="00BA7A15"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14:paraId="68CDD1B0" w14:textId="77777777" w:rsidR="008C31A8" w:rsidRPr="00BA7A15"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14:paraId="3AF2323E" w14:textId="77777777" w:rsidR="008C31A8" w:rsidRPr="00BA7A15"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14:paraId="787E3E2D" w14:textId="77777777" w:rsidR="008C31A8" w:rsidRPr="00BA7A15"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14:paraId="1E243365" w14:textId="77777777" w:rsidR="008C31A8" w:rsidRPr="00A7243F"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14:paraId="6DD464A8" w14:textId="77777777" w:rsidR="008C31A8" w:rsidRPr="00BA7A15"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14:paraId="47F0CFDA" w14:textId="2FBF4089" w:rsidR="008C31A8" w:rsidRPr="00A7243F" w:rsidRDefault="008C31A8" w:rsidP="00C347BF">
      <w:pPr>
        <w:widowControl w:val="0"/>
        <w:tabs>
          <w:tab w:val="num" w:pos="1416"/>
        </w:tabs>
        <w:overflowPunct w:val="0"/>
        <w:autoSpaceDE w:val="0"/>
        <w:autoSpaceDN w:val="0"/>
        <w:adjustRightInd w:val="0"/>
        <w:spacing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w:t>
      </w:r>
      <w:r w:rsidR="00A33DE5">
        <w:rPr>
          <w:rFonts w:ascii="Times New Roman" w:hAnsi="Times New Roman" w:cs="Times New Roman"/>
          <w:sz w:val="24"/>
          <w:szCs w:val="24"/>
        </w:rPr>
        <w:t>6</w:t>
      </w:r>
      <w:r w:rsidRPr="00A7243F">
        <w:rPr>
          <w:rFonts w:ascii="Times New Roman" w:hAnsi="Times New Roman" w:cs="Times New Roman"/>
          <w:sz w:val="24"/>
          <w:szCs w:val="24"/>
        </w:rPr>
        <w:t xml:space="preserve">.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w:t>
      </w:r>
      <w:r w:rsidRPr="00A7243F">
        <w:rPr>
          <w:rFonts w:ascii="Times New Roman" w:hAnsi="Times New Roman" w:cs="Times New Roman"/>
          <w:sz w:val="24"/>
          <w:szCs w:val="24"/>
        </w:rPr>
        <w:lastRenderedPageBreak/>
        <w:t xml:space="preserve">порядке и в сроки, предусмотренные внутренними документами Клиринговой организации.  </w:t>
      </w:r>
    </w:p>
    <w:p w14:paraId="7C62B974" w14:textId="77777777" w:rsidR="008C31A8" w:rsidRPr="00A7243F"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14:paraId="7271A07B" w14:textId="571B8822" w:rsidR="008C31A8" w:rsidRPr="00A7243F"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w:t>
      </w:r>
      <w:r w:rsidR="00A33DE5">
        <w:rPr>
          <w:rFonts w:ascii="Times New Roman" w:hAnsi="Times New Roman" w:cs="Times New Roman"/>
          <w:sz w:val="24"/>
          <w:szCs w:val="24"/>
        </w:rPr>
        <w:t>7</w:t>
      </w:r>
      <w:r w:rsidRPr="00A7243F">
        <w:rPr>
          <w:rFonts w:ascii="Times New Roman" w:hAnsi="Times New Roman" w:cs="Times New Roman"/>
          <w:sz w:val="24"/>
          <w:szCs w:val="24"/>
        </w:rPr>
        <w:t>.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14:paraId="0C268CF1" w14:textId="77777777" w:rsidR="008C31A8" w:rsidRPr="00A7243F"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14:paraId="3DF9AF93" w14:textId="77777777" w:rsidR="008C31A8" w:rsidRPr="00A7243F"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14:paraId="2ED172D2" w14:textId="56425B50" w:rsidR="008C31A8" w:rsidRPr="00A7243F"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w:t>
      </w:r>
      <w:r w:rsidR="00A33DE5">
        <w:rPr>
          <w:rFonts w:ascii="Times New Roman" w:hAnsi="Times New Roman" w:cs="Times New Roman"/>
          <w:sz w:val="24"/>
          <w:szCs w:val="24"/>
        </w:rPr>
        <w:t>8</w:t>
      </w:r>
      <w:r w:rsidRPr="00A7243F">
        <w:rPr>
          <w:rFonts w:ascii="Times New Roman" w:hAnsi="Times New Roman" w:cs="Times New Roman"/>
          <w:sz w:val="24"/>
          <w:szCs w:val="24"/>
        </w:rPr>
        <w:t>.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14:paraId="342EA2A7" w14:textId="4232BEB5" w:rsidR="008C31A8" w:rsidRPr="00A7243F"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w:t>
      </w:r>
      <w:r w:rsidR="00A33DE5">
        <w:rPr>
          <w:rFonts w:ascii="Times New Roman" w:hAnsi="Times New Roman" w:cs="Times New Roman"/>
          <w:sz w:val="24"/>
          <w:szCs w:val="24"/>
        </w:rPr>
        <w:t>9</w:t>
      </w:r>
      <w:r w:rsidRPr="00A7243F">
        <w:rPr>
          <w:rFonts w:ascii="Times New Roman" w:hAnsi="Times New Roman" w:cs="Times New Roman"/>
          <w:sz w:val="24"/>
          <w:szCs w:val="24"/>
        </w:rPr>
        <w:t>.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14:paraId="7C22BBA1" w14:textId="18D6463D" w:rsidR="008C31A8" w:rsidRPr="00A7243F"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w:t>
      </w:r>
      <w:r w:rsidR="00A33DE5" w:rsidRPr="00A7243F">
        <w:rPr>
          <w:rFonts w:ascii="Times New Roman" w:hAnsi="Times New Roman" w:cs="Times New Roman"/>
          <w:sz w:val="24"/>
          <w:szCs w:val="24"/>
        </w:rPr>
        <w:t>1</w:t>
      </w:r>
      <w:r w:rsidR="00A33DE5">
        <w:rPr>
          <w:rFonts w:ascii="Times New Roman" w:hAnsi="Times New Roman" w:cs="Times New Roman"/>
          <w:sz w:val="24"/>
          <w:szCs w:val="24"/>
        </w:rPr>
        <w:t>0</w:t>
      </w:r>
      <w:r w:rsidRPr="00A7243F">
        <w:rPr>
          <w:rFonts w:ascii="Times New Roman" w:hAnsi="Times New Roman" w:cs="Times New Roman"/>
          <w:sz w:val="24"/>
          <w:szCs w:val="24"/>
        </w:rPr>
        <w:t xml:space="preserve">. В случае, если Поставщик не является Контролером поставки: </w:t>
      </w:r>
    </w:p>
    <w:p w14:paraId="5B84FCF5" w14:textId="1F41E95A" w:rsidR="008C31A8" w:rsidRPr="00A7243F"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w:t>
      </w:r>
      <w:r w:rsidR="00A33DE5" w:rsidRPr="00A7243F">
        <w:rPr>
          <w:rFonts w:ascii="Times New Roman" w:hAnsi="Times New Roman" w:cs="Times New Roman"/>
          <w:sz w:val="24"/>
          <w:szCs w:val="24"/>
        </w:rPr>
        <w:t>1</w:t>
      </w:r>
      <w:r w:rsidR="00A33DE5">
        <w:rPr>
          <w:rFonts w:ascii="Times New Roman" w:hAnsi="Times New Roman" w:cs="Times New Roman"/>
          <w:sz w:val="24"/>
          <w:szCs w:val="24"/>
        </w:rPr>
        <w:t>1</w:t>
      </w:r>
      <w:r w:rsidRPr="00A7243F">
        <w:rPr>
          <w:rFonts w:ascii="Times New Roman" w:hAnsi="Times New Roman" w:cs="Times New Roman"/>
          <w:sz w:val="24"/>
          <w:szCs w:val="24"/>
        </w:rPr>
        <w:t>.1.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14:paraId="17E92B62" w14:textId="61594C35" w:rsidR="008C31A8" w:rsidRPr="00A7243F"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w:t>
      </w:r>
      <w:r w:rsidR="00A33DE5" w:rsidRPr="00A7243F">
        <w:rPr>
          <w:rFonts w:ascii="Times New Roman" w:hAnsi="Times New Roman" w:cs="Times New Roman"/>
          <w:sz w:val="24"/>
          <w:szCs w:val="24"/>
        </w:rPr>
        <w:t>1</w:t>
      </w:r>
      <w:r w:rsidR="00A33DE5">
        <w:rPr>
          <w:rFonts w:ascii="Times New Roman" w:hAnsi="Times New Roman" w:cs="Times New Roman"/>
          <w:sz w:val="24"/>
          <w:szCs w:val="24"/>
        </w:rPr>
        <w:t>1</w:t>
      </w:r>
      <w:r w:rsidRPr="00A7243F">
        <w:rPr>
          <w:rFonts w:ascii="Times New Roman" w:hAnsi="Times New Roman" w:cs="Times New Roman"/>
          <w:sz w:val="24"/>
          <w:szCs w:val="24"/>
        </w:rPr>
        <w:t>.2.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14:paraId="6732030D" w14:textId="19910307" w:rsidR="008C31A8" w:rsidRPr="00A7243F"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w:t>
      </w:r>
      <w:r w:rsidR="00A33DE5" w:rsidRPr="00A7243F">
        <w:rPr>
          <w:rFonts w:ascii="Times New Roman" w:hAnsi="Times New Roman" w:cs="Times New Roman"/>
          <w:sz w:val="24"/>
          <w:szCs w:val="24"/>
        </w:rPr>
        <w:t>1</w:t>
      </w:r>
      <w:r w:rsidR="00A33DE5">
        <w:rPr>
          <w:rFonts w:ascii="Times New Roman" w:hAnsi="Times New Roman" w:cs="Times New Roman"/>
          <w:sz w:val="24"/>
          <w:szCs w:val="24"/>
        </w:rPr>
        <w:t>2</w:t>
      </w:r>
      <w:r w:rsidRPr="00A7243F">
        <w:rPr>
          <w:rFonts w:ascii="Times New Roman" w:hAnsi="Times New Roman" w:cs="Times New Roman"/>
          <w:sz w:val="24"/>
          <w:szCs w:val="24"/>
        </w:rPr>
        <w:t xml:space="preserve">. Если Поставщик завершил поставку партии товара по заключенному Договору, но </w:t>
      </w:r>
      <w:r w:rsidRPr="00A7243F">
        <w:rPr>
          <w:rFonts w:ascii="Times New Roman" w:hAnsi="Times New Roman" w:cs="Times New Roman"/>
          <w:sz w:val="24"/>
          <w:szCs w:val="24"/>
        </w:rPr>
        <w:lastRenderedPageBreak/>
        <w:t xml:space="preserve">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14:paraId="04ABE943" w14:textId="5CD77BDC" w:rsidR="008C31A8" w:rsidRPr="00A7243F"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w:t>
      </w:r>
      <w:r w:rsidR="00A33DE5" w:rsidRPr="00A7243F">
        <w:rPr>
          <w:rFonts w:ascii="Times New Roman" w:hAnsi="Times New Roman" w:cs="Times New Roman"/>
          <w:sz w:val="24"/>
          <w:szCs w:val="24"/>
        </w:rPr>
        <w:t>1</w:t>
      </w:r>
      <w:r w:rsidR="00A33DE5">
        <w:rPr>
          <w:rFonts w:ascii="Times New Roman" w:hAnsi="Times New Roman" w:cs="Times New Roman"/>
          <w:sz w:val="24"/>
          <w:szCs w:val="24"/>
        </w:rPr>
        <w:t>3</w:t>
      </w:r>
      <w:r w:rsidRPr="00A7243F">
        <w:rPr>
          <w:rFonts w:ascii="Times New Roman" w:hAnsi="Times New Roman" w:cs="Times New Roman"/>
          <w:sz w:val="24"/>
          <w:szCs w:val="24"/>
        </w:rPr>
        <w:t>.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14:paraId="52205328" w14:textId="0B48E2AF" w:rsidR="008C31A8"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w:t>
      </w:r>
      <w:r w:rsidR="00A33DE5" w:rsidRPr="00A7243F">
        <w:rPr>
          <w:rFonts w:ascii="Times New Roman" w:hAnsi="Times New Roman" w:cs="Times New Roman"/>
          <w:sz w:val="24"/>
          <w:szCs w:val="24"/>
        </w:rPr>
        <w:t>1</w:t>
      </w:r>
      <w:r w:rsidR="00A33DE5">
        <w:rPr>
          <w:rFonts w:ascii="Times New Roman" w:hAnsi="Times New Roman" w:cs="Times New Roman"/>
          <w:sz w:val="24"/>
          <w:szCs w:val="24"/>
        </w:rPr>
        <w:t>4</w:t>
      </w:r>
      <w:r w:rsidRPr="00A7243F">
        <w:rPr>
          <w:rFonts w:ascii="Times New Roman" w:hAnsi="Times New Roman" w:cs="Times New Roman"/>
          <w:sz w:val="24"/>
          <w:szCs w:val="24"/>
        </w:rPr>
        <w:t>.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r>
        <w:rPr>
          <w:rFonts w:ascii="Times New Roman" w:hAnsi="Times New Roman" w:cs="Times New Roman"/>
          <w:sz w:val="24"/>
          <w:szCs w:val="24"/>
        </w:rPr>
        <w:t xml:space="preserve"> </w:t>
      </w:r>
    </w:p>
    <w:p w14:paraId="3D22F8A1" w14:textId="77777777" w:rsidR="008C31A8" w:rsidRPr="00A7243F" w:rsidRDefault="008C31A8" w:rsidP="00C347BF">
      <w:pPr>
        <w:spacing w:line="240" w:lineRule="auto"/>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14:paraId="01A8FCD4" w14:textId="77777777" w:rsidR="008C31A8" w:rsidRPr="00BA7A15"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14:paraId="4AF7F74E" w14:textId="07E495DD" w:rsidR="008C31A8" w:rsidRPr="00BA7A15"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w:t>
      </w:r>
      <w:r w:rsidR="00A33DE5" w:rsidRPr="00BA7A15">
        <w:rPr>
          <w:rFonts w:ascii="Times New Roman" w:hAnsi="Times New Roman" w:cs="Times New Roman"/>
          <w:sz w:val="24"/>
          <w:szCs w:val="24"/>
        </w:rPr>
        <w:t>1</w:t>
      </w:r>
      <w:r w:rsidR="00A33DE5">
        <w:rPr>
          <w:rFonts w:ascii="Times New Roman" w:hAnsi="Times New Roman" w:cs="Times New Roman"/>
          <w:sz w:val="24"/>
          <w:szCs w:val="24"/>
        </w:rPr>
        <w:t>5</w:t>
      </w:r>
      <w:r w:rsidRPr="00BA7A15">
        <w:rPr>
          <w:rFonts w:ascii="Times New Roman" w:hAnsi="Times New Roman" w:cs="Times New Roman"/>
          <w:sz w:val="24"/>
          <w:szCs w:val="24"/>
        </w:rPr>
        <w:t>.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14:paraId="25D73E36" w14:textId="77777777" w:rsidR="008C31A8" w:rsidRPr="00BA7A15"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14:paraId="4D7A5883" w14:textId="695FDCB7" w:rsidR="008C31A8" w:rsidRPr="00BA7A15" w:rsidRDefault="008C31A8" w:rsidP="00C347BF">
      <w:pPr>
        <w:pStyle w:val="Default"/>
        <w:ind w:firstLine="284"/>
        <w:jc w:val="both"/>
        <w:rPr>
          <w:color w:val="auto"/>
        </w:rPr>
      </w:pPr>
      <w:r w:rsidRPr="00BA7A15">
        <w:t>5.</w:t>
      </w:r>
      <w:r w:rsidR="00A33DE5" w:rsidRPr="00BA7A15">
        <w:t>1</w:t>
      </w:r>
      <w:r w:rsidR="00A33DE5">
        <w:t>6</w:t>
      </w:r>
      <w:r w:rsidRPr="00BA7A15">
        <w:t xml:space="preserve">.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14:paraId="69A26A96" w14:textId="1A15F6B8" w:rsidR="008C31A8" w:rsidRPr="00BA7A15" w:rsidRDefault="008C31A8" w:rsidP="00C347BF">
      <w:pPr>
        <w:pStyle w:val="Default"/>
        <w:ind w:firstLine="284"/>
        <w:jc w:val="both"/>
        <w:rPr>
          <w:color w:val="auto"/>
        </w:rPr>
      </w:pPr>
      <w:r w:rsidRPr="00BA7A15">
        <w:rPr>
          <w:color w:val="auto"/>
        </w:rPr>
        <w:t>5.</w:t>
      </w:r>
      <w:r w:rsidR="00A33DE5" w:rsidRPr="00BA7A15">
        <w:rPr>
          <w:color w:val="auto"/>
        </w:rPr>
        <w:t>1</w:t>
      </w:r>
      <w:r w:rsidR="00A33DE5">
        <w:rPr>
          <w:color w:val="auto"/>
        </w:rPr>
        <w:t>6</w:t>
      </w:r>
      <w:r w:rsidRPr="00BA7A15">
        <w:rPr>
          <w:color w:val="auto"/>
        </w:rPr>
        <w:t xml:space="preserve">.1 </w:t>
      </w:r>
      <w:r>
        <w:rPr>
          <w:color w:val="auto"/>
        </w:rPr>
        <w:t>П</w:t>
      </w:r>
      <w:r w:rsidRPr="00BA7A15">
        <w:rPr>
          <w:color w:val="auto"/>
        </w:rPr>
        <w:t xml:space="preserve">ри поставке на условиях «франко-вагон станция отравления»,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14:paraId="16DFE3E5" w14:textId="77777777" w:rsidR="008C31A8" w:rsidRPr="00BA7A15" w:rsidRDefault="008C31A8" w:rsidP="00C347BF">
      <w:pPr>
        <w:pStyle w:val="Default"/>
        <w:ind w:firstLine="284"/>
        <w:jc w:val="both"/>
        <w:rPr>
          <w:color w:val="auto"/>
        </w:rPr>
      </w:pPr>
    </w:p>
    <w:p w14:paraId="26369525" w14:textId="57A6C0CB" w:rsidR="008C31A8" w:rsidRPr="00BA7A15" w:rsidRDefault="008C31A8" w:rsidP="00C347BF">
      <w:pPr>
        <w:pStyle w:val="Default"/>
        <w:ind w:firstLine="284"/>
        <w:jc w:val="both"/>
        <w:rPr>
          <w:color w:val="auto"/>
        </w:rPr>
      </w:pPr>
      <w:r w:rsidRPr="00BA7A15">
        <w:lastRenderedPageBreak/>
        <w:t>5.</w:t>
      </w:r>
      <w:r w:rsidR="00A33DE5">
        <w:t>17</w:t>
      </w:r>
      <w:r w:rsidRPr="00BA7A15">
        <w:t xml:space="preserve">.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14:paraId="170474D3" w14:textId="333EFE51" w:rsidR="008C31A8" w:rsidRPr="00BA7A15" w:rsidRDefault="00DA590D" w:rsidP="00C347BF">
      <w:pPr>
        <w:pStyle w:val="Default"/>
        <w:ind w:firstLine="284"/>
        <w:jc w:val="both"/>
        <w:rPr>
          <w:color w:val="auto"/>
        </w:rPr>
      </w:pPr>
      <w:r>
        <w:rPr>
          <w:color w:val="auto"/>
        </w:rPr>
        <w:t>5.</w:t>
      </w:r>
      <w:r w:rsidR="00A33DE5">
        <w:rPr>
          <w:color w:val="auto"/>
        </w:rPr>
        <w:t>17</w:t>
      </w:r>
      <w:r w:rsidR="008C31A8" w:rsidRPr="00BA7A15">
        <w:rPr>
          <w:color w:val="auto"/>
        </w:rPr>
        <w:t>.1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14:paraId="210287F7" w14:textId="69AB8E40" w:rsidR="008C31A8" w:rsidRPr="00BA7A15"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w:t>
      </w:r>
      <w:r w:rsidR="00A33DE5">
        <w:rPr>
          <w:rFonts w:ascii="Times New Roman" w:hAnsi="Times New Roman" w:cs="Times New Roman"/>
          <w:sz w:val="24"/>
          <w:szCs w:val="24"/>
        </w:rPr>
        <w:t>18</w:t>
      </w:r>
      <w:r w:rsidRPr="00BA7A15">
        <w:rPr>
          <w:rFonts w:ascii="Times New Roman" w:hAnsi="Times New Roman" w:cs="Times New Roman"/>
          <w:sz w:val="24"/>
          <w:szCs w:val="24"/>
        </w:rPr>
        <w:t xml:space="preserve">.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14:paraId="7926C2E1" w14:textId="5CD59D5D" w:rsidR="008C31A8" w:rsidRPr="00BA7A15"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w:t>
      </w:r>
      <w:r w:rsidR="00A33DE5">
        <w:rPr>
          <w:rFonts w:ascii="Times New Roman" w:hAnsi="Times New Roman" w:cs="Times New Roman"/>
          <w:sz w:val="24"/>
          <w:szCs w:val="24"/>
        </w:rPr>
        <w:t>19</w:t>
      </w:r>
      <w:r w:rsidRPr="00BA7A15">
        <w:rPr>
          <w:rFonts w:ascii="Times New Roman" w:hAnsi="Times New Roman" w:cs="Times New Roman"/>
          <w:sz w:val="24"/>
          <w:szCs w:val="24"/>
        </w:rPr>
        <w:t>.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14:paraId="5F0F1BC3" w14:textId="2D9B64A8" w:rsidR="008C31A8" w:rsidRPr="00BA7A15"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w:t>
      </w:r>
      <w:r w:rsidR="00A33DE5" w:rsidRPr="00BA7A15">
        <w:rPr>
          <w:rFonts w:ascii="Times New Roman" w:hAnsi="Times New Roman" w:cs="Times New Roman"/>
          <w:sz w:val="24"/>
          <w:szCs w:val="24"/>
        </w:rPr>
        <w:t>2</w:t>
      </w:r>
      <w:r w:rsidR="00A33DE5">
        <w:rPr>
          <w:rFonts w:ascii="Times New Roman" w:hAnsi="Times New Roman" w:cs="Times New Roman"/>
          <w:sz w:val="24"/>
          <w:szCs w:val="24"/>
        </w:rPr>
        <w:t>0</w:t>
      </w:r>
      <w:r w:rsidRPr="00BA7A15">
        <w:rPr>
          <w:rFonts w:ascii="Times New Roman" w:hAnsi="Times New Roman" w:cs="Times New Roman"/>
          <w:sz w:val="24"/>
          <w:szCs w:val="24"/>
        </w:rPr>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14:paraId="61A8E294" w14:textId="3D713AF4" w:rsidR="008C31A8" w:rsidRPr="00BA7A15" w:rsidRDefault="00DA590D"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5.</w:t>
      </w:r>
      <w:r w:rsidR="00A33DE5">
        <w:rPr>
          <w:rFonts w:ascii="Times New Roman" w:hAnsi="Times New Roman" w:cs="Times New Roman"/>
          <w:sz w:val="24"/>
          <w:szCs w:val="24"/>
        </w:rPr>
        <w:t>21</w:t>
      </w:r>
      <w:r w:rsidR="008C31A8" w:rsidRPr="00BA7A15">
        <w:rPr>
          <w:rFonts w:ascii="Times New Roman" w:hAnsi="Times New Roman" w:cs="Times New Roman"/>
          <w:sz w:val="24"/>
          <w:szCs w:val="24"/>
        </w:rPr>
        <w:t xml:space="preserve">.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14:paraId="27092055" w14:textId="77777777" w:rsidR="008C31A8" w:rsidRPr="00BA7A15"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14:paraId="242A2B2E" w14:textId="77777777" w:rsidR="008C31A8" w:rsidRPr="00BA7A15"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14:paraId="00C75670" w14:textId="77777777" w:rsidR="008C31A8" w:rsidRPr="00BA7A15"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14:paraId="7A4BA82D" w14:textId="6A20538A" w:rsidR="008C31A8" w:rsidRPr="00BA7A15"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w:t>
      </w:r>
      <w:r w:rsidR="00A33DE5" w:rsidRPr="00BA7A15">
        <w:rPr>
          <w:rFonts w:ascii="Times New Roman" w:hAnsi="Times New Roman" w:cs="Times New Roman"/>
          <w:sz w:val="24"/>
          <w:szCs w:val="24"/>
        </w:rPr>
        <w:t>2</w:t>
      </w:r>
      <w:r w:rsidR="00A33DE5">
        <w:rPr>
          <w:rFonts w:ascii="Times New Roman" w:hAnsi="Times New Roman" w:cs="Times New Roman"/>
          <w:sz w:val="24"/>
          <w:szCs w:val="24"/>
        </w:rPr>
        <w:t>2</w:t>
      </w:r>
      <w:r w:rsidRPr="00BA7A15">
        <w:rPr>
          <w:rFonts w:ascii="Times New Roman" w:hAnsi="Times New Roman" w:cs="Times New Roman"/>
          <w:sz w:val="24"/>
          <w:szCs w:val="24"/>
        </w:rPr>
        <w:t xml:space="preserve">.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w:t>
      </w:r>
      <w:r w:rsidRPr="00BA7A15">
        <w:rPr>
          <w:rFonts w:ascii="Times New Roman" w:hAnsi="Times New Roman" w:cs="Times New Roman"/>
          <w:sz w:val="24"/>
          <w:szCs w:val="24"/>
        </w:rPr>
        <w:lastRenderedPageBreak/>
        <w:t>факсимильного воспроизведения подписи их надлежащим образом уполномоченных представителей.</w:t>
      </w:r>
    </w:p>
    <w:p w14:paraId="437FCDF8" w14:textId="77777777" w:rsidR="008C31A8" w:rsidRPr="00BA7A15"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14:paraId="190D7FA2" w14:textId="77777777" w:rsidR="008C31A8" w:rsidRPr="00BA7A15"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14:paraId="35E629D7" w14:textId="77777777" w:rsidR="008C31A8" w:rsidRPr="00BA7A15" w:rsidRDefault="008C31A8" w:rsidP="00C347BF">
      <w:pPr>
        <w:widowControl w:val="0"/>
        <w:overflowPunct w:val="0"/>
        <w:autoSpaceDE w:val="0"/>
        <w:autoSpaceDN w:val="0"/>
        <w:adjustRightInd w:val="0"/>
        <w:spacing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w:t>
      </w:r>
      <w:r w:rsidR="008352AE">
        <w:rPr>
          <w:rFonts w:ascii="Times New Roman" w:hAnsi="Times New Roman" w:cs="Times New Roman"/>
          <w:sz w:val="24"/>
          <w:szCs w:val="24"/>
        </w:rPr>
        <w:t>подписанные надлежащим образом.</w:t>
      </w:r>
    </w:p>
    <w:p w14:paraId="59DFFB97" w14:textId="77777777" w:rsidR="008C31A8" w:rsidRPr="00BA7A15" w:rsidRDefault="008C31A8" w:rsidP="00C347BF">
      <w:pPr>
        <w:widowControl w:val="0"/>
        <w:numPr>
          <w:ilvl w:val="0"/>
          <w:numId w:val="14"/>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15" w:name="page111"/>
      <w:bookmarkStart w:id="16" w:name="page113"/>
      <w:bookmarkStart w:id="17" w:name="page115"/>
      <w:bookmarkStart w:id="18" w:name="page121"/>
      <w:bookmarkStart w:id="19" w:name="page123"/>
      <w:bookmarkEnd w:id="15"/>
      <w:bookmarkEnd w:id="16"/>
      <w:bookmarkEnd w:id="17"/>
      <w:bookmarkEnd w:id="18"/>
      <w:bookmarkEnd w:id="19"/>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14:paraId="00C3AB92" w14:textId="77777777" w:rsidR="008C31A8" w:rsidRPr="00BA7A15" w:rsidRDefault="008C31A8"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14:paraId="6D99C01A" w14:textId="77777777" w:rsidR="008C31A8" w:rsidRPr="00BA7A15" w:rsidRDefault="008C31A8"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14:paraId="3E6B8AE6" w14:textId="77777777" w:rsidR="008C31A8" w:rsidRPr="00BA7A15" w:rsidRDefault="008C31A8"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14:paraId="3EBC7CAF" w14:textId="77777777" w:rsidR="008C31A8" w:rsidRPr="00BA7A15" w:rsidRDefault="008C31A8"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14:paraId="60082B53" w14:textId="77777777" w:rsidR="008C31A8" w:rsidRPr="00BA7A15" w:rsidRDefault="008C31A8"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14:paraId="3473029E" w14:textId="77777777" w:rsidR="008C31A8" w:rsidRPr="00BA7A15" w:rsidRDefault="008C31A8" w:rsidP="008352A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14:paraId="3B383DB7" w14:textId="77777777" w:rsidR="008C31A8" w:rsidRPr="00BA7A15" w:rsidRDefault="008C31A8" w:rsidP="008352A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14:paraId="77A478E8" w14:textId="77777777" w:rsidR="008C31A8" w:rsidRPr="00BA7A15" w:rsidRDefault="008C31A8" w:rsidP="008352A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14:paraId="7BBF5DE7" w14:textId="77777777" w:rsidR="008C31A8" w:rsidRPr="00BA7A15" w:rsidRDefault="008C31A8" w:rsidP="008352A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14:paraId="77827069" w14:textId="77777777" w:rsidR="008C31A8" w:rsidRPr="00BA7A15" w:rsidRDefault="008C31A8" w:rsidP="008352A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14:paraId="621F51F8" w14:textId="77777777" w:rsidR="008C31A8" w:rsidRPr="00BA7A15" w:rsidRDefault="008C31A8" w:rsidP="008352A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14:paraId="66989199" w14:textId="77777777" w:rsidR="008C31A8" w:rsidRPr="00BA7A15" w:rsidRDefault="008C31A8" w:rsidP="008352A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14:paraId="06169A1D" w14:textId="77777777" w:rsidR="008C31A8" w:rsidRPr="00BA7A15" w:rsidRDefault="008C31A8" w:rsidP="008352A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bookmarkStart w:id="20" w:name="page127"/>
      <w:bookmarkEnd w:id="20"/>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14:paraId="2C2303DB" w14:textId="77777777" w:rsidR="008C31A8" w:rsidRPr="00BA7A15" w:rsidRDefault="008C31A8" w:rsidP="008352A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14:paraId="5657C0AC" w14:textId="77777777" w:rsidR="008C31A8" w:rsidRPr="00BA7A15" w:rsidRDefault="008C31A8" w:rsidP="008352A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14:paraId="7F8777B3" w14:textId="77777777" w:rsidR="008C31A8" w:rsidRPr="00BA7A15" w:rsidRDefault="008C31A8" w:rsidP="00C347BF">
      <w:pPr>
        <w:widowControl w:val="0"/>
        <w:overflowPunct w:val="0"/>
        <w:autoSpaceDE w:val="0"/>
        <w:autoSpaceDN w:val="0"/>
        <w:adjustRightInd w:val="0"/>
        <w:spacing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14:paraId="0B07F97A" w14:textId="77777777" w:rsidR="008C31A8" w:rsidRPr="00BA7A15" w:rsidRDefault="008C31A8" w:rsidP="00C347BF">
      <w:pPr>
        <w:widowControl w:val="0"/>
        <w:overflowPunct w:val="0"/>
        <w:autoSpaceDE w:val="0"/>
        <w:autoSpaceDN w:val="0"/>
        <w:adjustRightInd w:val="0"/>
        <w:spacing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w:t>
      </w:r>
      <w:r w:rsidRPr="00BA7A15">
        <w:rPr>
          <w:rFonts w:ascii="Times New Roman" w:hAnsi="Times New Roman" w:cs="Times New Roman"/>
          <w:sz w:val="24"/>
          <w:szCs w:val="24"/>
        </w:rPr>
        <w:lastRenderedPageBreak/>
        <w:t>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14:paraId="4BFA8314" w14:textId="77777777" w:rsidR="008C31A8" w:rsidRPr="00BA7A15" w:rsidRDefault="008C31A8" w:rsidP="00C347BF">
      <w:pPr>
        <w:widowControl w:val="0"/>
        <w:overflowPunct w:val="0"/>
        <w:autoSpaceDE w:val="0"/>
        <w:autoSpaceDN w:val="0"/>
        <w:adjustRightInd w:val="0"/>
        <w:spacing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14:paraId="64837439" w14:textId="77777777" w:rsidR="008C31A8" w:rsidRPr="00BA7A15" w:rsidRDefault="008C31A8" w:rsidP="00C347BF">
      <w:pPr>
        <w:widowControl w:val="0"/>
        <w:overflowPunct w:val="0"/>
        <w:autoSpaceDE w:val="0"/>
        <w:autoSpaceDN w:val="0"/>
        <w:adjustRightInd w:val="0"/>
        <w:spacing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14:paraId="220EA65F" w14:textId="77777777" w:rsidR="008C31A8" w:rsidRPr="00BA7A15" w:rsidRDefault="008C31A8" w:rsidP="00C347BF">
      <w:pPr>
        <w:widowControl w:val="0"/>
        <w:overflowPunct w:val="0"/>
        <w:autoSpaceDE w:val="0"/>
        <w:autoSpaceDN w:val="0"/>
        <w:adjustRightInd w:val="0"/>
        <w:spacing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14:paraId="27114110" w14:textId="77777777" w:rsidR="008C31A8" w:rsidRPr="00BA7A15" w:rsidRDefault="008C31A8" w:rsidP="00C347BF">
      <w:pPr>
        <w:widowControl w:val="0"/>
        <w:overflowPunct w:val="0"/>
        <w:autoSpaceDE w:val="0"/>
        <w:autoSpaceDN w:val="0"/>
        <w:adjustRightInd w:val="0"/>
        <w:spacing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14:paraId="5BF9BF47" w14:textId="77777777" w:rsidR="008C31A8" w:rsidRPr="00BA7A15" w:rsidRDefault="008C31A8" w:rsidP="00C347BF">
      <w:pPr>
        <w:widowControl w:val="0"/>
        <w:overflowPunct w:val="0"/>
        <w:autoSpaceDE w:val="0"/>
        <w:autoSpaceDN w:val="0"/>
        <w:adjustRightInd w:val="0"/>
        <w:spacing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14:paraId="172BF70A" w14:textId="77777777" w:rsidR="008C31A8" w:rsidRPr="00BA7A15" w:rsidRDefault="008C31A8" w:rsidP="00C347BF">
      <w:pPr>
        <w:widowControl w:val="0"/>
        <w:overflowPunct w:val="0"/>
        <w:autoSpaceDE w:val="0"/>
        <w:autoSpaceDN w:val="0"/>
        <w:adjustRightInd w:val="0"/>
        <w:spacing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14:paraId="0CB0F1DC" w14:textId="77777777" w:rsidR="008C31A8" w:rsidRPr="00BA7A15" w:rsidRDefault="008C31A8" w:rsidP="00C347BF">
      <w:pPr>
        <w:widowControl w:val="0"/>
        <w:overflowPunct w:val="0"/>
        <w:autoSpaceDE w:val="0"/>
        <w:autoSpaceDN w:val="0"/>
        <w:adjustRightInd w:val="0"/>
        <w:spacing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14:paraId="7B3B3360" w14:textId="77777777" w:rsidR="008C31A8" w:rsidRPr="00BA7A15" w:rsidRDefault="008C31A8" w:rsidP="00C347BF">
      <w:pPr>
        <w:widowControl w:val="0"/>
        <w:overflowPunct w:val="0"/>
        <w:autoSpaceDE w:val="0"/>
        <w:autoSpaceDN w:val="0"/>
        <w:adjustRightInd w:val="0"/>
        <w:spacing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6.12. Поставщик осуществляет поставку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14:paraId="292EDB65" w14:textId="77777777" w:rsidR="008C31A8" w:rsidRPr="00BA7A15" w:rsidRDefault="008C31A8" w:rsidP="00C347BF">
      <w:pPr>
        <w:widowControl w:val="0"/>
        <w:overflowPunct w:val="0"/>
        <w:autoSpaceDE w:val="0"/>
        <w:autoSpaceDN w:val="0"/>
        <w:adjustRightInd w:val="0"/>
        <w:spacing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w:t>
      </w:r>
      <w:r w:rsidRPr="00BA7A15">
        <w:rPr>
          <w:rFonts w:ascii="Times New Roman" w:hAnsi="Times New Roman" w:cs="Times New Roman"/>
          <w:sz w:val="24"/>
          <w:szCs w:val="24"/>
        </w:rPr>
        <w:lastRenderedPageBreak/>
        <w:t xml:space="preserve">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14:paraId="05A36C5D" w14:textId="77777777" w:rsidR="008C31A8" w:rsidRPr="007E20F7" w:rsidRDefault="008C31A8" w:rsidP="00C347BF">
      <w:pPr>
        <w:widowControl w:val="0"/>
        <w:overflowPunct w:val="0"/>
        <w:autoSpaceDE w:val="0"/>
        <w:autoSpaceDN w:val="0"/>
        <w:adjustRightInd w:val="0"/>
        <w:spacing w:line="240" w:lineRule="auto"/>
        <w:ind w:left="2" w:firstLine="424"/>
        <w:jc w:val="both"/>
        <w:rPr>
          <w:rFonts w:ascii="Times New Roman" w:hAnsi="Times New Roman" w:cs="Times New Roman"/>
          <w:sz w:val="24"/>
          <w:szCs w:val="24"/>
        </w:rPr>
      </w:pPr>
      <w:r w:rsidRPr="007E20F7">
        <w:rPr>
          <w:rFonts w:ascii="Times New Roman" w:hAnsi="Times New Roman" w:cs="Times New Roman"/>
          <w:sz w:val="24"/>
          <w:szCs w:val="24"/>
        </w:rPr>
        <w:t xml:space="preserve">Порожние вагоны после разгрузки на станции назначения должны соответствовать </w:t>
      </w:r>
      <w:proofErr w:type="gramStart"/>
      <w:r w:rsidRPr="007E20F7">
        <w:rPr>
          <w:rFonts w:ascii="Times New Roman" w:hAnsi="Times New Roman" w:cs="Times New Roman"/>
          <w:sz w:val="24"/>
          <w:szCs w:val="24"/>
        </w:rPr>
        <w:t>ГОСТ  22235</w:t>
      </w:r>
      <w:proofErr w:type="gramEnd"/>
      <w:r w:rsidRPr="007E20F7">
        <w:rPr>
          <w:rFonts w:ascii="Times New Roman" w:hAnsi="Times New Roman" w:cs="Times New Roman"/>
          <w:sz w:val="24"/>
          <w:szCs w:val="24"/>
        </w:rPr>
        <w:t xml:space="preserve">-2010 «Общие требования по обеспечению сохранности при производстве погрузочно-разгрузочных и маневровых работ». </w:t>
      </w:r>
    </w:p>
    <w:p w14:paraId="6980E7E0" w14:textId="77777777" w:rsidR="008C31A8" w:rsidRPr="007E20F7" w:rsidRDefault="008C31A8" w:rsidP="008352A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7E20F7">
        <w:rPr>
          <w:rFonts w:ascii="Times New Roman" w:hAnsi="Times New Roman" w:cs="Times New Roman"/>
          <w:sz w:val="24"/>
          <w:szCs w:val="24"/>
        </w:rPr>
        <w:t>Покупатель обязан обеспечить</w:t>
      </w:r>
      <w:r w:rsidRPr="00BA7A15">
        <w:rPr>
          <w:rFonts w:ascii="Times New Roman" w:hAnsi="Times New Roman" w:cs="Times New Roman"/>
          <w:sz w:val="24"/>
          <w:szCs w:val="24"/>
        </w:rPr>
        <w:t>:</w:t>
      </w:r>
    </w:p>
    <w:p w14:paraId="114C7024" w14:textId="77777777" w:rsidR="008C31A8" w:rsidRPr="007E20F7" w:rsidRDefault="008C31A8" w:rsidP="008352A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полную разгрузку товара из железнодорожных вагонов;</w:t>
      </w:r>
    </w:p>
    <w:p w14:paraId="3C76E0E8" w14:textId="77777777" w:rsidR="008C31A8" w:rsidRPr="00BA7A15" w:rsidRDefault="008C31A8" w:rsidP="00C347BF">
      <w:pPr>
        <w:widowControl w:val="0"/>
        <w:overflowPunct w:val="0"/>
        <w:autoSpaceDE w:val="0"/>
        <w:autoSpaceDN w:val="0"/>
        <w:adjustRightInd w:val="0"/>
        <w:spacing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14:paraId="379EF73A" w14:textId="77777777" w:rsidR="008C31A8" w:rsidRPr="00BA7A15" w:rsidRDefault="008C31A8" w:rsidP="00C347BF">
      <w:pPr>
        <w:widowControl w:val="0"/>
        <w:overflowPunct w:val="0"/>
        <w:autoSpaceDE w:val="0"/>
        <w:autoSpaceDN w:val="0"/>
        <w:adjustRightInd w:val="0"/>
        <w:spacing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14:paraId="687F48D4" w14:textId="7531C393" w:rsidR="008C31A8" w:rsidRPr="00BA7A15" w:rsidRDefault="008C31A8" w:rsidP="00C347BF">
      <w:pPr>
        <w:widowControl w:val="0"/>
        <w:overflowPunct w:val="0"/>
        <w:autoSpaceDE w:val="0"/>
        <w:autoSpaceDN w:val="0"/>
        <w:adjustRightInd w:val="0"/>
        <w:spacing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r w:rsidR="00A33DE5">
        <w:rPr>
          <w:rFonts w:ascii="Times New Roman" w:hAnsi="Times New Roman" w:cs="Times New Roman"/>
          <w:sz w:val="24"/>
          <w:szCs w:val="24"/>
        </w:rPr>
        <w:t>.</w:t>
      </w:r>
    </w:p>
    <w:p w14:paraId="7619E845" w14:textId="77777777" w:rsidR="008C31A8" w:rsidRPr="00BA7A15" w:rsidRDefault="008C31A8" w:rsidP="00C347BF">
      <w:pPr>
        <w:widowControl w:val="0"/>
        <w:overflowPunct w:val="0"/>
        <w:autoSpaceDE w:val="0"/>
        <w:autoSpaceDN w:val="0"/>
        <w:adjustRightInd w:val="0"/>
        <w:spacing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14:paraId="5AF0978D" w14:textId="77777777" w:rsidR="008C31A8" w:rsidRPr="00BA7A15" w:rsidRDefault="008C31A8" w:rsidP="00C347BF">
      <w:pPr>
        <w:widowControl w:val="0"/>
        <w:overflowPunct w:val="0"/>
        <w:autoSpaceDE w:val="0"/>
        <w:autoSpaceDN w:val="0"/>
        <w:adjustRightInd w:val="0"/>
        <w:spacing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14:paraId="5AF2D90F" w14:textId="77777777" w:rsidR="008C31A8" w:rsidRPr="00BA7A15" w:rsidRDefault="008C31A8" w:rsidP="00C347BF">
      <w:pPr>
        <w:widowControl w:val="0"/>
        <w:overflowPunct w:val="0"/>
        <w:autoSpaceDE w:val="0"/>
        <w:autoSpaceDN w:val="0"/>
        <w:adjustRightInd w:val="0"/>
        <w:spacing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14:paraId="317DF050" w14:textId="77777777" w:rsidR="008C31A8" w:rsidRPr="00BA7A15" w:rsidRDefault="008C31A8" w:rsidP="00C347BF">
      <w:pPr>
        <w:widowControl w:val="0"/>
        <w:overflowPunct w:val="0"/>
        <w:autoSpaceDE w:val="0"/>
        <w:autoSpaceDN w:val="0"/>
        <w:adjustRightInd w:val="0"/>
        <w:spacing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14:paraId="4778FB10" w14:textId="77777777" w:rsidR="008C31A8" w:rsidRPr="00BA7A15" w:rsidRDefault="008C31A8" w:rsidP="00C347BF">
      <w:pPr>
        <w:widowControl w:val="0"/>
        <w:overflowPunct w:val="0"/>
        <w:autoSpaceDE w:val="0"/>
        <w:autoSpaceDN w:val="0"/>
        <w:adjustRightInd w:val="0"/>
        <w:spacing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14:paraId="07447207" w14:textId="77777777" w:rsidR="008C31A8" w:rsidRPr="00BA7A15" w:rsidRDefault="008C31A8" w:rsidP="00C347BF">
      <w:pPr>
        <w:widowControl w:val="0"/>
        <w:overflowPunct w:val="0"/>
        <w:autoSpaceDE w:val="0"/>
        <w:autoSpaceDN w:val="0"/>
        <w:adjustRightInd w:val="0"/>
        <w:spacing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22" w:name="page131"/>
      <w:bookmarkEnd w:id="22"/>
    </w:p>
    <w:p w14:paraId="67D72885" w14:textId="77777777" w:rsidR="008C31A8" w:rsidRPr="00BA7A15" w:rsidRDefault="008C31A8" w:rsidP="00C347BF">
      <w:pPr>
        <w:widowControl w:val="0"/>
        <w:overflowPunct w:val="0"/>
        <w:autoSpaceDE w:val="0"/>
        <w:autoSpaceDN w:val="0"/>
        <w:adjustRightInd w:val="0"/>
        <w:spacing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14:paraId="443A5613" w14:textId="77777777" w:rsidR="008C31A8" w:rsidRPr="00BA7A15" w:rsidRDefault="008C31A8" w:rsidP="00C347BF">
      <w:pPr>
        <w:widowControl w:val="0"/>
        <w:overflowPunct w:val="0"/>
        <w:autoSpaceDE w:val="0"/>
        <w:autoSpaceDN w:val="0"/>
        <w:adjustRightInd w:val="0"/>
        <w:spacing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14:paraId="0D04F5FD" w14:textId="77777777" w:rsidR="008C31A8" w:rsidRPr="00BA7A15" w:rsidRDefault="008C31A8" w:rsidP="00C347BF">
      <w:pPr>
        <w:widowControl w:val="0"/>
        <w:overflowPunct w:val="0"/>
        <w:autoSpaceDE w:val="0"/>
        <w:autoSpaceDN w:val="0"/>
        <w:adjustRightInd w:val="0"/>
        <w:spacing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14:paraId="125DB1A5" w14:textId="77777777" w:rsidR="008C31A8" w:rsidRPr="00BA7A15" w:rsidRDefault="008C31A8" w:rsidP="00C347BF">
      <w:pPr>
        <w:widowControl w:val="0"/>
        <w:overflowPunct w:val="0"/>
        <w:autoSpaceDE w:val="0"/>
        <w:autoSpaceDN w:val="0"/>
        <w:adjustRightInd w:val="0"/>
        <w:spacing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14:paraId="2F74CC67" w14:textId="77777777" w:rsidR="008C31A8" w:rsidRPr="00BA7A15" w:rsidRDefault="008C31A8" w:rsidP="00C347BF">
      <w:pPr>
        <w:widowControl w:val="0"/>
        <w:overflowPunct w:val="0"/>
        <w:autoSpaceDE w:val="0"/>
        <w:autoSpaceDN w:val="0"/>
        <w:adjustRightInd w:val="0"/>
        <w:spacing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14:paraId="2ED24D82" w14:textId="77777777" w:rsidR="008C31A8" w:rsidRPr="00BA7A15" w:rsidRDefault="008C31A8" w:rsidP="00C347BF">
      <w:pPr>
        <w:widowControl w:val="0"/>
        <w:overflowPunct w:val="0"/>
        <w:autoSpaceDE w:val="0"/>
        <w:autoSpaceDN w:val="0"/>
        <w:adjustRightInd w:val="0"/>
        <w:spacing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14:paraId="54F42FA5" w14:textId="77777777" w:rsidR="008C31A8" w:rsidRPr="00BA7A15" w:rsidRDefault="008C31A8" w:rsidP="00C347BF">
      <w:pPr>
        <w:widowControl w:val="0"/>
        <w:overflowPunct w:val="0"/>
        <w:autoSpaceDE w:val="0"/>
        <w:autoSpaceDN w:val="0"/>
        <w:adjustRightInd w:val="0"/>
        <w:spacing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14:paraId="36D4A85B" w14:textId="77777777" w:rsidR="008C31A8" w:rsidRPr="00BA7A15" w:rsidRDefault="008C31A8" w:rsidP="00C347BF">
      <w:pPr>
        <w:widowControl w:val="0"/>
        <w:overflowPunct w:val="0"/>
        <w:autoSpaceDE w:val="0"/>
        <w:autoSpaceDN w:val="0"/>
        <w:adjustRightInd w:val="0"/>
        <w:spacing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14:paraId="174B759D" w14:textId="77777777" w:rsidR="008C31A8" w:rsidRPr="00BA7A15" w:rsidRDefault="008C31A8" w:rsidP="00C347BF">
      <w:pPr>
        <w:widowControl w:val="0"/>
        <w:overflowPunct w:val="0"/>
        <w:autoSpaceDE w:val="0"/>
        <w:autoSpaceDN w:val="0"/>
        <w:adjustRightInd w:val="0"/>
        <w:spacing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14:paraId="44EBD79C" w14:textId="77777777" w:rsidR="008C31A8" w:rsidRPr="00BA7A15" w:rsidRDefault="008C31A8" w:rsidP="00C347BF">
      <w:pPr>
        <w:widowControl w:val="0"/>
        <w:overflowPunct w:val="0"/>
        <w:autoSpaceDE w:val="0"/>
        <w:autoSpaceDN w:val="0"/>
        <w:adjustRightInd w:val="0"/>
        <w:spacing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14:paraId="26BB51C4" w14:textId="77777777" w:rsidR="008C31A8" w:rsidRPr="00BA7A15" w:rsidRDefault="008C31A8" w:rsidP="00C347BF">
      <w:pPr>
        <w:widowControl w:val="0"/>
        <w:overflowPunct w:val="0"/>
        <w:autoSpaceDE w:val="0"/>
        <w:autoSpaceDN w:val="0"/>
        <w:adjustRightInd w:val="0"/>
        <w:spacing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14:paraId="7B3C9ABA" w14:textId="77777777" w:rsidR="008C31A8" w:rsidRPr="00BA7A15" w:rsidRDefault="008C31A8" w:rsidP="00C347BF">
      <w:pPr>
        <w:widowControl w:val="0"/>
        <w:overflowPunct w:val="0"/>
        <w:autoSpaceDE w:val="0"/>
        <w:autoSpaceDN w:val="0"/>
        <w:adjustRightInd w:val="0"/>
        <w:spacing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w:t>
      </w:r>
      <w:r w:rsidRPr="00BA7A15">
        <w:rPr>
          <w:rFonts w:ascii="Times New Roman" w:hAnsi="Times New Roman" w:cs="Times New Roman"/>
          <w:sz w:val="24"/>
          <w:szCs w:val="24"/>
        </w:rPr>
        <w:lastRenderedPageBreak/>
        <w:t>общего пользования станции назначения и/или на подъездных путях грузополучателя) как за свои собственные.</w:t>
      </w:r>
    </w:p>
    <w:p w14:paraId="5F08B932" w14:textId="77777777" w:rsidR="008C31A8" w:rsidRPr="00BA7A15" w:rsidRDefault="00DA590D" w:rsidP="00C347BF">
      <w:pPr>
        <w:widowControl w:val="0"/>
        <w:overflowPunct w:val="0"/>
        <w:autoSpaceDE w:val="0"/>
        <w:autoSpaceDN w:val="0"/>
        <w:adjustRightInd w:val="0"/>
        <w:spacing w:line="240" w:lineRule="auto"/>
        <w:ind w:left="360"/>
        <w:jc w:val="both"/>
        <w:rPr>
          <w:rFonts w:ascii="Times New Roman" w:hAnsi="Times New Roman" w:cs="Times New Roman"/>
          <w:b/>
          <w:bCs/>
          <w:sz w:val="24"/>
          <w:szCs w:val="24"/>
        </w:rPr>
      </w:pPr>
      <w:bookmarkStart w:id="24" w:name="page141"/>
      <w:bookmarkEnd w:id="24"/>
      <w:r>
        <w:rPr>
          <w:rFonts w:ascii="Times New Roman" w:hAnsi="Times New Roman" w:cs="Times New Roman"/>
          <w:b/>
          <w:bCs/>
          <w:sz w:val="24"/>
          <w:szCs w:val="24"/>
        </w:rPr>
        <w:t>7</w:t>
      </w:r>
      <w:r w:rsidR="008C31A8" w:rsidRPr="00BA7A15">
        <w:rPr>
          <w:rFonts w:ascii="Times New Roman" w:hAnsi="Times New Roman" w:cs="Times New Roman"/>
          <w:b/>
          <w:bCs/>
          <w:sz w:val="24"/>
          <w:szCs w:val="24"/>
        </w:rPr>
        <w:t xml:space="preserve">. Приёмка товара по качеству и количеству. Порядок расчетов </w:t>
      </w:r>
    </w:p>
    <w:p w14:paraId="6CB59518" w14:textId="77777777" w:rsidR="008C31A8" w:rsidRPr="00BA7A15" w:rsidRDefault="00DA590D"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bCs/>
          <w:sz w:val="24"/>
          <w:szCs w:val="24"/>
        </w:rPr>
        <w:t>7</w:t>
      </w:r>
      <w:r w:rsidR="008C31A8" w:rsidRPr="00BA7A15">
        <w:rPr>
          <w:rFonts w:ascii="Times New Roman" w:hAnsi="Times New Roman" w:cs="Times New Roman"/>
          <w:bCs/>
          <w:sz w:val="24"/>
          <w:szCs w:val="24"/>
        </w:rPr>
        <w:t xml:space="preserve">.1 </w:t>
      </w:r>
      <w:r w:rsidR="008C31A8"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25" w:name="page145"/>
      <w:bookmarkEnd w:id="25"/>
      <w:r w:rsidR="008C31A8"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14:paraId="0D25A312" w14:textId="019A6295" w:rsidR="008C31A8" w:rsidRPr="00BA7A15" w:rsidRDefault="00DA590D"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7</w:t>
      </w:r>
      <w:r w:rsidR="008C31A8" w:rsidRPr="00BA7A15">
        <w:rPr>
          <w:rFonts w:ascii="Times New Roman" w:hAnsi="Times New Roman" w:cs="Times New Roman"/>
          <w:sz w:val="24"/>
          <w:szCs w:val="24"/>
        </w:rPr>
        <w:t xml:space="preserve">.2.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w:t>
      </w:r>
      <w:proofErr w:type="gramStart"/>
      <w:r w:rsidR="008C31A8" w:rsidRPr="00BA7A15">
        <w:rPr>
          <w:rFonts w:ascii="Times New Roman" w:hAnsi="Times New Roman" w:cs="Times New Roman"/>
          <w:sz w:val="24"/>
          <w:szCs w:val="24"/>
        </w:rPr>
        <w:t>накладных</w:t>
      </w:r>
      <w:proofErr w:type="gramEnd"/>
      <w:r w:rsidR="008C31A8" w:rsidRPr="00BA7A15">
        <w:rPr>
          <w:rFonts w:ascii="Times New Roman" w:hAnsi="Times New Roman" w:cs="Times New Roman"/>
          <w:sz w:val="24"/>
          <w:szCs w:val="24"/>
        </w:rPr>
        <w:t xml:space="preserve">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008C31A8" w:rsidRPr="00BA7A15">
        <w:rPr>
          <w:rFonts w:ascii="Times New Roman" w:hAnsi="Times New Roman" w:cs="Times New Roman"/>
          <w:sz w:val="24"/>
          <w:szCs w:val="24"/>
        </w:rPr>
        <w:t>ТОРГ-12</w:t>
      </w:r>
      <w:proofErr w:type="gramEnd"/>
      <w:r w:rsidR="008C31A8" w:rsidRPr="00BA7A15">
        <w:rPr>
          <w:rFonts w:ascii="Times New Roman" w:hAnsi="Times New Roman" w:cs="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14:paraId="77EDABFF" w14:textId="77777777" w:rsidR="008C31A8" w:rsidRPr="00BA7A15" w:rsidRDefault="00DA590D"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7</w:t>
      </w:r>
      <w:r w:rsidR="008C31A8" w:rsidRPr="00BA7A15">
        <w:rPr>
          <w:rFonts w:ascii="Times New Roman" w:hAnsi="Times New Roman" w:cs="Times New Roman"/>
          <w:sz w:val="24"/>
          <w:szCs w:val="24"/>
        </w:rPr>
        <w:t>.3.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14:paraId="73EC5A42" w14:textId="77777777" w:rsidR="008C31A8" w:rsidRPr="00BA7A15" w:rsidRDefault="00DA590D"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7</w:t>
      </w:r>
      <w:r w:rsidR="008C31A8" w:rsidRPr="00BA7A15">
        <w:rPr>
          <w:rFonts w:ascii="Times New Roman" w:hAnsi="Times New Roman" w:cs="Times New Roman"/>
          <w:sz w:val="24"/>
          <w:szCs w:val="24"/>
        </w:rPr>
        <w:t>.4. Измерения количественных характеристик должны соответствовать:</w:t>
      </w:r>
    </w:p>
    <w:p w14:paraId="4D4F834C" w14:textId="77777777" w:rsidR="008C31A8" w:rsidRPr="00BA7A15" w:rsidRDefault="008C31A8" w:rsidP="00C347BF">
      <w:pPr>
        <w:widowControl w:val="0"/>
        <w:numPr>
          <w:ilvl w:val="0"/>
          <w:numId w:val="15"/>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14:paraId="7E6CD50B" w14:textId="77777777" w:rsidR="008C31A8" w:rsidRPr="00BA7A15" w:rsidRDefault="008C31A8" w:rsidP="00C347BF">
      <w:pPr>
        <w:widowControl w:val="0"/>
        <w:numPr>
          <w:ilvl w:val="0"/>
          <w:numId w:val="15"/>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14:paraId="3036106A" w14:textId="77777777" w:rsidR="008C31A8" w:rsidRPr="00BA7A15" w:rsidRDefault="00DA590D"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7</w:t>
      </w:r>
      <w:r w:rsidR="008C31A8" w:rsidRPr="00BA7A15">
        <w:rPr>
          <w:rFonts w:ascii="Times New Roman" w:hAnsi="Times New Roman" w:cs="Times New Roman"/>
          <w:sz w:val="24"/>
          <w:szCs w:val="24"/>
        </w:rPr>
        <w:t>.5.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14:paraId="25209172" w14:textId="77777777" w:rsidR="008C31A8" w:rsidRPr="00BA7A15" w:rsidRDefault="00DA590D"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7</w:t>
      </w:r>
      <w:r w:rsidR="008C31A8" w:rsidRPr="00BA7A15">
        <w:rPr>
          <w:rFonts w:ascii="Times New Roman" w:hAnsi="Times New Roman" w:cs="Times New Roman"/>
          <w:sz w:val="24"/>
          <w:szCs w:val="24"/>
        </w:rPr>
        <w:t>.6.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14:paraId="6D787B35" w14:textId="77777777" w:rsidR="008C31A8" w:rsidRPr="00BA7A15" w:rsidRDefault="00DA590D"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7</w:t>
      </w:r>
      <w:r w:rsidR="008C31A8" w:rsidRPr="00BA7A15">
        <w:rPr>
          <w:rFonts w:ascii="Times New Roman" w:hAnsi="Times New Roman" w:cs="Times New Roman"/>
          <w:sz w:val="24"/>
          <w:szCs w:val="24"/>
        </w:rPr>
        <w:t xml:space="preserve">.7.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w:t>
      </w:r>
      <w:r w:rsidR="008C31A8" w:rsidRPr="00BA7A15">
        <w:rPr>
          <w:rFonts w:ascii="Times New Roman" w:hAnsi="Times New Roman" w:cs="Times New Roman"/>
          <w:sz w:val="24"/>
          <w:szCs w:val="24"/>
        </w:rPr>
        <w:lastRenderedPageBreak/>
        <w:t>уполномоченными органами.</w:t>
      </w:r>
    </w:p>
    <w:p w14:paraId="421B9451" w14:textId="77777777" w:rsidR="008C31A8" w:rsidRPr="00BA7A15" w:rsidRDefault="00DA590D"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7</w:t>
      </w:r>
      <w:r w:rsidR="008C31A8" w:rsidRPr="00BA7A15">
        <w:rPr>
          <w:rFonts w:ascii="Times New Roman" w:hAnsi="Times New Roman" w:cs="Times New Roman"/>
          <w:sz w:val="24"/>
          <w:szCs w:val="24"/>
        </w:rPr>
        <w:t>.8.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26" w:name="page147"/>
      <w:bookmarkEnd w:id="26"/>
      <w:r w:rsidR="008C31A8"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14:paraId="3715CF34" w14:textId="77777777" w:rsidR="008C31A8" w:rsidRPr="00BA7A15" w:rsidRDefault="00DA590D"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7</w:t>
      </w:r>
      <w:r w:rsidR="008C31A8" w:rsidRPr="00BA7A15">
        <w:rPr>
          <w:rFonts w:ascii="Times New Roman" w:hAnsi="Times New Roman" w:cs="Times New Roman"/>
          <w:sz w:val="24"/>
          <w:szCs w:val="24"/>
        </w:rPr>
        <w:t xml:space="preserve">.9.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14:paraId="5ABAC752" w14:textId="77777777" w:rsidR="008C31A8" w:rsidRPr="00BA7A15" w:rsidRDefault="00DA590D"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7</w:t>
      </w:r>
      <w:r w:rsidR="008C31A8" w:rsidRPr="00BA7A15">
        <w:rPr>
          <w:rFonts w:ascii="Times New Roman" w:hAnsi="Times New Roman" w:cs="Times New Roman"/>
          <w:sz w:val="24"/>
          <w:szCs w:val="24"/>
        </w:rPr>
        <w:t>.10.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sidR="008C31A8">
        <w:rPr>
          <w:rFonts w:ascii="Times New Roman" w:hAnsi="Times New Roman" w:cs="Times New Roman"/>
          <w:sz w:val="24"/>
          <w:szCs w:val="24"/>
        </w:rPr>
        <w:t>й</w:t>
      </w:r>
      <w:r w:rsidR="008C31A8" w:rsidRPr="00BA7A15">
        <w:rPr>
          <w:rFonts w:ascii="Times New Roman" w:hAnsi="Times New Roman" w:cs="Times New Roman"/>
          <w:sz w:val="24"/>
          <w:szCs w:val="24"/>
        </w:rPr>
        <w:t xml:space="preserve"> </w:t>
      </w:r>
      <w:r w:rsidR="008C31A8">
        <w:rPr>
          <w:rFonts w:ascii="Times New Roman" w:hAnsi="Times New Roman" w:cs="Times New Roman"/>
          <w:sz w:val="24"/>
          <w:szCs w:val="24"/>
        </w:rPr>
        <w:t>товар</w:t>
      </w:r>
      <w:r w:rsidR="008C31A8" w:rsidRPr="00BA7A15">
        <w:rPr>
          <w:rFonts w:ascii="Times New Roman" w:hAnsi="Times New Roman" w:cs="Times New Roman"/>
          <w:sz w:val="24"/>
          <w:szCs w:val="24"/>
        </w:rPr>
        <w:t xml:space="preserve">. </w:t>
      </w:r>
    </w:p>
    <w:p w14:paraId="4A7D6EED" w14:textId="77777777" w:rsidR="008C31A8" w:rsidRPr="00BA7A15" w:rsidRDefault="00DA590D"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7</w:t>
      </w:r>
      <w:r w:rsidR="008C31A8" w:rsidRPr="00BA7A15">
        <w:rPr>
          <w:rFonts w:ascii="Times New Roman" w:hAnsi="Times New Roman" w:cs="Times New Roman"/>
          <w:sz w:val="24"/>
          <w:szCs w:val="24"/>
        </w:rPr>
        <w:t xml:space="preserve">.11.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14:paraId="491567A5" w14:textId="77777777" w:rsidR="008C31A8" w:rsidRPr="00BA7A15" w:rsidRDefault="00DA590D"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7</w:t>
      </w:r>
      <w:r w:rsidR="008C31A8" w:rsidRPr="00BA7A15">
        <w:rPr>
          <w:rFonts w:ascii="Times New Roman" w:hAnsi="Times New Roman" w:cs="Times New Roman"/>
          <w:sz w:val="24"/>
          <w:szCs w:val="24"/>
        </w:rPr>
        <w:t xml:space="preserve">.12.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14:paraId="5535EDD8" w14:textId="77777777" w:rsidR="008C31A8" w:rsidRPr="00BA7A15" w:rsidRDefault="00DA590D"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7</w:t>
      </w:r>
      <w:r w:rsidR="008C31A8" w:rsidRPr="00BA7A15">
        <w:rPr>
          <w:rFonts w:ascii="Times New Roman" w:hAnsi="Times New Roman" w:cs="Times New Roman"/>
          <w:sz w:val="24"/>
          <w:szCs w:val="24"/>
        </w:rPr>
        <w:t>.12.1.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8C31A8">
        <w:rPr>
          <w:rFonts w:ascii="Times New Roman" w:hAnsi="Times New Roman" w:cs="Times New Roman"/>
          <w:sz w:val="24"/>
          <w:szCs w:val="24"/>
        </w:rPr>
        <w:t>.</w:t>
      </w:r>
      <w:r w:rsidR="008C31A8"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27" w:name="page149"/>
      <w:bookmarkEnd w:id="27"/>
    </w:p>
    <w:p w14:paraId="10F26D8F" w14:textId="77777777" w:rsidR="008C31A8" w:rsidRPr="00BA7A15" w:rsidRDefault="00DA590D"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7</w:t>
      </w:r>
      <w:r w:rsidR="008C31A8" w:rsidRPr="00BA7A15">
        <w:rPr>
          <w:rFonts w:ascii="Times New Roman" w:hAnsi="Times New Roman" w:cs="Times New Roman"/>
          <w:sz w:val="24"/>
          <w:szCs w:val="24"/>
        </w:rPr>
        <w:t>.12.</w:t>
      </w:r>
      <w:r>
        <w:rPr>
          <w:rFonts w:ascii="Times New Roman" w:hAnsi="Times New Roman" w:cs="Times New Roman"/>
          <w:sz w:val="24"/>
          <w:szCs w:val="24"/>
        </w:rPr>
        <w:t>2</w:t>
      </w:r>
      <w:r w:rsidR="008C31A8" w:rsidRPr="00BA7A15">
        <w:rPr>
          <w:rFonts w:ascii="Times New Roman" w:hAnsi="Times New Roman" w:cs="Times New Roman"/>
          <w:sz w:val="24"/>
          <w:szCs w:val="24"/>
        </w:rPr>
        <w:t xml:space="preserve">.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w:t>
      </w:r>
      <w:r w:rsidR="008C31A8" w:rsidRPr="00BA7A15">
        <w:rPr>
          <w:rFonts w:ascii="Times New Roman" w:hAnsi="Times New Roman" w:cs="Times New Roman"/>
          <w:sz w:val="24"/>
          <w:szCs w:val="24"/>
        </w:rPr>
        <w:lastRenderedPageBreak/>
        <w:t>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14:paraId="3F61C49E" w14:textId="77777777" w:rsidR="008C31A8" w:rsidRPr="00BA7A15" w:rsidRDefault="00DA590D"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7</w:t>
      </w:r>
      <w:r w:rsidR="008C31A8" w:rsidRPr="00BA7A15">
        <w:rPr>
          <w:rFonts w:ascii="Times New Roman" w:hAnsi="Times New Roman" w:cs="Times New Roman"/>
          <w:sz w:val="24"/>
          <w:szCs w:val="24"/>
        </w:rPr>
        <w:t>.12.</w:t>
      </w:r>
      <w:r>
        <w:rPr>
          <w:rFonts w:ascii="Times New Roman" w:hAnsi="Times New Roman" w:cs="Times New Roman"/>
          <w:sz w:val="24"/>
          <w:szCs w:val="24"/>
        </w:rPr>
        <w:t>3</w:t>
      </w:r>
      <w:r w:rsidR="008C31A8" w:rsidRPr="00BA7A15">
        <w:rPr>
          <w:rFonts w:ascii="Times New Roman" w:hAnsi="Times New Roman" w:cs="Times New Roman"/>
          <w:sz w:val="24"/>
          <w:szCs w:val="24"/>
        </w:rPr>
        <w:t>.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8C31A8">
        <w:rPr>
          <w:rFonts w:ascii="Times New Roman" w:hAnsi="Times New Roman" w:cs="Times New Roman"/>
          <w:sz w:val="24"/>
          <w:szCs w:val="24"/>
        </w:rPr>
        <w:t>.</w:t>
      </w:r>
      <w:r w:rsidR="008C31A8" w:rsidRPr="00BA7A15">
        <w:rPr>
          <w:rFonts w:ascii="Times New Roman" w:hAnsi="Times New Roman" w:cs="Times New Roman"/>
          <w:sz w:val="24"/>
          <w:szCs w:val="24"/>
        </w:rPr>
        <w:t xml:space="preserve"> </w:t>
      </w:r>
    </w:p>
    <w:p w14:paraId="24C0A7AF" w14:textId="77777777" w:rsidR="008C31A8" w:rsidRPr="00BA7A15" w:rsidRDefault="00DA590D"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7</w:t>
      </w:r>
      <w:r w:rsidR="008C31A8" w:rsidRPr="00BA7A15">
        <w:rPr>
          <w:rFonts w:ascii="Times New Roman" w:hAnsi="Times New Roman" w:cs="Times New Roman"/>
          <w:sz w:val="24"/>
          <w:szCs w:val="24"/>
        </w:rPr>
        <w:t>.12.</w:t>
      </w:r>
      <w:r>
        <w:rPr>
          <w:rFonts w:ascii="Times New Roman" w:hAnsi="Times New Roman" w:cs="Times New Roman"/>
          <w:sz w:val="24"/>
          <w:szCs w:val="24"/>
        </w:rPr>
        <w:t>4</w:t>
      </w:r>
      <w:r w:rsidR="008C31A8" w:rsidRPr="00BA7A15">
        <w:rPr>
          <w:rFonts w:ascii="Times New Roman" w:hAnsi="Times New Roman" w:cs="Times New Roman"/>
          <w:sz w:val="24"/>
          <w:szCs w:val="24"/>
        </w:rPr>
        <w:t xml:space="preserve">.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8C31A8">
        <w:rPr>
          <w:rFonts w:ascii="Times New Roman" w:hAnsi="Times New Roman" w:cs="Times New Roman"/>
          <w:sz w:val="24"/>
          <w:szCs w:val="24"/>
        </w:rPr>
        <w:t>товара</w:t>
      </w:r>
      <w:r w:rsidR="008C31A8"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14:paraId="0DEDA697" w14:textId="77777777" w:rsidR="008C31A8" w:rsidRPr="00BA7A15" w:rsidRDefault="00DA590D"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7</w:t>
      </w:r>
      <w:r w:rsidR="008C31A8" w:rsidRPr="00BA7A15">
        <w:rPr>
          <w:rFonts w:ascii="Times New Roman" w:hAnsi="Times New Roman" w:cs="Times New Roman"/>
          <w:sz w:val="24"/>
          <w:szCs w:val="24"/>
        </w:rPr>
        <w:t>.12.</w:t>
      </w:r>
      <w:r>
        <w:rPr>
          <w:rFonts w:ascii="Times New Roman" w:hAnsi="Times New Roman" w:cs="Times New Roman"/>
          <w:sz w:val="24"/>
          <w:szCs w:val="24"/>
        </w:rPr>
        <w:t xml:space="preserve">5. </w:t>
      </w:r>
      <w:r w:rsidR="008C31A8"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28" w:name="page151"/>
      <w:bookmarkEnd w:id="28"/>
    </w:p>
    <w:p w14:paraId="711CA34D" w14:textId="77777777" w:rsidR="008C31A8" w:rsidRPr="00BA7A15" w:rsidRDefault="00DA590D"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7</w:t>
      </w:r>
      <w:r w:rsidR="008C31A8" w:rsidRPr="00BA7A15">
        <w:rPr>
          <w:rFonts w:ascii="Times New Roman" w:hAnsi="Times New Roman" w:cs="Times New Roman"/>
          <w:sz w:val="24"/>
          <w:szCs w:val="24"/>
        </w:rPr>
        <w:t>.12.</w:t>
      </w:r>
      <w:r>
        <w:rPr>
          <w:rFonts w:ascii="Times New Roman" w:hAnsi="Times New Roman" w:cs="Times New Roman"/>
          <w:sz w:val="24"/>
          <w:szCs w:val="24"/>
        </w:rPr>
        <w:t>6</w:t>
      </w:r>
      <w:r w:rsidR="008C31A8" w:rsidRPr="00BA7A15">
        <w:rPr>
          <w:rFonts w:ascii="Times New Roman" w:hAnsi="Times New Roman" w:cs="Times New Roman"/>
          <w:sz w:val="24"/>
          <w:szCs w:val="24"/>
        </w:rPr>
        <w:t>.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14:paraId="72B1C6DE" w14:textId="77777777" w:rsidR="008C31A8" w:rsidRPr="00A7243F" w:rsidRDefault="00DA590D"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7</w:t>
      </w:r>
      <w:r w:rsidR="008C31A8" w:rsidRPr="00A7243F">
        <w:rPr>
          <w:rFonts w:ascii="Times New Roman" w:hAnsi="Times New Roman" w:cs="Times New Roman"/>
          <w:sz w:val="24"/>
          <w:szCs w:val="24"/>
        </w:rPr>
        <w:t xml:space="preserve">.13.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008C31A8" w:rsidRPr="00A7243F">
        <w:rPr>
          <w:rFonts w:ascii="Times New Roman" w:hAnsi="Times New Roman" w:cs="Times New Roman"/>
          <w:color w:val="000000"/>
          <w:sz w:val="24"/>
          <w:szCs w:val="24"/>
        </w:rPr>
        <w:t>счёта</w:t>
      </w:r>
      <w:r w:rsidR="008C31A8"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14:paraId="29272344" w14:textId="77777777" w:rsidR="008C31A8" w:rsidRPr="00BA7A15" w:rsidRDefault="00DA590D"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7</w:t>
      </w:r>
      <w:r w:rsidR="008C31A8" w:rsidRPr="00BA7A15">
        <w:rPr>
          <w:rFonts w:ascii="Times New Roman" w:hAnsi="Times New Roman" w:cs="Times New Roman"/>
          <w:sz w:val="24"/>
          <w:szCs w:val="24"/>
        </w:rPr>
        <w:t xml:space="preserve">.14. При выставлении счетов-фактур все значения стоимостных показателей округляются в соответствии с требованиями действующего законодательства. </w:t>
      </w:r>
    </w:p>
    <w:p w14:paraId="5D80C1D7" w14:textId="77777777" w:rsidR="008C31A8" w:rsidRPr="00BA7A15" w:rsidRDefault="00DA590D"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7</w:t>
      </w:r>
      <w:r w:rsidR="008C31A8" w:rsidRPr="00BA7A15">
        <w:rPr>
          <w:rFonts w:ascii="Times New Roman" w:hAnsi="Times New Roman" w:cs="Times New Roman"/>
          <w:sz w:val="24"/>
          <w:szCs w:val="24"/>
        </w:rPr>
        <w:t xml:space="preserve">.15.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w:t>
      </w:r>
      <w:r w:rsidR="008C31A8" w:rsidRPr="00BA7A15">
        <w:rPr>
          <w:rFonts w:ascii="Times New Roman" w:hAnsi="Times New Roman" w:cs="Times New Roman"/>
          <w:sz w:val="24"/>
          <w:szCs w:val="24"/>
        </w:rPr>
        <w:lastRenderedPageBreak/>
        <w:t>соответствующего(их) Дополнительного(</w:t>
      </w:r>
      <w:proofErr w:type="spellStart"/>
      <w:r w:rsidR="008C31A8" w:rsidRPr="00BA7A15">
        <w:rPr>
          <w:rFonts w:ascii="Times New Roman" w:hAnsi="Times New Roman" w:cs="Times New Roman"/>
          <w:sz w:val="24"/>
          <w:szCs w:val="24"/>
        </w:rPr>
        <w:t>ых</w:t>
      </w:r>
      <w:proofErr w:type="spellEnd"/>
      <w:r w:rsidR="008C31A8" w:rsidRPr="00BA7A15">
        <w:rPr>
          <w:rFonts w:ascii="Times New Roman" w:hAnsi="Times New Roman" w:cs="Times New Roman"/>
          <w:sz w:val="24"/>
          <w:szCs w:val="24"/>
        </w:rPr>
        <w:t>) соглашения(й)к нему.</w:t>
      </w:r>
    </w:p>
    <w:p w14:paraId="2F9942A7" w14:textId="77777777" w:rsidR="008C31A8" w:rsidRPr="00BA7A15" w:rsidRDefault="00DA590D"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7</w:t>
      </w:r>
      <w:r w:rsidR="008C31A8" w:rsidRPr="00BA7A15">
        <w:rPr>
          <w:rFonts w:ascii="Times New Roman" w:hAnsi="Times New Roman" w:cs="Times New Roman"/>
          <w:sz w:val="24"/>
          <w:szCs w:val="24"/>
        </w:rPr>
        <w:t>.16.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14:paraId="259EC993" w14:textId="77777777" w:rsidR="008C31A8" w:rsidRPr="00BA7A15" w:rsidRDefault="00DA590D" w:rsidP="00C347BF">
      <w:pPr>
        <w:widowControl w:val="0"/>
        <w:tabs>
          <w:tab w:val="num" w:pos="1416"/>
        </w:tabs>
        <w:overflowPunct w:val="0"/>
        <w:autoSpaceDE w:val="0"/>
        <w:autoSpaceDN w:val="0"/>
        <w:adjustRightInd w:val="0"/>
        <w:spacing w:line="240" w:lineRule="auto"/>
        <w:ind w:firstLine="426"/>
        <w:jc w:val="both"/>
        <w:rPr>
          <w:rFonts w:ascii="Times New Roman" w:hAnsi="Times New Roman" w:cs="Times New Roman"/>
          <w:sz w:val="24"/>
          <w:szCs w:val="24"/>
        </w:rPr>
      </w:pPr>
      <w:bookmarkStart w:id="29" w:name="page153"/>
      <w:bookmarkEnd w:id="29"/>
      <w:r>
        <w:rPr>
          <w:rFonts w:ascii="Times New Roman" w:hAnsi="Times New Roman" w:cs="Times New Roman"/>
          <w:sz w:val="24"/>
          <w:szCs w:val="24"/>
        </w:rPr>
        <w:t>7</w:t>
      </w:r>
      <w:r w:rsidR="008C31A8" w:rsidRPr="00BA7A15">
        <w:rPr>
          <w:rFonts w:ascii="Times New Roman" w:hAnsi="Times New Roman" w:cs="Times New Roman"/>
          <w:sz w:val="24"/>
          <w:szCs w:val="24"/>
        </w:rPr>
        <w:t xml:space="preserve">.17.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14:paraId="57A7DC20" w14:textId="77777777" w:rsidR="008C31A8" w:rsidRPr="00BA7A15" w:rsidRDefault="008C31A8" w:rsidP="00C347BF">
      <w:pPr>
        <w:widowControl w:val="0"/>
        <w:overflowPunct w:val="0"/>
        <w:autoSpaceDE w:val="0"/>
        <w:autoSpaceDN w:val="0"/>
        <w:adjustRightInd w:val="0"/>
        <w:spacing w:line="240" w:lineRule="auto"/>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14:paraId="5DB49BA7" w14:textId="77777777" w:rsidR="008C31A8" w:rsidRPr="00BA7A15" w:rsidRDefault="00DA590D" w:rsidP="00C347BF">
      <w:pPr>
        <w:widowControl w:val="0"/>
        <w:overflowPunct w:val="0"/>
        <w:autoSpaceDE w:val="0"/>
        <w:autoSpaceDN w:val="0"/>
        <w:adjustRightInd w:val="0"/>
        <w:spacing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rPr>
        <w:t>8</w:t>
      </w:r>
      <w:r w:rsidR="008C31A8" w:rsidRPr="00BA7A15">
        <w:rPr>
          <w:rFonts w:ascii="Times New Roman" w:hAnsi="Times New Roman" w:cs="Times New Roman"/>
          <w:b/>
          <w:bCs/>
          <w:sz w:val="24"/>
          <w:szCs w:val="24"/>
        </w:rPr>
        <w:t>.</w:t>
      </w:r>
      <w:r w:rsidR="008352AE">
        <w:rPr>
          <w:rFonts w:ascii="Times New Roman" w:hAnsi="Times New Roman" w:cs="Times New Roman"/>
          <w:b/>
          <w:bCs/>
          <w:sz w:val="24"/>
          <w:szCs w:val="24"/>
        </w:rPr>
        <w:t xml:space="preserve"> </w:t>
      </w:r>
      <w:r w:rsidR="008C31A8" w:rsidRPr="00BA7A15">
        <w:rPr>
          <w:rFonts w:ascii="Times New Roman" w:hAnsi="Times New Roman" w:cs="Times New Roman"/>
          <w:b/>
          <w:bCs/>
          <w:sz w:val="24"/>
          <w:szCs w:val="24"/>
        </w:rPr>
        <w:t xml:space="preserve">Ответственность Сторон и разрешение споров. </w:t>
      </w:r>
    </w:p>
    <w:p w14:paraId="74C44250" w14:textId="77777777" w:rsidR="008C31A8" w:rsidRPr="00BA7A15" w:rsidRDefault="00DA590D"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8</w:t>
      </w:r>
      <w:r w:rsidR="008C31A8" w:rsidRPr="00BA7A15">
        <w:rPr>
          <w:rFonts w:ascii="Times New Roman" w:hAnsi="Times New Roman" w:cs="Times New Roman"/>
          <w:sz w:val="24"/>
          <w:szCs w:val="24"/>
        </w:rPr>
        <w:t xml:space="preserve">.1.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14:paraId="2830DF70" w14:textId="77777777" w:rsidR="008C31A8" w:rsidRPr="00BA7A15" w:rsidRDefault="00DA590D"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8</w:t>
      </w:r>
      <w:r w:rsidR="008C31A8" w:rsidRPr="00BA7A15">
        <w:rPr>
          <w:rFonts w:ascii="Times New Roman" w:hAnsi="Times New Roman" w:cs="Times New Roman"/>
          <w:sz w:val="24"/>
          <w:szCs w:val="24"/>
        </w:rPr>
        <w:t xml:space="preserve">.2.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0" w:name="page155"/>
      <w:bookmarkEnd w:id="30"/>
      <w:r w:rsidR="008C31A8"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14:paraId="75F8A693" w14:textId="77777777" w:rsidR="008C31A8" w:rsidRPr="00BA7A15" w:rsidRDefault="00DA590D"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8</w:t>
      </w:r>
      <w:r w:rsidR="008C31A8" w:rsidRPr="00BA7A15">
        <w:rPr>
          <w:rFonts w:ascii="Times New Roman" w:hAnsi="Times New Roman" w:cs="Times New Roman"/>
          <w:sz w:val="24"/>
          <w:szCs w:val="24"/>
        </w:rPr>
        <w:t>.3.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14:paraId="5F1B3BE7" w14:textId="77777777" w:rsidR="008C31A8" w:rsidRPr="00BA7A15" w:rsidRDefault="00DA590D"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8</w:t>
      </w:r>
      <w:r w:rsidR="008C31A8" w:rsidRPr="00BA7A15">
        <w:rPr>
          <w:rFonts w:ascii="Times New Roman" w:hAnsi="Times New Roman" w:cs="Times New Roman"/>
          <w:sz w:val="24"/>
          <w:szCs w:val="24"/>
        </w:rPr>
        <w:t xml:space="preserve">.4.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008C31A8" w:rsidRPr="00BA7A15">
        <w:rPr>
          <w:rFonts w:ascii="Times New Roman" w:hAnsi="Times New Roman" w:cs="Times New Roman"/>
          <w:sz w:val="24"/>
          <w:szCs w:val="24"/>
        </w:rPr>
        <w:t>непоставленного</w:t>
      </w:r>
      <w:proofErr w:type="spellEnd"/>
      <w:r w:rsidR="008C31A8"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008C31A8" w:rsidRPr="00BA7A15">
        <w:rPr>
          <w:rFonts w:ascii="Times New Roman" w:hAnsi="Times New Roman" w:cs="Times New Roman"/>
          <w:sz w:val="24"/>
          <w:szCs w:val="24"/>
        </w:rPr>
        <w:t>непоставленного</w:t>
      </w:r>
      <w:proofErr w:type="spellEnd"/>
      <w:r w:rsidR="008C31A8" w:rsidRPr="00BA7A15">
        <w:rPr>
          <w:rFonts w:ascii="Times New Roman" w:hAnsi="Times New Roman" w:cs="Times New Roman"/>
          <w:sz w:val="24"/>
          <w:szCs w:val="24"/>
        </w:rPr>
        <w:t xml:space="preserve"> в срок товара.</w:t>
      </w:r>
    </w:p>
    <w:p w14:paraId="32D5F957" w14:textId="77777777" w:rsidR="008C31A8" w:rsidRPr="00BA7A15" w:rsidRDefault="008C31A8"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w:t>
      </w:r>
      <w:r w:rsidRPr="00BA7A15">
        <w:rPr>
          <w:rFonts w:ascii="Times New Roman" w:hAnsi="Times New Roman" w:cs="Times New Roman"/>
          <w:sz w:val="24"/>
          <w:szCs w:val="24"/>
        </w:rPr>
        <w:lastRenderedPageBreak/>
        <w:t xml:space="preserve">автомобильным транспортом и «самовывоз железнодорожным транспортом» Покупатель по требованию Поставщика уплачивает пеню в размере 0,3(три </w:t>
      </w:r>
      <w:proofErr w:type="gramStart"/>
      <w:r w:rsidRPr="00BA7A15">
        <w:rPr>
          <w:rFonts w:ascii="Times New Roman" w:hAnsi="Times New Roman" w:cs="Times New Roman"/>
          <w:sz w:val="24"/>
          <w:szCs w:val="24"/>
        </w:rPr>
        <w:t>десятых)%</w:t>
      </w:r>
      <w:proofErr w:type="gramEnd"/>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14:paraId="55CB5213" w14:textId="77777777" w:rsidR="008C31A8" w:rsidRPr="00BA7A15" w:rsidRDefault="008C31A8"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14:paraId="74188A13" w14:textId="77777777" w:rsidR="008C31A8" w:rsidRPr="00BA7A15" w:rsidRDefault="008C31A8"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14:paraId="6C75FFAC" w14:textId="77777777" w:rsidR="008C31A8" w:rsidRPr="00BA7A15" w:rsidRDefault="00DA590D"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8</w:t>
      </w:r>
      <w:r w:rsidR="008C31A8" w:rsidRPr="00BA7A15">
        <w:rPr>
          <w:rFonts w:ascii="Times New Roman" w:hAnsi="Times New Roman" w:cs="Times New Roman"/>
          <w:sz w:val="24"/>
          <w:szCs w:val="24"/>
        </w:rPr>
        <w:t>.5. Если по результатам клиринга обязательства из Договора не были прекращены, то Покупатель вправе отказаться от приёмки товара, срок поставки котор</w:t>
      </w:r>
      <w:r w:rsidR="008C31A8">
        <w:rPr>
          <w:rFonts w:ascii="Times New Roman" w:hAnsi="Times New Roman" w:cs="Times New Roman"/>
          <w:sz w:val="24"/>
          <w:szCs w:val="24"/>
        </w:rPr>
        <w:t>ого был пропущен более, чем на 5</w:t>
      </w:r>
      <w:r w:rsidR="008C31A8" w:rsidRPr="00BA7A15">
        <w:rPr>
          <w:rFonts w:ascii="Times New Roman" w:hAnsi="Times New Roman" w:cs="Times New Roman"/>
          <w:sz w:val="24"/>
          <w:szCs w:val="24"/>
        </w:rPr>
        <w:t xml:space="preserve"> (</w:t>
      </w:r>
      <w:r w:rsidR="008C31A8">
        <w:rPr>
          <w:rFonts w:ascii="Times New Roman" w:hAnsi="Times New Roman" w:cs="Times New Roman"/>
          <w:sz w:val="24"/>
          <w:szCs w:val="24"/>
        </w:rPr>
        <w:t>пять</w:t>
      </w:r>
      <w:r w:rsidR="008C31A8" w:rsidRPr="00BA7A15">
        <w:rPr>
          <w:rFonts w:ascii="Times New Roman" w:hAnsi="Times New Roman" w:cs="Times New Roman"/>
          <w:sz w:val="24"/>
          <w:szCs w:val="24"/>
        </w:rPr>
        <w:t xml:space="preserve">) календарных дней относительно даты </w:t>
      </w:r>
      <w:bookmarkStart w:id="31" w:name="page157"/>
      <w:bookmarkEnd w:id="31"/>
      <w:r w:rsidR="008C31A8"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14:paraId="05DE6498" w14:textId="77777777" w:rsidR="008C31A8" w:rsidRPr="00BA7A15" w:rsidRDefault="00DA590D"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8</w:t>
      </w:r>
      <w:r w:rsidR="008C31A8" w:rsidRPr="00BA7A15">
        <w:rPr>
          <w:rFonts w:ascii="Times New Roman" w:hAnsi="Times New Roman" w:cs="Times New Roman"/>
          <w:sz w:val="24"/>
          <w:szCs w:val="24"/>
        </w:rPr>
        <w:t>.6. В случае сверхнормативного использования ж/д вагонов на станции назначения Покупатель уплачивает Поставщику неустойку:</w:t>
      </w:r>
    </w:p>
    <w:p w14:paraId="3FC5DF7B" w14:textId="77777777" w:rsidR="008C31A8" w:rsidRPr="00BA7A15" w:rsidRDefault="008C31A8" w:rsidP="00C347BF">
      <w:pPr>
        <w:widowControl w:val="0"/>
        <w:overflowPunct w:val="0"/>
        <w:autoSpaceDE w:val="0"/>
        <w:autoSpaceDN w:val="0"/>
        <w:adjustRightInd w:val="0"/>
        <w:spacing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14:paraId="251B375E" w14:textId="77777777" w:rsidR="008C31A8" w:rsidRPr="00BA7A15" w:rsidRDefault="008C31A8" w:rsidP="00C347BF">
      <w:pPr>
        <w:widowControl w:val="0"/>
        <w:overflowPunct w:val="0"/>
        <w:autoSpaceDE w:val="0"/>
        <w:autoSpaceDN w:val="0"/>
        <w:adjustRightInd w:val="0"/>
        <w:spacing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14:paraId="2027E824" w14:textId="77777777" w:rsidR="008C31A8" w:rsidRPr="00BA7A15" w:rsidRDefault="008C31A8" w:rsidP="00C347BF">
      <w:pPr>
        <w:widowControl w:val="0"/>
        <w:overflowPunct w:val="0"/>
        <w:autoSpaceDE w:val="0"/>
        <w:autoSpaceDN w:val="0"/>
        <w:adjustRightInd w:val="0"/>
        <w:spacing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14:paraId="3601827F" w14:textId="77777777" w:rsidR="008C31A8" w:rsidRPr="00BA7A15" w:rsidRDefault="008C31A8" w:rsidP="00C347BF">
      <w:pPr>
        <w:widowControl w:val="0"/>
        <w:overflowPunct w:val="0"/>
        <w:autoSpaceDE w:val="0"/>
        <w:autoSpaceDN w:val="0"/>
        <w:adjustRightInd w:val="0"/>
        <w:spacing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14:paraId="72F81EAC" w14:textId="77777777" w:rsidR="008C31A8" w:rsidRPr="00BA7A15" w:rsidRDefault="00DA590D" w:rsidP="00C347BF">
      <w:pPr>
        <w:widowControl w:val="0"/>
        <w:overflowPunct w:val="0"/>
        <w:autoSpaceDE w:val="0"/>
        <w:autoSpaceDN w:val="0"/>
        <w:adjustRightInd w:val="0"/>
        <w:spacing w:line="240" w:lineRule="auto"/>
        <w:ind w:right="20" w:firstLine="426"/>
        <w:jc w:val="both"/>
        <w:rPr>
          <w:rFonts w:ascii="Times New Roman" w:hAnsi="Times New Roman" w:cs="Times New Roman"/>
          <w:sz w:val="24"/>
          <w:szCs w:val="24"/>
        </w:rPr>
      </w:pPr>
      <w:r>
        <w:rPr>
          <w:rFonts w:ascii="Times New Roman" w:hAnsi="Times New Roman" w:cs="Times New Roman"/>
          <w:sz w:val="24"/>
          <w:szCs w:val="24"/>
        </w:rPr>
        <w:t>8</w:t>
      </w:r>
      <w:r w:rsidR="008C31A8" w:rsidRPr="00BA7A15">
        <w:rPr>
          <w:rFonts w:ascii="Times New Roman" w:hAnsi="Times New Roman" w:cs="Times New Roman"/>
          <w:sz w:val="24"/>
          <w:szCs w:val="24"/>
        </w:rPr>
        <w:t>.7. В случае неправильного заполнения транспортной железнодорожной накладной на возвращаем</w:t>
      </w:r>
      <w:r w:rsidR="008C31A8">
        <w:rPr>
          <w:rFonts w:ascii="Times New Roman" w:hAnsi="Times New Roman" w:cs="Times New Roman"/>
          <w:sz w:val="24"/>
          <w:szCs w:val="24"/>
        </w:rPr>
        <w:t>ый ж/д</w:t>
      </w:r>
      <w:r w:rsidR="008C31A8" w:rsidRPr="00BA7A15">
        <w:rPr>
          <w:rFonts w:ascii="Times New Roman" w:hAnsi="Times New Roman" w:cs="Times New Roman"/>
          <w:sz w:val="24"/>
          <w:szCs w:val="24"/>
        </w:rPr>
        <w:t xml:space="preserve"> </w:t>
      </w:r>
      <w:r w:rsidR="008C31A8">
        <w:rPr>
          <w:rFonts w:ascii="Times New Roman" w:hAnsi="Times New Roman" w:cs="Times New Roman"/>
          <w:sz w:val="24"/>
          <w:szCs w:val="24"/>
        </w:rPr>
        <w:t>вагон</w:t>
      </w:r>
      <w:r w:rsidR="008C31A8"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14:paraId="33BD92D6" w14:textId="77777777" w:rsidR="008C31A8" w:rsidRPr="00BA7A15" w:rsidRDefault="00DA590D" w:rsidP="00C347BF">
      <w:pPr>
        <w:widowControl w:val="0"/>
        <w:overflowPunct w:val="0"/>
        <w:autoSpaceDE w:val="0"/>
        <w:autoSpaceDN w:val="0"/>
        <w:adjustRightInd w:val="0"/>
        <w:spacing w:line="240" w:lineRule="auto"/>
        <w:ind w:right="20" w:firstLine="426"/>
        <w:jc w:val="both"/>
        <w:rPr>
          <w:rFonts w:ascii="Times New Roman" w:hAnsi="Times New Roman" w:cs="Times New Roman"/>
          <w:sz w:val="24"/>
          <w:szCs w:val="24"/>
        </w:rPr>
      </w:pPr>
      <w:r>
        <w:rPr>
          <w:rFonts w:ascii="Times New Roman" w:hAnsi="Times New Roman" w:cs="Times New Roman"/>
          <w:sz w:val="24"/>
          <w:szCs w:val="24"/>
        </w:rPr>
        <w:t>8</w:t>
      </w:r>
      <w:r w:rsidR="008C31A8" w:rsidRPr="00BA7A15">
        <w:rPr>
          <w:rFonts w:ascii="Times New Roman" w:hAnsi="Times New Roman" w:cs="Times New Roman"/>
          <w:sz w:val="24"/>
          <w:szCs w:val="24"/>
        </w:rPr>
        <w:t xml:space="preserve">.8.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w:t>
      </w:r>
      <w:r w:rsidR="008C31A8" w:rsidRPr="00BA7A15">
        <w:rPr>
          <w:rFonts w:ascii="Times New Roman" w:hAnsi="Times New Roman" w:cs="Times New Roman"/>
          <w:sz w:val="24"/>
          <w:szCs w:val="24"/>
        </w:rPr>
        <w:lastRenderedPageBreak/>
        <w:t>фактическим сроками прибытия ж/д вагона со станции выгрузки на станцию приписки (погрузки).</w:t>
      </w:r>
    </w:p>
    <w:p w14:paraId="0AB6FA61" w14:textId="77777777" w:rsidR="008C31A8" w:rsidRPr="00BA7A15" w:rsidRDefault="008C31A8" w:rsidP="00C347BF">
      <w:pPr>
        <w:widowControl w:val="0"/>
        <w:overflowPunct w:val="0"/>
        <w:autoSpaceDE w:val="0"/>
        <w:autoSpaceDN w:val="0"/>
        <w:adjustRightInd w:val="0"/>
        <w:spacing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14:paraId="28B01E87" w14:textId="77777777" w:rsidR="008C31A8" w:rsidRPr="00BA7A15" w:rsidRDefault="00DA590D" w:rsidP="00C347BF">
      <w:pPr>
        <w:widowControl w:val="0"/>
        <w:overflowPunct w:val="0"/>
        <w:autoSpaceDE w:val="0"/>
        <w:autoSpaceDN w:val="0"/>
        <w:adjustRightInd w:val="0"/>
        <w:spacing w:line="240" w:lineRule="auto"/>
        <w:ind w:right="20" w:firstLine="426"/>
        <w:jc w:val="both"/>
        <w:rPr>
          <w:rFonts w:ascii="Times New Roman" w:hAnsi="Times New Roman" w:cs="Times New Roman"/>
          <w:sz w:val="24"/>
          <w:szCs w:val="24"/>
        </w:rPr>
      </w:pPr>
      <w:r>
        <w:rPr>
          <w:rFonts w:ascii="Times New Roman" w:hAnsi="Times New Roman" w:cs="Times New Roman"/>
          <w:sz w:val="24"/>
          <w:szCs w:val="24"/>
        </w:rPr>
        <w:t>8</w:t>
      </w:r>
      <w:r w:rsidR="008C31A8" w:rsidRPr="00BA7A15">
        <w:rPr>
          <w:rFonts w:ascii="Times New Roman" w:hAnsi="Times New Roman" w:cs="Times New Roman"/>
          <w:sz w:val="24"/>
          <w:szCs w:val="24"/>
        </w:rPr>
        <w:t>.9. Покупатель оплачивает Поставщику неустойку в размере 2 000 (две тысячи) рублей за каждый ж/д вагон</w:t>
      </w:r>
      <w:r w:rsidR="008C31A8">
        <w:rPr>
          <w:rFonts w:ascii="Times New Roman" w:hAnsi="Times New Roman" w:cs="Times New Roman"/>
          <w:sz w:val="24"/>
          <w:szCs w:val="24"/>
        </w:rPr>
        <w:t>,</w:t>
      </w:r>
      <w:r w:rsidR="008C31A8"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14:paraId="078FD8DE" w14:textId="77777777" w:rsidR="008C31A8" w:rsidRPr="00BA7A15" w:rsidRDefault="008C31A8"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14:paraId="347F7C7D" w14:textId="77777777" w:rsidR="008C31A8" w:rsidRPr="00BA7A15" w:rsidRDefault="00DA590D"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8</w:t>
      </w:r>
      <w:r w:rsidR="008C31A8" w:rsidRPr="00BA7A15">
        <w:rPr>
          <w:rFonts w:ascii="Times New Roman" w:hAnsi="Times New Roman" w:cs="Times New Roman"/>
          <w:sz w:val="24"/>
          <w:szCs w:val="24"/>
        </w:rPr>
        <w:t xml:space="preserve">.10.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32" w:name="page159"/>
      <w:bookmarkEnd w:id="32"/>
      <w:r w:rsidR="008C31A8"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sidR="008C31A8">
        <w:rPr>
          <w:rFonts w:ascii="Times New Roman" w:hAnsi="Times New Roman" w:cs="Times New Roman"/>
          <w:sz w:val="24"/>
          <w:szCs w:val="24"/>
        </w:rPr>
        <w:t>а</w:t>
      </w:r>
      <w:r w:rsidR="008C31A8"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8C31A8">
        <w:rPr>
          <w:rFonts w:ascii="Times New Roman" w:hAnsi="Times New Roman" w:cs="Times New Roman"/>
          <w:sz w:val="24"/>
          <w:szCs w:val="24"/>
        </w:rPr>
        <w:t>лению поврежденных ж/д вагонов.</w:t>
      </w:r>
    </w:p>
    <w:p w14:paraId="19D797F6" w14:textId="77777777" w:rsidR="008C31A8" w:rsidRPr="00BA7A15" w:rsidRDefault="003C589A"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8</w:t>
      </w:r>
      <w:r w:rsidR="008C31A8" w:rsidRPr="00BA7A15">
        <w:rPr>
          <w:rFonts w:ascii="Times New Roman" w:hAnsi="Times New Roman" w:cs="Times New Roman"/>
          <w:sz w:val="24"/>
          <w:szCs w:val="24"/>
        </w:rPr>
        <w:t>.1</w:t>
      </w:r>
      <w:r w:rsidR="008472D3">
        <w:rPr>
          <w:rFonts w:ascii="Times New Roman" w:hAnsi="Times New Roman" w:cs="Times New Roman"/>
          <w:sz w:val="24"/>
          <w:szCs w:val="24"/>
        </w:rPr>
        <w:t>1</w:t>
      </w:r>
      <w:r w:rsidR="008C31A8" w:rsidRPr="00BA7A15">
        <w:rPr>
          <w:rFonts w:ascii="Times New Roman" w:hAnsi="Times New Roman" w:cs="Times New Roman"/>
          <w:sz w:val="24"/>
          <w:szCs w:val="24"/>
        </w:rPr>
        <w:t xml:space="preserve">.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14:paraId="7EED75F4" w14:textId="77777777" w:rsidR="008C31A8" w:rsidRPr="00BA7A15" w:rsidRDefault="003C589A"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8</w:t>
      </w:r>
      <w:r w:rsidR="008C31A8" w:rsidRPr="00BA7A15">
        <w:rPr>
          <w:rFonts w:ascii="Times New Roman" w:hAnsi="Times New Roman" w:cs="Times New Roman"/>
          <w:sz w:val="24"/>
          <w:szCs w:val="24"/>
        </w:rPr>
        <w:t>.1</w:t>
      </w:r>
      <w:r w:rsidR="008472D3">
        <w:rPr>
          <w:rFonts w:ascii="Times New Roman" w:hAnsi="Times New Roman" w:cs="Times New Roman"/>
          <w:sz w:val="24"/>
          <w:szCs w:val="24"/>
        </w:rPr>
        <w:t>2</w:t>
      </w:r>
      <w:r w:rsidR="008C31A8" w:rsidRPr="00BA7A15">
        <w:rPr>
          <w:rFonts w:ascii="Times New Roman" w:hAnsi="Times New Roman" w:cs="Times New Roman"/>
          <w:sz w:val="24"/>
          <w:szCs w:val="24"/>
        </w:rPr>
        <w:t xml:space="preserve">.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14:paraId="76D31DAE" w14:textId="77777777" w:rsidR="008C31A8" w:rsidRPr="00BA7A15" w:rsidRDefault="003C589A"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8</w:t>
      </w:r>
      <w:r w:rsidR="008C31A8" w:rsidRPr="00BA7A15">
        <w:rPr>
          <w:rFonts w:ascii="Times New Roman" w:hAnsi="Times New Roman" w:cs="Times New Roman"/>
          <w:sz w:val="24"/>
          <w:szCs w:val="24"/>
        </w:rPr>
        <w:t>.1</w:t>
      </w:r>
      <w:r w:rsidR="008472D3">
        <w:rPr>
          <w:rFonts w:ascii="Times New Roman" w:hAnsi="Times New Roman" w:cs="Times New Roman"/>
          <w:sz w:val="24"/>
          <w:szCs w:val="24"/>
        </w:rPr>
        <w:t>3</w:t>
      </w:r>
      <w:r w:rsidR="008C31A8" w:rsidRPr="00BA7A15">
        <w:rPr>
          <w:rFonts w:ascii="Times New Roman" w:hAnsi="Times New Roman" w:cs="Times New Roman"/>
          <w:sz w:val="24"/>
          <w:szCs w:val="24"/>
        </w:rPr>
        <w:t xml:space="preserve">.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14:paraId="1C2688C9" w14:textId="77777777" w:rsidR="008C31A8" w:rsidRPr="00BA7A15" w:rsidRDefault="003C589A"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8</w:t>
      </w:r>
      <w:r w:rsidR="008C31A8" w:rsidRPr="00BA7A15">
        <w:rPr>
          <w:rFonts w:ascii="Times New Roman" w:hAnsi="Times New Roman" w:cs="Times New Roman"/>
          <w:sz w:val="24"/>
          <w:szCs w:val="24"/>
        </w:rPr>
        <w:t>.1</w:t>
      </w:r>
      <w:r w:rsidR="008472D3">
        <w:rPr>
          <w:rFonts w:ascii="Times New Roman" w:hAnsi="Times New Roman" w:cs="Times New Roman"/>
          <w:sz w:val="24"/>
          <w:szCs w:val="24"/>
        </w:rPr>
        <w:t>4</w:t>
      </w:r>
      <w:r w:rsidR="008C31A8" w:rsidRPr="00BA7A15">
        <w:rPr>
          <w:rFonts w:ascii="Times New Roman" w:hAnsi="Times New Roman" w:cs="Times New Roman"/>
          <w:sz w:val="24"/>
          <w:szCs w:val="24"/>
        </w:rPr>
        <w:t xml:space="preserve">.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14:paraId="0D5A4224" w14:textId="77777777" w:rsidR="008C31A8" w:rsidRPr="00BA7A15" w:rsidRDefault="008C31A8"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14:paraId="5AA81E9E" w14:textId="77777777" w:rsidR="008C31A8" w:rsidRPr="00BA7A15" w:rsidRDefault="003C589A" w:rsidP="00C347BF">
      <w:pPr>
        <w:widowControl w:val="0"/>
        <w:tabs>
          <w:tab w:val="left" w:pos="851"/>
        </w:tabs>
        <w:overflowPunct w:val="0"/>
        <w:autoSpaceDE w:val="0"/>
        <w:autoSpaceDN w:val="0"/>
        <w:adjustRightInd w:val="0"/>
        <w:spacing w:line="240" w:lineRule="auto"/>
        <w:ind w:left="360"/>
        <w:jc w:val="both"/>
        <w:rPr>
          <w:rFonts w:ascii="Times New Roman" w:hAnsi="Times New Roman" w:cs="Times New Roman"/>
          <w:b/>
          <w:bCs/>
          <w:sz w:val="24"/>
          <w:szCs w:val="24"/>
        </w:rPr>
      </w:pPr>
      <w:bookmarkStart w:id="33" w:name="page161"/>
      <w:bookmarkEnd w:id="33"/>
      <w:r>
        <w:rPr>
          <w:rFonts w:ascii="Times New Roman" w:hAnsi="Times New Roman" w:cs="Times New Roman"/>
          <w:b/>
          <w:bCs/>
          <w:sz w:val="24"/>
          <w:szCs w:val="24"/>
        </w:rPr>
        <w:t>9</w:t>
      </w:r>
      <w:r w:rsidR="008C31A8" w:rsidRPr="00BA7A15">
        <w:rPr>
          <w:rFonts w:ascii="Times New Roman" w:hAnsi="Times New Roman" w:cs="Times New Roman"/>
          <w:b/>
          <w:bCs/>
          <w:sz w:val="24"/>
          <w:szCs w:val="24"/>
        </w:rPr>
        <w:t xml:space="preserve">. Антикоррупционные условия </w:t>
      </w:r>
    </w:p>
    <w:p w14:paraId="7EAB6E6F" w14:textId="77777777" w:rsidR="008C31A8" w:rsidRPr="00BA7A15" w:rsidRDefault="003C589A"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bCs/>
          <w:sz w:val="24"/>
          <w:szCs w:val="24"/>
        </w:rPr>
        <w:t>9</w:t>
      </w:r>
      <w:r w:rsidR="008C31A8" w:rsidRPr="00BA7A15">
        <w:rPr>
          <w:rFonts w:ascii="Times New Roman" w:hAnsi="Times New Roman" w:cs="Times New Roman"/>
          <w:bCs/>
          <w:sz w:val="24"/>
          <w:szCs w:val="24"/>
        </w:rPr>
        <w:t xml:space="preserve">.1. </w:t>
      </w:r>
      <w:r w:rsidR="008C31A8"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11B88CC4" w14:textId="77777777" w:rsidR="008C31A8" w:rsidRPr="00BA7A15" w:rsidRDefault="003C589A"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9</w:t>
      </w:r>
      <w:r w:rsidR="008C31A8" w:rsidRPr="00BA7A15">
        <w:rPr>
          <w:rFonts w:ascii="Times New Roman" w:hAnsi="Times New Roman" w:cs="Times New Roman"/>
          <w:sz w:val="24"/>
          <w:szCs w:val="24"/>
        </w:rPr>
        <w:t>.2.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sidR="008C31A8">
        <w:rPr>
          <w:rFonts w:ascii="Times New Roman" w:hAnsi="Times New Roman" w:cs="Times New Roman"/>
          <w:sz w:val="24"/>
          <w:szCs w:val="24"/>
        </w:rPr>
        <w:t>ей</w:t>
      </w:r>
      <w:r w:rsidR="008C31A8" w:rsidRPr="00BA7A15">
        <w:rPr>
          <w:rFonts w:ascii="Times New Roman" w:hAnsi="Times New Roman" w:cs="Times New Roman"/>
          <w:sz w:val="24"/>
          <w:szCs w:val="24"/>
        </w:rPr>
        <w:t xml:space="preserve"> </w:t>
      </w:r>
      <w:r w:rsidR="008C31A8">
        <w:rPr>
          <w:rFonts w:ascii="Times New Roman" w:hAnsi="Times New Roman" w:cs="Times New Roman"/>
          <w:sz w:val="24"/>
          <w:szCs w:val="24"/>
        </w:rPr>
        <w:t>Спецификации</w:t>
      </w:r>
      <w:r w:rsidR="008C31A8"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FFCF92B" w14:textId="77777777" w:rsidR="008C31A8" w:rsidRPr="00BA7A15" w:rsidRDefault="003C589A"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9</w:t>
      </w:r>
      <w:r w:rsidR="008C31A8" w:rsidRPr="00BA7A15">
        <w:rPr>
          <w:rFonts w:ascii="Times New Roman" w:hAnsi="Times New Roman" w:cs="Times New Roman"/>
          <w:sz w:val="24"/>
          <w:szCs w:val="24"/>
        </w:rPr>
        <w:t>.3.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56EFC8C7" w14:textId="77777777" w:rsidR="008C31A8" w:rsidRPr="00BA7A15" w:rsidRDefault="008C31A8" w:rsidP="00C347BF">
      <w:pPr>
        <w:widowControl w:val="0"/>
        <w:overflowPunct w:val="0"/>
        <w:autoSpaceDE w:val="0"/>
        <w:autoSpaceDN w:val="0"/>
        <w:adjustRightInd w:val="0"/>
        <w:spacing w:line="240" w:lineRule="auto"/>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14:paraId="47F65255" w14:textId="77777777" w:rsidR="008C31A8" w:rsidRPr="00BA7A15" w:rsidRDefault="008C31A8" w:rsidP="00C347BF">
      <w:pPr>
        <w:widowControl w:val="0"/>
        <w:overflowPunct w:val="0"/>
        <w:autoSpaceDE w:val="0"/>
        <w:autoSpaceDN w:val="0"/>
        <w:adjustRightInd w:val="0"/>
        <w:spacing w:line="240" w:lineRule="auto"/>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14:paraId="4FC17120" w14:textId="77777777" w:rsidR="008C31A8" w:rsidRPr="00BA7A15" w:rsidRDefault="008C31A8" w:rsidP="00C347BF">
      <w:pPr>
        <w:widowControl w:val="0"/>
        <w:overflowPunct w:val="0"/>
        <w:autoSpaceDE w:val="0"/>
        <w:autoSpaceDN w:val="0"/>
        <w:adjustRightInd w:val="0"/>
        <w:spacing w:line="240" w:lineRule="auto"/>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14:paraId="4B1DC831" w14:textId="77777777" w:rsidR="008C31A8" w:rsidRPr="00BA7A15" w:rsidRDefault="008C31A8" w:rsidP="00C347BF">
      <w:pPr>
        <w:widowControl w:val="0"/>
        <w:overflowPunct w:val="0"/>
        <w:autoSpaceDE w:val="0"/>
        <w:autoSpaceDN w:val="0"/>
        <w:adjustRightInd w:val="0"/>
        <w:spacing w:line="240" w:lineRule="auto"/>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14:paraId="5095EB66" w14:textId="77777777" w:rsidR="008C31A8" w:rsidRPr="00BA7A15" w:rsidRDefault="008C31A8" w:rsidP="00C347BF">
      <w:pPr>
        <w:widowControl w:val="0"/>
        <w:overflowPunct w:val="0"/>
        <w:autoSpaceDE w:val="0"/>
        <w:autoSpaceDN w:val="0"/>
        <w:adjustRightInd w:val="0"/>
        <w:spacing w:line="240" w:lineRule="auto"/>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14:paraId="22747B9A" w14:textId="77777777" w:rsidR="008C31A8" w:rsidRPr="00BA7A15" w:rsidRDefault="003C589A" w:rsidP="00C347BF">
      <w:pPr>
        <w:widowControl w:val="0"/>
        <w:overflowPunct w:val="0"/>
        <w:autoSpaceDE w:val="0"/>
        <w:autoSpaceDN w:val="0"/>
        <w:adjustRightInd w:val="0"/>
        <w:spacing w:line="240" w:lineRule="auto"/>
        <w:ind w:left="2" w:firstLine="424"/>
        <w:jc w:val="both"/>
        <w:rPr>
          <w:rFonts w:ascii="Times New Roman" w:hAnsi="Times New Roman" w:cs="Times New Roman"/>
          <w:sz w:val="24"/>
          <w:szCs w:val="24"/>
        </w:rPr>
      </w:pPr>
      <w:r>
        <w:rPr>
          <w:rFonts w:ascii="Times New Roman" w:hAnsi="Times New Roman" w:cs="Times New Roman"/>
          <w:sz w:val="24"/>
          <w:szCs w:val="24"/>
        </w:rPr>
        <w:t>9</w:t>
      </w:r>
      <w:r w:rsidR="008C31A8" w:rsidRPr="00BA7A15">
        <w:rPr>
          <w:rFonts w:ascii="Times New Roman" w:hAnsi="Times New Roman" w:cs="Times New Roman"/>
          <w:sz w:val="24"/>
          <w:szCs w:val="24"/>
        </w:rPr>
        <w:t xml:space="preserve">.4.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14:paraId="69B68AB9" w14:textId="77777777" w:rsidR="008C31A8" w:rsidRPr="00BA7A15" w:rsidRDefault="003C589A" w:rsidP="00C347BF">
      <w:pPr>
        <w:widowControl w:val="0"/>
        <w:overflowPunct w:val="0"/>
        <w:autoSpaceDE w:val="0"/>
        <w:autoSpaceDN w:val="0"/>
        <w:adjustRightInd w:val="0"/>
        <w:spacing w:line="240" w:lineRule="auto"/>
        <w:ind w:left="2" w:firstLine="424"/>
        <w:jc w:val="both"/>
        <w:rPr>
          <w:rFonts w:ascii="Times New Roman" w:hAnsi="Times New Roman" w:cs="Times New Roman"/>
          <w:sz w:val="24"/>
          <w:szCs w:val="24"/>
        </w:rPr>
      </w:pPr>
      <w:r>
        <w:rPr>
          <w:rFonts w:ascii="Times New Roman" w:hAnsi="Times New Roman" w:cs="Times New Roman"/>
          <w:sz w:val="24"/>
          <w:szCs w:val="24"/>
        </w:rPr>
        <w:t>9</w:t>
      </w:r>
      <w:r w:rsidR="008C31A8" w:rsidRPr="00BA7A15">
        <w:rPr>
          <w:rFonts w:ascii="Times New Roman" w:hAnsi="Times New Roman" w:cs="Times New Roman"/>
          <w:sz w:val="24"/>
          <w:szCs w:val="24"/>
        </w:rPr>
        <w:t xml:space="preserve">.5.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1AF4DBDD" w14:textId="77777777" w:rsidR="008C31A8" w:rsidRPr="00BA7A15" w:rsidRDefault="003C589A" w:rsidP="00C347BF">
      <w:pPr>
        <w:widowControl w:val="0"/>
        <w:overflowPunct w:val="0"/>
        <w:autoSpaceDE w:val="0"/>
        <w:autoSpaceDN w:val="0"/>
        <w:adjustRightInd w:val="0"/>
        <w:spacing w:line="240" w:lineRule="auto"/>
        <w:ind w:left="2" w:firstLine="424"/>
        <w:jc w:val="both"/>
        <w:rPr>
          <w:rFonts w:ascii="Times New Roman" w:hAnsi="Times New Roman" w:cs="Times New Roman"/>
          <w:sz w:val="24"/>
          <w:szCs w:val="24"/>
        </w:rPr>
      </w:pPr>
      <w:r>
        <w:rPr>
          <w:rFonts w:ascii="Times New Roman" w:hAnsi="Times New Roman" w:cs="Times New Roman"/>
          <w:sz w:val="24"/>
          <w:szCs w:val="24"/>
        </w:rPr>
        <w:t>9</w:t>
      </w:r>
      <w:r w:rsidR="008C31A8" w:rsidRPr="00BA7A15">
        <w:rPr>
          <w:rFonts w:ascii="Times New Roman" w:hAnsi="Times New Roman" w:cs="Times New Roman"/>
          <w:sz w:val="24"/>
          <w:szCs w:val="24"/>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14:paraId="3EA35C0A" w14:textId="77777777" w:rsidR="008C31A8" w:rsidRPr="00BA7A15" w:rsidRDefault="003C589A" w:rsidP="00C347BF">
      <w:pPr>
        <w:widowControl w:val="0"/>
        <w:overflowPunct w:val="0"/>
        <w:autoSpaceDE w:val="0"/>
        <w:autoSpaceDN w:val="0"/>
        <w:adjustRightInd w:val="0"/>
        <w:spacing w:line="240" w:lineRule="auto"/>
        <w:ind w:left="2" w:firstLine="424"/>
        <w:jc w:val="both"/>
        <w:rPr>
          <w:rFonts w:ascii="Times New Roman" w:hAnsi="Times New Roman" w:cs="Times New Roman"/>
          <w:sz w:val="24"/>
          <w:szCs w:val="24"/>
        </w:rPr>
      </w:pPr>
      <w:r>
        <w:rPr>
          <w:rFonts w:ascii="Times New Roman" w:hAnsi="Times New Roman" w:cs="Times New Roman"/>
          <w:sz w:val="24"/>
          <w:szCs w:val="24"/>
        </w:rPr>
        <w:t>9</w:t>
      </w:r>
      <w:r w:rsidR="008C31A8" w:rsidRPr="00BA7A15">
        <w:rPr>
          <w:rFonts w:ascii="Times New Roman" w:hAnsi="Times New Roman" w:cs="Times New Roman"/>
          <w:sz w:val="24"/>
          <w:szCs w:val="24"/>
        </w:rPr>
        <w:t>.7.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4" w:name="page163"/>
      <w:bookmarkEnd w:id="34"/>
      <w:r w:rsidR="008C31A8"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14:paraId="1C0ED2A9" w14:textId="77777777" w:rsidR="008C31A8" w:rsidRPr="00BA7A15" w:rsidRDefault="003C589A" w:rsidP="00C347BF">
      <w:pPr>
        <w:widowControl w:val="0"/>
        <w:overflowPunct w:val="0"/>
        <w:autoSpaceDE w:val="0"/>
        <w:autoSpaceDN w:val="0"/>
        <w:adjustRightInd w:val="0"/>
        <w:spacing w:line="240" w:lineRule="auto"/>
        <w:ind w:left="2" w:firstLine="424"/>
        <w:jc w:val="both"/>
        <w:rPr>
          <w:rFonts w:ascii="Times New Roman" w:hAnsi="Times New Roman" w:cs="Times New Roman"/>
          <w:sz w:val="24"/>
          <w:szCs w:val="24"/>
        </w:rPr>
      </w:pPr>
      <w:r>
        <w:rPr>
          <w:rFonts w:ascii="Times New Roman" w:hAnsi="Times New Roman" w:cs="Times New Roman"/>
          <w:sz w:val="24"/>
          <w:szCs w:val="24"/>
        </w:rPr>
        <w:t>9</w:t>
      </w:r>
      <w:r w:rsidR="008C31A8" w:rsidRPr="00BA7A15">
        <w:rPr>
          <w:rFonts w:ascii="Times New Roman" w:hAnsi="Times New Roman" w:cs="Times New Roman"/>
          <w:sz w:val="24"/>
          <w:szCs w:val="24"/>
        </w:rPr>
        <w:t>.8. Стороны признают, что их возможные неправомерные действия и нарушение антикоррупционных условий, содержащихся в настоящ</w:t>
      </w:r>
      <w:r w:rsidR="008C31A8">
        <w:rPr>
          <w:rFonts w:ascii="Times New Roman" w:hAnsi="Times New Roman" w:cs="Times New Roman"/>
          <w:sz w:val="24"/>
          <w:szCs w:val="24"/>
        </w:rPr>
        <w:t>ей Спецификации</w:t>
      </w:r>
      <w:r w:rsidR="008C31A8"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14:paraId="7FB46DDD" w14:textId="77777777" w:rsidR="008C31A8" w:rsidRPr="00BA7A15" w:rsidRDefault="003C589A" w:rsidP="00C347BF">
      <w:pPr>
        <w:widowControl w:val="0"/>
        <w:overflowPunct w:val="0"/>
        <w:autoSpaceDE w:val="0"/>
        <w:autoSpaceDN w:val="0"/>
        <w:adjustRightInd w:val="0"/>
        <w:spacing w:line="240" w:lineRule="auto"/>
        <w:ind w:left="2" w:firstLine="424"/>
        <w:jc w:val="both"/>
        <w:rPr>
          <w:rFonts w:ascii="Times New Roman" w:hAnsi="Times New Roman" w:cs="Times New Roman"/>
          <w:sz w:val="24"/>
          <w:szCs w:val="24"/>
        </w:rPr>
      </w:pPr>
      <w:r>
        <w:rPr>
          <w:rFonts w:ascii="Times New Roman" w:hAnsi="Times New Roman" w:cs="Times New Roman"/>
          <w:sz w:val="24"/>
          <w:szCs w:val="24"/>
        </w:rPr>
        <w:t>9</w:t>
      </w:r>
      <w:r w:rsidR="008C31A8" w:rsidRPr="00BA7A15">
        <w:rPr>
          <w:rFonts w:ascii="Times New Roman" w:hAnsi="Times New Roman" w:cs="Times New Roman"/>
          <w:sz w:val="24"/>
          <w:szCs w:val="24"/>
        </w:rPr>
        <w:t xml:space="preserve">.9.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w:t>
      </w:r>
      <w:r w:rsidR="008C31A8" w:rsidRPr="00BA7A15">
        <w:rPr>
          <w:rFonts w:ascii="Times New Roman" w:hAnsi="Times New Roman" w:cs="Times New Roman"/>
          <w:sz w:val="24"/>
          <w:szCs w:val="24"/>
        </w:rPr>
        <w:lastRenderedPageBreak/>
        <w:t xml:space="preserve">конфиденциальности и применение эффективных мер по устранению практических затруднений и предотвращению возможных конфликтных ситуаций. </w:t>
      </w:r>
    </w:p>
    <w:p w14:paraId="47E7BAA2" w14:textId="77777777" w:rsidR="008C31A8" w:rsidRPr="00BA7A15" w:rsidRDefault="003C589A" w:rsidP="00C347BF">
      <w:pPr>
        <w:widowControl w:val="0"/>
        <w:tabs>
          <w:tab w:val="num" w:pos="1416"/>
        </w:tabs>
        <w:overflowPunct w:val="0"/>
        <w:autoSpaceDE w:val="0"/>
        <w:autoSpaceDN w:val="0"/>
        <w:adjustRightInd w:val="0"/>
        <w:spacing w:line="240" w:lineRule="auto"/>
        <w:ind w:left="2" w:firstLine="424"/>
        <w:jc w:val="both"/>
        <w:rPr>
          <w:rFonts w:ascii="Times New Roman" w:hAnsi="Times New Roman" w:cs="Times New Roman"/>
          <w:sz w:val="24"/>
          <w:szCs w:val="24"/>
        </w:rPr>
      </w:pPr>
      <w:r>
        <w:rPr>
          <w:rFonts w:ascii="Times New Roman" w:hAnsi="Times New Roman" w:cs="Times New Roman"/>
          <w:sz w:val="24"/>
          <w:szCs w:val="24"/>
        </w:rPr>
        <w:t>9</w:t>
      </w:r>
      <w:r w:rsidR="008C31A8" w:rsidRPr="00BA7A15">
        <w:rPr>
          <w:rFonts w:ascii="Times New Roman" w:hAnsi="Times New Roman" w:cs="Times New Roman"/>
          <w:sz w:val="24"/>
          <w:szCs w:val="24"/>
        </w:rPr>
        <w:t xml:space="preserve">.10.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14:paraId="1FEFC2BA" w14:textId="77777777" w:rsidR="008C31A8" w:rsidRPr="00BA7A15" w:rsidRDefault="008C31A8" w:rsidP="00C347BF">
      <w:pPr>
        <w:widowControl w:val="0"/>
        <w:overflowPunct w:val="0"/>
        <w:autoSpaceDE w:val="0"/>
        <w:autoSpaceDN w:val="0"/>
        <w:adjustRightInd w:val="0"/>
        <w:spacing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1</w:t>
      </w:r>
      <w:r w:rsidR="003C589A">
        <w:rPr>
          <w:rFonts w:ascii="Times New Roman" w:hAnsi="Times New Roman" w:cs="Times New Roman"/>
          <w:b/>
          <w:bCs/>
          <w:sz w:val="24"/>
          <w:szCs w:val="24"/>
        </w:rPr>
        <w:t>0</w:t>
      </w:r>
      <w:r w:rsidRPr="00BA7A15">
        <w:rPr>
          <w:rFonts w:ascii="Times New Roman" w:hAnsi="Times New Roman" w:cs="Times New Roman"/>
          <w:b/>
          <w:bCs/>
          <w:sz w:val="24"/>
          <w:szCs w:val="24"/>
        </w:rPr>
        <w:t xml:space="preserve">. Конфиденциальность </w:t>
      </w:r>
    </w:p>
    <w:p w14:paraId="4C0E264C" w14:textId="77777777" w:rsidR="008C31A8" w:rsidRPr="00BA7A15" w:rsidRDefault="008C31A8"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1</w:t>
      </w:r>
      <w:r w:rsidR="003C589A">
        <w:rPr>
          <w:rFonts w:ascii="Times New Roman" w:hAnsi="Times New Roman" w:cs="Times New Roman"/>
          <w:bCs/>
          <w:sz w:val="24"/>
          <w:szCs w:val="24"/>
        </w:rPr>
        <w:t>0</w:t>
      </w:r>
      <w:r w:rsidRPr="00BA7A15">
        <w:rPr>
          <w:rFonts w:ascii="Times New Roman" w:hAnsi="Times New Roman" w:cs="Times New Roman"/>
          <w:bCs/>
          <w:sz w:val="24"/>
          <w:szCs w:val="24"/>
        </w:rPr>
        <w:t xml:space="preserve">.1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14:paraId="55E00B73" w14:textId="77777777" w:rsidR="008C31A8" w:rsidRPr="00BA7A15" w:rsidRDefault="008C31A8" w:rsidP="00C347BF">
      <w:pPr>
        <w:widowControl w:val="0"/>
        <w:numPr>
          <w:ilvl w:val="0"/>
          <w:numId w:val="17"/>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14:paraId="0F240C74" w14:textId="77777777" w:rsidR="008C31A8" w:rsidRPr="00BA7A15" w:rsidRDefault="008C31A8" w:rsidP="00C347BF">
      <w:pPr>
        <w:widowControl w:val="0"/>
        <w:numPr>
          <w:ilvl w:val="2"/>
          <w:numId w:val="16"/>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14:paraId="74FE712A" w14:textId="77777777" w:rsidR="008C31A8" w:rsidRPr="00BA7A15" w:rsidRDefault="008C31A8" w:rsidP="00C347BF">
      <w:pPr>
        <w:widowControl w:val="0"/>
        <w:numPr>
          <w:ilvl w:val="2"/>
          <w:numId w:val="16"/>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14:paraId="60484CD8" w14:textId="77777777" w:rsidR="008C31A8" w:rsidRPr="00BA7A15" w:rsidRDefault="008C31A8" w:rsidP="00C347BF">
      <w:pPr>
        <w:widowControl w:val="0"/>
        <w:tabs>
          <w:tab w:val="num" w:pos="2124"/>
        </w:tabs>
        <w:overflowPunct w:val="0"/>
        <w:autoSpaceDE w:val="0"/>
        <w:autoSpaceDN w:val="0"/>
        <w:adjustRightInd w:val="0"/>
        <w:spacing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w:t>
      </w:r>
      <w:r w:rsidR="003C589A">
        <w:rPr>
          <w:rFonts w:ascii="Times New Roman" w:hAnsi="Times New Roman" w:cs="Times New Roman"/>
          <w:sz w:val="24"/>
          <w:szCs w:val="24"/>
        </w:rPr>
        <w:t>0</w:t>
      </w:r>
      <w:r w:rsidRPr="00BA7A15">
        <w:rPr>
          <w:rFonts w:ascii="Times New Roman" w:hAnsi="Times New Roman" w:cs="Times New Roman"/>
          <w:sz w:val="24"/>
          <w:szCs w:val="24"/>
        </w:rPr>
        <w:t xml:space="preserve">.2.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14:paraId="50B8EC95" w14:textId="77777777" w:rsidR="008C31A8" w:rsidRPr="00BA7A15" w:rsidRDefault="003C589A" w:rsidP="00C347BF">
      <w:pPr>
        <w:widowControl w:val="0"/>
        <w:tabs>
          <w:tab w:val="left" w:pos="851"/>
        </w:tabs>
        <w:overflowPunct w:val="0"/>
        <w:autoSpaceDE w:val="0"/>
        <w:autoSpaceDN w:val="0"/>
        <w:adjustRightInd w:val="0"/>
        <w:spacing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rPr>
        <w:t>1</w:t>
      </w:r>
      <w:r w:rsidR="001E284A">
        <w:rPr>
          <w:rFonts w:ascii="Times New Roman" w:hAnsi="Times New Roman" w:cs="Times New Roman"/>
          <w:b/>
          <w:bCs/>
          <w:sz w:val="24"/>
          <w:szCs w:val="24"/>
        </w:rPr>
        <w:t>1</w:t>
      </w:r>
      <w:r w:rsidR="008C31A8" w:rsidRPr="00BA7A15">
        <w:rPr>
          <w:rFonts w:ascii="Times New Roman" w:hAnsi="Times New Roman" w:cs="Times New Roman"/>
          <w:b/>
          <w:bCs/>
          <w:sz w:val="24"/>
          <w:szCs w:val="24"/>
        </w:rPr>
        <w:t xml:space="preserve">. Обстоятельства непреодолимой силы </w:t>
      </w:r>
    </w:p>
    <w:p w14:paraId="61590278" w14:textId="77777777" w:rsidR="008C31A8" w:rsidRPr="00BA7A15" w:rsidRDefault="008C31A8"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1</w:t>
      </w:r>
      <w:r w:rsidR="003C589A">
        <w:rPr>
          <w:rFonts w:ascii="Times New Roman" w:hAnsi="Times New Roman" w:cs="Times New Roman"/>
          <w:bCs/>
          <w:sz w:val="24"/>
          <w:szCs w:val="24"/>
        </w:rPr>
        <w:t>1</w:t>
      </w:r>
      <w:r w:rsidRPr="00BA7A15">
        <w:rPr>
          <w:rFonts w:ascii="Times New Roman" w:hAnsi="Times New Roman" w:cs="Times New Roman"/>
          <w:bCs/>
          <w:sz w:val="24"/>
          <w:szCs w:val="24"/>
        </w:rPr>
        <w:t xml:space="preserve">.1.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14:paraId="2EC0967A" w14:textId="77777777" w:rsidR="008C31A8" w:rsidRPr="00BA7A15" w:rsidRDefault="008C31A8"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К обстоятельствам </w:t>
      </w:r>
      <w:r w:rsidR="00C347BF">
        <w:rPr>
          <w:rFonts w:ascii="Times New Roman" w:hAnsi="Times New Roman" w:cs="Times New Roman"/>
          <w:sz w:val="24"/>
          <w:szCs w:val="24"/>
        </w:rPr>
        <w:t xml:space="preserve">непреодолимой </w:t>
      </w:r>
      <w:r w:rsidRPr="00BA7A15">
        <w:rPr>
          <w:rFonts w:ascii="Times New Roman" w:hAnsi="Times New Roman" w:cs="Times New Roman"/>
          <w:sz w:val="24"/>
          <w:szCs w:val="24"/>
        </w:rPr>
        <w:t>силы относятся, в частности, наводнения,</w:t>
      </w:r>
      <w:bookmarkStart w:id="35" w:name="page165"/>
      <w:bookmarkEnd w:id="35"/>
      <w:r w:rsidR="00C347B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14:paraId="2D599AD7" w14:textId="77777777" w:rsidR="008C31A8" w:rsidRPr="00BA7A15" w:rsidRDefault="008C31A8" w:rsidP="00C347BF">
      <w:pPr>
        <w:widowControl w:val="0"/>
        <w:overflowPunct w:val="0"/>
        <w:autoSpaceDE w:val="0"/>
        <w:autoSpaceDN w:val="0"/>
        <w:adjustRightInd w:val="0"/>
        <w:spacing w:line="240" w:lineRule="auto"/>
        <w:ind w:firstLine="567"/>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14:paraId="6195FFBF" w14:textId="77777777" w:rsidR="008C31A8" w:rsidRPr="00BA7A15" w:rsidRDefault="003C589A"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11</w:t>
      </w:r>
      <w:r w:rsidR="008C31A8" w:rsidRPr="00BA7A15">
        <w:rPr>
          <w:rFonts w:ascii="Times New Roman" w:hAnsi="Times New Roman" w:cs="Times New Roman"/>
          <w:sz w:val="24"/>
          <w:szCs w:val="24"/>
        </w:rPr>
        <w:t>.2.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14:paraId="528133D4" w14:textId="77777777" w:rsidR="008C31A8" w:rsidRPr="00BA7A15" w:rsidRDefault="008C31A8"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w:t>
      </w:r>
      <w:r w:rsidR="003C589A">
        <w:rPr>
          <w:rFonts w:ascii="Times New Roman" w:hAnsi="Times New Roman" w:cs="Times New Roman"/>
          <w:sz w:val="24"/>
          <w:szCs w:val="24"/>
        </w:rPr>
        <w:t>1</w:t>
      </w:r>
      <w:r w:rsidRPr="00BA7A15">
        <w:rPr>
          <w:rFonts w:ascii="Times New Roman" w:hAnsi="Times New Roman" w:cs="Times New Roman"/>
          <w:sz w:val="24"/>
          <w:szCs w:val="24"/>
        </w:rPr>
        <w:t>.3.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14:paraId="41AE2601" w14:textId="77777777" w:rsidR="008C31A8" w:rsidRPr="00BA7A15" w:rsidRDefault="008C31A8"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w:t>
      </w:r>
      <w:r w:rsidR="003C589A">
        <w:rPr>
          <w:rFonts w:ascii="Times New Roman" w:hAnsi="Times New Roman" w:cs="Times New Roman"/>
          <w:sz w:val="24"/>
          <w:szCs w:val="24"/>
        </w:rPr>
        <w:t>1</w:t>
      </w:r>
      <w:r w:rsidRPr="00BA7A15">
        <w:rPr>
          <w:rFonts w:ascii="Times New Roman" w:hAnsi="Times New Roman" w:cs="Times New Roman"/>
          <w:sz w:val="24"/>
          <w:szCs w:val="24"/>
        </w:rPr>
        <w:t>.4.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14:paraId="50F4D3F9" w14:textId="77777777" w:rsidR="008C31A8" w:rsidRPr="00BA7A15" w:rsidRDefault="008C31A8"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w:t>
      </w:r>
      <w:r w:rsidR="003C589A">
        <w:rPr>
          <w:rFonts w:ascii="Times New Roman" w:hAnsi="Times New Roman" w:cs="Times New Roman"/>
          <w:sz w:val="24"/>
          <w:szCs w:val="24"/>
        </w:rPr>
        <w:t>1</w:t>
      </w:r>
      <w:r w:rsidRPr="00BA7A15">
        <w:rPr>
          <w:rFonts w:ascii="Times New Roman" w:hAnsi="Times New Roman" w:cs="Times New Roman"/>
          <w:sz w:val="24"/>
          <w:szCs w:val="24"/>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14:paraId="5B74C89A" w14:textId="77777777" w:rsidR="008C31A8" w:rsidRPr="00BA7A15" w:rsidRDefault="008C31A8" w:rsidP="00C347BF">
      <w:pPr>
        <w:widowControl w:val="0"/>
        <w:tabs>
          <w:tab w:val="left" w:pos="851"/>
        </w:tabs>
        <w:overflowPunct w:val="0"/>
        <w:autoSpaceDE w:val="0"/>
        <w:autoSpaceDN w:val="0"/>
        <w:adjustRightInd w:val="0"/>
        <w:spacing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1</w:t>
      </w:r>
      <w:r w:rsidR="003C589A">
        <w:rPr>
          <w:rFonts w:ascii="Times New Roman" w:hAnsi="Times New Roman" w:cs="Times New Roman"/>
          <w:b/>
          <w:bCs/>
          <w:sz w:val="24"/>
          <w:szCs w:val="24"/>
        </w:rPr>
        <w:t>2</w:t>
      </w:r>
      <w:r w:rsidRPr="00BA7A15">
        <w:rPr>
          <w:rFonts w:ascii="Times New Roman" w:hAnsi="Times New Roman" w:cs="Times New Roman"/>
          <w:b/>
          <w:bCs/>
          <w:sz w:val="24"/>
          <w:szCs w:val="24"/>
        </w:rPr>
        <w:t xml:space="preserve">. Прочие условия </w:t>
      </w:r>
    </w:p>
    <w:p w14:paraId="2A40B149" w14:textId="77777777" w:rsidR="008C31A8" w:rsidRPr="00BA7A15" w:rsidRDefault="008C31A8"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1</w:t>
      </w:r>
      <w:r w:rsidR="003C589A">
        <w:rPr>
          <w:rFonts w:ascii="Times New Roman" w:hAnsi="Times New Roman" w:cs="Times New Roman"/>
          <w:bCs/>
          <w:sz w:val="24"/>
          <w:szCs w:val="24"/>
        </w:rPr>
        <w:t>2</w:t>
      </w:r>
      <w:r w:rsidRPr="00BA7A15">
        <w:rPr>
          <w:rFonts w:ascii="Times New Roman" w:hAnsi="Times New Roman" w:cs="Times New Roman"/>
          <w:bCs/>
          <w:sz w:val="24"/>
          <w:szCs w:val="24"/>
        </w:rPr>
        <w:t xml:space="preserve">.1.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14:paraId="0EDE023B" w14:textId="768FDA40" w:rsidR="008C31A8" w:rsidRPr="00BA7A15" w:rsidRDefault="008C31A8" w:rsidP="00C347BF">
      <w:pPr>
        <w:widowControl w:val="0"/>
        <w:overflowPunct w:val="0"/>
        <w:autoSpaceDE w:val="0"/>
        <w:autoSpaceDN w:val="0"/>
        <w:adjustRightInd w:val="0"/>
        <w:spacing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w:t>
      </w:r>
      <w:r w:rsidR="003C589A">
        <w:rPr>
          <w:rFonts w:ascii="Times New Roman" w:hAnsi="Times New Roman" w:cs="Times New Roman"/>
          <w:sz w:val="24"/>
          <w:szCs w:val="24"/>
        </w:rPr>
        <w:t>2</w:t>
      </w:r>
      <w:r w:rsidRPr="00BA7A15">
        <w:rPr>
          <w:rFonts w:ascii="Times New Roman" w:hAnsi="Times New Roman" w:cs="Times New Roman"/>
          <w:sz w:val="24"/>
          <w:szCs w:val="24"/>
        </w:rPr>
        <w:t>.2.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Pr>
          <w:rFonts w:ascii="Times New Roman" w:hAnsi="Times New Roman" w:cs="Times New Roman"/>
          <w:sz w:val="24"/>
          <w:szCs w:val="24"/>
        </w:rPr>
        <w:t>Спецификации</w:t>
      </w:r>
      <w:r w:rsidR="004A6CAF">
        <w:rPr>
          <w:rFonts w:ascii="Times New Roman" w:hAnsi="Times New Roman" w:cs="Times New Roman"/>
          <w:sz w:val="24"/>
          <w:szCs w:val="24"/>
        </w:rPr>
        <w:t>,</w:t>
      </w:r>
      <w:r w:rsidR="001E284A">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14:paraId="76085A90" w14:textId="77777777" w:rsidR="008C31A8" w:rsidRDefault="008C31A8" w:rsidP="006F4B87">
      <w:pPr>
        <w:spacing w:after="0" w:line="240" w:lineRule="auto"/>
        <w:ind w:firstLine="426"/>
        <w:rPr>
          <w:rFonts w:ascii="Times New Roman" w:hAnsi="Times New Roman" w:cs="Times New Roman"/>
          <w:bCs/>
          <w:sz w:val="24"/>
          <w:szCs w:val="24"/>
        </w:rPr>
      </w:pPr>
      <w:r w:rsidRPr="00BA7A15">
        <w:rPr>
          <w:rFonts w:ascii="Times New Roman" w:hAnsi="Times New Roman" w:cs="Times New Roman"/>
          <w:sz w:val="24"/>
          <w:szCs w:val="24"/>
        </w:rPr>
        <w:t>1</w:t>
      </w:r>
      <w:r w:rsidR="003C589A">
        <w:rPr>
          <w:rFonts w:ascii="Times New Roman" w:hAnsi="Times New Roman" w:cs="Times New Roman"/>
          <w:sz w:val="24"/>
          <w:szCs w:val="24"/>
        </w:rPr>
        <w:t>2</w:t>
      </w:r>
      <w:r w:rsidRPr="00BA7A15">
        <w:rPr>
          <w:rFonts w:ascii="Times New Roman" w:hAnsi="Times New Roman" w:cs="Times New Roman"/>
          <w:sz w:val="24"/>
          <w:szCs w:val="24"/>
        </w:rPr>
        <w:t>.3.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sectPr w:rsidR="008C31A8" w:rsidSect="00BA6F87">
      <w:footerReference w:type="default" r:id="rId7"/>
      <w:pgSz w:w="11906" w:h="16838"/>
      <w:pgMar w:top="1134" w:right="707"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D8624" w14:textId="77777777" w:rsidR="005422D6" w:rsidRDefault="005422D6" w:rsidP="0097204C">
      <w:pPr>
        <w:spacing w:after="0" w:line="240" w:lineRule="auto"/>
      </w:pPr>
      <w:r>
        <w:separator/>
      </w:r>
    </w:p>
  </w:endnote>
  <w:endnote w:type="continuationSeparator" w:id="0">
    <w:p w14:paraId="654BD8B3" w14:textId="77777777" w:rsidR="005422D6" w:rsidRDefault="005422D6" w:rsidP="00972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924414"/>
      <w:docPartObj>
        <w:docPartGallery w:val="Page Numbers (Bottom of Page)"/>
        <w:docPartUnique/>
      </w:docPartObj>
    </w:sdtPr>
    <w:sdtEndPr/>
    <w:sdtContent>
      <w:p w14:paraId="4722572B" w14:textId="6E978512" w:rsidR="006A60A2" w:rsidRDefault="006A60A2">
        <w:pPr>
          <w:pStyle w:val="a7"/>
          <w:jc w:val="right"/>
        </w:pPr>
        <w:r>
          <w:fldChar w:fldCharType="begin"/>
        </w:r>
        <w:r>
          <w:instrText>PAGE   \* MERGEFORMAT</w:instrText>
        </w:r>
        <w:r>
          <w:fldChar w:fldCharType="separate"/>
        </w:r>
        <w:r w:rsidR="005F3872">
          <w:rPr>
            <w:noProof/>
          </w:rPr>
          <w:t>21</w:t>
        </w:r>
        <w:r>
          <w:rPr>
            <w:noProof/>
          </w:rPr>
          <w:fldChar w:fldCharType="end"/>
        </w:r>
      </w:p>
    </w:sdtContent>
  </w:sdt>
  <w:p w14:paraId="0B76E830" w14:textId="77777777" w:rsidR="006A60A2" w:rsidRDefault="006A60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192B4" w14:textId="77777777" w:rsidR="005422D6" w:rsidRDefault="005422D6" w:rsidP="0097204C">
      <w:pPr>
        <w:spacing w:after="0" w:line="240" w:lineRule="auto"/>
      </w:pPr>
      <w:r>
        <w:separator/>
      </w:r>
    </w:p>
  </w:footnote>
  <w:footnote w:type="continuationSeparator" w:id="0">
    <w:p w14:paraId="1DD79C11" w14:textId="77777777" w:rsidR="005422D6" w:rsidRDefault="005422D6" w:rsidP="009720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D1E5BD"/>
    <w:multiLevelType w:val="hybridMultilevel"/>
    <w:tmpl w:val="802F10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6884225"/>
    <w:multiLevelType w:val="hybridMultilevel"/>
    <w:tmpl w:val="414A1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3B235DF0"/>
    <w:multiLevelType w:val="hybridMultilevel"/>
    <w:tmpl w:val="362809F2"/>
    <w:lvl w:ilvl="0" w:tplc="35A0BC1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3FD4C06"/>
    <w:multiLevelType w:val="hybridMultilevel"/>
    <w:tmpl w:val="8C7AC170"/>
    <w:lvl w:ilvl="0" w:tplc="35A0BC1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6887662"/>
    <w:multiLevelType w:val="hybridMultilevel"/>
    <w:tmpl w:val="CBA4E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87A0164"/>
    <w:multiLevelType w:val="hybridMultilevel"/>
    <w:tmpl w:val="285CC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A8E4458"/>
    <w:multiLevelType w:val="hybridMultilevel"/>
    <w:tmpl w:val="5EE8450C"/>
    <w:lvl w:ilvl="0" w:tplc="35A0BC1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6"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7"/>
  </w:num>
  <w:num w:numId="3">
    <w:abstractNumId w:val="13"/>
  </w:num>
  <w:num w:numId="4">
    <w:abstractNumId w:val="11"/>
  </w:num>
  <w:num w:numId="5">
    <w:abstractNumId w:val="10"/>
  </w:num>
  <w:num w:numId="6">
    <w:abstractNumId w:val="14"/>
  </w:num>
  <w:num w:numId="7">
    <w:abstractNumId w:val="12"/>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5"/>
  </w:num>
  <w:num w:numId="12">
    <w:abstractNumId w:val="4"/>
  </w:num>
  <w:num w:numId="13">
    <w:abstractNumId w:val="1"/>
  </w:num>
  <w:num w:numId="14">
    <w:abstractNumId w:val="3"/>
  </w:num>
  <w:num w:numId="15">
    <w:abstractNumId w:val="8"/>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54"/>
    <w:rsid w:val="00067DF3"/>
    <w:rsid w:val="00154CE6"/>
    <w:rsid w:val="001754CE"/>
    <w:rsid w:val="001903C9"/>
    <w:rsid w:val="001B6DBC"/>
    <w:rsid w:val="001C15A5"/>
    <w:rsid w:val="001C3EE5"/>
    <w:rsid w:val="001E284A"/>
    <w:rsid w:val="001E5999"/>
    <w:rsid w:val="002115DF"/>
    <w:rsid w:val="00233561"/>
    <w:rsid w:val="00247039"/>
    <w:rsid w:val="00267E39"/>
    <w:rsid w:val="002A3264"/>
    <w:rsid w:val="002D5447"/>
    <w:rsid w:val="002E47E8"/>
    <w:rsid w:val="002F4516"/>
    <w:rsid w:val="00310357"/>
    <w:rsid w:val="00317153"/>
    <w:rsid w:val="003609ED"/>
    <w:rsid w:val="003C589A"/>
    <w:rsid w:val="003D05A4"/>
    <w:rsid w:val="003E6918"/>
    <w:rsid w:val="00452FBA"/>
    <w:rsid w:val="004A6CAF"/>
    <w:rsid w:val="004E40D9"/>
    <w:rsid w:val="005422D6"/>
    <w:rsid w:val="0054268D"/>
    <w:rsid w:val="005F3872"/>
    <w:rsid w:val="00622876"/>
    <w:rsid w:val="00631EB1"/>
    <w:rsid w:val="006A60A2"/>
    <w:rsid w:val="006F4B87"/>
    <w:rsid w:val="00730A24"/>
    <w:rsid w:val="007E20F7"/>
    <w:rsid w:val="007E2711"/>
    <w:rsid w:val="008352AE"/>
    <w:rsid w:val="008472D3"/>
    <w:rsid w:val="0089765F"/>
    <w:rsid w:val="008C31A8"/>
    <w:rsid w:val="008F4186"/>
    <w:rsid w:val="00943B7F"/>
    <w:rsid w:val="0094516D"/>
    <w:rsid w:val="00953DF0"/>
    <w:rsid w:val="0097204C"/>
    <w:rsid w:val="00980363"/>
    <w:rsid w:val="00982C13"/>
    <w:rsid w:val="00A05292"/>
    <w:rsid w:val="00A13110"/>
    <w:rsid w:val="00A33DE5"/>
    <w:rsid w:val="00AD4D4C"/>
    <w:rsid w:val="00AD7ED2"/>
    <w:rsid w:val="00AE3769"/>
    <w:rsid w:val="00B46147"/>
    <w:rsid w:val="00B528F2"/>
    <w:rsid w:val="00B56D03"/>
    <w:rsid w:val="00BA6F87"/>
    <w:rsid w:val="00BB1E0F"/>
    <w:rsid w:val="00C347BF"/>
    <w:rsid w:val="00C85BB6"/>
    <w:rsid w:val="00C904F9"/>
    <w:rsid w:val="00D26A7F"/>
    <w:rsid w:val="00D3253A"/>
    <w:rsid w:val="00D46F80"/>
    <w:rsid w:val="00D5265B"/>
    <w:rsid w:val="00D92CC6"/>
    <w:rsid w:val="00DA590D"/>
    <w:rsid w:val="00DD4BA4"/>
    <w:rsid w:val="00E56B69"/>
    <w:rsid w:val="00E64D0B"/>
    <w:rsid w:val="00F34DCC"/>
    <w:rsid w:val="00F5664B"/>
    <w:rsid w:val="00F71297"/>
    <w:rsid w:val="00F85DB5"/>
    <w:rsid w:val="00FA030D"/>
    <w:rsid w:val="00FC5359"/>
    <w:rsid w:val="00FD390C"/>
    <w:rsid w:val="00FD3B53"/>
    <w:rsid w:val="00FD5664"/>
    <w:rsid w:val="00FE2854"/>
    <w:rsid w:val="00FE3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34886"/>
  <w15:docId w15:val="{163C6978-02E2-4ABA-802F-531859A5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526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FE2854"/>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7E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A030D"/>
    <w:pPr>
      <w:ind w:left="720"/>
      <w:contextualSpacing/>
    </w:pPr>
  </w:style>
  <w:style w:type="paragraph" w:styleId="a5">
    <w:name w:val="header"/>
    <w:basedOn w:val="a"/>
    <w:link w:val="a6"/>
    <w:uiPriority w:val="99"/>
    <w:unhideWhenUsed/>
    <w:rsid w:val="009720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7204C"/>
  </w:style>
  <w:style w:type="paragraph" w:styleId="a7">
    <w:name w:val="footer"/>
    <w:basedOn w:val="a"/>
    <w:link w:val="a8"/>
    <w:uiPriority w:val="99"/>
    <w:unhideWhenUsed/>
    <w:rsid w:val="009720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7204C"/>
  </w:style>
  <w:style w:type="paragraph" w:styleId="a9">
    <w:name w:val="No Spacing"/>
    <w:link w:val="aa"/>
    <w:uiPriority w:val="1"/>
    <w:qFormat/>
    <w:rsid w:val="00D5265B"/>
    <w:pPr>
      <w:spacing w:after="0" w:line="240" w:lineRule="auto"/>
    </w:pPr>
    <w:rPr>
      <w:rFonts w:eastAsiaTheme="minorEastAsia"/>
    </w:rPr>
  </w:style>
  <w:style w:type="character" w:customStyle="1" w:styleId="aa">
    <w:name w:val="Без интервала Знак"/>
    <w:basedOn w:val="a0"/>
    <w:link w:val="a9"/>
    <w:uiPriority w:val="1"/>
    <w:rsid w:val="00D5265B"/>
    <w:rPr>
      <w:rFonts w:eastAsiaTheme="minorEastAsia"/>
    </w:rPr>
  </w:style>
  <w:style w:type="character" w:styleId="ab">
    <w:name w:val="Hyperlink"/>
    <w:basedOn w:val="a0"/>
    <w:uiPriority w:val="99"/>
    <w:unhideWhenUsed/>
    <w:rsid w:val="00D5265B"/>
    <w:rPr>
      <w:color w:val="0000FF" w:themeColor="hyperlink"/>
      <w:u w:val="single"/>
    </w:rPr>
  </w:style>
  <w:style w:type="paragraph" w:styleId="11">
    <w:name w:val="toc 1"/>
    <w:basedOn w:val="a"/>
    <w:next w:val="a"/>
    <w:autoRedefine/>
    <w:uiPriority w:val="39"/>
    <w:unhideWhenUsed/>
    <w:qFormat/>
    <w:rsid w:val="00D5265B"/>
    <w:pPr>
      <w:tabs>
        <w:tab w:val="right" w:leader="dot" w:pos="9345"/>
      </w:tabs>
      <w:spacing w:after="100"/>
    </w:pPr>
    <w:rPr>
      <w:rFonts w:eastAsiaTheme="minorEastAsia"/>
    </w:rPr>
  </w:style>
  <w:style w:type="character" w:customStyle="1" w:styleId="10">
    <w:name w:val="Заголовок 1 Знак"/>
    <w:basedOn w:val="a0"/>
    <w:link w:val="1"/>
    <w:uiPriority w:val="9"/>
    <w:rsid w:val="00D5265B"/>
    <w:rPr>
      <w:rFonts w:asciiTheme="majorHAnsi" w:eastAsiaTheme="majorEastAsia" w:hAnsiTheme="majorHAnsi" w:cstheme="majorBidi"/>
      <w:color w:val="365F91" w:themeColor="accent1" w:themeShade="BF"/>
      <w:sz w:val="32"/>
      <w:szCs w:val="32"/>
    </w:rPr>
  </w:style>
  <w:style w:type="table" w:customStyle="1" w:styleId="12">
    <w:name w:val="Сетка таблицы1"/>
    <w:basedOn w:val="a1"/>
    <w:next w:val="a3"/>
    <w:uiPriority w:val="39"/>
    <w:rsid w:val="00D5265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D5265B"/>
    <w:rPr>
      <w:i/>
      <w:iCs/>
    </w:rPr>
  </w:style>
  <w:style w:type="paragraph" w:styleId="ad">
    <w:name w:val="Normal (Web)"/>
    <w:basedOn w:val="a"/>
    <w:uiPriority w:val="99"/>
    <w:semiHidden/>
    <w:unhideWhenUsed/>
    <w:rsid w:val="00FD5664"/>
    <w:pPr>
      <w:spacing w:before="100" w:beforeAutospacing="1" w:after="100" w:afterAutospacing="1" w:line="240" w:lineRule="auto"/>
    </w:pPr>
    <w:rPr>
      <w:rFonts w:ascii="Times New Roman" w:hAnsi="Times New Roman" w:cs="Times New Roman"/>
      <w:sz w:val="24"/>
      <w:szCs w:val="24"/>
      <w:lang w:eastAsia="ru-RU"/>
    </w:rPr>
  </w:style>
  <w:style w:type="paragraph" w:styleId="ae">
    <w:name w:val="Balloon Text"/>
    <w:basedOn w:val="a"/>
    <w:link w:val="af"/>
    <w:uiPriority w:val="99"/>
    <w:semiHidden/>
    <w:unhideWhenUsed/>
    <w:rsid w:val="00C85BB6"/>
    <w:pPr>
      <w:spacing w:after="0" w:line="240" w:lineRule="auto"/>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semiHidden/>
    <w:rsid w:val="00C85BB6"/>
    <w:rPr>
      <w:rFonts w:ascii="Tahoma" w:eastAsiaTheme="minorEastAsia" w:hAnsi="Tahoma" w:cs="Tahoma"/>
      <w:sz w:val="16"/>
      <w:szCs w:val="16"/>
      <w:lang w:eastAsia="ru-RU"/>
    </w:rPr>
  </w:style>
  <w:style w:type="character" w:styleId="af0">
    <w:name w:val="annotation reference"/>
    <w:basedOn w:val="a0"/>
    <w:uiPriority w:val="99"/>
    <w:semiHidden/>
    <w:unhideWhenUsed/>
    <w:rsid w:val="006A60A2"/>
    <w:rPr>
      <w:sz w:val="16"/>
      <w:szCs w:val="16"/>
    </w:rPr>
  </w:style>
  <w:style w:type="paragraph" w:styleId="af1">
    <w:name w:val="annotation text"/>
    <w:basedOn w:val="a"/>
    <w:link w:val="af2"/>
    <w:uiPriority w:val="99"/>
    <w:semiHidden/>
    <w:unhideWhenUsed/>
    <w:rsid w:val="006A60A2"/>
    <w:pPr>
      <w:spacing w:line="240" w:lineRule="auto"/>
    </w:pPr>
    <w:rPr>
      <w:sz w:val="20"/>
      <w:szCs w:val="20"/>
    </w:rPr>
  </w:style>
  <w:style w:type="character" w:customStyle="1" w:styleId="af2">
    <w:name w:val="Текст примечания Знак"/>
    <w:basedOn w:val="a0"/>
    <w:link w:val="af1"/>
    <w:uiPriority w:val="99"/>
    <w:semiHidden/>
    <w:rsid w:val="006A60A2"/>
    <w:rPr>
      <w:sz w:val="20"/>
      <w:szCs w:val="20"/>
    </w:rPr>
  </w:style>
  <w:style w:type="paragraph" w:styleId="af3">
    <w:name w:val="annotation subject"/>
    <w:basedOn w:val="af1"/>
    <w:next w:val="af1"/>
    <w:link w:val="af4"/>
    <w:uiPriority w:val="99"/>
    <w:semiHidden/>
    <w:unhideWhenUsed/>
    <w:rsid w:val="006A60A2"/>
    <w:rPr>
      <w:b/>
      <w:bCs/>
    </w:rPr>
  </w:style>
  <w:style w:type="character" w:customStyle="1" w:styleId="af4">
    <w:name w:val="Тема примечания Знак"/>
    <w:basedOn w:val="af2"/>
    <w:link w:val="af3"/>
    <w:uiPriority w:val="99"/>
    <w:semiHidden/>
    <w:rsid w:val="006A60A2"/>
    <w:rPr>
      <w:b/>
      <w:bCs/>
      <w:sz w:val="20"/>
      <w:szCs w:val="20"/>
    </w:rPr>
  </w:style>
  <w:style w:type="paragraph" w:styleId="af5">
    <w:name w:val="Revision"/>
    <w:hidden/>
    <w:uiPriority w:val="99"/>
    <w:semiHidden/>
    <w:rsid w:val="00C904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64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Pages>
  <Words>11972</Words>
  <Characters>68242</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Евгеньевна Вейс</dc:creator>
  <cp:lastModifiedBy>Канчер Ольга Юрьевна</cp:lastModifiedBy>
  <cp:revision>6</cp:revision>
  <cp:lastPrinted>2018-06-01T07:58:00Z</cp:lastPrinted>
  <dcterms:created xsi:type="dcterms:W3CDTF">2023-11-03T09:39:00Z</dcterms:created>
  <dcterms:modified xsi:type="dcterms:W3CDTF">2023-11-03T12:28:00Z</dcterms:modified>
</cp:coreProperties>
</file>