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9C" w:rsidRPr="00D94815" w:rsidRDefault="00414A9C" w:rsidP="00414A9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104F">
        <w:rPr>
          <w:rFonts w:ascii="Times New Roman" w:hAnsi="Times New Roman"/>
          <w:sz w:val="28"/>
          <w:szCs w:val="28"/>
        </w:rPr>
        <w:t xml:space="preserve">              </w:t>
      </w:r>
      <w:r w:rsidR="00F82531">
        <w:rPr>
          <w:rFonts w:ascii="Times New Roman" w:hAnsi="Times New Roman"/>
          <w:sz w:val="28"/>
          <w:szCs w:val="28"/>
        </w:rPr>
        <w:t>1 июня</w:t>
      </w:r>
      <w:r w:rsidRPr="00D94815">
        <w:rPr>
          <w:rFonts w:ascii="Times New Roman" w:hAnsi="Times New Roman"/>
          <w:sz w:val="28"/>
          <w:szCs w:val="28"/>
        </w:rPr>
        <w:t xml:space="preserve">  2017 г. состоялось заседание Биржевого совета АО «Биржа «</w:t>
      </w:r>
      <w:proofErr w:type="gramStart"/>
      <w:r w:rsidRPr="00D94815">
        <w:rPr>
          <w:rFonts w:ascii="Times New Roman" w:hAnsi="Times New Roman"/>
          <w:sz w:val="28"/>
          <w:szCs w:val="28"/>
        </w:rPr>
        <w:t>Санкт-Петербург</w:t>
      </w:r>
      <w:proofErr w:type="gramEnd"/>
      <w:r w:rsidRPr="00D94815">
        <w:rPr>
          <w:rFonts w:ascii="Times New Roman" w:hAnsi="Times New Roman"/>
          <w:sz w:val="28"/>
          <w:szCs w:val="28"/>
        </w:rPr>
        <w:t>» на котором было принято решение:</w:t>
      </w:r>
    </w:p>
    <w:p w:rsidR="00414A9C" w:rsidRPr="00D94815" w:rsidRDefault="00414A9C" w:rsidP="004A4ECB">
      <w:pPr>
        <w:pStyle w:val="a3"/>
        <w:tabs>
          <w:tab w:val="clear" w:pos="4153"/>
          <w:tab w:val="clear" w:pos="8306"/>
        </w:tabs>
        <w:ind w:left="643"/>
        <w:jc w:val="both"/>
        <w:rPr>
          <w:sz w:val="28"/>
          <w:szCs w:val="28"/>
        </w:rPr>
      </w:pPr>
    </w:p>
    <w:p w:rsidR="00D94815" w:rsidRPr="00D94815" w:rsidRDefault="00D94815" w:rsidP="00D9481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>Рекомендовать Совету директоров АО «Биржа «Санкт-Петербург»  в Спецификацию биржевого товара отделов «Нефть и нефтепродукты», «</w:t>
      </w:r>
      <w:r w:rsidRPr="00D94815">
        <w:rPr>
          <w:rFonts w:ascii="Times New Roman" w:hAnsi="Times New Roman"/>
          <w:color w:val="000000"/>
          <w:sz w:val="28"/>
          <w:szCs w:val="28"/>
        </w:rPr>
        <w:t xml:space="preserve">Сжиженные углеводородные </w:t>
      </w:r>
      <w:r w:rsidRPr="00D94815">
        <w:rPr>
          <w:rFonts w:ascii="Times New Roman" w:hAnsi="Times New Roman"/>
          <w:sz w:val="28"/>
          <w:szCs w:val="28"/>
        </w:rPr>
        <w:t xml:space="preserve">газы и газовый конденсат», «Продукция </w:t>
      </w:r>
      <w:proofErr w:type="spellStart"/>
      <w:r w:rsidRPr="00D94815">
        <w:rPr>
          <w:rFonts w:ascii="Times New Roman" w:hAnsi="Times New Roman"/>
          <w:sz w:val="28"/>
          <w:szCs w:val="28"/>
        </w:rPr>
        <w:t>нефтегазохимического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 производства» АО </w:t>
      </w:r>
      <w:r w:rsidRPr="00D94815">
        <w:rPr>
          <w:rFonts w:ascii="Times New Roman" w:hAnsi="Times New Roman"/>
          <w:bCs/>
          <w:sz w:val="28"/>
          <w:szCs w:val="28"/>
        </w:rPr>
        <w:t>«Биржа «Санкт-Петербург»</w:t>
      </w:r>
      <w:r w:rsidRPr="00D94815">
        <w:rPr>
          <w:rFonts w:ascii="Times New Roman" w:hAnsi="Times New Roman"/>
          <w:sz w:val="28"/>
          <w:szCs w:val="28"/>
        </w:rPr>
        <w:t xml:space="preserve"> внести следующие изменения:      </w:t>
      </w:r>
    </w:p>
    <w:p w:rsidR="00D94815" w:rsidRPr="00D94815" w:rsidRDefault="00D94815" w:rsidP="00D94815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D94815">
        <w:rPr>
          <w:sz w:val="28"/>
          <w:szCs w:val="28"/>
        </w:rPr>
        <w:t xml:space="preserve">Приложение 1 к Спецификации биржевого товара отделов «Нефть и нефтепродукты», «Сжиженные углеводородные газы и газовый конденсат», «Продукция </w:t>
      </w:r>
      <w:proofErr w:type="spellStart"/>
      <w:r w:rsidRPr="00D94815">
        <w:rPr>
          <w:sz w:val="28"/>
          <w:szCs w:val="28"/>
        </w:rPr>
        <w:t>нефтегазохимического</w:t>
      </w:r>
      <w:proofErr w:type="spellEnd"/>
      <w:r w:rsidRPr="00D94815">
        <w:rPr>
          <w:sz w:val="28"/>
          <w:szCs w:val="28"/>
        </w:rPr>
        <w:t xml:space="preserve"> производства» «Перечень биржевых товаров, допущенных к торгам АО «Биржа «Санкт- Петербург» дополнить следующим товаром:</w:t>
      </w:r>
    </w:p>
    <w:p w:rsidR="00D94815" w:rsidRPr="009A42A7" w:rsidRDefault="00D94815" w:rsidP="00D94815">
      <w:pPr>
        <w:pStyle w:val="Default"/>
        <w:spacing w:line="276" w:lineRule="auto"/>
        <w:ind w:left="284"/>
        <w:rPr>
          <w:sz w:val="26"/>
          <w:szCs w:val="26"/>
        </w:rPr>
      </w:pPr>
    </w:p>
    <w:tbl>
      <w:tblPr>
        <w:tblW w:w="10760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3545"/>
        <w:gridCol w:w="14"/>
        <w:gridCol w:w="2537"/>
        <w:gridCol w:w="3969"/>
      </w:tblGrid>
      <w:tr w:rsidR="00D94815" w:rsidRPr="00AD5615" w:rsidTr="00964052">
        <w:trPr>
          <w:trHeight w:val="487"/>
        </w:trPr>
        <w:tc>
          <w:tcPr>
            <w:tcW w:w="10760" w:type="dxa"/>
            <w:gridSpan w:val="5"/>
            <w:vAlign w:val="center"/>
          </w:tcPr>
          <w:p w:rsidR="00D94815" w:rsidRPr="00AD5615" w:rsidRDefault="00D94815" w:rsidP="00CE014C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Продукция нефтехимического производства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D94815" w:rsidRPr="00AD5615" w:rsidRDefault="00D94815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Полиэтилен высокого давления (ПЭВД) «</w:t>
            </w:r>
            <w:proofErr w:type="spellStart"/>
            <w:r>
              <w:rPr>
                <w:color w:val="000000"/>
                <w:sz w:val="24"/>
                <w:szCs w:val="24"/>
              </w:rPr>
              <w:t>Вилатерм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37" w:type="dxa"/>
            <w:vAlign w:val="center"/>
          </w:tcPr>
          <w:p w:rsidR="00D94815" w:rsidRPr="00991D6C" w:rsidRDefault="00D94815" w:rsidP="00CE01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ТУ BY 300041455.018-2005</w:t>
            </w:r>
          </w:p>
        </w:tc>
        <w:tc>
          <w:tcPr>
            <w:tcW w:w="3969" w:type="dxa"/>
            <w:vAlign w:val="center"/>
          </w:tcPr>
          <w:p w:rsidR="00D94815" w:rsidRPr="00AD5615" w:rsidRDefault="00D94815" w:rsidP="00CE014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5615">
              <w:rPr>
                <w:sz w:val="24"/>
                <w:szCs w:val="24"/>
              </w:rPr>
              <w:t>БП_</w:t>
            </w:r>
            <w:r>
              <w:rPr>
                <w:sz w:val="24"/>
                <w:szCs w:val="24"/>
              </w:rPr>
              <w:t>ПЭВД_Вилатерм</w:t>
            </w:r>
            <w:r w:rsidRPr="00AD5615">
              <w:rPr>
                <w:sz w:val="24"/>
                <w:szCs w:val="24"/>
              </w:rPr>
              <w:t>_РЛ_У</w:t>
            </w:r>
            <w:proofErr w:type="spellEnd"/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D94815" w:rsidRPr="00856AB6" w:rsidRDefault="00D94815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Полиэтилен высокого давления (ПЭВД) марки 17703-010</w:t>
            </w:r>
          </w:p>
        </w:tc>
        <w:tc>
          <w:tcPr>
            <w:tcW w:w="2537" w:type="dxa"/>
            <w:vAlign w:val="center"/>
          </w:tcPr>
          <w:p w:rsidR="00D94815" w:rsidRDefault="00D94815" w:rsidP="00CE014C">
            <w:pPr>
              <w:jc w:val="center"/>
              <w:rPr>
                <w:color w:val="000000"/>
                <w:sz w:val="24"/>
                <w:szCs w:val="24"/>
                <w:shd w:val="clear" w:color="auto" w:fill="FEFEFF"/>
              </w:rPr>
            </w:pPr>
            <w:r>
              <w:rPr>
                <w:color w:val="000000"/>
                <w:sz w:val="24"/>
                <w:szCs w:val="24"/>
                <w:shd w:val="clear" w:color="auto" w:fill="FEFEFF"/>
              </w:rPr>
              <w:t>ГОСТ 16337-77</w:t>
            </w:r>
          </w:p>
        </w:tc>
        <w:tc>
          <w:tcPr>
            <w:tcW w:w="3969" w:type="dxa"/>
            <w:vAlign w:val="center"/>
          </w:tcPr>
          <w:p w:rsidR="00D94815" w:rsidRPr="00AD5615" w:rsidRDefault="00D94815" w:rsidP="00CE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БП_ПЭВД_17703-010_РЛ_У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D94815" w:rsidRPr="00AD5615" w:rsidRDefault="00D94815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Полиэтилен высокого давления (ПЭВД) марки 10903-020</w:t>
            </w:r>
          </w:p>
        </w:tc>
        <w:tc>
          <w:tcPr>
            <w:tcW w:w="2537" w:type="dxa"/>
            <w:vAlign w:val="center"/>
          </w:tcPr>
          <w:p w:rsidR="00D94815" w:rsidRPr="00991D6C" w:rsidRDefault="00D94815" w:rsidP="00CE014C">
            <w:pPr>
              <w:jc w:val="center"/>
              <w:rPr>
                <w:color w:val="000000"/>
                <w:sz w:val="24"/>
                <w:szCs w:val="24"/>
                <w:shd w:val="clear" w:color="auto" w:fill="FEFE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EFEFF"/>
              </w:rPr>
              <w:t>ТУ BY 300042199.135-2014</w:t>
            </w:r>
          </w:p>
        </w:tc>
        <w:tc>
          <w:tcPr>
            <w:tcW w:w="3969" w:type="dxa"/>
            <w:vAlign w:val="center"/>
          </w:tcPr>
          <w:p w:rsidR="00D94815" w:rsidRPr="00AD5615" w:rsidRDefault="00D94815" w:rsidP="00CE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БП_ПЭВД_10903-020_РЛ_У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D94815" w:rsidRPr="00AD5615" w:rsidRDefault="00D94815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Полиэтилен высокого давления (ПЭВД) марки 10303-003</w:t>
            </w:r>
          </w:p>
        </w:tc>
        <w:tc>
          <w:tcPr>
            <w:tcW w:w="2537" w:type="dxa"/>
            <w:vAlign w:val="center"/>
          </w:tcPr>
          <w:p w:rsidR="00D94815" w:rsidRPr="00991D6C" w:rsidRDefault="00D94815" w:rsidP="00CE014C">
            <w:pPr>
              <w:jc w:val="center"/>
              <w:rPr>
                <w:color w:val="000000"/>
                <w:sz w:val="24"/>
                <w:szCs w:val="24"/>
                <w:shd w:val="clear" w:color="auto" w:fill="FEFE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EFEFF"/>
              </w:rPr>
              <w:t>ТУ BY 300042199.135-2014</w:t>
            </w:r>
          </w:p>
        </w:tc>
        <w:tc>
          <w:tcPr>
            <w:tcW w:w="3969" w:type="dxa"/>
            <w:vAlign w:val="center"/>
          </w:tcPr>
          <w:p w:rsidR="00D94815" w:rsidRPr="00AD5615" w:rsidRDefault="00D94815" w:rsidP="00CE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БП_ПЭВД_10303-003_РЛ_У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D94815" w:rsidRPr="00AD5615" w:rsidRDefault="00D94815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Полиэтилен высокого давления (ПЭВД) марки 12203-250</w:t>
            </w:r>
          </w:p>
        </w:tc>
        <w:tc>
          <w:tcPr>
            <w:tcW w:w="2537" w:type="dxa"/>
            <w:vAlign w:val="center"/>
          </w:tcPr>
          <w:p w:rsidR="00D94815" w:rsidRPr="00991D6C" w:rsidRDefault="00D94815" w:rsidP="00CE014C">
            <w:pPr>
              <w:jc w:val="center"/>
              <w:rPr>
                <w:color w:val="000000"/>
                <w:sz w:val="24"/>
                <w:szCs w:val="24"/>
                <w:shd w:val="clear" w:color="auto" w:fill="FEFE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EFEFF"/>
              </w:rPr>
              <w:t>ТУ BY 300042199.135-2014</w:t>
            </w:r>
          </w:p>
        </w:tc>
        <w:tc>
          <w:tcPr>
            <w:tcW w:w="3969" w:type="dxa"/>
            <w:vAlign w:val="center"/>
          </w:tcPr>
          <w:p w:rsidR="00D94815" w:rsidRPr="00AD5615" w:rsidRDefault="00D94815" w:rsidP="00CE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БП_ПЭВД_12203-250_РЛ_У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D94815" w:rsidRPr="00991D6C" w:rsidRDefault="00D94815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Алкилбензолсульфокислота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линейная, марка А</w:t>
            </w:r>
          </w:p>
        </w:tc>
        <w:tc>
          <w:tcPr>
            <w:tcW w:w="2537" w:type="dxa"/>
            <w:vAlign w:val="center"/>
          </w:tcPr>
          <w:p w:rsidR="00D94815" w:rsidRDefault="00D94815" w:rsidP="00CE014C">
            <w:pPr>
              <w:jc w:val="center"/>
              <w:rPr>
                <w:color w:val="000000"/>
                <w:sz w:val="24"/>
                <w:szCs w:val="24"/>
                <w:shd w:val="clear" w:color="auto" w:fill="FEFEFF"/>
              </w:rPr>
            </w:pPr>
            <w:r>
              <w:rPr>
                <w:color w:val="000000"/>
                <w:sz w:val="24"/>
                <w:szCs w:val="24"/>
                <w:shd w:val="clear" w:color="auto" w:fill="FEFEFF"/>
              </w:rPr>
              <w:t>ТУ 2481-015-71150986-2011</w:t>
            </w:r>
          </w:p>
        </w:tc>
        <w:tc>
          <w:tcPr>
            <w:tcW w:w="3969" w:type="dxa"/>
            <w:vAlign w:val="center"/>
          </w:tcPr>
          <w:p w:rsidR="00D94815" w:rsidRPr="00AD5615" w:rsidRDefault="00D94815" w:rsidP="00CE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БП_АБСКЛ_А_РЛ_У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D94815" w:rsidRPr="00AD5615" w:rsidRDefault="00D94815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Водный раствор окиси </w:t>
            </w:r>
            <w:proofErr w:type="spellStart"/>
            <w:r>
              <w:rPr>
                <w:color w:val="000000"/>
                <w:sz w:val="24"/>
                <w:szCs w:val="24"/>
              </w:rPr>
              <w:t>додеци</w:t>
            </w:r>
            <w:proofErr w:type="gramStart"/>
            <w:r>
              <w:rPr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тетрадецил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</w:rPr>
              <w:t>диметиламина</w:t>
            </w:r>
            <w:proofErr w:type="spellEnd"/>
          </w:p>
        </w:tc>
        <w:tc>
          <w:tcPr>
            <w:tcW w:w="2537" w:type="dxa"/>
            <w:vAlign w:val="center"/>
          </w:tcPr>
          <w:p w:rsidR="00D94815" w:rsidRDefault="00D94815" w:rsidP="00CE014C">
            <w:pPr>
              <w:jc w:val="center"/>
              <w:rPr>
                <w:color w:val="000000"/>
                <w:sz w:val="24"/>
                <w:szCs w:val="24"/>
                <w:shd w:val="clear" w:color="auto" w:fill="FEFEFF"/>
              </w:rPr>
            </w:pPr>
            <w:r>
              <w:rPr>
                <w:color w:val="000000"/>
                <w:sz w:val="24"/>
                <w:szCs w:val="24"/>
                <w:shd w:val="clear" w:color="auto" w:fill="FEFEFF"/>
              </w:rPr>
              <w:t>ТУ 2384-008-44965589-2015</w:t>
            </w:r>
          </w:p>
        </w:tc>
        <w:tc>
          <w:tcPr>
            <w:tcW w:w="3969" w:type="dxa"/>
            <w:vAlign w:val="center"/>
          </w:tcPr>
          <w:p w:rsidR="00D94815" w:rsidRPr="00AD5615" w:rsidRDefault="00D94815" w:rsidP="00CE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БП_ДМА_Н_РЛ_У</w:t>
            </w:r>
          </w:p>
        </w:tc>
      </w:tr>
      <w:tr w:rsidR="00D94815" w:rsidRPr="00AD5615" w:rsidTr="00964052">
        <w:trPr>
          <w:trHeight w:val="422"/>
        </w:trPr>
        <w:tc>
          <w:tcPr>
            <w:tcW w:w="10760" w:type="dxa"/>
            <w:gridSpan w:val="5"/>
            <w:vAlign w:val="center"/>
          </w:tcPr>
          <w:p w:rsidR="00D94815" w:rsidRPr="00AD5615" w:rsidRDefault="00D94815" w:rsidP="00CE0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Масло нефтяное</w:t>
            </w:r>
          </w:p>
        </w:tc>
      </w:tr>
      <w:tr w:rsidR="00D94815" w:rsidRPr="00AD5615" w:rsidTr="00964052">
        <w:trPr>
          <w:trHeight w:val="422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D94815" w:rsidRPr="00AD5615" w:rsidRDefault="00D94815" w:rsidP="00CE0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масло НС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D94815" w:rsidRPr="00C53EFF" w:rsidRDefault="00D94815" w:rsidP="00CE01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ТУ BY 300042199.037-2015</w:t>
            </w:r>
          </w:p>
        </w:tc>
        <w:tc>
          <w:tcPr>
            <w:tcW w:w="3969" w:type="dxa"/>
            <w:vAlign w:val="center"/>
          </w:tcPr>
          <w:p w:rsidR="00D94815" w:rsidRPr="00AD5615" w:rsidRDefault="00D94815" w:rsidP="00CE014C">
            <w:pPr>
              <w:jc w:val="center"/>
              <w:rPr>
                <w:sz w:val="24"/>
                <w:szCs w:val="24"/>
              </w:rPr>
            </w:pPr>
            <w:r w:rsidRPr="00AD5615">
              <w:rPr>
                <w:sz w:val="24"/>
                <w:szCs w:val="24"/>
              </w:rPr>
              <w:t>БП_</w:t>
            </w:r>
            <w:r>
              <w:rPr>
                <w:sz w:val="24"/>
                <w:szCs w:val="24"/>
                <w:lang w:val="en-US"/>
              </w:rPr>
              <w:t>МаслоБазовоеНС</w:t>
            </w:r>
            <w:proofErr w:type="gramStart"/>
            <w:r>
              <w:rPr>
                <w:sz w:val="24"/>
                <w:szCs w:val="24"/>
                <w:lang w:val="en-US"/>
              </w:rPr>
              <w:t>4</w:t>
            </w:r>
            <w:proofErr w:type="gramEnd"/>
            <w:r w:rsidRPr="00AD5615">
              <w:rPr>
                <w:sz w:val="24"/>
                <w:szCs w:val="24"/>
              </w:rPr>
              <w:t>_РЛ_У</w:t>
            </w:r>
          </w:p>
        </w:tc>
      </w:tr>
    </w:tbl>
    <w:p w:rsidR="008D7698" w:rsidRDefault="008D7698" w:rsidP="00D94815">
      <w:pPr>
        <w:pStyle w:val="a3"/>
        <w:tabs>
          <w:tab w:val="clear" w:pos="4153"/>
          <w:tab w:val="clear" w:pos="8306"/>
        </w:tabs>
        <w:ind w:left="643"/>
        <w:jc w:val="both"/>
      </w:pPr>
    </w:p>
    <w:sectPr w:rsidR="008D7698" w:rsidSect="008D7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DB0"/>
    <w:multiLevelType w:val="hybridMultilevel"/>
    <w:tmpl w:val="719A8574"/>
    <w:lvl w:ilvl="0" w:tplc="58E4BC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8D09DA"/>
    <w:multiLevelType w:val="hybridMultilevel"/>
    <w:tmpl w:val="40FE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C468D"/>
    <w:multiLevelType w:val="hybridMultilevel"/>
    <w:tmpl w:val="D2CC5A30"/>
    <w:lvl w:ilvl="0" w:tplc="35488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14A9C"/>
    <w:rsid w:val="001220E4"/>
    <w:rsid w:val="00144BDF"/>
    <w:rsid w:val="001B06FC"/>
    <w:rsid w:val="00202ABC"/>
    <w:rsid w:val="0020540C"/>
    <w:rsid w:val="00341DDD"/>
    <w:rsid w:val="00414A9C"/>
    <w:rsid w:val="00467FB8"/>
    <w:rsid w:val="004A4ECB"/>
    <w:rsid w:val="004F16A9"/>
    <w:rsid w:val="0072048F"/>
    <w:rsid w:val="007905B9"/>
    <w:rsid w:val="00790847"/>
    <w:rsid w:val="007D35CD"/>
    <w:rsid w:val="00851C10"/>
    <w:rsid w:val="008900E4"/>
    <w:rsid w:val="008D7698"/>
    <w:rsid w:val="009472E3"/>
    <w:rsid w:val="00964052"/>
    <w:rsid w:val="00AA4E1E"/>
    <w:rsid w:val="00B73DB1"/>
    <w:rsid w:val="00C129B1"/>
    <w:rsid w:val="00D558D7"/>
    <w:rsid w:val="00D94815"/>
    <w:rsid w:val="00DC25AF"/>
    <w:rsid w:val="00DD264A"/>
    <w:rsid w:val="00F82531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A9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14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2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22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Илья Александрович Рунов</cp:lastModifiedBy>
  <cp:revision>4</cp:revision>
  <dcterms:created xsi:type="dcterms:W3CDTF">2017-05-31T08:34:00Z</dcterms:created>
  <dcterms:modified xsi:type="dcterms:W3CDTF">2017-06-01T06:54:00Z</dcterms:modified>
</cp:coreProperties>
</file>