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5" w:rsidRDefault="00462591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  <w:r w:rsidRPr="00462591">
        <w:rPr>
          <w:sz w:val="28"/>
          <w:szCs w:val="28"/>
        </w:rPr>
        <w:t>1</w:t>
      </w:r>
      <w:r w:rsidR="00742574" w:rsidRPr="00742574">
        <w:rPr>
          <w:sz w:val="28"/>
          <w:szCs w:val="28"/>
        </w:rPr>
        <w:t>8</w:t>
      </w:r>
      <w:r w:rsidR="00A431DA" w:rsidRPr="00A431DA">
        <w:rPr>
          <w:sz w:val="28"/>
          <w:szCs w:val="28"/>
        </w:rPr>
        <w:t xml:space="preserve"> </w:t>
      </w:r>
      <w:r w:rsidR="007C447F">
        <w:rPr>
          <w:sz w:val="28"/>
          <w:szCs w:val="28"/>
        </w:rPr>
        <w:t>нояб</w:t>
      </w:r>
      <w:r w:rsidR="00A431DA" w:rsidRPr="00A431DA">
        <w:rPr>
          <w:sz w:val="28"/>
          <w:szCs w:val="28"/>
        </w:rPr>
        <w:t>ря</w:t>
      </w:r>
      <w:r w:rsidR="00C06CAB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2016 г. состоял</w:t>
      </w:r>
      <w:r w:rsidR="001D4CF5">
        <w:rPr>
          <w:sz w:val="28"/>
          <w:szCs w:val="28"/>
        </w:rPr>
        <w:t xml:space="preserve">ось заседание Биржевого совета </w:t>
      </w:r>
      <w:r w:rsidR="001D4CF5" w:rsidRPr="003224B7">
        <w:rPr>
          <w:sz w:val="28"/>
          <w:szCs w:val="28"/>
        </w:rPr>
        <w:t>АО «Биржа «</w:t>
      </w:r>
      <w:proofErr w:type="gramStart"/>
      <w:r w:rsidR="001D4CF5" w:rsidRPr="003224B7">
        <w:rPr>
          <w:sz w:val="28"/>
          <w:szCs w:val="28"/>
        </w:rPr>
        <w:t>Санкт-Петербург</w:t>
      </w:r>
      <w:proofErr w:type="gramEnd"/>
      <w:r w:rsidR="001D4CF5" w:rsidRPr="003224B7">
        <w:rPr>
          <w:sz w:val="28"/>
          <w:szCs w:val="28"/>
        </w:rPr>
        <w:t>»</w:t>
      </w:r>
      <w:r w:rsidR="00E62202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на котором было принято решение: </w:t>
      </w:r>
    </w:p>
    <w:p w:rsidR="001D4CF5" w:rsidRPr="003224B7" w:rsidRDefault="001D4CF5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</w:p>
    <w:p w:rsidR="00A431DA" w:rsidRPr="00D06C01" w:rsidRDefault="00A431DA" w:rsidP="000E19BE">
      <w:pPr>
        <w:pStyle w:val="a4"/>
        <w:numPr>
          <w:ilvl w:val="0"/>
          <w:numId w:val="9"/>
        </w:numPr>
        <w:autoSpaceDE w:val="0"/>
        <w:autoSpaceDN w:val="0"/>
        <w:spacing w:before="100"/>
        <w:ind w:right="-250"/>
        <w:rPr>
          <w:sz w:val="28"/>
          <w:szCs w:val="28"/>
        </w:rPr>
      </w:pPr>
      <w:r w:rsidRPr="00D06C01">
        <w:rPr>
          <w:sz w:val="26"/>
          <w:szCs w:val="26"/>
        </w:rPr>
        <w:t>Р</w:t>
      </w:r>
      <w:r w:rsidRPr="00D06C01">
        <w:rPr>
          <w:sz w:val="28"/>
          <w:szCs w:val="28"/>
        </w:rPr>
        <w:t xml:space="preserve">екомендовать Совету директоров внести  </w:t>
      </w:r>
      <w:r w:rsidR="009B6AD7" w:rsidRPr="009B6AD7">
        <w:rPr>
          <w:sz w:val="26"/>
          <w:szCs w:val="26"/>
        </w:rPr>
        <w:t>в</w:t>
      </w:r>
      <w:r w:rsidR="009B6AD7" w:rsidRPr="006B6448">
        <w:rPr>
          <w:sz w:val="26"/>
          <w:szCs w:val="26"/>
        </w:rPr>
        <w:t xml:space="preserve"> Спецификацию биржевого товара отделов «Нефть и нефтепродукты», «Газ и газовый конденсат», «Продукция </w:t>
      </w:r>
      <w:proofErr w:type="spellStart"/>
      <w:r w:rsidR="009B6AD7" w:rsidRPr="006B6448">
        <w:rPr>
          <w:sz w:val="26"/>
          <w:szCs w:val="26"/>
        </w:rPr>
        <w:t>нефт</w:t>
      </w:r>
      <w:r w:rsidR="009B6AD7">
        <w:rPr>
          <w:sz w:val="26"/>
          <w:szCs w:val="26"/>
        </w:rPr>
        <w:t>егазохимического</w:t>
      </w:r>
      <w:proofErr w:type="spellEnd"/>
      <w:r w:rsidR="009B6AD7">
        <w:rPr>
          <w:sz w:val="26"/>
          <w:szCs w:val="26"/>
        </w:rPr>
        <w:t xml:space="preserve"> производства» </w:t>
      </w:r>
      <w:r w:rsidR="009B6AD7" w:rsidRPr="006B6448">
        <w:rPr>
          <w:sz w:val="26"/>
          <w:szCs w:val="26"/>
        </w:rPr>
        <w:t>АО</w:t>
      </w:r>
      <w:r w:rsidR="00EF5B2D">
        <w:rPr>
          <w:sz w:val="26"/>
          <w:szCs w:val="26"/>
        </w:rPr>
        <w:t xml:space="preserve"> «Биржа «Санкт-Петербург»</w:t>
      </w:r>
      <w:r w:rsidR="009B6AD7" w:rsidRPr="006B6448">
        <w:rPr>
          <w:sz w:val="26"/>
          <w:szCs w:val="26"/>
        </w:rPr>
        <w:t xml:space="preserve"> следующие изменения</w:t>
      </w:r>
      <w:r w:rsidRPr="00D06C01">
        <w:rPr>
          <w:sz w:val="28"/>
          <w:szCs w:val="28"/>
        </w:rPr>
        <w:t xml:space="preserve">: </w:t>
      </w:r>
    </w:p>
    <w:p w:rsidR="00462591" w:rsidRPr="00462591" w:rsidRDefault="00462591" w:rsidP="00462591">
      <w:pPr>
        <w:pStyle w:val="a3"/>
        <w:ind w:left="1003"/>
        <w:jc w:val="both"/>
        <w:rPr>
          <w:sz w:val="26"/>
          <w:szCs w:val="26"/>
        </w:rPr>
      </w:pPr>
      <w:r w:rsidRPr="00462591">
        <w:rPr>
          <w:sz w:val="26"/>
          <w:szCs w:val="26"/>
        </w:rPr>
        <w:t xml:space="preserve">1.  Приложение 1 «Перечень биржевых товаров, допущенных к торгам в отделах «Нефть и нефтепродукты», «Газ и газовый конденсат», «Продукция </w:t>
      </w:r>
      <w:proofErr w:type="spellStart"/>
      <w:r w:rsidRPr="00462591">
        <w:rPr>
          <w:sz w:val="26"/>
          <w:szCs w:val="26"/>
        </w:rPr>
        <w:t>нефтегазохимического</w:t>
      </w:r>
      <w:proofErr w:type="spellEnd"/>
      <w:r w:rsidRPr="00462591">
        <w:rPr>
          <w:sz w:val="26"/>
          <w:szCs w:val="26"/>
        </w:rPr>
        <w:t xml:space="preserve"> производства» АО «Биржа «Санкт-Петербург»  дополнить следующим товаром: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5386"/>
        <w:gridCol w:w="2977"/>
        <w:gridCol w:w="1417"/>
        <w:gridCol w:w="4536"/>
      </w:tblGrid>
      <w:tr w:rsidR="00462591" w:rsidRPr="003506CE" w:rsidTr="00462591">
        <w:tc>
          <w:tcPr>
            <w:tcW w:w="454" w:type="dxa"/>
          </w:tcPr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№</w:t>
            </w:r>
          </w:p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C247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C2477">
              <w:rPr>
                <w:sz w:val="26"/>
                <w:szCs w:val="26"/>
              </w:rPr>
              <w:t>/</w:t>
            </w:r>
            <w:proofErr w:type="spellStart"/>
            <w:r w:rsidRPr="003C247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2977" w:type="dxa"/>
          </w:tcPr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Нормативный</w:t>
            </w:r>
          </w:p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документ</w:t>
            </w:r>
          </w:p>
        </w:tc>
        <w:tc>
          <w:tcPr>
            <w:tcW w:w="1417" w:type="dxa"/>
          </w:tcPr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C2477">
              <w:rPr>
                <w:sz w:val="26"/>
                <w:szCs w:val="26"/>
              </w:rPr>
              <w:t>Экологи-ческий</w:t>
            </w:r>
            <w:proofErr w:type="spellEnd"/>
            <w:proofErr w:type="gramEnd"/>
            <w:r w:rsidRPr="003C2477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4536" w:type="dxa"/>
          </w:tcPr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Код биржевого товара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3C2477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4"/>
          </w:tcPr>
          <w:p w:rsidR="00462591" w:rsidRPr="00840EF0" w:rsidRDefault="00462591" w:rsidP="00AA225D">
            <w:pPr>
              <w:jc w:val="both"/>
              <w:rPr>
                <w:b/>
                <w:sz w:val="24"/>
                <w:szCs w:val="24"/>
              </w:rPr>
            </w:pPr>
            <w:r w:rsidRPr="004D4708">
              <w:rPr>
                <w:b/>
                <w:sz w:val="26"/>
                <w:szCs w:val="26"/>
              </w:rPr>
              <w:t>Продукты первичной переработки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62591" w:rsidRPr="00345725" w:rsidRDefault="00462591" w:rsidP="00AA225D">
            <w:pPr>
              <w:jc w:val="both"/>
              <w:rPr>
                <w:sz w:val="24"/>
                <w:szCs w:val="24"/>
              </w:rPr>
            </w:pPr>
            <w:r w:rsidRPr="00345725">
              <w:rPr>
                <w:sz w:val="24"/>
                <w:szCs w:val="24"/>
              </w:rPr>
              <w:t xml:space="preserve">Дистиллят газового конденсата </w:t>
            </w:r>
          </w:p>
        </w:tc>
        <w:tc>
          <w:tcPr>
            <w:tcW w:w="2977" w:type="dxa"/>
          </w:tcPr>
          <w:p w:rsidR="00462591" w:rsidRPr="00345725" w:rsidRDefault="00462591" w:rsidP="00AA225D">
            <w:pPr>
              <w:rPr>
                <w:sz w:val="24"/>
                <w:szCs w:val="24"/>
              </w:rPr>
            </w:pPr>
            <w:r w:rsidRPr="00345725">
              <w:rPr>
                <w:sz w:val="24"/>
                <w:szCs w:val="24"/>
              </w:rPr>
              <w:t xml:space="preserve">СТО </w:t>
            </w:r>
            <w:r>
              <w:rPr>
                <w:sz w:val="24"/>
                <w:szCs w:val="24"/>
              </w:rPr>
              <w:t>52899777-009-2015</w:t>
            </w:r>
          </w:p>
        </w:tc>
        <w:tc>
          <w:tcPr>
            <w:tcW w:w="1417" w:type="dxa"/>
          </w:tcPr>
          <w:p w:rsidR="00462591" w:rsidRPr="00345725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62591" w:rsidRPr="00345725" w:rsidRDefault="006725F8" w:rsidP="00AA22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БП_ДГКС_I_</w:t>
            </w:r>
            <w:r w:rsidR="00462591" w:rsidRPr="00345725">
              <w:rPr>
                <w:sz w:val="24"/>
                <w:szCs w:val="24"/>
              </w:rPr>
              <w:t>РЛ_У</w:t>
            </w:r>
          </w:p>
        </w:tc>
      </w:tr>
      <w:tr w:rsidR="006725F8" w:rsidRPr="00840EF0" w:rsidTr="00462591">
        <w:tc>
          <w:tcPr>
            <w:tcW w:w="454" w:type="dxa"/>
          </w:tcPr>
          <w:p w:rsidR="006725F8" w:rsidRPr="00257FEB" w:rsidRDefault="006725F8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725F8" w:rsidRPr="006725F8" w:rsidRDefault="006725F8" w:rsidP="00AA225D">
            <w:pPr>
              <w:jc w:val="both"/>
              <w:rPr>
                <w:b/>
                <w:sz w:val="24"/>
                <w:szCs w:val="24"/>
              </w:rPr>
            </w:pPr>
            <w:r w:rsidRPr="006725F8">
              <w:rPr>
                <w:b/>
                <w:sz w:val="24"/>
                <w:szCs w:val="24"/>
              </w:rPr>
              <w:t>Продукция нефтехимического производства</w:t>
            </w:r>
          </w:p>
        </w:tc>
        <w:tc>
          <w:tcPr>
            <w:tcW w:w="2977" w:type="dxa"/>
          </w:tcPr>
          <w:p w:rsidR="006725F8" w:rsidRPr="00345725" w:rsidRDefault="006725F8" w:rsidP="00AA22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25F8" w:rsidRPr="00345725" w:rsidRDefault="006725F8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25F8" w:rsidRDefault="006725F8" w:rsidP="00AA225D">
            <w:pPr>
              <w:jc w:val="both"/>
              <w:rPr>
                <w:sz w:val="24"/>
                <w:szCs w:val="24"/>
              </w:rPr>
            </w:pPr>
          </w:p>
        </w:tc>
      </w:tr>
      <w:tr w:rsidR="006725F8" w:rsidRPr="00840EF0" w:rsidTr="00462591">
        <w:tc>
          <w:tcPr>
            <w:tcW w:w="454" w:type="dxa"/>
          </w:tcPr>
          <w:p w:rsidR="006725F8" w:rsidRPr="00257FEB" w:rsidRDefault="006725F8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725F8" w:rsidRPr="00345725" w:rsidRDefault="006725F8" w:rsidP="00AA22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Растворитель для промышленных целей</w:t>
            </w:r>
          </w:p>
        </w:tc>
        <w:tc>
          <w:tcPr>
            <w:tcW w:w="2977" w:type="dxa"/>
          </w:tcPr>
          <w:p w:rsidR="006725F8" w:rsidRPr="00345725" w:rsidRDefault="006725F8" w:rsidP="00A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0251-001-38521718-2014</w:t>
            </w:r>
          </w:p>
        </w:tc>
        <w:tc>
          <w:tcPr>
            <w:tcW w:w="1417" w:type="dxa"/>
          </w:tcPr>
          <w:p w:rsidR="006725F8" w:rsidRPr="00345725" w:rsidRDefault="006725F8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25F8" w:rsidRDefault="006725F8" w:rsidP="00AA22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БП_</w:t>
            </w:r>
            <w:r w:rsidR="00B51339">
              <w:rPr>
                <w:sz w:val="24"/>
                <w:szCs w:val="24"/>
              </w:rPr>
              <w:t>РПЦ_РЛ_У</w:t>
            </w:r>
          </w:p>
        </w:tc>
      </w:tr>
    </w:tbl>
    <w:p w:rsidR="00462591" w:rsidRPr="00462591" w:rsidRDefault="00462591" w:rsidP="00462591">
      <w:pPr>
        <w:pStyle w:val="a3"/>
        <w:ind w:left="1003"/>
        <w:rPr>
          <w:sz w:val="28"/>
          <w:szCs w:val="28"/>
        </w:rPr>
      </w:pPr>
    </w:p>
    <w:p w:rsidR="000E19BE" w:rsidRPr="00F80F47" w:rsidRDefault="000E19BE" w:rsidP="007B3308">
      <w:pPr>
        <w:pStyle w:val="Default"/>
        <w:jc w:val="right"/>
        <w:rPr>
          <w:sz w:val="28"/>
          <w:szCs w:val="28"/>
        </w:rPr>
      </w:pPr>
    </w:p>
    <w:sectPr w:rsidR="000E19BE" w:rsidRPr="00F80F47" w:rsidSect="008E4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D8C"/>
    <w:multiLevelType w:val="hybridMultilevel"/>
    <w:tmpl w:val="84089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976AE"/>
    <w:multiLevelType w:val="hybridMultilevel"/>
    <w:tmpl w:val="733AD470"/>
    <w:lvl w:ilvl="0" w:tplc="2ECEEB68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8397F00"/>
    <w:multiLevelType w:val="hybridMultilevel"/>
    <w:tmpl w:val="FB0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7F86"/>
    <w:multiLevelType w:val="hybridMultilevel"/>
    <w:tmpl w:val="07104ECC"/>
    <w:lvl w:ilvl="0" w:tplc="1D441EC0">
      <w:start w:val="1"/>
      <w:numFmt w:val="decimal"/>
      <w:lvlText w:val="%1."/>
      <w:lvlJc w:val="left"/>
      <w:pPr>
        <w:ind w:left="100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43D1D53"/>
    <w:multiLevelType w:val="hybridMultilevel"/>
    <w:tmpl w:val="8112FB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54545739"/>
    <w:multiLevelType w:val="hybridMultilevel"/>
    <w:tmpl w:val="85AC7BD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649320BE"/>
    <w:multiLevelType w:val="hybridMultilevel"/>
    <w:tmpl w:val="8A5EBF06"/>
    <w:lvl w:ilvl="0" w:tplc="05B2E2E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1E5CDA"/>
    <w:multiLevelType w:val="hybridMultilevel"/>
    <w:tmpl w:val="8E665F62"/>
    <w:lvl w:ilvl="0" w:tplc="8B663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B030F7"/>
    <w:multiLevelType w:val="hybridMultilevel"/>
    <w:tmpl w:val="73EA4E7C"/>
    <w:lvl w:ilvl="0" w:tplc="2ECEEB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4CF5"/>
    <w:rsid w:val="00011E0C"/>
    <w:rsid w:val="00065339"/>
    <w:rsid w:val="000E19BE"/>
    <w:rsid w:val="000E2614"/>
    <w:rsid w:val="00112AE0"/>
    <w:rsid w:val="001B06FC"/>
    <w:rsid w:val="001D4CF5"/>
    <w:rsid w:val="001F0D5E"/>
    <w:rsid w:val="0020540C"/>
    <w:rsid w:val="00300102"/>
    <w:rsid w:val="00327A67"/>
    <w:rsid w:val="00341DDD"/>
    <w:rsid w:val="003A1466"/>
    <w:rsid w:val="00462591"/>
    <w:rsid w:val="004B149A"/>
    <w:rsid w:val="00575023"/>
    <w:rsid w:val="005C237D"/>
    <w:rsid w:val="006725F8"/>
    <w:rsid w:val="00686DEA"/>
    <w:rsid w:val="006A07CD"/>
    <w:rsid w:val="006B124F"/>
    <w:rsid w:val="00704076"/>
    <w:rsid w:val="0072048F"/>
    <w:rsid w:val="00736047"/>
    <w:rsid w:val="00742574"/>
    <w:rsid w:val="007A2F13"/>
    <w:rsid w:val="007B3308"/>
    <w:rsid w:val="007C447F"/>
    <w:rsid w:val="00855CBE"/>
    <w:rsid w:val="008A32DF"/>
    <w:rsid w:val="008E44F3"/>
    <w:rsid w:val="008F1621"/>
    <w:rsid w:val="008F20E5"/>
    <w:rsid w:val="00920878"/>
    <w:rsid w:val="009774DF"/>
    <w:rsid w:val="009B6AD7"/>
    <w:rsid w:val="00A431DA"/>
    <w:rsid w:val="00AA4E1E"/>
    <w:rsid w:val="00B11825"/>
    <w:rsid w:val="00B51339"/>
    <w:rsid w:val="00C06CAB"/>
    <w:rsid w:val="00C40A22"/>
    <w:rsid w:val="00D10C9A"/>
    <w:rsid w:val="00D16FAA"/>
    <w:rsid w:val="00D231B2"/>
    <w:rsid w:val="00D524AB"/>
    <w:rsid w:val="00D772AA"/>
    <w:rsid w:val="00E2651C"/>
    <w:rsid w:val="00E60FFC"/>
    <w:rsid w:val="00E62202"/>
    <w:rsid w:val="00EF5B2D"/>
    <w:rsid w:val="00F80F47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CF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D4C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D4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E4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Илья Александрович Рунов</cp:lastModifiedBy>
  <cp:revision>5</cp:revision>
  <dcterms:created xsi:type="dcterms:W3CDTF">2016-11-17T09:34:00Z</dcterms:created>
  <dcterms:modified xsi:type="dcterms:W3CDTF">2016-11-23T07:46:00Z</dcterms:modified>
</cp:coreProperties>
</file>