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303" w:rsidRDefault="00130303" w:rsidP="008A551A">
      <w:pPr>
        <w:spacing w:after="0"/>
        <w:jc w:val="right"/>
        <w:rPr>
          <w:rFonts w:ascii="Times New Roman" w:hAnsi="Times New Roman"/>
          <w:b/>
          <w:bCs/>
          <w:sz w:val="24"/>
          <w:szCs w:val="24"/>
        </w:rPr>
      </w:pPr>
      <w:r w:rsidRPr="00584C9D">
        <w:rPr>
          <w:rFonts w:ascii="Times New Roman" w:hAnsi="Times New Roman"/>
          <w:b/>
          <w:bCs/>
          <w:sz w:val="24"/>
          <w:szCs w:val="24"/>
        </w:rPr>
        <w:t>УТВЕРЖДЕНО</w:t>
      </w:r>
    </w:p>
    <w:p w:rsidR="00A43D1C" w:rsidRDefault="00A43D1C" w:rsidP="008A551A">
      <w:pPr>
        <w:spacing w:after="0"/>
        <w:jc w:val="right"/>
        <w:rPr>
          <w:rFonts w:ascii="Times New Roman" w:hAnsi="Times New Roman"/>
          <w:b/>
          <w:bCs/>
          <w:sz w:val="24"/>
          <w:szCs w:val="24"/>
        </w:rPr>
      </w:pPr>
    </w:p>
    <w:p w:rsidR="00AD6ECE" w:rsidRDefault="00AD6ECE" w:rsidP="00AD6ECE">
      <w:pPr>
        <w:spacing w:after="0" w:line="240" w:lineRule="auto"/>
        <w:jc w:val="right"/>
        <w:rPr>
          <w:rFonts w:ascii="Times New Roman" w:hAnsi="Times New Roman"/>
          <w:sz w:val="24"/>
          <w:szCs w:val="24"/>
        </w:rPr>
      </w:pPr>
      <w:r>
        <w:rPr>
          <w:rFonts w:ascii="Times New Roman" w:hAnsi="Times New Roman"/>
          <w:sz w:val="24"/>
          <w:szCs w:val="24"/>
        </w:rPr>
        <w:t>Приказом</w:t>
      </w:r>
      <w:r w:rsidRPr="00004304">
        <w:rPr>
          <w:rFonts w:ascii="Times New Roman" w:hAnsi="Times New Roman"/>
          <w:sz w:val="24"/>
          <w:szCs w:val="24"/>
        </w:rPr>
        <w:t xml:space="preserve"> </w:t>
      </w:r>
      <w:r w:rsidR="003E61C4">
        <w:rPr>
          <w:rFonts w:ascii="Times New Roman" w:hAnsi="Times New Roman"/>
          <w:sz w:val="24"/>
          <w:szCs w:val="24"/>
        </w:rPr>
        <w:t>Зам.</w:t>
      </w:r>
      <w:r w:rsidR="00CD762F">
        <w:rPr>
          <w:rFonts w:ascii="Times New Roman" w:hAnsi="Times New Roman"/>
          <w:sz w:val="24"/>
          <w:szCs w:val="24"/>
        </w:rPr>
        <w:t xml:space="preserve"> генера</w:t>
      </w:r>
      <w:r>
        <w:rPr>
          <w:rFonts w:ascii="Times New Roman" w:hAnsi="Times New Roman"/>
          <w:sz w:val="24"/>
          <w:szCs w:val="24"/>
        </w:rPr>
        <w:t xml:space="preserve">льного директора </w:t>
      </w:r>
    </w:p>
    <w:p w:rsidR="00AD6ECE" w:rsidRDefault="00AD6ECE" w:rsidP="00AD6ECE">
      <w:pPr>
        <w:spacing w:after="0" w:line="240" w:lineRule="auto"/>
        <w:jc w:val="right"/>
        <w:rPr>
          <w:rFonts w:ascii="Times New Roman" w:hAnsi="Times New Roman"/>
          <w:sz w:val="24"/>
          <w:szCs w:val="24"/>
        </w:rPr>
      </w:pPr>
      <w:r>
        <w:rPr>
          <w:rFonts w:ascii="Times New Roman" w:hAnsi="Times New Roman"/>
          <w:sz w:val="24"/>
          <w:szCs w:val="24"/>
        </w:rPr>
        <w:t>АО «</w:t>
      </w:r>
      <w:r w:rsidR="004C7CC6">
        <w:rPr>
          <w:rFonts w:ascii="Times New Roman" w:hAnsi="Times New Roman"/>
          <w:sz w:val="24"/>
          <w:szCs w:val="24"/>
        </w:rPr>
        <w:t>Восточная биржа</w:t>
      </w:r>
      <w:r>
        <w:rPr>
          <w:rFonts w:ascii="Times New Roman" w:hAnsi="Times New Roman"/>
          <w:sz w:val="24"/>
          <w:szCs w:val="24"/>
        </w:rPr>
        <w:t>»</w:t>
      </w:r>
    </w:p>
    <w:p w:rsidR="00AD6ECE" w:rsidRDefault="003D2EF7" w:rsidP="00AD6ECE">
      <w:pPr>
        <w:spacing w:after="0" w:line="240" w:lineRule="auto"/>
        <w:jc w:val="right"/>
        <w:rPr>
          <w:rFonts w:ascii="Times New Roman" w:hAnsi="Times New Roman"/>
          <w:sz w:val="24"/>
          <w:szCs w:val="24"/>
        </w:rPr>
      </w:pPr>
      <w:r>
        <w:rPr>
          <w:rFonts w:ascii="Times New Roman" w:hAnsi="Times New Roman"/>
          <w:sz w:val="24"/>
          <w:szCs w:val="24"/>
        </w:rPr>
        <w:t xml:space="preserve">(Приказ № </w:t>
      </w:r>
      <w:r w:rsidR="00C43332">
        <w:rPr>
          <w:rFonts w:ascii="Times New Roman" w:hAnsi="Times New Roman"/>
          <w:sz w:val="24"/>
          <w:szCs w:val="24"/>
        </w:rPr>
        <w:t>245/1</w:t>
      </w:r>
      <w:r>
        <w:rPr>
          <w:rFonts w:ascii="Times New Roman" w:hAnsi="Times New Roman"/>
          <w:sz w:val="24"/>
          <w:szCs w:val="24"/>
        </w:rPr>
        <w:t xml:space="preserve"> </w:t>
      </w:r>
      <w:r w:rsidR="00AD6ECE">
        <w:rPr>
          <w:rFonts w:ascii="Times New Roman" w:hAnsi="Times New Roman"/>
          <w:sz w:val="24"/>
          <w:szCs w:val="24"/>
        </w:rPr>
        <w:t xml:space="preserve">от </w:t>
      </w:r>
      <w:r w:rsidR="00C43332">
        <w:rPr>
          <w:rFonts w:ascii="Times New Roman" w:hAnsi="Times New Roman"/>
          <w:sz w:val="24"/>
          <w:szCs w:val="24"/>
        </w:rPr>
        <w:t>02</w:t>
      </w:r>
      <w:r w:rsidR="00AD6ECE">
        <w:rPr>
          <w:rFonts w:ascii="Times New Roman" w:hAnsi="Times New Roman"/>
          <w:sz w:val="24"/>
          <w:szCs w:val="24"/>
        </w:rPr>
        <w:t xml:space="preserve"> </w:t>
      </w:r>
      <w:r w:rsidR="00C43332">
        <w:rPr>
          <w:rFonts w:ascii="Times New Roman" w:hAnsi="Times New Roman"/>
          <w:sz w:val="24"/>
          <w:szCs w:val="24"/>
        </w:rPr>
        <w:t>сентября</w:t>
      </w:r>
      <w:r w:rsidR="00AD6ECE">
        <w:rPr>
          <w:rFonts w:ascii="Times New Roman" w:hAnsi="Times New Roman"/>
          <w:sz w:val="24"/>
          <w:szCs w:val="24"/>
        </w:rPr>
        <w:t xml:space="preserve"> 202</w:t>
      </w:r>
      <w:r w:rsidR="00C43332">
        <w:rPr>
          <w:rFonts w:ascii="Times New Roman" w:hAnsi="Times New Roman"/>
          <w:sz w:val="24"/>
          <w:szCs w:val="24"/>
        </w:rPr>
        <w:t>5</w:t>
      </w:r>
      <w:r w:rsidR="00AD6ECE">
        <w:rPr>
          <w:rFonts w:ascii="Times New Roman" w:hAnsi="Times New Roman"/>
          <w:sz w:val="24"/>
          <w:szCs w:val="24"/>
        </w:rPr>
        <w:t xml:space="preserve"> г.)</w:t>
      </w:r>
    </w:p>
    <w:p w:rsidR="00C05903" w:rsidRDefault="00C05903" w:rsidP="00C05903">
      <w:pPr>
        <w:spacing w:after="0" w:line="240" w:lineRule="auto"/>
        <w:jc w:val="right"/>
        <w:rPr>
          <w:rFonts w:ascii="Times New Roman" w:hAnsi="Times New Roman"/>
          <w:sz w:val="24"/>
          <w:szCs w:val="24"/>
        </w:rPr>
      </w:pPr>
      <w:r>
        <w:rPr>
          <w:rFonts w:ascii="Times New Roman" w:hAnsi="Times New Roman"/>
          <w:sz w:val="24"/>
          <w:szCs w:val="24"/>
        </w:rPr>
        <w:t xml:space="preserve">С изменениями, утвержденными </w:t>
      </w:r>
    </w:p>
    <w:p w:rsidR="00C05903" w:rsidRDefault="00C05903" w:rsidP="00C05903">
      <w:pPr>
        <w:spacing w:after="0" w:line="240" w:lineRule="auto"/>
        <w:jc w:val="right"/>
        <w:rPr>
          <w:rFonts w:ascii="Times New Roman" w:hAnsi="Times New Roman"/>
          <w:sz w:val="24"/>
          <w:szCs w:val="24"/>
        </w:rPr>
      </w:pPr>
      <w:r>
        <w:rPr>
          <w:rFonts w:ascii="Times New Roman" w:hAnsi="Times New Roman"/>
          <w:sz w:val="24"/>
          <w:szCs w:val="24"/>
        </w:rPr>
        <w:t>Приказом</w:t>
      </w:r>
      <w:r w:rsidRPr="00004304">
        <w:rPr>
          <w:rFonts w:ascii="Times New Roman" w:hAnsi="Times New Roman"/>
          <w:sz w:val="24"/>
          <w:szCs w:val="24"/>
        </w:rPr>
        <w:t xml:space="preserve"> </w:t>
      </w:r>
      <w:r>
        <w:rPr>
          <w:rFonts w:ascii="Times New Roman" w:hAnsi="Times New Roman"/>
          <w:sz w:val="24"/>
          <w:szCs w:val="24"/>
        </w:rPr>
        <w:t xml:space="preserve">Заместителя генерального директора </w:t>
      </w:r>
    </w:p>
    <w:p w:rsidR="00C05903" w:rsidRDefault="00C05903" w:rsidP="00C05903">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p>
    <w:p w:rsidR="00D65424" w:rsidRDefault="002F3E18" w:rsidP="00C05903">
      <w:pPr>
        <w:spacing w:after="0" w:line="240" w:lineRule="auto"/>
        <w:jc w:val="right"/>
        <w:rPr>
          <w:rFonts w:ascii="Times New Roman" w:hAnsi="Times New Roman"/>
          <w:sz w:val="24"/>
          <w:szCs w:val="24"/>
        </w:rPr>
      </w:pPr>
      <w:r>
        <w:rPr>
          <w:rFonts w:ascii="Times New Roman" w:hAnsi="Times New Roman"/>
          <w:sz w:val="24"/>
          <w:szCs w:val="24"/>
        </w:rPr>
        <w:t xml:space="preserve">(Приказ № 258/2 </w:t>
      </w:r>
      <w:r w:rsidR="00C05903">
        <w:rPr>
          <w:rFonts w:ascii="Times New Roman" w:hAnsi="Times New Roman"/>
          <w:sz w:val="24"/>
          <w:szCs w:val="24"/>
        </w:rPr>
        <w:t>от 15 сентября 2025 г.</w:t>
      </w:r>
    </w:p>
    <w:p w:rsidR="00C05903" w:rsidRDefault="00D65424" w:rsidP="00C05903">
      <w:pPr>
        <w:spacing w:after="0" w:line="240" w:lineRule="auto"/>
        <w:jc w:val="right"/>
        <w:rPr>
          <w:rFonts w:ascii="Times New Roman" w:hAnsi="Times New Roman"/>
          <w:sz w:val="24"/>
          <w:szCs w:val="24"/>
        </w:rPr>
      </w:pPr>
      <w:r>
        <w:rPr>
          <w:rFonts w:ascii="Times New Roman" w:hAnsi="Times New Roman"/>
          <w:sz w:val="24"/>
          <w:szCs w:val="24"/>
        </w:rPr>
        <w:t>Приказ №</w:t>
      </w:r>
      <w:r w:rsidR="008A5C4D">
        <w:rPr>
          <w:rFonts w:ascii="Times New Roman" w:hAnsi="Times New Roman"/>
          <w:sz w:val="24"/>
          <w:szCs w:val="24"/>
        </w:rPr>
        <w:t xml:space="preserve"> 265/2</w:t>
      </w:r>
      <w:r>
        <w:rPr>
          <w:rFonts w:ascii="Times New Roman" w:hAnsi="Times New Roman"/>
          <w:sz w:val="24"/>
          <w:szCs w:val="24"/>
        </w:rPr>
        <w:t xml:space="preserve"> от 22 сентября 2025г.</w:t>
      </w:r>
      <w:r w:rsidR="00C05903">
        <w:rPr>
          <w:rFonts w:ascii="Times New Roman" w:hAnsi="Times New Roman"/>
          <w:sz w:val="24"/>
          <w:szCs w:val="24"/>
        </w:rPr>
        <w:t>)</w:t>
      </w:r>
    </w:p>
    <w:p w:rsidR="005F221B" w:rsidRDefault="005F221B" w:rsidP="00574E5C">
      <w:pPr>
        <w:spacing w:after="0" w:line="240" w:lineRule="auto"/>
        <w:jc w:val="right"/>
        <w:rPr>
          <w:rFonts w:ascii="Times New Roman" w:hAnsi="Times New Roman"/>
          <w:sz w:val="24"/>
          <w:szCs w:val="24"/>
        </w:rPr>
      </w:pPr>
    </w:p>
    <w:p w:rsidR="00130303" w:rsidRDefault="00130303" w:rsidP="00004304">
      <w:pPr>
        <w:spacing w:after="0" w:line="360" w:lineRule="auto"/>
        <w:rPr>
          <w:rFonts w:ascii="Times New Roman" w:hAnsi="Times New Roman"/>
          <w:b/>
          <w:bCs/>
          <w:sz w:val="24"/>
          <w:szCs w:val="24"/>
        </w:rPr>
      </w:pPr>
    </w:p>
    <w:p w:rsidR="00C91880" w:rsidRDefault="00C91880" w:rsidP="006E5866">
      <w:pPr>
        <w:spacing w:after="0"/>
        <w:ind w:right="101"/>
        <w:jc w:val="both"/>
        <w:rPr>
          <w:rFonts w:ascii="Times New Roman" w:hAnsi="Times New Roman"/>
          <w:sz w:val="24"/>
          <w:szCs w:val="24"/>
        </w:rPr>
      </w:pPr>
    </w:p>
    <w:p w:rsidR="00CD762F" w:rsidRDefault="00CD762F" w:rsidP="006E5866">
      <w:pPr>
        <w:spacing w:after="0"/>
        <w:ind w:right="101"/>
        <w:jc w:val="both"/>
        <w:rPr>
          <w:rFonts w:ascii="Times New Roman" w:hAnsi="Times New Roman"/>
          <w:sz w:val="24"/>
          <w:szCs w:val="24"/>
        </w:rPr>
      </w:pPr>
    </w:p>
    <w:p w:rsidR="00AC1D96" w:rsidRDefault="00AC1D96" w:rsidP="006E5866">
      <w:pPr>
        <w:spacing w:after="0"/>
        <w:ind w:right="101"/>
        <w:jc w:val="both"/>
        <w:rPr>
          <w:rFonts w:ascii="Times New Roman" w:hAnsi="Times New Roman"/>
          <w:sz w:val="24"/>
          <w:szCs w:val="24"/>
        </w:rPr>
      </w:pPr>
    </w:p>
    <w:p w:rsidR="00AC1D96" w:rsidRDefault="00AC1D96" w:rsidP="006E5866">
      <w:pPr>
        <w:spacing w:after="0"/>
        <w:ind w:right="101"/>
        <w:jc w:val="both"/>
        <w:rPr>
          <w:rFonts w:ascii="Times New Roman" w:hAnsi="Times New Roman"/>
          <w:sz w:val="24"/>
          <w:szCs w:val="24"/>
        </w:rPr>
      </w:pPr>
    </w:p>
    <w:p w:rsidR="00AC1D96" w:rsidRDefault="00AC1D96" w:rsidP="006E5866">
      <w:pPr>
        <w:spacing w:after="0"/>
        <w:ind w:right="101"/>
        <w:jc w:val="both"/>
        <w:rPr>
          <w:rFonts w:ascii="Times New Roman" w:hAnsi="Times New Roman"/>
          <w:sz w:val="24"/>
          <w:szCs w:val="24"/>
        </w:rPr>
      </w:pPr>
    </w:p>
    <w:p w:rsidR="00CD762F" w:rsidRDefault="00CD762F" w:rsidP="006E5866">
      <w:pPr>
        <w:spacing w:after="0"/>
        <w:ind w:right="101"/>
        <w:jc w:val="both"/>
        <w:rPr>
          <w:rFonts w:ascii="Times New Roman" w:hAnsi="Times New Roman"/>
          <w:sz w:val="24"/>
          <w:szCs w:val="24"/>
        </w:rPr>
      </w:pPr>
    </w:p>
    <w:p w:rsidR="00AC1D96" w:rsidRDefault="00D65424" w:rsidP="006E5866">
      <w:pPr>
        <w:spacing w:after="0"/>
        <w:ind w:right="101"/>
        <w:jc w:val="both"/>
        <w:rPr>
          <w:rFonts w:ascii="Times New Roman" w:hAnsi="Times New Roman"/>
          <w:sz w:val="24"/>
          <w:szCs w:val="24"/>
        </w:rPr>
      </w:pPr>
      <w:r>
        <w:rPr>
          <w:rFonts w:ascii="Times New Roman" w:hAnsi="Times New Roman"/>
          <w:sz w:val="24"/>
          <w:szCs w:val="24"/>
        </w:rPr>
        <w:t xml:space="preserve"> </w:t>
      </w:r>
    </w:p>
    <w:p w:rsidR="00AC1D96" w:rsidRDefault="00AC1D96" w:rsidP="006E5866">
      <w:pPr>
        <w:spacing w:after="0"/>
        <w:ind w:right="101"/>
        <w:jc w:val="both"/>
        <w:rPr>
          <w:rFonts w:ascii="Times New Roman" w:hAnsi="Times New Roman"/>
          <w:sz w:val="24"/>
          <w:szCs w:val="24"/>
        </w:rPr>
      </w:pPr>
    </w:p>
    <w:p w:rsidR="00CD762F" w:rsidRDefault="00CD762F" w:rsidP="006E5866">
      <w:pPr>
        <w:spacing w:after="0"/>
        <w:ind w:right="101"/>
        <w:jc w:val="both"/>
        <w:rPr>
          <w:rFonts w:ascii="Times New Roman" w:hAnsi="Times New Roman"/>
          <w:sz w:val="24"/>
          <w:szCs w:val="24"/>
        </w:rPr>
      </w:pPr>
    </w:p>
    <w:p w:rsidR="00130303" w:rsidRPr="00584C9D" w:rsidRDefault="00130303" w:rsidP="008A551A">
      <w:pPr>
        <w:pStyle w:val="a3"/>
        <w:jc w:val="right"/>
        <w:rPr>
          <w:rFonts w:ascii="Times New Roman" w:hAnsi="Times New Roman"/>
          <w:sz w:val="24"/>
          <w:szCs w:val="24"/>
        </w:rPr>
      </w:pP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СПЕЦИФИКАЦИЯ</w:t>
      </w: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биржевого товара отделов «Нефть и нефтепродукты»,</w:t>
      </w:r>
    </w:p>
    <w:p w:rsidR="009565E4" w:rsidRDefault="00130303" w:rsidP="008A551A">
      <w:pPr>
        <w:spacing w:after="0"/>
        <w:jc w:val="center"/>
        <w:rPr>
          <w:rFonts w:ascii="Times New Roman" w:hAnsi="Times New Roman"/>
          <w:sz w:val="24"/>
          <w:szCs w:val="24"/>
        </w:rPr>
      </w:pPr>
      <w:r w:rsidRPr="00584C9D">
        <w:rPr>
          <w:rFonts w:ascii="Times New Roman" w:hAnsi="Times New Roman"/>
          <w:sz w:val="24"/>
          <w:szCs w:val="24"/>
        </w:rPr>
        <w:t>«</w:t>
      </w:r>
      <w:r w:rsidRPr="00584C9D">
        <w:rPr>
          <w:rFonts w:ascii="Times New Roman" w:hAnsi="Times New Roman"/>
          <w:color w:val="000000"/>
          <w:sz w:val="24"/>
          <w:szCs w:val="24"/>
        </w:rPr>
        <w:t xml:space="preserve">Сжиженные углеводородные </w:t>
      </w:r>
      <w:r w:rsidRPr="00584C9D">
        <w:rPr>
          <w:rFonts w:ascii="Times New Roman" w:hAnsi="Times New Roman"/>
          <w:sz w:val="24"/>
          <w:szCs w:val="24"/>
        </w:rPr>
        <w:t xml:space="preserve">газы и газовый конденсат», </w:t>
      </w: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Default="00130303" w:rsidP="008A551A">
      <w:pPr>
        <w:spacing w:after="0"/>
        <w:jc w:val="center"/>
        <w:rPr>
          <w:rFonts w:ascii="Times New Roman" w:hAnsi="Times New Roman"/>
          <w:bCs/>
          <w:sz w:val="24"/>
          <w:szCs w:val="24"/>
        </w:rPr>
      </w:pPr>
      <w:r w:rsidRPr="00584C9D">
        <w:rPr>
          <w:rFonts w:ascii="Times New Roman" w:hAnsi="Times New Roman"/>
          <w:sz w:val="24"/>
          <w:szCs w:val="24"/>
        </w:rPr>
        <w:t xml:space="preserve">АО </w:t>
      </w:r>
      <w:r w:rsidR="00CD762F">
        <w:rPr>
          <w:rFonts w:ascii="Times New Roman" w:hAnsi="Times New Roman"/>
          <w:bCs/>
          <w:sz w:val="24"/>
          <w:szCs w:val="24"/>
        </w:rPr>
        <w:t>«Восточная биржа</w:t>
      </w:r>
      <w:r w:rsidRPr="00584C9D">
        <w:rPr>
          <w:rFonts w:ascii="Times New Roman" w:hAnsi="Times New Roman"/>
          <w:bCs/>
          <w:sz w:val="24"/>
          <w:szCs w:val="24"/>
        </w:rPr>
        <w:t>»</w:t>
      </w:r>
    </w:p>
    <w:p w:rsidR="00CA1FF0" w:rsidRDefault="008F7671" w:rsidP="008A551A">
      <w:pPr>
        <w:spacing w:after="0"/>
        <w:jc w:val="center"/>
        <w:rPr>
          <w:rFonts w:ascii="Times New Roman" w:hAnsi="Times New Roman"/>
          <w:bCs/>
          <w:sz w:val="24"/>
          <w:szCs w:val="24"/>
        </w:rPr>
      </w:pPr>
      <w:r>
        <w:rPr>
          <w:rFonts w:ascii="Times New Roman" w:hAnsi="Times New Roman"/>
          <w:bCs/>
          <w:sz w:val="24"/>
          <w:szCs w:val="24"/>
        </w:rPr>
        <w:t xml:space="preserve"> </w:t>
      </w:r>
    </w:p>
    <w:p w:rsidR="005A5D6E" w:rsidRDefault="005A5D6E" w:rsidP="008A551A">
      <w:pPr>
        <w:spacing w:after="0"/>
        <w:jc w:val="both"/>
        <w:rPr>
          <w:rFonts w:ascii="Times New Roman" w:hAnsi="Times New Roman"/>
          <w:sz w:val="24"/>
          <w:szCs w:val="24"/>
        </w:rPr>
      </w:pPr>
    </w:p>
    <w:p w:rsidR="00130303" w:rsidRDefault="00130303" w:rsidP="008A551A">
      <w:pPr>
        <w:spacing w:after="0"/>
        <w:jc w:val="both"/>
        <w:rPr>
          <w:rFonts w:ascii="Times New Roman" w:hAnsi="Times New Roman"/>
          <w:sz w:val="24"/>
          <w:szCs w:val="24"/>
        </w:rPr>
      </w:pPr>
      <w:r w:rsidRPr="00584C9D">
        <w:rPr>
          <w:rFonts w:ascii="Times New Roman" w:hAnsi="Times New Roman"/>
          <w:sz w:val="24"/>
          <w:szCs w:val="24"/>
        </w:rPr>
        <w:t xml:space="preserve"> </w:t>
      </w:r>
    </w:p>
    <w:p w:rsidR="001570B9" w:rsidRDefault="001570B9" w:rsidP="008A551A">
      <w:pPr>
        <w:spacing w:after="0"/>
        <w:jc w:val="both"/>
        <w:rPr>
          <w:rFonts w:ascii="Times New Roman" w:hAnsi="Times New Roman"/>
          <w:sz w:val="24"/>
          <w:szCs w:val="24"/>
        </w:rPr>
      </w:pPr>
    </w:p>
    <w:p w:rsidR="001570B9" w:rsidRDefault="001570B9" w:rsidP="008A551A">
      <w:pPr>
        <w:spacing w:after="0"/>
        <w:jc w:val="both"/>
        <w:rPr>
          <w:rFonts w:ascii="Times New Roman" w:hAnsi="Times New Roman"/>
          <w:sz w:val="24"/>
          <w:szCs w:val="24"/>
        </w:rPr>
      </w:pPr>
    </w:p>
    <w:p w:rsidR="00C91880" w:rsidRDefault="00C91880" w:rsidP="008A551A">
      <w:pPr>
        <w:spacing w:after="0"/>
        <w:jc w:val="both"/>
        <w:rPr>
          <w:rFonts w:ascii="Times New Roman" w:hAnsi="Times New Roman"/>
          <w:sz w:val="24"/>
          <w:szCs w:val="24"/>
        </w:rPr>
      </w:pPr>
    </w:p>
    <w:p w:rsidR="00130303" w:rsidRDefault="00130303" w:rsidP="008A551A">
      <w:pPr>
        <w:spacing w:after="0"/>
        <w:jc w:val="both"/>
        <w:rPr>
          <w:rFonts w:ascii="Times New Roman" w:hAnsi="Times New Roman"/>
          <w:sz w:val="24"/>
          <w:szCs w:val="24"/>
        </w:rPr>
      </w:pPr>
    </w:p>
    <w:p w:rsidR="00D87A8F" w:rsidRPr="00584C9D" w:rsidRDefault="00D87A8F" w:rsidP="008A551A">
      <w:pPr>
        <w:spacing w:after="0"/>
        <w:jc w:val="both"/>
        <w:rPr>
          <w:rFonts w:ascii="Times New Roman" w:hAnsi="Times New Roman"/>
          <w:sz w:val="24"/>
          <w:szCs w:val="24"/>
        </w:rPr>
      </w:pPr>
    </w:p>
    <w:p w:rsidR="00130303" w:rsidRDefault="00130303" w:rsidP="008A551A">
      <w:pPr>
        <w:spacing w:after="0"/>
        <w:jc w:val="both"/>
        <w:rPr>
          <w:rFonts w:ascii="Times New Roman" w:hAnsi="Times New Roman"/>
          <w:sz w:val="24"/>
          <w:szCs w:val="24"/>
        </w:rPr>
      </w:pPr>
    </w:p>
    <w:p w:rsidR="00297568" w:rsidRDefault="00297568" w:rsidP="008A551A">
      <w:pPr>
        <w:spacing w:after="0"/>
        <w:jc w:val="both"/>
        <w:rPr>
          <w:rFonts w:ascii="Times New Roman" w:hAnsi="Times New Roman"/>
          <w:sz w:val="24"/>
          <w:szCs w:val="24"/>
        </w:rPr>
      </w:pPr>
    </w:p>
    <w:p w:rsidR="00AC1D96" w:rsidRDefault="00AC1D96" w:rsidP="008A551A">
      <w:pPr>
        <w:spacing w:after="0"/>
        <w:jc w:val="both"/>
        <w:rPr>
          <w:rFonts w:ascii="Times New Roman" w:hAnsi="Times New Roman"/>
          <w:sz w:val="24"/>
          <w:szCs w:val="24"/>
        </w:rPr>
      </w:pPr>
    </w:p>
    <w:p w:rsidR="00AC1D96" w:rsidRDefault="00AC1D96" w:rsidP="008A551A">
      <w:pPr>
        <w:spacing w:after="0"/>
        <w:jc w:val="both"/>
        <w:rPr>
          <w:rFonts w:ascii="Times New Roman" w:hAnsi="Times New Roman"/>
          <w:sz w:val="24"/>
          <w:szCs w:val="24"/>
        </w:rPr>
      </w:pPr>
    </w:p>
    <w:p w:rsidR="00AC1D96" w:rsidRDefault="00AC1D96" w:rsidP="008A551A">
      <w:pPr>
        <w:spacing w:after="0"/>
        <w:jc w:val="both"/>
        <w:rPr>
          <w:rFonts w:ascii="Times New Roman" w:hAnsi="Times New Roman"/>
          <w:sz w:val="24"/>
          <w:szCs w:val="24"/>
        </w:rPr>
      </w:pPr>
    </w:p>
    <w:p w:rsidR="000043AF" w:rsidRDefault="000043AF" w:rsidP="008A551A">
      <w:pPr>
        <w:spacing w:after="0"/>
        <w:jc w:val="both"/>
        <w:rPr>
          <w:rFonts w:ascii="Times New Roman" w:hAnsi="Times New Roman"/>
          <w:sz w:val="24"/>
          <w:szCs w:val="24"/>
        </w:rPr>
      </w:pPr>
    </w:p>
    <w:p w:rsidR="00FA4747" w:rsidRDefault="00FA4747" w:rsidP="008A551A">
      <w:pPr>
        <w:spacing w:after="0"/>
        <w:jc w:val="both"/>
        <w:rPr>
          <w:rFonts w:ascii="Times New Roman" w:hAnsi="Times New Roman"/>
          <w:sz w:val="24"/>
          <w:szCs w:val="24"/>
        </w:rPr>
      </w:pPr>
    </w:p>
    <w:p w:rsidR="00E45D8D" w:rsidRDefault="00E45D8D" w:rsidP="008A551A">
      <w:pPr>
        <w:spacing w:after="0"/>
        <w:jc w:val="both"/>
        <w:rPr>
          <w:rFonts w:ascii="Times New Roman" w:hAnsi="Times New Roman"/>
          <w:sz w:val="24"/>
          <w:szCs w:val="24"/>
        </w:rPr>
      </w:pPr>
    </w:p>
    <w:p w:rsidR="00FD77D7" w:rsidRDefault="00FD77D7" w:rsidP="008A551A">
      <w:pPr>
        <w:spacing w:after="0"/>
        <w:jc w:val="both"/>
        <w:rPr>
          <w:rFonts w:ascii="Times New Roman" w:hAnsi="Times New Roman"/>
          <w:sz w:val="24"/>
          <w:szCs w:val="24"/>
        </w:rPr>
      </w:pPr>
    </w:p>
    <w:p w:rsidR="00130303" w:rsidRDefault="00130303" w:rsidP="008A551A">
      <w:pPr>
        <w:spacing w:after="0"/>
        <w:jc w:val="both"/>
        <w:rPr>
          <w:rFonts w:ascii="Times New Roman" w:hAnsi="Times New Roman"/>
          <w:sz w:val="24"/>
          <w:szCs w:val="24"/>
        </w:rPr>
      </w:pPr>
    </w:p>
    <w:p w:rsidR="00130303" w:rsidRPr="00584C9D" w:rsidRDefault="00130303" w:rsidP="008A551A">
      <w:pPr>
        <w:pStyle w:val="a3"/>
        <w:jc w:val="center"/>
        <w:rPr>
          <w:rFonts w:ascii="Times New Roman" w:hAnsi="Times New Roman"/>
          <w:sz w:val="24"/>
          <w:szCs w:val="24"/>
        </w:rPr>
      </w:pPr>
      <w:r w:rsidRPr="00584C9D">
        <w:rPr>
          <w:rFonts w:ascii="Times New Roman" w:hAnsi="Times New Roman"/>
          <w:sz w:val="24"/>
          <w:szCs w:val="24"/>
        </w:rPr>
        <w:t>Санкт-Петербург</w:t>
      </w:r>
    </w:p>
    <w:p w:rsidR="00130303" w:rsidRDefault="00130303" w:rsidP="008A551A">
      <w:pPr>
        <w:pStyle w:val="a3"/>
        <w:jc w:val="center"/>
        <w:rPr>
          <w:rFonts w:ascii="Times New Roman" w:hAnsi="Times New Roman"/>
          <w:sz w:val="24"/>
          <w:szCs w:val="24"/>
        </w:rPr>
      </w:pPr>
      <w:r w:rsidRPr="00584C9D">
        <w:rPr>
          <w:rFonts w:ascii="Times New Roman" w:hAnsi="Times New Roman"/>
          <w:sz w:val="24"/>
          <w:szCs w:val="24"/>
        </w:rPr>
        <w:t>20</w:t>
      </w:r>
      <w:r>
        <w:rPr>
          <w:rFonts w:ascii="Times New Roman" w:hAnsi="Times New Roman"/>
          <w:sz w:val="24"/>
          <w:szCs w:val="24"/>
        </w:rPr>
        <w:t>2</w:t>
      </w:r>
      <w:r w:rsidR="00386566">
        <w:rPr>
          <w:rFonts w:ascii="Times New Roman" w:hAnsi="Times New Roman"/>
          <w:sz w:val="24"/>
          <w:szCs w:val="24"/>
        </w:rPr>
        <w:t>5</w:t>
      </w:r>
    </w:p>
    <w:p w:rsidR="00130303" w:rsidRPr="00426779" w:rsidRDefault="00130303" w:rsidP="008A551A">
      <w:pPr>
        <w:pStyle w:val="a8"/>
        <w:jc w:val="center"/>
        <w:rPr>
          <w:rFonts w:ascii="Times New Roman" w:hAnsi="Times New Roman"/>
          <w:color w:val="000000"/>
          <w:sz w:val="24"/>
          <w:szCs w:val="24"/>
        </w:rPr>
      </w:pPr>
      <w:r w:rsidRPr="00426779">
        <w:rPr>
          <w:rFonts w:ascii="Times New Roman" w:hAnsi="Times New Roman"/>
          <w:color w:val="000000"/>
          <w:sz w:val="24"/>
          <w:szCs w:val="24"/>
        </w:rPr>
        <w:lastRenderedPageBreak/>
        <w:t>Оглавление</w:t>
      </w:r>
    </w:p>
    <w:p w:rsidR="00130303" w:rsidRDefault="005712B9">
      <w:pPr>
        <w:pStyle w:val="11"/>
        <w:tabs>
          <w:tab w:val="right" w:leader="dot" w:pos="9730"/>
        </w:tabs>
        <w:rPr>
          <w:noProof/>
          <w:lang w:eastAsia="ru-RU"/>
        </w:rPr>
      </w:pPr>
      <w:r w:rsidRPr="00584C9D">
        <w:rPr>
          <w:rFonts w:ascii="Times New Roman" w:hAnsi="Times New Roman"/>
          <w:sz w:val="24"/>
          <w:szCs w:val="24"/>
        </w:rPr>
        <w:fldChar w:fldCharType="begin"/>
      </w:r>
      <w:r w:rsidR="00130303" w:rsidRPr="00584C9D">
        <w:rPr>
          <w:rFonts w:ascii="Times New Roman" w:hAnsi="Times New Roman"/>
          <w:sz w:val="24"/>
          <w:szCs w:val="24"/>
        </w:rPr>
        <w:instrText xml:space="preserve"> TOC \o "1-3" \h \z \u </w:instrText>
      </w:r>
      <w:r w:rsidRPr="00584C9D">
        <w:rPr>
          <w:rFonts w:ascii="Times New Roman" w:hAnsi="Times New Roman"/>
          <w:sz w:val="24"/>
          <w:szCs w:val="24"/>
        </w:rPr>
        <w:fldChar w:fldCharType="separate"/>
      </w:r>
      <w:hyperlink w:anchor="_Toc6234761" w:history="1">
        <w:r w:rsidR="00130303" w:rsidRPr="003B5870">
          <w:rPr>
            <w:rStyle w:val="a7"/>
            <w:b/>
            <w:bCs/>
            <w:noProof/>
          </w:rPr>
          <w:t>1. Общие положения</w:t>
        </w:r>
        <w:r w:rsidR="00130303">
          <w:rPr>
            <w:noProof/>
            <w:webHidden/>
          </w:rPr>
          <w:tab/>
        </w:r>
        <w:r>
          <w:rPr>
            <w:noProof/>
            <w:webHidden/>
          </w:rPr>
          <w:fldChar w:fldCharType="begin"/>
        </w:r>
        <w:r w:rsidR="00130303">
          <w:rPr>
            <w:noProof/>
            <w:webHidden/>
          </w:rPr>
          <w:instrText xml:space="preserve"> PAGEREF _Toc6234761 \h </w:instrText>
        </w:r>
        <w:r>
          <w:rPr>
            <w:noProof/>
            <w:webHidden/>
          </w:rPr>
        </w:r>
        <w:r>
          <w:rPr>
            <w:noProof/>
            <w:webHidden/>
          </w:rPr>
          <w:fldChar w:fldCharType="separate"/>
        </w:r>
        <w:r w:rsidR="00D57739">
          <w:rPr>
            <w:noProof/>
            <w:webHidden/>
          </w:rPr>
          <w:t>4</w:t>
        </w:r>
        <w:r>
          <w:rPr>
            <w:noProof/>
            <w:webHidden/>
          </w:rPr>
          <w:fldChar w:fldCharType="end"/>
        </w:r>
      </w:hyperlink>
    </w:p>
    <w:p w:rsidR="00130303" w:rsidRDefault="002E6411">
      <w:pPr>
        <w:pStyle w:val="11"/>
        <w:tabs>
          <w:tab w:val="right" w:leader="dot" w:pos="9730"/>
        </w:tabs>
        <w:rPr>
          <w:noProof/>
          <w:lang w:eastAsia="ru-RU"/>
        </w:rPr>
      </w:pPr>
      <w:hyperlink w:anchor="_Toc6234762" w:history="1">
        <w:r w:rsidR="00130303" w:rsidRPr="003B5870">
          <w:rPr>
            <w:rStyle w:val="a7"/>
            <w:b/>
            <w:bCs/>
            <w:noProof/>
          </w:rPr>
          <w:t>2. Биржевой товар</w:t>
        </w:r>
        <w:r w:rsidR="00130303">
          <w:rPr>
            <w:noProof/>
            <w:webHidden/>
          </w:rPr>
          <w:tab/>
        </w:r>
        <w:r w:rsidR="005712B9">
          <w:rPr>
            <w:noProof/>
            <w:webHidden/>
          </w:rPr>
          <w:fldChar w:fldCharType="begin"/>
        </w:r>
        <w:r w:rsidR="00130303">
          <w:rPr>
            <w:noProof/>
            <w:webHidden/>
          </w:rPr>
          <w:instrText xml:space="preserve"> PAGEREF _Toc6234762 \h </w:instrText>
        </w:r>
        <w:r w:rsidR="005712B9">
          <w:rPr>
            <w:noProof/>
            <w:webHidden/>
          </w:rPr>
        </w:r>
        <w:r w:rsidR="005712B9">
          <w:rPr>
            <w:noProof/>
            <w:webHidden/>
          </w:rPr>
          <w:fldChar w:fldCharType="separate"/>
        </w:r>
        <w:r w:rsidR="00D57739">
          <w:rPr>
            <w:noProof/>
            <w:webHidden/>
          </w:rPr>
          <w:t>4</w:t>
        </w:r>
        <w:r w:rsidR="005712B9">
          <w:rPr>
            <w:noProof/>
            <w:webHidden/>
          </w:rPr>
          <w:fldChar w:fldCharType="end"/>
        </w:r>
      </w:hyperlink>
    </w:p>
    <w:p w:rsidR="00130303" w:rsidRDefault="002E6411">
      <w:pPr>
        <w:pStyle w:val="11"/>
        <w:tabs>
          <w:tab w:val="right" w:leader="dot" w:pos="9730"/>
        </w:tabs>
        <w:rPr>
          <w:noProof/>
          <w:lang w:eastAsia="ru-RU"/>
        </w:rPr>
      </w:pPr>
      <w:hyperlink w:anchor="_Toc6234763" w:history="1">
        <w:r w:rsidR="00130303" w:rsidRPr="003B5870">
          <w:rPr>
            <w:rStyle w:val="a7"/>
            <w:b/>
            <w:bCs/>
            <w:noProof/>
          </w:rPr>
          <w:t>3. Контролер поставки. Базис и способ поставки. Особенности поставки</w:t>
        </w:r>
        <w:r w:rsidR="00130303">
          <w:rPr>
            <w:noProof/>
            <w:webHidden/>
          </w:rPr>
          <w:tab/>
        </w:r>
        <w:r w:rsidR="005712B9">
          <w:rPr>
            <w:noProof/>
            <w:webHidden/>
          </w:rPr>
          <w:fldChar w:fldCharType="begin"/>
        </w:r>
        <w:r w:rsidR="00130303">
          <w:rPr>
            <w:noProof/>
            <w:webHidden/>
          </w:rPr>
          <w:instrText xml:space="preserve"> PAGEREF _Toc6234763 \h </w:instrText>
        </w:r>
        <w:r w:rsidR="005712B9">
          <w:rPr>
            <w:noProof/>
            <w:webHidden/>
          </w:rPr>
        </w:r>
        <w:r w:rsidR="005712B9">
          <w:rPr>
            <w:noProof/>
            <w:webHidden/>
          </w:rPr>
          <w:fldChar w:fldCharType="separate"/>
        </w:r>
        <w:r w:rsidR="00D57739">
          <w:rPr>
            <w:noProof/>
            <w:webHidden/>
          </w:rPr>
          <w:t>4</w:t>
        </w:r>
        <w:r w:rsidR="005712B9">
          <w:rPr>
            <w:noProof/>
            <w:webHidden/>
          </w:rPr>
          <w:fldChar w:fldCharType="end"/>
        </w:r>
      </w:hyperlink>
    </w:p>
    <w:p w:rsidR="00130303" w:rsidRDefault="002E6411">
      <w:pPr>
        <w:pStyle w:val="11"/>
        <w:tabs>
          <w:tab w:val="right" w:leader="dot" w:pos="9730"/>
        </w:tabs>
        <w:rPr>
          <w:noProof/>
          <w:lang w:eastAsia="ru-RU"/>
        </w:rPr>
      </w:pPr>
      <w:hyperlink w:anchor="_Toc6234764" w:history="1">
        <w:r w:rsidR="00130303" w:rsidRPr="003B5870">
          <w:rPr>
            <w:rStyle w:val="a7"/>
            <w:b/>
            <w:bCs/>
            <w:noProof/>
          </w:rPr>
          <w:t>4. Размер лота</w:t>
        </w:r>
        <w:r w:rsidR="00130303">
          <w:rPr>
            <w:noProof/>
            <w:webHidden/>
          </w:rPr>
          <w:tab/>
        </w:r>
        <w:r w:rsidR="005712B9">
          <w:rPr>
            <w:noProof/>
            <w:webHidden/>
          </w:rPr>
          <w:fldChar w:fldCharType="begin"/>
        </w:r>
        <w:r w:rsidR="00130303">
          <w:rPr>
            <w:noProof/>
            <w:webHidden/>
          </w:rPr>
          <w:instrText xml:space="preserve"> PAGEREF _Toc6234764 \h </w:instrText>
        </w:r>
        <w:r w:rsidR="005712B9">
          <w:rPr>
            <w:noProof/>
            <w:webHidden/>
          </w:rPr>
        </w:r>
        <w:r w:rsidR="005712B9">
          <w:rPr>
            <w:noProof/>
            <w:webHidden/>
          </w:rPr>
          <w:fldChar w:fldCharType="separate"/>
        </w:r>
        <w:r w:rsidR="00D57739">
          <w:rPr>
            <w:noProof/>
            <w:webHidden/>
          </w:rPr>
          <w:t>6</w:t>
        </w:r>
        <w:r w:rsidR="005712B9">
          <w:rPr>
            <w:noProof/>
            <w:webHidden/>
          </w:rPr>
          <w:fldChar w:fldCharType="end"/>
        </w:r>
      </w:hyperlink>
    </w:p>
    <w:p w:rsidR="00130303" w:rsidRDefault="002E6411">
      <w:pPr>
        <w:pStyle w:val="11"/>
        <w:tabs>
          <w:tab w:val="right" w:leader="dot" w:pos="9730"/>
        </w:tabs>
        <w:rPr>
          <w:noProof/>
          <w:lang w:eastAsia="ru-RU"/>
        </w:rPr>
      </w:pPr>
      <w:hyperlink w:anchor="_Toc6234765" w:history="1">
        <w:r w:rsidR="00130303" w:rsidRPr="003B5870">
          <w:rPr>
            <w:rStyle w:val="a7"/>
            <w:b/>
            <w:bCs/>
            <w:noProof/>
          </w:rPr>
          <w:t>5. Биржевой инструмент</w:t>
        </w:r>
        <w:r w:rsidR="00130303">
          <w:rPr>
            <w:noProof/>
            <w:webHidden/>
          </w:rPr>
          <w:tab/>
        </w:r>
        <w:r w:rsidR="005712B9">
          <w:rPr>
            <w:noProof/>
            <w:webHidden/>
          </w:rPr>
          <w:fldChar w:fldCharType="begin"/>
        </w:r>
        <w:r w:rsidR="00130303">
          <w:rPr>
            <w:noProof/>
            <w:webHidden/>
          </w:rPr>
          <w:instrText xml:space="preserve"> PAGEREF _Toc6234765 \h </w:instrText>
        </w:r>
        <w:r w:rsidR="005712B9">
          <w:rPr>
            <w:noProof/>
            <w:webHidden/>
          </w:rPr>
        </w:r>
        <w:r w:rsidR="005712B9">
          <w:rPr>
            <w:noProof/>
            <w:webHidden/>
          </w:rPr>
          <w:fldChar w:fldCharType="separate"/>
        </w:r>
        <w:r w:rsidR="00D57739">
          <w:rPr>
            <w:noProof/>
            <w:webHidden/>
          </w:rPr>
          <w:t>7</w:t>
        </w:r>
        <w:r w:rsidR="005712B9">
          <w:rPr>
            <w:noProof/>
            <w:webHidden/>
          </w:rPr>
          <w:fldChar w:fldCharType="end"/>
        </w:r>
      </w:hyperlink>
    </w:p>
    <w:p w:rsidR="00130303" w:rsidRDefault="002E6411">
      <w:pPr>
        <w:pStyle w:val="11"/>
        <w:tabs>
          <w:tab w:val="right" w:leader="dot" w:pos="9730"/>
        </w:tabs>
        <w:rPr>
          <w:noProof/>
          <w:lang w:eastAsia="ru-RU"/>
        </w:rPr>
      </w:pPr>
      <w:hyperlink w:anchor="_Toc6234766" w:history="1">
        <w:r w:rsidR="00130303" w:rsidRPr="003B5870">
          <w:rPr>
            <w:rStyle w:val="a7"/>
            <w:b/>
            <w:bCs/>
            <w:noProof/>
          </w:rPr>
          <w:t>6. Цена биржевого товара и шаг изменения цены</w:t>
        </w:r>
        <w:r w:rsidR="00130303">
          <w:rPr>
            <w:noProof/>
            <w:webHidden/>
          </w:rPr>
          <w:tab/>
        </w:r>
        <w:r w:rsidR="005712B9">
          <w:rPr>
            <w:noProof/>
            <w:webHidden/>
          </w:rPr>
          <w:fldChar w:fldCharType="begin"/>
        </w:r>
        <w:r w:rsidR="00130303">
          <w:rPr>
            <w:noProof/>
            <w:webHidden/>
          </w:rPr>
          <w:instrText xml:space="preserve"> PAGEREF _Toc6234766 \h </w:instrText>
        </w:r>
        <w:r w:rsidR="005712B9">
          <w:rPr>
            <w:noProof/>
            <w:webHidden/>
          </w:rPr>
        </w:r>
        <w:r w:rsidR="005712B9">
          <w:rPr>
            <w:noProof/>
            <w:webHidden/>
          </w:rPr>
          <w:fldChar w:fldCharType="separate"/>
        </w:r>
        <w:r w:rsidR="00D57739">
          <w:rPr>
            <w:noProof/>
            <w:webHidden/>
          </w:rPr>
          <w:t>8</w:t>
        </w:r>
        <w:r w:rsidR="005712B9">
          <w:rPr>
            <w:noProof/>
            <w:webHidden/>
          </w:rPr>
          <w:fldChar w:fldCharType="end"/>
        </w:r>
      </w:hyperlink>
    </w:p>
    <w:p w:rsidR="00130303" w:rsidRDefault="002E6411">
      <w:pPr>
        <w:pStyle w:val="11"/>
        <w:tabs>
          <w:tab w:val="right" w:leader="dot" w:pos="9730"/>
        </w:tabs>
        <w:rPr>
          <w:noProof/>
          <w:lang w:eastAsia="ru-RU"/>
        </w:rPr>
      </w:pPr>
      <w:hyperlink w:anchor="_Toc6234767" w:history="1">
        <w:r w:rsidR="00130303" w:rsidRPr="003B5870">
          <w:rPr>
            <w:rStyle w:val="a7"/>
            <w:b/>
            <w:bCs/>
            <w:noProof/>
          </w:rPr>
          <w:t>7. Общие условия договоров поставки</w:t>
        </w:r>
        <w:r w:rsidR="00130303">
          <w:rPr>
            <w:noProof/>
            <w:webHidden/>
          </w:rPr>
          <w:tab/>
        </w:r>
        <w:r w:rsidR="005712B9">
          <w:rPr>
            <w:noProof/>
            <w:webHidden/>
          </w:rPr>
          <w:fldChar w:fldCharType="begin"/>
        </w:r>
        <w:r w:rsidR="00130303">
          <w:rPr>
            <w:noProof/>
            <w:webHidden/>
          </w:rPr>
          <w:instrText xml:space="preserve"> PAGEREF _Toc6234767 \h </w:instrText>
        </w:r>
        <w:r w:rsidR="005712B9">
          <w:rPr>
            <w:noProof/>
            <w:webHidden/>
          </w:rPr>
        </w:r>
        <w:r w:rsidR="005712B9">
          <w:rPr>
            <w:noProof/>
            <w:webHidden/>
          </w:rPr>
          <w:fldChar w:fldCharType="separate"/>
        </w:r>
        <w:r w:rsidR="00D57739">
          <w:rPr>
            <w:noProof/>
            <w:webHidden/>
          </w:rPr>
          <w:t>8</w:t>
        </w:r>
        <w:r w:rsidR="005712B9">
          <w:rPr>
            <w:noProof/>
            <w:webHidden/>
          </w:rPr>
          <w:fldChar w:fldCharType="end"/>
        </w:r>
      </w:hyperlink>
    </w:p>
    <w:p w:rsidR="00130303" w:rsidRDefault="002E6411">
      <w:pPr>
        <w:pStyle w:val="11"/>
        <w:tabs>
          <w:tab w:val="right" w:leader="dot" w:pos="9730"/>
        </w:tabs>
        <w:rPr>
          <w:noProof/>
          <w:lang w:eastAsia="ru-RU"/>
        </w:rPr>
      </w:pPr>
      <w:hyperlink w:anchor="_Toc6234768" w:history="1">
        <w:r w:rsidR="00130303" w:rsidRPr="00260853">
          <w:rPr>
            <w:rStyle w:val="a7"/>
            <w:b/>
            <w:noProof/>
          </w:rPr>
          <w:t>8. Порядок допуска биржевого товара к организованным торгам</w:t>
        </w:r>
        <w:r w:rsidR="00130303">
          <w:rPr>
            <w:noProof/>
            <w:webHidden/>
          </w:rPr>
          <w:tab/>
        </w:r>
        <w:r w:rsidR="005712B9">
          <w:rPr>
            <w:noProof/>
            <w:webHidden/>
          </w:rPr>
          <w:fldChar w:fldCharType="begin"/>
        </w:r>
        <w:r w:rsidR="00130303">
          <w:rPr>
            <w:noProof/>
            <w:webHidden/>
          </w:rPr>
          <w:instrText xml:space="preserve"> PAGEREF _Toc6234768 \h </w:instrText>
        </w:r>
        <w:r w:rsidR="005712B9">
          <w:rPr>
            <w:noProof/>
            <w:webHidden/>
          </w:rPr>
        </w:r>
        <w:r w:rsidR="005712B9">
          <w:rPr>
            <w:noProof/>
            <w:webHidden/>
          </w:rPr>
          <w:fldChar w:fldCharType="separate"/>
        </w:r>
        <w:r w:rsidR="00D57739">
          <w:rPr>
            <w:noProof/>
            <w:webHidden/>
          </w:rPr>
          <w:t>9</w:t>
        </w:r>
        <w:r w:rsidR="005712B9">
          <w:rPr>
            <w:noProof/>
            <w:webHidden/>
          </w:rPr>
          <w:fldChar w:fldCharType="end"/>
        </w:r>
      </w:hyperlink>
    </w:p>
    <w:p w:rsidR="00130303" w:rsidRPr="00584C9D" w:rsidRDefault="005712B9" w:rsidP="008A551A">
      <w:pPr>
        <w:rPr>
          <w:sz w:val="24"/>
          <w:szCs w:val="24"/>
        </w:rPr>
      </w:pPr>
      <w:r w:rsidRPr="00584C9D">
        <w:rPr>
          <w:rFonts w:ascii="Times New Roman" w:hAnsi="Times New Roman"/>
          <w:sz w:val="24"/>
          <w:szCs w:val="24"/>
        </w:rPr>
        <w:fldChar w:fldCharType="end"/>
      </w:r>
    </w:p>
    <w:p w:rsidR="00130303" w:rsidRPr="00584C9D" w:rsidRDefault="00130303" w:rsidP="005A7AA7">
      <w:pPr>
        <w:pStyle w:val="a3"/>
        <w:spacing w:after="120"/>
        <w:rPr>
          <w:rFonts w:ascii="Times New Roman" w:hAnsi="Times New Roman"/>
          <w:bCs/>
          <w:color w:val="000000"/>
          <w:sz w:val="24"/>
          <w:szCs w:val="24"/>
        </w:rPr>
      </w:pPr>
      <w:r w:rsidRPr="00584C9D">
        <w:rPr>
          <w:rFonts w:ascii="Times New Roman" w:hAnsi="Times New Roman"/>
          <w:bCs/>
          <w:color w:val="000000"/>
          <w:sz w:val="24"/>
          <w:szCs w:val="24"/>
        </w:rPr>
        <w:t>Приложения</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№1. Перечень биржевых товаров, допущенных к торгам</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№2.  Перечень базисов поставки при способах поставки франко-борт</w:t>
      </w:r>
      <w:r w:rsidR="008D4DF5" w:rsidRPr="008D4DF5">
        <w:rPr>
          <w:rFonts w:ascii="Times New Roman" w:hAnsi="Times New Roman"/>
          <w:bCs/>
          <w:color w:val="000000"/>
          <w:sz w:val="24"/>
          <w:szCs w:val="24"/>
        </w:rPr>
        <w:t xml:space="preserve"> без Контролера поставки</w:t>
      </w:r>
    </w:p>
    <w:p w:rsidR="00130303" w:rsidRPr="008D4DF5"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№3. Перечень базисов поставки при способе поставки самовывоз автомобильным транспортом</w:t>
      </w:r>
      <w:r w:rsidR="008D4DF5">
        <w:rPr>
          <w:rFonts w:ascii="Times New Roman" w:hAnsi="Times New Roman"/>
          <w:bCs/>
          <w:color w:val="000000"/>
          <w:sz w:val="24"/>
          <w:szCs w:val="24"/>
        </w:rPr>
        <w:t xml:space="preserve"> </w:t>
      </w:r>
      <w:r w:rsidR="00335A64" w:rsidRPr="00335A64">
        <w:rPr>
          <w:rFonts w:ascii="Times New Roman" w:hAnsi="Times New Roman"/>
          <w:bCs/>
          <w:color w:val="000000"/>
          <w:sz w:val="24"/>
          <w:szCs w:val="24"/>
        </w:rPr>
        <w:t>без Контролера поставки</w:t>
      </w:r>
    </w:p>
    <w:p w:rsidR="008D4DF5" w:rsidRPr="00584C9D" w:rsidRDefault="008D4DF5" w:rsidP="008D4DF5">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№3</w:t>
      </w:r>
      <w:r>
        <w:rPr>
          <w:rFonts w:ascii="Times New Roman" w:hAnsi="Times New Roman"/>
          <w:bCs/>
          <w:color w:val="000000"/>
          <w:sz w:val="24"/>
          <w:szCs w:val="24"/>
        </w:rPr>
        <w:t>а</w:t>
      </w:r>
      <w:r w:rsidRPr="00584C9D">
        <w:rPr>
          <w:rFonts w:ascii="Times New Roman" w:hAnsi="Times New Roman"/>
          <w:bCs/>
          <w:color w:val="000000"/>
          <w:sz w:val="24"/>
          <w:szCs w:val="24"/>
        </w:rPr>
        <w:t>. Перечень базисов поставки при способе поставки самовывоз автомобильным транспортом</w:t>
      </w:r>
      <w:r>
        <w:rPr>
          <w:rFonts w:ascii="Times New Roman" w:hAnsi="Times New Roman"/>
          <w:bCs/>
          <w:color w:val="000000"/>
          <w:sz w:val="24"/>
          <w:szCs w:val="24"/>
        </w:rPr>
        <w:t xml:space="preserve"> </w:t>
      </w:r>
      <w:r w:rsidR="00335A64" w:rsidRPr="00335A64">
        <w:rPr>
          <w:rFonts w:ascii="Times New Roman" w:hAnsi="Times New Roman"/>
          <w:bCs/>
          <w:color w:val="000000"/>
          <w:sz w:val="24"/>
          <w:szCs w:val="24"/>
        </w:rPr>
        <w:t>с Контролером поставки</w:t>
      </w:r>
    </w:p>
    <w:p w:rsidR="00130303" w:rsidRDefault="00130303" w:rsidP="00135DF0">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 xml:space="preserve">Приложение №4. Перечень базисов поставки при </w:t>
      </w:r>
      <w:r w:rsidR="008D4DF5" w:rsidRPr="00584C9D">
        <w:rPr>
          <w:rFonts w:ascii="Times New Roman" w:hAnsi="Times New Roman"/>
          <w:bCs/>
          <w:color w:val="000000"/>
          <w:sz w:val="24"/>
          <w:szCs w:val="24"/>
        </w:rPr>
        <w:t>способ</w:t>
      </w:r>
      <w:r w:rsidR="008D4DF5">
        <w:rPr>
          <w:rFonts w:ascii="Times New Roman" w:hAnsi="Times New Roman"/>
          <w:bCs/>
          <w:color w:val="000000"/>
          <w:sz w:val="24"/>
          <w:szCs w:val="24"/>
        </w:rPr>
        <w:t>е</w:t>
      </w:r>
      <w:r w:rsidR="008D4DF5" w:rsidRPr="00584C9D">
        <w:rPr>
          <w:rFonts w:ascii="Times New Roman" w:hAnsi="Times New Roman"/>
          <w:bCs/>
          <w:color w:val="000000"/>
          <w:sz w:val="24"/>
          <w:szCs w:val="24"/>
        </w:rPr>
        <w:t xml:space="preserve"> </w:t>
      </w:r>
      <w:r w:rsidRPr="00584C9D">
        <w:rPr>
          <w:rFonts w:ascii="Times New Roman" w:hAnsi="Times New Roman"/>
          <w:bCs/>
          <w:color w:val="000000"/>
          <w:sz w:val="24"/>
          <w:szCs w:val="24"/>
        </w:rPr>
        <w:t>поставки самовывоз железнодорожным транспортом</w:t>
      </w:r>
      <w:r w:rsidR="008D4DF5">
        <w:rPr>
          <w:rFonts w:ascii="Times New Roman" w:hAnsi="Times New Roman"/>
          <w:bCs/>
          <w:color w:val="000000"/>
          <w:sz w:val="24"/>
          <w:szCs w:val="24"/>
        </w:rPr>
        <w:t xml:space="preserve"> </w:t>
      </w:r>
      <w:r w:rsidR="008D4DF5" w:rsidRPr="008D4DF5">
        <w:rPr>
          <w:rFonts w:ascii="Times New Roman" w:hAnsi="Times New Roman"/>
          <w:bCs/>
          <w:color w:val="000000"/>
          <w:sz w:val="24"/>
          <w:szCs w:val="24"/>
        </w:rPr>
        <w:t>без Контролера поставки</w:t>
      </w:r>
    </w:p>
    <w:p w:rsidR="008D4DF5" w:rsidRPr="00584C9D" w:rsidRDefault="008D4DF5" w:rsidP="008D4DF5">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№4</w:t>
      </w:r>
      <w:r w:rsidR="006B5937">
        <w:rPr>
          <w:rFonts w:ascii="Times New Roman" w:hAnsi="Times New Roman"/>
          <w:bCs/>
          <w:color w:val="000000"/>
          <w:sz w:val="24"/>
          <w:szCs w:val="24"/>
        </w:rPr>
        <w:t>а</w:t>
      </w:r>
      <w:r w:rsidRPr="00584C9D">
        <w:rPr>
          <w:rFonts w:ascii="Times New Roman" w:hAnsi="Times New Roman"/>
          <w:bCs/>
          <w:color w:val="000000"/>
          <w:sz w:val="24"/>
          <w:szCs w:val="24"/>
        </w:rPr>
        <w:t xml:space="preserve">. Перечень базисов поставки при способах поставки франко-вагон станция отправления </w:t>
      </w:r>
      <w:r w:rsidRPr="008D4DF5">
        <w:rPr>
          <w:rFonts w:ascii="Times New Roman" w:hAnsi="Times New Roman"/>
          <w:bCs/>
          <w:color w:val="000000"/>
          <w:sz w:val="24"/>
          <w:szCs w:val="24"/>
        </w:rPr>
        <w:t>без Контролера поставки</w:t>
      </w:r>
    </w:p>
    <w:p w:rsidR="008D4DF5" w:rsidRPr="00584C9D" w:rsidRDefault="008D4DF5" w:rsidP="00135DF0">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№4</w:t>
      </w:r>
      <w:r w:rsidR="006B5937">
        <w:rPr>
          <w:rFonts w:ascii="Times New Roman" w:hAnsi="Times New Roman"/>
          <w:bCs/>
          <w:color w:val="000000"/>
          <w:sz w:val="24"/>
          <w:szCs w:val="24"/>
        </w:rPr>
        <w:t>б</w:t>
      </w:r>
      <w:r w:rsidRPr="00584C9D">
        <w:rPr>
          <w:rFonts w:ascii="Times New Roman" w:hAnsi="Times New Roman"/>
          <w:bCs/>
          <w:color w:val="000000"/>
          <w:sz w:val="24"/>
          <w:szCs w:val="24"/>
        </w:rPr>
        <w:t xml:space="preserve">. Перечень базисов поставки при способах поставки франко-вагон станция отправления </w:t>
      </w:r>
      <w:r>
        <w:rPr>
          <w:rFonts w:ascii="Times New Roman" w:hAnsi="Times New Roman"/>
          <w:bCs/>
          <w:color w:val="000000"/>
          <w:sz w:val="24"/>
          <w:szCs w:val="24"/>
        </w:rPr>
        <w:t>с</w:t>
      </w:r>
      <w:r w:rsidRPr="008D4DF5">
        <w:rPr>
          <w:rFonts w:ascii="Times New Roman" w:hAnsi="Times New Roman"/>
          <w:bCs/>
          <w:color w:val="000000"/>
          <w:sz w:val="24"/>
          <w:szCs w:val="24"/>
        </w:rPr>
        <w:t xml:space="preserve"> Контролер</w:t>
      </w:r>
      <w:r>
        <w:rPr>
          <w:rFonts w:ascii="Times New Roman" w:hAnsi="Times New Roman"/>
          <w:bCs/>
          <w:color w:val="000000"/>
          <w:sz w:val="24"/>
          <w:szCs w:val="24"/>
        </w:rPr>
        <w:t>ом</w:t>
      </w:r>
      <w:r w:rsidRPr="008D4DF5">
        <w:rPr>
          <w:rFonts w:ascii="Times New Roman" w:hAnsi="Times New Roman"/>
          <w:bCs/>
          <w:color w:val="000000"/>
          <w:sz w:val="24"/>
          <w:szCs w:val="24"/>
        </w:rPr>
        <w:t xml:space="preserve"> поставки</w:t>
      </w:r>
    </w:p>
    <w:p w:rsidR="00130303" w:rsidRPr="00584C9D" w:rsidRDefault="00130303" w:rsidP="00135DF0">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 xml:space="preserve">Приложение №5. Перечень базисов поставки при способе поставки франко-вагон промежуточная станция </w:t>
      </w:r>
      <w:r w:rsidR="008D4DF5" w:rsidRPr="008D4DF5">
        <w:rPr>
          <w:rFonts w:ascii="Times New Roman" w:hAnsi="Times New Roman"/>
          <w:bCs/>
          <w:color w:val="000000"/>
          <w:sz w:val="24"/>
          <w:szCs w:val="24"/>
        </w:rPr>
        <w:t>без Контролера поставки</w:t>
      </w:r>
    </w:p>
    <w:p w:rsidR="00130303" w:rsidRPr="00584C9D" w:rsidRDefault="00130303" w:rsidP="00135DF0">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 xml:space="preserve">Приложение №6. Перечень базисов поставки при способе поставки франко-вагон станция назначения </w:t>
      </w:r>
      <w:r w:rsidR="008D4DF5" w:rsidRPr="008D4DF5">
        <w:rPr>
          <w:rFonts w:ascii="Times New Roman" w:hAnsi="Times New Roman"/>
          <w:bCs/>
          <w:color w:val="000000"/>
          <w:sz w:val="24"/>
          <w:szCs w:val="24"/>
        </w:rPr>
        <w:t>без Контролера поставки</w:t>
      </w:r>
    </w:p>
    <w:p w:rsidR="00130303" w:rsidRPr="00584C9D" w:rsidRDefault="00130303" w:rsidP="00135DF0">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 xml:space="preserve">Приложение №7. Перечень базисов поставки при способе поставки франко-резервуар </w:t>
      </w:r>
      <w:r w:rsidR="008D4DF5" w:rsidRPr="008D4DF5">
        <w:rPr>
          <w:rFonts w:ascii="Times New Roman" w:hAnsi="Times New Roman"/>
          <w:bCs/>
          <w:color w:val="000000"/>
          <w:sz w:val="24"/>
          <w:szCs w:val="24"/>
        </w:rPr>
        <w:t>без Контролера поставки</w:t>
      </w:r>
    </w:p>
    <w:p w:rsidR="00130303" w:rsidRPr="00584C9D" w:rsidRDefault="00130303" w:rsidP="00135DF0">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№8. Перечень базисов поставки при способе поставки франко-труба</w:t>
      </w:r>
      <w:r w:rsidR="008D4DF5">
        <w:rPr>
          <w:rFonts w:ascii="Times New Roman" w:hAnsi="Times New Roman"/>
          <w:bCs/>
          <w:color w:val="000000"/>
          <w:sz w:val="24"/>
          <w:szCs w:val="24"/>
        </w:rPr>
        <w:t xml:space="preserve"> </w:t>
      </w:r>
      <w:r w:rsidR="008D4DF5" w:rsidRPr="008D4DF5">
        <w:rPr>
          <w:rFonts w:ascii="Times New Roman" w:hAnsi="Times New Roman"/>
          <w:bCs/>
          <w:color w:val="000000"/>
          <w:sz w:val="24"/>
          <w:szCs w:val="24"/>
        </w:rPr>
        <w:t>без Контролера поставки</w:t>
      </w:r>
    </w:p>
    <w:p w:rsidR="008D4DF5" w:rsidRPr="00584C9D" w:rsidRDefault="00130303" w:rsidP="008D4DF5">
      <w:pPr>
        <w:pStyle w:val="a3"/>
        <w:spacing w:after="120"/>
        <w:ind w:firstLine="567"/>
        <w:rPr>
          <w:rFonts w:ascii="Times New Roman" w:hAnsi="Times New Roman"/>
          <w:bCs/>
          <w:color w:val="000000"/>
          <w:sz w:val="24"/>
          <w:szCs w:val="24"/>
        </w:rPr>
      </w:pPr>
      <w:r w:rsidRPr="006F6AE3">
        <w:rPr>
          <w:rFonts w:ascii="Times New Roman" w:hAnsi="Times New Roman"/>
          <w:bCs/>
          <w:color w:val="000000"/>
          <w:sz w:val="24"/>
          <w:szCs w:val="24"/>
        </w:rPr>
        <w:t xml:space="preserve">Приложение №8а. </w:t>
      </w:r>
      <w:r w:rsidRPr="00423333">
        <w:rPr>
          <w:rFonts w:ascii="Times New Roman" w:hAnsi="Times New Roman"/>
          <w:bCs/>
          <w:color w:val="000000"/>
          <w:sz w:val="24"/>
          <w:szCs w:val="24"/>
        </w:rPr>
        <w:t>Перечень базисов поставки при способе поставки вывоз автотранспортом на условиях организации доставки Поставщиком</w:t>
      </w:r>
      <w:r w:rsidR="008D4DF5">
        <w:rPr>
          <w:rFonts w:ascii="Times New Roman" w:hAnsi="Times New Roman"/>
          <w:bCs/>
          <w:color w:val="000000"/>
          <w:sz w:val="24"/>
          <w:szCs w:val="24"/>
        </w:rPr>
        <w:t xml:space="preserve"> </w:t>
      </w:r>
      <w:r w:rsidR="008D4DF5" w:rsidRPr="008D4DF5">
        <w:rPr>
          <w:rFonts w:ascii="Times New Roman" w:hAnsi="Times New Roman"/>
          <w:bCs/>
          <w:color w:val="000000"/>
          <w:sz w:val="24"/>
          <w:szCs w:val="24"/>
        </w:rPr>
        <w:t>без Контролера поставки</w:t>
      </w:r>
    </w:p>
    <w:p w:rsidR="00130303" w:rsidRDefault="00130303" w:rsidP="00135DF0">
      <w:pPr>
        <w:pStyle w:val="a3"/>
        <w:spacing w:after="120"/>
        <w:ind w:firstLine="567"/>
        <w:rPr>
          <w:rFonts w:ascii="Times New Roman" w:hAnsi="Times New Roman"/>
          <w:bCs/>
          <w:color w:val="000000"/>
          <w:sz w:val="24"/>
          <w:szCs w:val="24"/>
        </w:rPr>
      </w:pPr>
      <w:r w:rsidRPr="006F6AE3">
        <w:rPr>
          <w:rFonts w:ascii="Times New Roman" w:hAnsi="Times New Roman"/>
          <w:bCs/>
          <w:color w:val="000000"/>
          <w:sz w:val="24"/>
          <w:szCs w:val="24"/>
        </w:rPr>
        <w:t>Приложение №8</w:t>
      </w:r>
      <w:r>
        <w:rPr>
          <w:rFonts w:ascii="Times New Roman" w:hAnsi="Times New Roman"/>
          <w:bCs/>
          <w:color w:val="000000"/>
          <w:sz w:val="24"/>
          <w:szCs w:val="24"/>
        </w:rPr>
        <w:t>б</w:t>
      </w:r>
      <w:r w:rsidRPr="006F6AE3">
        <w:rPr>
          <w:rFonts w:ascii="Times New Roman" w:hAnsi="Times New Roman"/>
          <w:bCs/>
          <w:color w:val="000000"/>
          <w:sz w:val="24"/>
          <w:szCs w:val="24"/>
        </w:rPr>
        <w:t xml:space="preserve">. </w:t>
      </w:r>
      <w:r w:rsidRPr="00423333">
        <w:rPr>
          <w:rFonts w:ascii="Times New Roman" w:hAnsi="Times New Roman"/>
          <w:bCs/>
          <w:color w:val="000000"/>
          <w:sz w:val="24"/>
          <w:szCs w:val="24"/>
        </w:rPr>
        <w:t>Перечень базисов поставки при способе</w:t>
      </w:r>
      <w:r>
        <w:rPr>
          <w:rFonts w:ascii="Times New Roman" w:hAnsi="Times New Roman"/>
          <w:bCs/>
          <w:color w:val="000000"/>
          <w:sz w:val="24"/>
          <w:szCs w:val="24"/>
        </w:rPr>
        <w:t xml:space="preserve"> поставки вывоз автотранспортом </w:t>
      </w:r>
      <w:r w:rsidRPr="00423333">
        <w:rPr>
          <w:rFonts w:ascii="Times New Roman" w:hAnsi="Times New Roman"/>
          <w:bCs/>
          <w:color w:val="000000"/>
          <w:sz w:val="24"/>
          <w:szCs w:val="24"/>
        </w:rPr>
        <w:t xml:space="preserve">на условиях </w:t>
      </w:r>
      <w:r w:rsidRPr="00D0116C">
        <w:rPr>
          <w:rFonts w:ascii="Times New Roman" w:hAnsi="Times New Roman"/>
          <w:bCs/>
          <w:color w:val="000000"/>
          <w:sz w:val="24"/>
          <w:szCs w:val="24"/>
        </w:rPr>
        <w:t>вывоз автотранспортом фасованного товара</w:t>
      </w:r>
      <w:r w:rsidR="008D4DF5">
        <w:rPr>
          <w:rFonts w:ascii="Times New Roman" w:hAnsi="Times New Roman"/>
          <w:bCs/>
          <w:color w:val="000000"/>
          <w:sz w:val="24"/>
          <w:szCs w:val="24"/>
        </w:rPr>
        <w:t xml:space="preserve"> </w:t>
      </w:r>
      <w:r w:rsidR="008D4DF5" w:rsidRPr="008D4DF5">
        <w:rPr>
          <w:rFonts w:ascii="Times New Roman" w:hAnsi="Times New Roman"/>
          <w:bCs/>
          <w:color w:val="000000"/>
          <w:sz w:val="24"/>
          <w:szCs w:val="24"/>
        </w:rPr>
        <w:t>без Контролера поставки</w:t>
      </w:r>
    </w:p>
    <w:p w:rsidR="00BD1300" w:rsidRPr="00BD1300" w:rsidRDefault="00BD1300" w:rsidP="00BD1300">
      <w:pPr>
        <w:pStyle w:val="a3"/>
        <w:spacing w:after="120"/>
        <w:ind w:firstLine="567"/>
        <w:rPr>
          <w:rFonts w:ascii="Times New Roman" w:hAnsi="Times New Roman"/>
          <w:bCs/>
          <w:color w:val="000000"/>
          <w:sz w:val="24"/>
          <w:szCs w:val="24"/>
        </w:rPr>
      </w:pPr>
      <w:r w:rsidRPr="004622C9">
        <w:rPr>
          <w:rFonts w:ascii="Times New Roman" w:hAnsi="Times New Roman"/>
          <w:bCs/>
          <w:color w:val="000000"/>
          <w:sz w:val="24"/>
          <w:szCs w:val="24"/>
        </w:rPr>
        <w:t>Приложение №8в.  Перечен</w:t>
      </w:r>
      <w:r w:rsidR="004622C9" w:rsidRPr="004622C9">
        <w:rPr>
          <w:rFonts w:ascii="Times New Roman" w:hAnsi="Times New Roman"/>
          <w:bCs/>
          <w:color w:val="000000"/>
          <w:sz w:val="24"/>
          <w:szCs w:val="24"/>
        </w:rPr>
        <w:t>ь базисов поставки при способе</w:t>
      </w:r>
      <w:r w:rsidRPr="004622C9">
        <w:rPr>
          <w:rFonts w:ascii="Times New Roman" w:hAnsi="Times New Roman"/>
          <w:bCs/>
          <w:color w:val="000000"/>
          <w:sz w:val="24"/>
          <w:szCs w:val="24"/>
        </w:rPr>
        <w:t xml:space="preserve"> поставки поставка в м</w:t>
      </w:r>
      <w:r w:rsidR="004622C9" w:rsidRPr="004622C9">
        <w:rPr>
          <w:rFonts w:ascii="Times New Roman" w:hAnsi="Times New Roman"/>
          <w:bCs/>
          <w:color w:val="000000"/>
          <w:sz w:val="24"/>
          <w:szCs w:val="24"/>
        </w:rPr>
        <w:t>есто</w:t>
      </w:r>
      <w:r w:rsidRPr="004622C9">
        <w:rPr>
          <w:rFonts w:ascii="Times New Roman" w:hAnsi="Times New Roman"/>
          <w:bCs/>
          <w:color w:val="000000"/>
          <w:sz w:val="24"/>
          <w:szCs w:val="24"/>
        </w:rPr>
        <w:t xml:space="preserve"> назначения автомобильным транспортом</w:t>
      </w:r>
      <w:r w:rsidR="008E3731" w:rsidRPr="004622C9">
        <w:rPr>
          <w:rFonts w:ascii="Times New Roman" w:hAnsi="Times New Roman"/>
          <w:bCs/>
          <w:color w:val="000000"/>
          <w:sz w:val="24"/>
          <w:szCs w:val="24"/>
        </w:rPr>
        <w:t xml:space="preserve"> без </w:t>
      </w:r>
      <w:r w:rsidRPr="004622C9">
        <w:rPr>
          <w:rFonts w:ascii="Times New Roman" w:hAnsi="Times New Roman"/>
          <w:bCs/>
          <w:color w:val="000000"/>
          <w:sz w:val="24"/>
          <w:szCs w:val="24"/>
        </w:rPr>
        <w:t>Контролера поставки</w:t>
      </w:r>
    </w:p>
    <w:p w:rsidR="00130303" w:rsidRDefault="00130303" w:rsidP="00EC2E4A">
      <w:pPr>
        <w:pStyle w:val="a3"/>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№9. Форма заявления на допуск биржевого товара к организованным торгам.</w:t>
      </w:r>
      <w:r w:rsidRPr="00EC2E4A">
        <w:rPr>
          <w:rFonts w:ascii="Times New Roman" w:hAnsi="Times New Roman"/>
          <w:bCs/>
          <w:color w:val="000000"/>
          <w:sz w:val="24"/>
          <w:szCs w:val="24"/>
        </w:rPr>
        <w:t xml:space="preserve"> </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№9</w:t>
      </w:r>
      <w:r>
        <w:rPr>
          <w:rFonts w:ascii="Times New Roman" w:hAnsi="Times New Roman"/>
          <w:bCs/>
          <w:color w:val="000000"/>
          <w:sz w:val="24"/>
          <w:szCs w:val="24"/>
        </w:rPr>
        <w:t>а</w:t>
      </w:r>
      <w:r w:rsidRPr="00584C9D">
        <w:rPr>
          <w:rFonts w:ascii="Times New Roman" w:hAnsi="Times New Roman"/>
          <w:bCs/>
          <w:color w:val="000000"/>
          <w:sz w:val="24"/>
          <w:szCs w:val="24"/>
        </w:rPr>
        <w:t>. Форма заявления на допуск биржевого инструмента к организованным торгам.</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lastRenderedPageBreak/>
        <w:t xml:space="preserve">Приложение №10. Общие условия договоров поставки </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 xml:space="preserve">Приложение №11. Рамочный договор </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№12а. Дополнительное соглашение</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№12б. Дополнительное соглашение</w:t>
      </w:r>
    </w:p>
    <w:p w:rsidR="00130303" w:rsidRPr="00584C9D" w:rsidRDefault="00130303" w:rsidP="005A7AA7">
      <w:pPr>
        <w:pStyle w:val="a3"/>
        <w:spacing w:after="120"/>
        <w:ind w:firstLine="567"/>
        <w:rPr>
          <w:rFonts w:ascii="Times New Roman" w:hAnsi="Times New Roman"/>
          <w:bCs/>
          <w:color w:val="000000"/>
          <w:sz w:val="24"/>
          <w:szCs w:val="24"/>
        </w:rPr>
      </w:pPr>
      <w:r w:rsidRPr="00584C9D">
        <w:rPr>
          <w:rFonts w:ascii="Times New Roman" w:hAnsi="Times New Roman"/>
          <w:bCs/>
          <w:color w:val="000000"/>
          <w:sz w:val="24"/>
          <w:szCs w:val="24"/>
        </w:rPr>
        <w:t>Приложение №12в. Дополнительное соглашение</w:t>
      </w:r>
    </w:p>
    <w:p w:rsidR="00130303" w:rsidRPr="00584C9D" w:rsidRDefault="00130303" w:rsidP="00C43332">
      <w:pPr>
        <w:pStyle w:val="a3"/>
        <w:spacing w:line="360" w:lineRule="auto"/>
        <w:ind w:left="567"/>
        <w:rPr>
          <w:rFonts w:ascii="Times New Roman" w:hAnsi="Times New Roman"/>
          <w:bCs/>
          <w:color w:val="000000"/>
          <w:sz w:val="24"/>
          <w:szCs w:val="24"/>
        </w:rPr>
      </w:pPr>
      <w:r w:rsidRPr="00584C9D">
        <w:rPr>
          <w:rFonts w:ascii="Times New Roman" w:hAnsi="Times New Roman"/>
          <w:bCs/>
          <w:color w:val="000000"/>
          <w:sz w:val="24"/>
          <w:szCs w:val="24"/>
        </w:rPr>
        <w:t>Приложение №1</w:t>
      </w:r>
      <w:r>
        <w:rPr>
          <w:rFonts w:ascii="Times New Roman" w:hAnsi="Times New Roman"/>
          <w:bCs/>
          <w:color w:val="000000"/>
          <w:sz w:val="24"/>
          <w:szCs w:val="24"/>
        </w:rPr>
        <w:t xml:space="preserve">3. </w:t>
      </w:r>
      <w:r w:rsidRPr="00B12952">
        <w:rPr>
          <w:rFonts w:ascii="Times New Roman" w:hAnsi="Times New Roman"/>
          <w:bCs/>
          <w:sz w:val="24"/>
          <w:szCs w:val="24"/>
        </w:rPr>
        <w:t xml:space="preserve">Соглашением об условиях поставки битумов нефтяных производства </w:t>
      </w:r>
      <w:r w:rsidR="00C43332">
        <w:rPr>
          <w:rFonts w:ascii="Times New Roman" w:hAnsi="Times New Roman"/>
          <w:bCs/>
          <w:sz w:val="24"/>
          <w:szCs w:val="24"/>
        </w:rPr>
        <w:t xml:space="preserve">    </w:t>
      </w:r>
      <w:r w:rsidRPr="00C43332">
        <w:rPr>
          <w:rFonts w:ascii="Times New Roman" w:hAnsi="Times New Roman"/>
          <w:bCs/>
          <w:color w:val="000000"/>
          <w:sz w:val="24"/>
          <w:szCs w:val="24"/>
        </w:rPr>
        <w:t>ООО «</w:t>
      </w:r>
      <w:proofErr w:type="spellStart"/>
      <w:r w:rsidRPr="00C43332">
        <w:rPr>
          <w:rFonts w:ascii="Times New Roman" w:hAnsi="Times New Roman"/>
          <w:bCs/>
          <w:color w:val="000000"/>
          <w:sz w:val="24"/>
          <w:szCs w:val="24"/>
        </w:rPr>
        <w:t>Газпромнефть</w:t>
      </w:r>
      <w:proofErr w:type="spellEnd"/>
      <w:r w:rsidRPr="00C43332">
        <w:rPr>
          <w:rFonts w:ascii="Times New Roman" w:hAnsi="Times New Roman"/>
          <w:bCs/>
          <w:color w:val="000000"/>
          <w:sz w:val="24"/>
          <w:szCs w:val="24"/>
        </w:rPr>
        <w:t>-БМ»</w:t>
      </w:r>
    </w:p>
    <w:p w:rsidR="00130303" w:rsidRPr="00584C9D" w:rsidRDefault="00130303" w:rsidP="007443CB">
      <w:pPr>
        <w:jc w:val="center"/>
        <w:rPr>
          <w:rFonts w:ascii="Times New Roman" w:hAnsi="Times New Roman"/>
          <w:b/>
          <w:bCs/>
          <w:color w:val="000000"/>
          <w:sz w:val="24"/>
          <w:szCs w:val="24"/>
        </w:rPr>
      </w:pPr>
      <w:r w:rsidRPr="00584C9D">
        <w:rPr>
          <w:rFonts w:ascii="Times New Roman" w:hAnsi="Times New Roman"/>
          <w:b/>
          <w:sz w:val="24"/>
          <w:szCs w:val="24"/>
        </w:rPr>
        <w:br w:type="page"/>
      </w:r>
      <w:bookmarkStart w:id="0" w:name="_Toc6234761"/>
      <w:r w:rsidRPr="00584C9D">
        <w:rPr>
          <w:rFonts w:ascii="Times New Roman" w:hAnsi="Times New Roman"/>
          <w:b/>
          <w:bCs/>
          <w:color w:val="000000"/>
          <w:sz w:val="24"/>
          <w:szCs w:val="24"/>
        </w:rPr>
        <w:lastRenderedPageBreak/>
        <w:t>1. Общие положения</w:t>
      </w:r>
      <w:bookmarkEnd w:id="0"/>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sz w:val="24"/>
          <w:szCs w:val="24"/>
        </w:rPr>
        <w:t xml:space="preserve">1.1. </w:t>
      </w:r>
      <w:r w:rsidRPr="00584C9D">
        <w:rPr>
          <w:rFonts w:ascii="Times New Roman" w:hAnsi="Times New Roman"/>
          <w:color w:val="000000"/>
          <w:sz w:val="24"/>
          <w:szCs w:val="24"/>
        </w:rPr>
        <w:t xml:space="preserve">Настоящая Спецификация биржевого товара отделов «Нефть и нефтепродукты», «Сжиженные углеводородные газы и газовый конденсат», «Продукция нефтегазохимического производства» АО </w:t>
      </w:r>
      <w:r w:rsidR="00CD762F">
        <w:rPr>
          <w:rFonts w:ascii="Times New Roman" w:hAnsi="Times New Roman"/>
          <w:bCs/>
          <w:color w:val="000000"/>
          <w:sz w:val="24"/>
          <w:szCs w:val="24"/>
        </w:rPr>
        <w:t>«Восточная биржа</w:t>
      </w:r>
      <w:r w:rsidRPr="00584C9D">
        <w:rPr>
          <w:rFonts w:ascii="Times New Roman" w:hAnsi="Times New Roman"/>
          <w:bCs/>
          <w:color w:val="000000"/>
          <w:sz w:val="24"/>
          <w:szCs w:val="24"/>
        </w:rPr>
        <w:t>»</w:t>
      </w:r>
      <w:r w:rsidRPr="00584C9D">
        <w:rPr>
          <w:rFonts w:ascii="Times New Roman" w:hAnsi="Times New Roman"/>
          <w:color w:val="000000"/>
          <w:sz w:val="24"/>
          <w:szCs w:val="24"/>
        </w:rPr>
        <w:t xml:space="preserve"> (далее – Спецификация) определяет:</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-биржевые товары, допущенные к торгам в соответствии с настоящей Спецификацией;</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-базисы и способы поставки;</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-правила формирования кода инструмента;</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-общие условия договоров поставки биржевого товара;</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-иные особенности и условия поставки биржевого товара.</w:t>
      </w:r>
    </w:p>
    <w:p w:rsidR="00AC1D96" w:rsidRPr="00B606C9" w:rsidRDefault="00130303" w:rsidP="00AC1D96">
      <w:pPr>
        <w:pStyle w:val="a3"/>
        <w:ind w:firstLine="567"/>
        <w:jc w:val="both"/>
        <w:rPr>
          <w:rFonts w:ascii="Times New Roman" w:hAnsi="Times New Roman"/>
          <w:sz w:val="24"/>
          <w:szCs w:val="24"/>
        </w:rPr>
      </w:pPr>
      <w:r w:rsidRPr="00584C9D">
        <w:rPr>
          <w:rFonts w:ascii="Times New Roman" w:hAnsi="Times New Roman"/>
          <w:sz w:val="24"/>
          <w:szCs w:val="24"/>
        </w:rPr>
        <w:t>1.</w:t>
      </w:r>
      <w:r>
        <w:rPr>
          <w:rFonts w:ascii="Times New Roman" w:hAnsi="Times New Roman"/>
          <w:sz w:val="24"/>
          <w:szCs w:val="24"/>
        </w:rPr>
        <w:t>2</w:t>
      </w:r>
      <w:r w:rsidRPr="00584C9D">
        <w:rPr>
          <w:rFonts w:ascii="Times New Roman" w:hAnsi="Times New Roman"/>
          <w:sz w:val="24"/>
          <w:szCs w:val="24"/>
        </w:rPr>
        <w:t xml:space="preserve">. Клиринг по договорам, заключенным на основе безадресных заявок в отделах «Нефть и нефтепродукты», «Сжиженные углеводородные газы и газовый конденсат», «Продукция нефтегазохимического производства» осуществляется Акционерным обществом «Санкт-Петербургская Валютная </w:t>
      </w:r>
      <w:r w:rsidRPr="00C43332">
        <w:rPr>
          <w:rFonts w:ascii="Times New Roman" w:hAnsi="Times New Roman"/>
          <w:sz w:val="24"/>
          <w:szCs w:val="24"/>
        </w:rPr>
        <w:t>Биржа» (далее –  АО СПВБ)</w:t>
      </w:r>
      <w:r w:rsidR="00AC1D96" w:rsidRPr="00C43332">
        <w:rPr>
          <w:rFonts w:ascii="Times New Roman" w:hAnsi="Times New Roman"/>
          <w:sz w:val="24"/>
          <w:szCs w:val="24"/>
        </w:rPr>
        <w:t xml:space="preserve"> </w:t>
      </w:r>
      <w:proofErr w:type="gramStart"/>
      <w:r w:rsidR="00AC1D96" w:rsidRPr="00C43332">
        <w:rPr>
          <w:rFonts w:ascii="Times New Roman" w:hAnsi="Times New Roman"/>
          <w:sz w:val="24"/>
          <w:szCs w:val="24"/>
        </w:rPr>
        <w:t>и  Акционерным</w:t>
      </w:r>
      <w:proofErr w:type="gramEnd"/>
      <w:r w:rsidR="00AC1D96" w:rsidRPr="00C43332">
        <w:rPr>
          <w:rFonts w:ascii="Times New Roman" w:hAnsi="Times New Roman"/>
          <w:sz w:val="24"/>
          <w:szCs w:val="24"/>
        </w:rPr>
        <w:t xml:space="preserve"> обществом НКО «Центр расчетов» (далее –</w:t>
      </w:r>
      <w:r w:rsidR="00C43332" w:rsidRPr="00C43332">
        <w:rPr>
          <w:rFonts w:ascii="Times New Roman" w:hAnsi="Times New Roman"/>
          <w:sz w:val="24"/>
          <w:szCs w:val="24"/>
        </w:rPr>
        <w:t xml:space="preserve"> </w:t>
      </w:r>
      <w:r w:rsidR="00AC1D96" w:rsidRPr="00C43332">
        <w:rPr>
          <w:rFonts w:ascii="Times New Roman" w:hAnsi="Times New Roman"/>
          <w:sz w:val="24"/>
          <w:szCs w:val="24"/>
        </w:rPr>
        <w:t>АО НКО).</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 xml:space="preserve"> 1.</w:t>
      </w:r>
      <w:r>
        <w:rPr>
          <w:rFonts w:ascii="Times New Roman" w:hAnsi="Times New Roman"/>
          <w:sz w:val="24"/>
          <w:szCs w:val="24"/>
        </w:rPr>
        <w:t>3</w:t>
      </w:r>
      <w:r w:rsidRPr="00584C9D">
        <w:rPr>
          <w:rFonts w:ascii="Times New Roman" w:hAnsi="Times New Roman"/>
          <w:sz w:val="24"/>
          <w:szCs w:val="24"/>
        </w:rPr>
        <w:t xml:space="preserve">. Все приложения к Спецификации являются ее неотъемлемой частью. </w:t>
      </w:r>
    </w:p>
    <w:p w:rsidR="00130303" w:rsidRPr="00584C9D" w:rsidRDefault="00130303" w:rsidP="008A551A">
      <w:pPr>
        <w:pStyle w:val="a3"/>
        <w:ind w:firstLine="567"/>
        <w:rPr>
          <w:rFonts w:ascii="Times New Roman" w:hAnsi="Times New Roman"/>
          <w:sz w:val="24"/>
          <w:szCs w:val="24"/>
        </w:rPr>
      </w:pPr>
    </w:p>
    <w:p w:rsidR="00130303" w:rsidRPr="00584C9D" w:rsidRDefault="00130303" w:rsidP="008A551A">
      <w:pPr>
        <w:pStyle w:val="a3"/>
        <w:ind w:firstLine="567"/>
        <w:jc w:val="center"/>
        <w:outlineLvl w:val="0"/>
        <w:rPr>
          <w:rFonts w:ascii="Times New Roman" w:hAnsi="Times New Roman"/>
          <w:b/>
          <w:bCs/>
          <w:color w:val="000000"/>
          <w:sz w:val="24"/>
          <w:szCs w:val="24"/>
        </w:rPr>
      </w:pPr>
      <w:bookmarkStart w:id="1" w:name="_Toc6234762"/>
      <w:r w:rsidRPr="00584C9D">
        <w:rPr>
          <w:rFonts w:ascii="Times New Roman" w:hAnsi="Times New Roman"/>
          <w:b/>
          <w:bCs/>
          <w:color w:val="000000"/>
          <w:sz w:val="24"/>
          <w:szCs w:val="24"/>
        </w:rPr>
        <w:t>2. Биржевой товар</w:t>
      </w:r>
      <w:bookmarkEnd w:id="1"/>
      <w:r w:rsidRPr="00584C9D">
        <w:rPr>
          <w:rFonts w:ascii="Times New Roman" w:hAnsi="Times New Roman"/>
          <w:b/>
          <w:bCs/>
          <w:color w:val="000000"/>
          <w:sz w:val="24"/>
          <w:szCs w:val="24"/>
        </w:rPr>
        <w:t xml:space="preserve"> </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 xml:space="preserve">2.1. Перечень биржевых товаров, допущенных к торгам приведен в Приложении № 1 к настоящей Спецификации. </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2.2. Биржевой товар имеет код биржевого товара, который указывается в инструменте биржевого товара, допущенного к торгам.</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2.3. Качественные характеристики биржевого товара должны соответствовать:</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-техническому регламенту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утвержденному Решением Комиссии Таможенного союза № 826 от 18.10.2011;</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-иным нормативным документам (ГОСТ, ОСТ, СТО, ТУ, СТБ).</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2.4. Код биржевого товара и нормативный документ, требованиям которого соответствует биржевой товар, также указаны в Приложении № 1 к настоящей Спецификации.</w:t>
      </w:r>
    </w:p>
    <w:p w:rsidR="00130303" w:rsidRPr="00584C9D" w:rsidRDefault="00130303" w:rsidP="008A551A">
      <w:pPr>
        <w:pStyle w:val="a3"/>
        <w:rPr>
          <w:rFonts w:ascii="Times New Roman" w:hAnsi="Times New Roman"/>
          <w:sz w:val="24"/>
          <w:szCs w:val="24"/>
        </w:rPr>
      </w:pPr>
    </w:p>
    <w:p w:rsidR="00130303" w:rsidRPr="00584C9D" w:rsidRDefault="00130303" w:rsidP="008A551A">
      <w:pPr>
        <w:pStyle w:val="a3"/>
        <w:ind w:firstLine="567"/>
        <w:jc w:val="center"/>
        <w:outlineLvl w:val="0"/>
        <w:rPr>
          <w:rFonts w:ascii="Times New Roman" w:hAnsi="Times New Roman"/>
          <w:b/>
          <w:bCs/>
          <w:color w:val="000000"/>
          <w:sz w:val="24"/>
          <w:szCs w:val="24"/>
        </w:rPr>
      </w:pPr>
      <w:bookmarkStart w:id="2" w:name="_Toc6234763"/>
      <w:r w:rsidRPr="00584C9D">
        <w:rPr>
          <w:rFonts w:ascii="Times New Roman" w:hAnsi="Times New Roman"/>
          <w:b/>
          <w:bCs/>
          <w:color w:val="000000"/>
          <w:sz w:val="24"/>
          <w:szCs w:val="24"/>
        </w:rPr>
        <w:t>3. Контролер поставки. Базис и способ поставки. Особенности поставки</w:t>
      </w:r>
      <w:bookmarkEnd w:id="2"/>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3.1.  Контролер поставки.</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 xml:space="preserve">3.1.1. Функции контролёра поставки биржевого товара на базисе поставки осуществляются в соответствии с условиями трёхстороннего соглашения, заключённого между Контролером поставки, </w:t>
      </w:r>
      <w:r w:rsidR="00D007FA">
        <w:rPr>
          <w:rFonts w:ascii="Times New Roman" w:hAnsi="Times New Roman"/>
          <w:sz w:val="24"/>
          <w:szCs w:val="24"/>
        </w:rPr>
        <w:t>АО</w:t>
      </w:r>
      <w:r w:rsidRPr="00584C9D">
        <w:rPr>
          <w:rFonts w:ascii="Times New Roman" w:hAnsi="Times New Roman"/>
          <w:sz w:val="24"/>
          <w:szCs w:val="24"/>
        </w:rPr>
        <w:t xml:space="preserve"> </w:t>
      </w:r>
      <w:r w:rsidRPr="00584C9D">
        <w:rPr>
          <w:rFonts w:ascii="Times New Roman" w:hAnsi="Times New Roman"/>
          <w:bCs/>
          <w:sz w:val="24"/>
          <w:szCs w:val="24"/>
        </w:rPr>
        <w:t>«</w:t>
      </w:r>
      <w:r w:rsidR="00CD762F">
        <w:rPr>
          <w:rFonts w:ascii="Times New Roman" w:hAnsi="Times New Roman"/>
          <w:bCs/>
          <w:sz w:val="24"/>
          <w:szCs w:val="24"/>
        </w:rPr>
        <w:t>Восточная биржа</w:t>
      </w:r>
      <w:r w:rsidRPr="00584C9D">
        <w:rPr>
          <w:rFonts w:ascii="Times New Roman" w:hAnsi="Times New Roman"/>
          <w:bCs/>
          <w:sz w:val="24"/>
          <w:szCs w:val="24"/>
        </w:rPr>
        <w:t>»</w:t>
      </w:r>
      <w:r w:rsidRPr="00584C9D">
        <w:rPr>
          <w:rFonts w:ascii="Times New Roman" w:hAnsi="Times New Roman"/>
          <w:sz w:val="24"/>
          <w:szCs w:val="24"/>
        </w:rPr>
        <w:t xml:space="preserve"> (далее – Биржа) и Клиринговой организацией АО СПВБ (далее - Клиринговая организация). </w:t>
      </w:r>
    </w:p>
    <w:p w:rsidR="00130303" w:rsidRPr="00584C9D" w:rsidRDefault="00130303" w:rsidP="008A551A">
      <w:pPr>
        <w:pStyle w:val="a3"/>
        <w:ind w:firstLine="567"/>
        <w:rPr>
          <w:rFonts w:ascii="Times New Roman" w:hAnsi="Times New Roman"/>
          <w:color w:val="000000"/>
          <w:sz w:val="24"/>
          <w:szCs w:val="24"/>
        </w:rPr>
      </w:pPr>
      <w:r w:rsidRPr="00584C9D">
        <w:rPr>
          <w:rFonts w:ascii="Times New Roman" w:hAnsi="Times New Roman"/>
          <w:sz w:val="24"/>
          <w:szCs w:val="24"/>
        </w:rPr>
        <w:t xml:space="preserve">3.2. </w:t>
      </w:r>
      <w:r w:rsidRPr="00584C9D">
        <w:rPr>
          <w:rFonts w:ascii="Times New Roman" w:hAnsi="Times New Roman"/>
          <w:color w:val="000000"/>
          <w:sz w:val="24"/>
          <w:szCs w:val="24"/>
        </w:rPr>
        <w:t>Некоторые особенности поставки определены в Таблице №1.</w:t>
      </w:r>
    </w:p>
    <w:p w:rsidR="00130303" w:rsidRPr="00584C9D" w:rsidRDefault="00130303" w:rsidP="008A551A">
      <w:pPr>
        <w:pStyle w:val="a3"/>
        <w:ind w:firstLine="567"/>
        <w:jc w:val="right"/>
        <w:rPr>
          <w:rFonts w:ascii="Times New Roman" w:hAnsi="Times New Roman"/>
          <w:color w:val="000000"/>
          <w:sz w:val="24"/>
          <w:szCs w:val="24"/>
        </w:rPr>
      </w:pPr>
    </w:p>
    <w:p w:rsidR="00130303" w:rsidRPr="00584C9D" w:rsidRDefault="00130303" w:rsidP="008A551A">
      <w:pPr>
        <w:pStyle w:val="a3"/>
        <w:ind w:firstLine="567"/>
        <w:jc w:val="right"/>
        <w:rPr>
          <w:rFonts w:ascii="Times New Roman" w:hAnsi="Times New Roman"/>
          <w:color w:val="000000"/>
          <w:sz w:val="24"/>
          <w:szCs w:val="24"/>
        </w:rPr>
      </w:pPr>
      <w:r w:rsidRPr="00584C9D">
        <w:rPr>
          <w:rFonts w:ascii="Times New Roman" w:hAnsi="Times New Roman"/>
          <w:color w:val="000000"/>
          <w:sz w:val="24"/>
          <w:szCs w:val="24"/>
        </w:rPr>
        <w:t>Таблица №1. Некоторые особенности поставки</w:t>
      </w: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2126"/>
        <w:gridCol w:w="2268"/>
        <w:gridCol w:w="2127"/>
        <w:gridCol w:w="3260"/>
      </w:tblGrid>
      <w:tr w:rsidR="00130303" w:rsidRPr="00584C9D" w:rsidTr="00CE350C">
        <w:tc>
          <w:tcPr>
            <w:tcW w:w="426"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п/н</w:t>
            </w:r>
          </w:p>
        </w:tc>
        <w:tc>
          <w:tcPr>
            <w:tcW w:w="2126" w:type="dxa"/>
          </w:tcPr>
          <w:p w:rsidR="00130303" w:rsidRPr="00584C9D" w:rsidRDefault="008D4DF5" w:rsidP="008A551A">
            <w:pPr>
              <w:pStyle w:val="a3"/>
              <w:spacing w:line="276" w:lineRule="auto"/>
              <w:jc w:val="center"/>
              <w:rPr>
                <w:rFonts w:ascii="Times New Roman" w:hAnsi="Times New Roman"/>
                <w:sz w:val="24"/>
                <w:szCs w:val="24"/>
              </w:rPr>
            </w:pPr>
            <w:r>
              <w:rPr>
                <w:rFonts w:ascii="Times New Roman" w:hAnsi="Times New Roman"/>
                <w:sz w:val="24"/>
                <w:szCs w:val="24"/>
              </w:rPr>
              <w:t>Наименование Поставщика</w:t>
            </w:r>
            <w:r w:rsidR="00130303" w:rsidRPr="00584C9D">
              <w:rPr>
                <w:rFonts w:ascii="Times New Roman" w:hAnsi="Times New Roman"/>
                <w:sz w:val="24"/>
                <w:szCs w:val="24"/>
              </w:rPr>
              <w:t xml:space="preserve"> </w:t>
            </w:r>
          </w:p>
        </w:tc>
        <w:tc>
          <w:tcPr>
            <w:tcW w:w="2268" w:type="dxa"/>
          </w:tcPr>
          <w:p w:rsidR="00130303" w:rsidRPr="00584C9D" w:rsidRDefault="00130303" w:rsidP="008A551A">
            <w:pPr>
              <w:pStyle w:val="a3"/>
              <w:spacing w:after="120"/>
              <w:ind w:left="176" w:hanging="142"/>
              <w:jc w:val="center"/>
              <w:rPr>
                <w:rFonts w:ascii="Times New Roman" w:hAnsi="Times New Roman"/>
                <w:color w:val="000000"/>
                <w:sz w:val="24"/>
                <w:szCs w:val="24"/>
              </w:rPr>
            </w:pPr>
            <w:r w:rsidRPr="00584C9D">
              <w:rPr>
                <w:rFonts w:ascii="Times New Roman" w:hAnsi="Times New Roman"/>
                <w:color w:val="000000"/>
                <w:sz w:val="24"/>
                <w:szCs w:val="24"/>
              </w:rPr>
              <w:t>Способ поставки</w:t>
            </w:r>
          </w:p>
        </w:tc>
        <w:tc>
          <w:tcPr>
            <w:tcW w:w="2127" w:type="dxa"/>
          </w:tcPr>
          <w:p w:rsidR="00130303" w:rsidRPr="00584C9D" w:rsidRDefault="00130303" w:rsidP="008A551A">
            <w:pPr>
              <w:pStyle w:val="a3"/>
              <w:spacing w:after="120"/>
              <w:ind w:left="283"/>
              <w:jc w:val="center"/>
              <w:rPr>
                <w:rFonts w:ascii="Times New Roman" w:hAnsi="Times New Roman"/>
                <w:color w:val="000000"/>
                <w:sz w:val="24"/>
                <w:szCs w:val="24"/>
              </w:rPr>
            </w:pPr>
            <w:r w:rsidRPr="00584C9D">
              <w:rPr>
                <w:rFonts w:ascii="Times New Roman" w:hAnsi="Times New Roman"/>
                <w:color w:val="000000"/>
                <w:sz w:val="24"/>
                <w:szCs w:val="24"/>
              </w:rPr>
              <w:t>Базис поставки</w:t>
            </w:r>
          </w:p>
        </w:tc>
        <w:tc>
          <w:tcPr>
            <w:tcW w:w="3260" w:type="dxa"/>
          </w:tcPr>
          <w:p w:rsidR="00130303" w:rsidRPr="00584C9D" w:rsidRDefault="00130303" w:rsidP="008A551A">
            <w:pPr>
              <w:pStyle w:val="a3"/>
              <w:spacing w:after="120"/>
              <w:ind w:left="283"/>
              <w:jc w:val="center"/>
              <w:rPr>
                <w:rFonts w:ascii="Times New Roman" w:hAnsi="Times New Roman"/>
                <w:color w:val="000000"/>
                <w:sz w:val="24"/>
                <w:szCs w:val="24"/>
              </w:rPr>
            </w:pPr>
            <w:r w:rsidRPr="00584C9D">
              <w:rPr>
                <w:rFonts w:ascii="Times New Roman" w:hAnsi="Times New Roman"/>
                <w:color w:val="000000"/>
                <w:sz w:val="24"/>
                <w:szCs w:val="24"/>
              </w:rPr>
              <w:t>Особенности поставки</w:t>
            </w:r>
          </w:p>
        </w:tc>
      </w:tr>
      <w:tr w:rsidR="00130303" w:rsidRPr="00584C9D" w:rsidTr="00CE350C">
        <w:tc>
          <w:tcPr>
            <w:tcW w:w="426" w:type="dxa"/>
          </w:tcPr>
          <w:p w:rsidR="00130303" w:rsidRPr="00584C9D" w:rsidRDefault="00130303" w:rsidP="008A551A">
            <w:pPr>
              <w:pStyle w:val="a3"/>
              <w:numPr>
                <w:ilvl w:val="0"/>
                <w:numId w:val="2"/>
              </w:numPr>
              <w:rPr>
                <w:rFonts w:ascii="Times New Roman" w:hAnsi="Times New Roman"/>
                <w:color w:val="000000"/>
                <w:sz w:val="24"/>
                <w:szCs w:val="24"/>
              </w:rPr>
            </w:pPr>
          </w:p>
        </w:tc>
        <w:tc>
          <w:tcPr>
            <w:tcW w:w="2126" w:type="dxa"/>
          </w:tcPr>
          <w:p w:rsidR="00130303" w:rsidRPr="00584C9D" w:rsidRDefault="00130303" w:rsidP="009F1D6D">
            <w:pPr>
              <w:pStyle w:val="a3"/>
              <w:spacing w:after="120"/>
              <w:ind w:left="30"/>
              <w:rPr>
                <w:rFonts w:ascii="Times New Roman" w:hAnsi="Times New Roman"/>
                <w:color w:val="000000"/>
                <w:sz w:val="24"/>
                <w:szCs w:val="24"/>
              </w:rPr>
            </w:pPr>
            <w:r>
              <w:rPr>
                <w:rFonts w:ascii="Times New Roman" w:hAnsi="Times New Roman"/>
                <w:color w:val="000000"/>
                <w:sz w:val="24"/>
                <w:szCs w:val="24"/>
              </w:rPr>
              <w:t>П</w:t>
            </w:r>
            <w:r w:rsidRPr="00584C9D">
              <w:rPr>
                <w:rFonts w:ascii="Times New Roman" w:hAnsi="Times New Roman"/>
                <w:color w:val="000000"/>
                <w:sz w:val="24"/>
                <w:szCs w:val="24"/>
              </w:rPr>
              <w:t>АО «Сургутнефтегаз»</w:t>
            </w:r>
          </w:p>
        </w:tc>
        <w:tc>
          <w:tcPr>
            <w:tcW w:w="2268" w:type="dxa"/>
          </w:tcPr>
          <w:p w:rsidR="00130303" w:rsidRPr="00584C9D" w:rsidRDefault="00130303" w:rsidP="009F1D6D">
            <w:pPr>
              <w:pStyle w:val="a3"/>
              <w:spacing w:after="120"/>
              <w:rPr>
                <w:rFonts w:ascii="Times New Roman" w:hAnsi="Times New Roman"/>
                <w:color w:val="000000"/>
                <w:sz w:val="24"/>
                <w:szCs w:val="24"/>
              </w:rPr>
            </w:pPr>
            <w:r w:rsidRPr="00584C9D">
              <w:rPr>
                <w:rFonts w:ascii="Times New Roman" w:hAnsi="Times New Roman"/>
                <w:color w:val="000000"/>
                <w:sz w:val="24"/>
                <w:szCs w:val="24"/>
              </w:rPr>
              <w:t>самовывоз железнодорожным транспортом</w:t>
            </w:r>
          </w:p>
        </w:tc>
        <w:tc>
          <w:tcPr>
            <w:tcW w:w="2127" w:type="dxa"/>
          </w:tcPr>
          <w:p w:rsidR="00130303" w:rsidRPr="00584C9D" w:rsidRDefault="00130303" w:rsidP="009F1D6D">
            <w:pPr>
              <w:pStyle w:val="a3"/>
              <w:spacing w:after="120"/>
              <w:rPr>
                <w:rFonts w:ascii="Times New Roman" w:hAnsi="Times New Roman"/>
                <w:color w:val="000000"/>
                <w:sz w:val="24"/>
                <w:szCs w:val="24"/>
              </w:rPr>
            </w:pPr>
            <w:r w:rsidRPr="00584C9D">
              <w:rPr>
                <w:rFonts w:ascii="Times New Roman" w:hAnsi="Times New Roman"/>
                <w:color w:val="000000"/>
                <w:sz w:val="24"/>
                <w:szCs w:val="24"/>
              </w:rPr>
              <w:t>Сургут, Свердловской ЖД код 797303</w:t>
            </w:r>
          </w:p>
        </w:tc>
        <w:tc>
          <w:tcPr>
            <w:tcW w:w="3260" w:type="dxa"/>
          </w:tcPr>
          <w:p w:rsidR="00130303" w:rsidRPr="00584C9D" w:rsidRDefault="00130303" w:rsidP="009F1D6D">
            <w:pPr>
              <w:pStyle w:val="a3"/>
              <w:spacing w:after="120"/>
              <w:rPr>
                <w:rFonts w:ascii="Times New Roman" w:hAnsi="Times New Roman"/>
                <w:color w:val="000000"/>
                <w:sz w:val="24"/>
                <w:szCs w:val="24"/>
              </w:rPr>
            </w:pPr>
            <w:r w:rsidRPr="00584C9D">
              <w:rPr>
                <w:rFonts w:ascii="Times New Roman" w:hAnsi="Times New Roman"/>
                <w:color w:val="000000"/>
                <w:sz w:val="24"/>
                <w:szCs w:val="24"/>
              </w:rPr>
              <w:t>Поставка осуществляется на условиях отдельного договора транспортной экспедиции между ООО «</w:t>
            </w:r>
            <w:proofErr w:type="spellStart"/>
            <w:r w:rsidRPr="00584C9D">
              <w:rPr>
                <w:rFonts w:ascii="Times New Roman" w:hAnsi="Times New Roman"/>
                <w:color w:val="000000"/>
                <w:sz w:val="24"/>
                <w:szCs w:val="24"/>
              </w:rPr>
              <w:t>Газпромтранс</w:t>
            </w:r>
            <w:proofErr w:type="spellEnd"/>
            <w:r w:rsidRPr="00584C9D">
              <w:rPr>
                <w:rFonts w:ascii="Times New Roman" w:hAnsi="Times New Roman"/>
                <w:color w:val="000000"/>
                <w:sz w:val="24"/>
                <w:szCs w:val="24"/>
              </w:rPr>
              <w:t>» и Покупателем.</w:t>
            </w:r>
          </w:p>
        </w:tc>
      </w:tr>
      <w:tr w:rsidR="00130303" w:rsidRPr="00584C9D" w:rsidTr="00CE350C">
        <w:tc>
          <w:tcPr>
            <w:tcW w:w="426" w:type="dxa"/>
          </w:tcPr>
          <w:p w:rsidR="00130303" w:rsidRPr="00584C9D" w:rsidRDefault="00130303" w:rsidP="008A551A">
            <w:pPr>
              <w:pStyle w:val="a3"/>
              <w:numPr>
                <w:ilvl w:val="0"/>
                <w:numId w:val="2"/>
              </w:numPr>
              <w:rPr>
                <w:rFonts w:ascii="Times New Roman" w:hAnsi="Times New Roman"/>
                <w:color w:val="000000"/>
                <w:sz w:val="24"/>
                <w:szCs w:val="24"/>
              </w:rPr>
            </w:pPr>
          </w:p>
        </w:tc>
        <w:tc>
          <w:tcPr>
            <w:tcW w:w="2126" w:type="dxa"/>
          </w:tcPr>
          <w:p w:rsidR="00130303" w:rsidRPr="00584C9D" w:rsidRDefault="00130303" w:rsidP="009F1D6D">
            <w:pPr>
              <w:pStyle w:val="a3"/>
              <w:spacing w:after="120"/>
              <w:rPr>
                <w:rFonts w:ascii="Times New Roman" w:hAnsi="Times New Roman"/>
                <w:color w:val="000000"/>
                <w:sz w:val="24"/>
                <w:szCs w:val="24"/>
              </w:rPr>
            </w:pPr>
            <w:r>
              <w:rPr>
                <w:rFonts w:ascii="Times New Roman" w:hAnsi="Times New Roman"/>
                <w:color w:val="000000"/>
                <w:sz w:val="24"/>
                <w:szCs w:val="24"/>
              </w:rPr>
              <w:t>П</w:t>
            </w:r>
            <w:r w:rsidRPr="00584C9D">
              <w:rPr>
                <w:rFonts w:ascii="Times New Roman" w:hAnsi="Times New Roman"/>
                <w:color w:val="000000"/>
                <w:sz w:val="24"/>
                <w:szCs w:val="24"/>
              </w:rPr>
              <w:t>АО «Сургутнефтегаз»</w:t>
            </w:r>
          </w:p>
        </w:tc>
        <w:tc>
          <w:tcPr>
            <w:tcW w:w="2268" w:type="dxa"/>
          </w:tcPr>
          <w:p w:rsidR="00130303" w:rsidRPr="00584C9D" w:rsidRDefault="00130303" w:rsidP="009F1D6D">
            <w:pPr>
              <w:pStyle w:val="a3"/>
              <w:spacing w:after="120"/>
              <w:rPr>
                <w:rFonts w:ascii="Times New Roman" w:hAnsi="Times New Roman"/>
                <w:color w:val="000000"/>
                <w:sz w:val="24"/>
                <w:szCs w:val="24"/>
              </w:rPr>
            </w:pPr>
            <w:r w:rsidRPr="00584C9D">
              <w:rPr>
                <w:rFonts w:ascii="Times New Roman" w:hAnsi="Times New Roman"/>
                <w:color w:val="000000"/>
                <w:sz w:val="24"/>
                <w:szCs w:val="24"/>
              </w:rPr>
              <w:t>самовывоз железнодорожным транспортом</w:t>
            </w:r>
          </w:p>
        </w:tc>
        <w:tc>
          <w:tcPr>
            <w:tcW w:w="2127" w:type="dxa"/>
          </w:tcPr>
          <w:p w:rsidR="00130303" w:rsidRPr="00584C9D" w:rsidRDefault="00130303" w:rsidP="009F1D6D">
            <w:pPr>
              <w:pStyle w:val="a3"/>
              <w:spacing w:after="120"/>
              <w:rPr>
                <w:rFonts w:ascii="Times New Roman" w:hAnsi="Times New Roman"/>
                <w:color w:val="000000"/>
                <w:sz w:val="24"/>
                <w:szCs w:val="24"/>
              </w:rPr>
            </w:pPr>
            <w:r w:rsidRPr="00584C9D">
              <w:rPr>
                <w:rFonts w:ascii="Times New Roman" w:hAnsi="Times New Roman"/>
                <w:color w:val="000000"/>
                <w:sz w:val="24"/>
                <w:szCs w:val="24"/>
              </w:rPr>
              <w:t>Кириши, Октябрьской ЖД код 045209</w:t>
            </w:r>
          </w:p>
        </w:tc>
        <w:tc>
          <w:tcPr>
            <w:tcW w:w="3260" w:type="dxa"/>
          </w:tcPr>
          <w:p w:rsidR="00130303" w:rsidRPr="00584C9D" w:rsidRDefault="00130303" w:rsidP="009F1D6D">
            <w:pPr>
              <w:pStyle w:val="a3"/>
              <w:spacing w:after="120"/>
              <w:rPr>
                <w:rFonts w:ascii="Times New Roman" w:hAnsi="Times New Roman"/>
                <w:color w:val="000000"/>
                <w:sz w:val="24"/>
                <w:szCs w:val="24"/>
              </w:rPr>
            </w:pPr>
            <w:r w:rsidRPr="00584C9D">
              <w:rPr>
                <w:rFonts w:ascii="Times New Roman" w:hAnsi="Times New Roman"/>
                <w:color w:val="000000"/>
                <w:sz w:val="24"/>
                <w:szCs w:val="24"/>
              </w:rPr>
              <w:t>Поставка осуществляется на условиях отдельного договора транспортной экспедиции ООО «</w:t>
            </w:r>
            <w:proofErr w:type="spellStart"/>
            <w:r w:rsidRPr="00584C9D">
              <w:rPr>
                <w:rFonts w:ascii="Times New Roman" w:hAnsi="Times New Roman"/>
                <w:color w:val="000000"/>
                <w:sz w:val="24"/>
                <w:szCs w:val="24"/>
              </w:rPr>
              <w:t>Трансойл</w:t>
            </w:r>
            <w:proofErr w:type="spellEnd"/>
            <w:r w:rsidRPr="00584C9D">
              <w:rPr>
                <w:rFonts w:ascii="Times New Roman" w:hAnsi="Times New Roman"/>
                <w:color w:val="000000"/>
                <w:sz w:val="24"/>
                <w:szCs w:val="24"/>
              </w:rPr>
              <w:t xml:space="preserve">», АО «СГ-транс», </w:t>
            </w:r>
            <w:r w:rsidRPr="00584C9D">
              <w:rPr>
                <w:rFonts w:ascii="Times New Roman" w:hAnsi="Times New Roman"/>
                <w:color w:val="000000"/>
                <w:sz w:val="24"/>
                <w:szCs w:val="24"/>
              </w:rPr>
              <w:lastRenderedPageBreak/>
              <w:t>ООО «КИНЕФ» и Покупателем.</w:t>
            </w:r>
          </w:p>
        </w:tc>
      </w:tr>
    </w:tbl>
    <w:p w:rsidR="00130303" w:rsidRPr="00584C9D" w:rsidRDefault="00130303" w:rsidP="008A551A">
      <w:pPr>
        <w:pStyle w:val="a3"/>
        <w:ind w:firstLine="567"/>
        <w:jc w:val="both"/>
        <w:rPr>
          <w:rFonts w:ascii="Times New Roman" w:hAnsi="Times New Roman"/>
          <w:sz w:val="24"/>
          <w:szCs w:val="24"/>
        </w:rPr>
      </w:pP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3.3. Базис и способ поставки</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3.3.1. Способы поставки и коды способа поставки приведены в Таблице №2.</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3.3.2. Код способа поставки указывается в инструменте биржевого товара, допущенного к торгам.</w:t>
      </w:r>
    </w:p>
    <w:p w:rsidR="00130303" w:rsidRPr="00584C9D" w:rsidRDefault="00130303" w:rsidP="00CF6B70">
      <w:pPr>
        <w:pStyle w:val="a3"/>
        <w:ind w:firstLine="567"/>
        <w:jc w:val="both"/>
        <w:rPr>
          <w:rFonts w:ascii="Times New Roman" w:hAnsi="Times New Roman"/>
          <w:sz w:val="24"/>
          <w:szCs w:val="24"/>
        </w:rPr>
      </w:pPr>
      <w:r w:rsidRPr="00584C9D">
        <w:rPr>
          <w:rFonts w:ascii="Times New Roman" w:hAnsi="Times New Roman"/>
          <w:sz w:val="24"/>
          <w:szCs w:val="24"/>
        </w:rPr>
        <w:t>3.3.3. Базисы поставки и коды базисов поставки для каждого способа поставки</w:t>
      </w:r>
      <w:r>
        <w:rPr>
          <w:rFonts w:ascii="Times New Roman" w:hAnsi="Times New Roman"/>
          <w:sz w:val="24"/>
          <w:szCs w:val="24"/>
        </w:rPr>
        <w:t>,</w:t>
      </w:r>
      <w:r w:rsidRPr="00584C9D">
        <w:rPr>
          <w:rFonts w:ascii="Times New Roman" w:hAnsi="Times New Roman"/>
          <w:sz w:val="24"/>
          <w:szCs w:val="24"/>
        </w:rPr>
        <w:t xml:space="preserve"> приведенных в Таблице №2</w:t>
      </w:r>
      <w:r>
        <w:rPr>
          <w:rFonts w:ascii="Times New Roman" w:hAnsi="Times New Roman"/>
          <w:sz w:val="24"/>
          <w:szCs w:val="24"/>
        </w:rPr>
        <w:t xml:space="preserve">, </w:t>
      </w:r>
      <w:r w:rsidRPr="00584C9D">
        <w:rPr>
          <w:rFonts w:ascii="Times New Roman" w:hAnsi="Times New Roman"/>
          <w:sz w:val="24"/>
          <w:szCs w:val="24"/>
        </w:rPr>
        <w:t>устанавливаются в прило</w:t>
      </w:r>
      <w:r>
        <w:rPr>
          <w:rFonts w:ascii="Times New Roman" w:hAnsi="Times New Roman"/>
          <w:sz w:val="24"/>
          <w:szCs w:val="24"/>
        </w:rPr>
        <w:t>жениях к настоящей Спецификации.</w:t>
      </w:r>
    </w:p>
    <w:p w:rsidR="00130303" w:rsidRPr="00584C9D" w:rsidRDefault="00130303" w:rsidP="008A551A">
      <w:pPr>
        <w:pStyle w:val="a3"/>
        <w:ind w:firstLine="567"/>
        <w:jc w:val="both"/>
        <w:rPr>
          <w:rFonts w:ascii="Times New Roman" w:hAnsi="Times New Roman"/>
          <w:sz w:val="24"/>
          <w:szCs w:val="24"/>
        </w:rPr>
      </w:pPr>
    </w:p>
    <w:p w:rsidR="00130303" w:rsidRPr="00584C9D" w:rsidRDefault="00130303" w:rsidP="008A551A">
      <w:pPr>
        <w:pStyle w:val="a3"/>
        <w:ind w:firstLine="567"/>
        <w:jc w:val="right"/>
        <w:rPr>
          <w:rFonts w:ascii="Times New Roman" w:hAnsi="Times New Roman"/>
          <w:sz w:val="24"/>
          <w:szCs w:val="24"/>
        </w:rPr>
      </w:pPr>
      <w:r w:rsidRPr="00584C9D">
        <w:rPr>
          <w:rFonts w:ascii="Times New Roman" w:hAnsi="Times New Roman"/>
          <w:sz w:val="24"/>
          <w:szCs w:val="24"/>
        </w:rPr>
        <w:t>Таблица №2. Способы поставки, коды способа поставки и</w:t>
      </w:r>
    </w:p>
    <w:p w:rsidR="00130303" w:rsidRPr="00584C9D" w:rsidRDefault="00130303" w:rsidP="008A551A">
      <w:pPr>
        <w:pStyle w:val="a3"/>
        <w:ind w:firstLine="567"/>
        <w:jc w:val="right"/>
        <w:rPr>
          <w:rFonts w:ascii="Times New Roman" w:hAnsi="Times New Roman"/>
          <w:sz w:val="24"/>
          <w:szCs w:val="24"/>
        </w:rPr>
      </w:pPr>
      <w:r w:rsidRPr="00584C9D">
        <w:rPr>
          <w:rFonts w:ascii="Times New Roman" w:hAnsi="Times New Roman"/>
          <w:sz w:val="24"/>
          <w:szCs w:val="24"/>
        </w:rPr>
        <w:t xml:space="preserve"> номера приложений, в которых определены базисы поставки и их коды </w:t>
      </w:r>
    </w:p>
    <w:p w:rsidR="00130303" w:rsidRPr="00584C9D" w:rsidRDefault="00130303" w:rsidP="008A551A">
      <w:pPr>
        <w:pStyle w:val="a3"/>
        <w:ind w:firstLine="567"/>
        <w:jc w:val="right"/>
        <w:rPr>
          <w:rFonts w:ascii="Times New Roman" w:hAnsi="Times New Roman"/>
          <w:sz w:val="24"/>
          <w:szCs w:val="24"/>
        </w:rPr>
      </w:pPr>
      <w:r w:rsidRPr="00584C9D">
        <w:rPr>
          <w:rFonts w:ascii="Times New Roman" w:hAnsi="Times New Roman"/>
          <w:sz w:val="24"/>
          <w:szCs w:val="24"/>
        </w:rPr>
        <w:t>для соответствующих способов поставки</w:t>
      </w:r>
    </w:p>
    <w:tbl>
      <w:tblPr>
        <w:tblpPr w:leftFromText="180" w:rightFromText="180" w:bottomFromText="200" w:vertAnchor="text" w:horzAnchor="margin" w:tblpXSpec="center" w:tblpY="7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4711"/>
        <w:gridCol w:w="1388"/>
        <w:gridCol w:w="2718"/>
      </w:tblGrid>
      <w:tr w:rsidR="00130303" w:rsidRPr="00584C9D" w:rsidTr="00111D6E">
        <w:tc>
          <w:tcPr>
            <w:tcW w:w="959"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п/н</w:t>
            </w:r>
          </w:p>
        </w:tc>
        <w:tc>
          <w:tcPr>
            <w:tcW w:w="4711"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Способ поставки</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Код способа поставки</w:t>
            </w:r>
          </w:p>
        </w:tc>
        <w:tc>
          <w:tcPr>
            <w:tcW w:w="271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 Приложения, в котором определены базисы поставки и их коды</w:t>
            </w:r>
          </w:p>
        </w:tc>
      </w:tr>
      <w:tr w:rsidR="00130303" w:rsidRPr="00584C9D" w:rsidTr="00111D6E">
        <w:tc>
          <w:tcPr>
            <w:tcW w:w="959" w:type="dxa"/>
          </w:tcPr>
          <w:p w:rsidR="00130303" w:rsidRPr="00584C9D" w:rsidRDefault="00130303" w:rsidP="008A551A">
            <w:pPr>
              <w:pStyle w:val="a3"/>
              <w:numPr>
                <w:ilvl w:val="0"/>
                <w:numId w:val="1"/>
              </w:numPr>
              <w:spacing w:line="276" w:lineRule="auto"/>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bCs/>
                <w:sz w:val="24"/>
                <w:szCs w:val="24"/>
              </w:rPr>
            </w:pPr>
            <w:r w:rsidRPr="00584C9D">
              <w:rPr>
                <w:rFonts w:ascii="Times New Roman" w:hAnsi="Times New Roman"/>
                <w:sz w:val="24"/>
                <w:szCs w:val="24"/>
              </w:rPr>
              <w:t>франко-борт</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lang w:val="en-US"/>
              </w:rPr>
              <w:t>F</w:t>
            </w:r>
          </w:p>
        </w:tc>
        <w:tc>
          <w:tcPr>
            <w:tcW w:w="2718" w:type="dxa"/>
          </w:tcPr>
          <w:p w:rsidR="00130303" w:rsidRPr="00584C9D" w:rsidRDefault="00130303" w:rsidP="008A551A">
            <w:pPr>
              <w:pStyle w:val="a3"/>
              <w:spacing w:line="276" w:lineRule="auto"/>
              <w:jc w:val="center"/>
              <w:rPr>
                <w:rFonts w:ascii="Times New Roman" w:hAnsi="Times New Roman"/>
                <w:color w:val="000000"/>
                <w:sz w:val="24"/>
                <w:szCs w:val="24"/>
              </w:rPr>
            </w:pPr>
            <w:r w:rsidRPr="00584C9D">
              <w:rPr>
                <w:rFonts w:ascii="Times New Roman" w:hAnsi="Times New Roman"/>
                <w:color w:val="000000"/>
                <w:sz w:val="24"/>
                <w:szCs w:val="24"/>
              </w:rPr>
              <w:t>Приложение № 2</w:t>
            </w:r>
          </w:p>
        </w:tc>
      </w:tr>
      <w:tr w:rsidR="00130303" w:rsidRPr="00584C9D" w:rsidTr="00111D6E">
        <w:tc>
          <w:tcPr>
            <w:tcW w:w="959" w:type="dxa"/>
          </w:tcPr>
          <w:p w:rsidR="00130303" w:rsidRPr="00584C9D" w:rsidRDefault="00130303" w:rsidP="008A551A">
            <w:pPr>
              <w:pStyle w:val="a3"/>
              <w:numPr>
                <w:ilvl w:val="0"/>
                <w:numId w:val="1"/>
              </w:numPr>
              <w:spacing w:line="276" w:lineRule="auto"/>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sz w:val="24"/>
                <w:szCs w:val="24"/>
              </w:rPr>
            </w:pPr>
            <w:r w:rsidRPr="00584C9D">
              <w:rPr>
                <w:rFonts w:ascii="Times New Roman" w:hAnsi="Times New Roman"/>
                <w:bCs/>
                <w:sz w:val="24"/>
                <w:szCs w:val="24"/>
              </w:rPr>
              <w:t>самовывоз автомобильным транспортом</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А</w:t>
            </w:r>
          </w:p>
        </w:tc>
        <w:tc>
          <w:tcPr>
            <w:tcW w:w="271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color w:val="000000"/>
                <w:sz w:val="24"/>
                <w:szCs w:val="24"/>
              </w:rPr>
              <w:t>Приложени</w:t>
            </w:r>
            <w:r w:rsidR="006B5937">
              <w:rPr>
                <w:rFonts w:ascii="Times New Roman" w:hAnsi="Times New Roman"/>
                <w:color w:val="000000"/>
                <w:sz w:val="24"/>
                <w:szCs w:val="24"/>
              </w:rPr>
              <w:t>я</w:t>
            </w:r>
            <w:r w:rsidRPr="00584C9D">
              <w:rPr>
                <w:rFonts w:ascii="Times New Roman" w:hAnsi="Times New Roman"/>
                <w:color w:val="000000"/>
                <w:sz w:val="24"/>
                <w:szCs w:val="24"/>
              </w:rPr>
              <w:t xml:space="preserve"> №</w:t>
            </w:r>
            <w:r w:rsidR="006B5937">
              <w:rPr>
                <w:rFonts w:ascii="Times New Roman" w:hAnsi="Times New Roman"/>
                <w:color w:val="000000"/>
                <w:sz w:val="24"/>
                <w:szCs w:val="24"/>
              </w:rPr>
              <w:t>№</w:t>
            </w:r>
            <w:r w:rsidRPr="00584C9D">
              <w:rPr>
                <w:rFonts w:ascii="Times New Roman" w:hAnsi="Times New Roman"/>
                <w:color w:val="000000"/>
                <w:sz w:val="24"/>
                <w:szCs w:val="24"/>
              </w:rPr>
              <w:t xml:space="preserve"> 3</w:t>
            </w:r>
            <w:r w:rsidR="006B5937">
              <w:rPr>
                <w:rFonts w:ascii="Times New Roman" w:hAnsi="Times New Roman"/>
                <w:color w:val="000000"/>
                <w:sz w:val="24"/>
                <w:szCs w:val="24"/>
              </w:rPr>
              <w:t>, 3а</w:t>
            </w:r>
          </w:p>
        </w:tc>
      </w:tr>
      <w:tr w:rsidR="00130303" w:rsidRPr="00584C9D" w:rsidTr="00111D6E">
        <w:tc>
          <w:tcPr>
            <w:tcW w:w="959" w:type="dxa"/>
          </w:tcPr>
          <w:p w:rsidR="00130303" w:rsidRPr="00584C9D" w:rsidRDefault="00130303" w:rsidP="008A551A">
            <w:pPr>
              <w:pStyle w:val="a3"/>
              <w:numPr>
                <w:ilvl w:val="0"/>
                <w:numId w:val="1"/>
              </w:numPr>
              <w:spacing w:line="276" w:lineRule="auto"/>
              <w:ind w:left="284" w:hanging="284"/>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sz w:val="24"/>
                <w:szCs w:val="24"/>
              </w:rPr>
            </w:pPr>
            <w:r w:rsidRPr="00584C9D">
              <w:rPr>
                <w:rFonts w:ascii="Times New Roman" w:hAnsi="Times New Roman"/>
                <w:sz w:val="24"/>
                <w:szCs w:val="24"/>
              </w:rPr>
              <w:t>франко-вагон станция отправления</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В</w:t>
            </w:r>
          </w:p>
        </w:tc>
        <w:tc>
          <w:tcPr>
            <w:tcW w:w="2718" w:type="dxa"/>
          </w:tcPr>
          <w:p w:rsidR="00130303" w:rsidRPr="00584C9D" w:rsidRDefault="006B5937" w:rsidP="006B5937">
            <w:pPr>
              <w:pStyle w:val="a3"/>
              <w:spacing w:line="276" w:lineRule="auto"/>
              <w:jc w:val="center"/>
              <w:rPr>
                <w:rFonts w:ascii="Times New Roman" w:hAnsi="Times New Roman"/>
                <w:sz w:val="24"/>
                <w:szCs w:val="24"/>
              </w:rPr>
            </w:pPr>
            <w:r w:rsidRPr="00584C9D">
              <w:rPr>
                <w:rFonts w:ascii="Times New Roman" w:hAnsi="Times New Roman"/>
                <w:color w:val="000000"/>
                <w:sz w:val="24"/>
                <w:szCs w:val="24"/>
              </w:rPr>
              <w:t>Приложени</w:t>
            </w:r>
            <w:r>
              <w:rPr>
                <w:rFonts w:ascii="Times New Roman" w:hAnsi="Times New Roman"/>
                <w:color w:val="000000"/>
                <w:sz w:val="24"/>
                <w:szCs w:val="24"/>
              </w:rPr>
              <w:t>я</w:t>
            </w:r>
            <w:r w:rsidRPr="00584C9D">
              <w:rPr>
                <w:rFonts w:ascii="Times New Roman" w:hAnsi="Times New Roman"/>
                <w:color w:val="000000"/>
                <w:sz w:val="24"/>
                <w:szCs w:val="24"/>
              </w:rPr>
              <w:t xml:space="preserve"> </w:t>
            </w:r>
            <w:r w:rsidR="00130303" w:rsidRPr="00584C9D">
              <w:rPr>
                <w:rFonts w:ascii="Times New Roman" w:hAnsi="Times New Roman"/>
                <w:color w:val="000000"/>
                <w:sz w:val="24"/>
                <w:szCs w:val="24"/>
              </w:rPr>
              <w:t>№</w:t>
            </w:r>
            <w:r>
              <w:rPr>
                <w:rFonts w:ascii="Times New Roman" w:hAnsi="Times New Roman"/>
                <w:color w:val="000000"/>
                <w:sz w:val="24"/>
                <w:szCs w:val="24"/>
              </w:rPr>
              <w:t>№</w:t>
            </w:r>
            <w:r w:rsidR="00130303" w:rsidRPr="00584C9D">
              <w:rPr>
                <w:rFonts w:ascii="Times New Roman" w:hAnsi="Times New Roman"/>
                <w:color w:val="000000"/>
                <w:sz w:val="24"/>
                <w:szCs w:val="24"/>
              </w:rPr>
              <w:t xml:space="preserve"> 4</w:t>
            </w:r>
            <w:r>
              <w:rPr>
                <w:rFonts w:ascii="Times New Roman" w:hAnsi="Times New Roman"/>
                <w:color w:val="000000"/>
                <w:sz w:val="24"/>
                <w:szCs w:val="24"/>
              </w:rPr>
              <w:t>а, 4б</w:t>
            </w:r>
          </w:p>
        </w:tc>
      </w:tr>
      <w:tr w:rsidR="00130303" w:rsidRPr="00584C9D" w:rsidTr="00111D6E">
        <w:tc>
          <w:tcPr>
            <w:tcW w:w="959" w:type="dxa"/>
          </w:tcPr>
          <w:p w:rsidR="00130303" w:rsidRPr="00584C9D" w:rsidRDefault="00130303" w:rsidP="008A551A">
            <w:pPr>
              <w:pStyle w:val="a3"/>
              <w:numPr>
                <w:ilvl w:val="0"/>
                <w:numId w:val="1"/>
              </w:numPr>
              <w:spacing w:line="276" w:lineRule="auto"/>
              <w:ind w:left="284" w:hanging="284"/>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sz w:val="24"/>
                <w:szCs w:val="24"/>
              </w:rPr>
            </w:pPr>
            <w:r w:rsidRPr="00584C9D">
              <w:rPr>
                <w:rFonts w:ascii="Times New Roman" w:hAnsi="Times New Roman"/>
                <w:sz w:val="24"/>
                <w:szCs w:val="24"/>
              </w:rPr>
              <w:t>франко-вагон промежуточная станция</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Е</w:t>
            </w:r>
          </w:p>
        </w:tc>
        <w:tc>
          <w:tcPr>
            <w:tcW w:w="271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color w:val="000000"/>
                <w:sz w:val="24"/>
                <w:szCs w:val="24"/>
              </w:rPr>
              <w:t>Приложение № 5</w:t>
            </w:r>
          </w:p>
        </w:tc>
      </w:tr>
      <w:tr w:rsidR="00130303" w:rsidRPr="00584C9D" w:rsidTr="00111D6E">
        <w:tc>
          <w:tcPr>
            <w:tcW w:w="959" w:type="dxa"/>
          </w:tcPr>
          <w:p w:rsidR="00130303" w:rsidRPr="00584C9D" w:rsidRDefault="00130303" w:rsidP="008A551A">
            <w:pPr>
              <w:pStyle w:val="a3"/>
              <w:numPr>
                <w:ilvl w:val="0"/>
                <w:numId w:val="1"/>
              </w:numPr>
              <w:spacing w:line="276" w:lineRule="auto"/>
              <w:ind w:left="284" w:hanging="284"/>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bCs/>
                <w:sz w:val="24"/>
                <w:szCs w:val="24"/>
              </w:rPr>
            </w:pPr>
            <w:r w:rsidRPr="00584C9D">
              <w:rPr>
                <w:rFonts w:ascii="Times New Roman" w:hAnsi="Times New Roman"/>
                <w:sz w:val="24"/>
                <w:szCs w:val="24"/>
              </w:rPr>
              <w:t>франко-вагон станция назначения</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Н</w:t>
            </w:r>
          </w:p>
        </w:tc>
        <w:tc>
          <w:tcPr>
            <w:tcW w:w="271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color w:val="000000"/>
                <w:sz w:val="24"/>
                <w:szCs w:val="24"/>
              </w:rPr>
              <w:t>Приложение № 6</w:t>
            </w:r>
          </w:p>
        </w:tc>
      </w:tr>
      <w:tr w:rsidR="00130303" w:rsidRPr="00584C9D" w:rsidTr="00111D6E">
        <w:tc>
          <w:tcPr>
            <w:tcW w:w="959" w:type="dxa"/>
          </w:tcPr>
          <w:p w:rsidR="00130303" w:rsidRPr="00584C9D" w:rsidRDefault="00130303" w:rsidP="008A551A">
            <w:pPr>
              <w:pStyle w:val="a3"/>
              <w:numPr>
                <w:ilvl w:val="0"/>
                <w:numId w:val="1"/>
              </w:numPr>
              <w:spacing w:line="276" w:lineRule="auto"/>
              <w:ind w:left="284" w:hanging="284"/>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sz w:val="24"/>
                <w:szCs w:val="24"/>
              </w:rPr>
            </w:pPr>
            <w:r w:rsidRPr="00584C9D">
              <w:rPr>
                <w:rFonts w:ascii="Times New Roman" w:hAnsi="Times New Roman"/>
                <w:sz w:val="24"/>
                <w:szCs w:val="24"/>
              </w:rPr>
              <w:t>франко-резервуар</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Р</w:t>
            </w:r>
          </w:p>
        </w:tc>
        <w:tc>
          <w:tcPr>
            <w:tcW w:w="271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color w:val="000000"/>
                <w:sz w:val="24"/>
                <w:szCs w:val="24"/>
              </w:rPr>
              <w:t>Приложение № 7</w:t>
            </w:r>
          </w:p>
        </w:tc>
      </w:tr>
      <w:tr w:rsidR="00130303" w:rsidRPr="00584C9D" w:rsidTr="00111D6E">
        <w:tc>
          <w:tcPr>
            <w:tcW w:w="959" w:type="dxa"/>
          </w:tcPr>
          <w:p w:rsidR="00130303" w:rsidRPr="00584C9D" w:rsidRDefault="00130303" w:rsidP="008A551A">
            <w:pPr>
              <w:pStyle w:val="a3"/>
              <w:numPr>
                <w:ilvl w:val="0"/>
                <w:numId w:val="1"/>
              </w:numPr>
              <w:spacing w:line="276" w:lineRule="auto"/>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sz w:val="24"/>
                <w:szCs w:val="24"/>
              </w:rPr>
            </w:pPr>
            <w:r w:rsidRPr="00584C9D">
              <w:rPr>
                <w:rFonts w:ascii="Times New Roman" w:hAnsi="Times New Roman"/>
                <w:sz w:val="24"/>
                <w:szCs w:val="24"/>
              </w:rPr>
              <w:t>самовывоз железнодорожным транспортом</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С</w:t>
            </w:r>
          </w:p>
        </w:tc>
        <w:tc>
          <w:tcPr>
            <w:tcW w:w="271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color w:val="000000"/>
                <w:sz w:val="24"/>
                <w:szCs w:val="24"/>
              </w:rPr>
              <w:t>Приложение № 4</w:t>
            </w:r>
          </w:p>
        </w:tc>
      </w:tr>
      <w:tr w:rsidR="00130303" w:rsidRPr="00584C9D" w:rsidTr="00111D6E">
        <w:tc>
          <w:tcPr>
            <w:tcW w:w="959" w:type="dxa"/>
          </w:tcPr>
          <w:p w:rsidR="00130303" w:rsidRPr="00584C9D" w:rsidRDefault="00130303" w:rsidP="008A551A">
            <w:pPr>
              <w:pStyle w:val="a3"/>
              <w:numPr>
                <w:ilvl w:val="0"/>
                <w:numId w:val="1"/>
              </w:numPr>
              <w:spacing w:line="276" w:lineRule="auto"/>
              <w:rPr>
                <w:rFonts w:ascii="Times New Roman" w:hAnsi="Times New Roman"/>
                <w:sz w:val="24"/>
                <w:szCs w:val="24"/>
              </w:rPr>
            </w:pPr>
          </w:p>
        </w:tc>
        <w:tc>
          <w:tcPr>
            <w:tcW w:w="4711" w:type="dxa"/>
          </w:tcPr>
          <w:p w:rsidR="00130303" w:rsidRPr="00584C9D" w:rsidRDefault="00130303" w:rsidP="008A551A">
            <w:pPr>
              <w:pStyle w:val="a3"/>
              <w:spacing w:line="276" w:lineRule="auto"/>
              <w:rPr>
                <w:rFonts w:ascii="Times New Roman" w:hAnsi="Times New Roman"/>
                <w:sz w:val="24"/>
                <w:szCs w:val="24"/>
              </w:rPr>
            </w:pPr>
            <w:r w:rsidRPr="00584C9D">
              <w:rPr>
                <w:rFonts w:ascii="Times New Roman" w:hAnsi="Times New Roman"/>
                <w:sz w:val="24"/>
                <w:szCs w:val="24"/>
              </w:rPr>
              <w:t>франко-труба</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sz w:val="24"/>
                <w:szCs w:val="24"/>
              </w:rPr>
              <w:t>Т</w:t>
            </w:r>
          </w:p>
        </w:tc>
        <w:tc>
          <w:tcPr>
            <w:tcW w:w="2718" w:type="dxa"/>
          </w:tcPr>
          <w:p w:rsidR="00130303" w:rsidRPr="00584C9D" w:rsidRDefault="00130303" w:rsidP="008A551A">
            <w:pPr>
              <w:pStyle w:val="a3"/>
              <w:spacing w:line="276" w:lineRule="auto"/>
              <w:jc w:val="center"/>
              <w:rPr>
                <w:rFonts w:ascii="Times New Roman" w:hAnsi="Times New Roman"/>
                <w:sz w:val="24"/>
                <w:szCs w:val="24"/>
              </w:rPr>
            </w:pPr>
            <w:r w:rsidRPr="00584C9D">
              <w:rPr>
                <w:rFonts w:ascii="Times New Roman" w:hAnsi="Times New Roman"/>
                <w:color w:val="000000"/>
                <w:sz w:val="24"/>
                <w:szCs w:val="24"/>
              </w:rPr>
              <w:t>Приложение № 8</w:t>
            </w:r>
          </w:p>
        </w:tc>
      </w:tr>
      <w:tr w:rsidR="00130303" w:rsidRPr="00584C9D" w:rsidTr="00111D6E">
        <w:tc>
          <w:tcPr>
            <w:tcW w:w="959" w:type="dxa"/>
          </w:tcPr>
          <w:p w:rsidR="00130303" w:rsidRPr="00584C9D" w:rsidRDefault="00130303" w:rsidP="008A551A">
            <w:pPr>
              <w:pStyle w:val="a3"/>
              <w:numPr>
                <w:ilvl w:val="0"/>
                <w:numId w:val="1"/>
              </w:numPr>
              <w:spacing w:line="276" w:lineRule="auto"/>
              <w:rPr>
                <w:rFonts w:ascii="Times New Roman" w:hAnsi="Times New Roman"/>
                <w:sz w:val="24"/>
                <w:szCs w:val="24"/>
              </w:rPr>
            </w:pPr>
          </w:p>
        </w:tc>
        <w:tc>
          <w:tcPr>
            <w:tcW w:w="4711" w:type="dxa"/>
          </w:tcPr>
          <w:p w:rsidR="00130303" w:rsidRPr="00667972" w:rsidRDefault="00130303" w:rsidP="00BA332E">
            <w:pPr>
              <w:pStyle w:val="a3"/>
              <w:spacing w:line="276" w:lineRule="auto"/>
              <w:rPr>
                <w:rFonts w:ascii="Times New Roman" w:hAnsi="Times New Roman"/>
                <w:sz w:val="24"/>
                <w:szCs w:val="24"/>
              </w:rPr>
            </w:pPr>
            <w:r>
              <w:rPr>
                <w:rFonts w:ascii="Times New Roman" w:hAnsi="Times New Roman"/>
                <w:sz w:val="24"/>
                <w:szCs w:val="24"/>
              </w:rPr>
              <w:t>в</w:t>
            </w:r>
            <w:r w:rsidRPr="00667972">
              <w:rPr>
                <w:rFonts w:ascii="Times New Roman" w:hAnsi="Times New Roman"/>
                <w:sz w:val="24"/>
                <w:szCs w:val="24"/>
              </w:rPr>
              <w:t xml:space="preserve">ывоз автотранспортом   </w:t>
            </w:r>
            <w:r w:rsidRPr="00667972">
              <w:rPr>
                <w:rFonts w:ascii="Times New Roman" w:hAnsi="Times New Roman"/>
                <w:bCs/>
                <w:sz w:val="24"/>
                <w:szCs w:val="24"/>
              </w:rPr>
              <w:t xml:space="preserve"> на условиях организации доставки Поставщиком</w:t>
            </w:r>
          </w:p>
        </w:tc>
        <w:tc>
          <w:tcPr>
            <w:tcW w:w="1388" w:type="dxa"/>
          </w:tcPr>
          <w:p w:rsidR="00130303" w:rsidRPr="00584C9D" w:rsidRDefault="00130303" w:rsidP="008A551A">
            <w:pPr>
              <w:pStyle w:val="a3"/>
              <w:spacing w:line="276" w:lineRule="auto"/>
              <w:jc w:val="center"/>
              <w:rPr>
                <w:rFonts w:ascii="Times New Roman" w:hAnsi="Times New Roman"/>
                <w:sz w:val="24"/>
                <w:szCs w:val="24"/>
              </w:rPr>
            </w:pPr>
            <w:r>
              <w:rPr>
                <w:rFonts w:ascii="Times New Roman" w:hAnsi="Times New Roman"/>
                <w:sz w:val="24"/>
                <w:szCs w:val="24"/>
              </w:rPr>
              <w:t>П</w:t>
            </w:r>
          </w:p>
        </w:tc>
        <w:tc>
          <w:tcPr>
            <w:tcW w:w="2718" w:type="dxa"/>
          </w:tcPr>
          <w:p w:rsidR="00130303" w:rsidRPr="00584C9D" w:rsidRDefault="00130303" w:rsidP="008C540C">
            <w:pPr>
              <w:pStyle w:val="a3"/>
              <w:spacing w:line="276" w:lineRule="auto"/>
              <w:jc w:val="center"/>
              <w:rPr>
                <w:rFonts w:ascii="Times New Roman" w:hAnsi="Times New Roman"/>
                <w:color w:val="000000"/>
                <w:sz w:val="24"/>
                <w:szCs w:val="24"/>
              </w:rPr>
            </w:pPr>
            <w:r w:rsidRPr="00584C9D">
              <w:rPr>
                <w:rFonts w:ascii="Times New Roman" w:hAnsi="Times New Roman"/>
                <w:color w:val="000000"/>
                <w:sz w:val="24"/>
                <w:szCs w:val="24"/>
              </w:rPr>
              <w:t xml:space="preserve">Приложение № </w:t>
            </w:r>
            <w:r>
              <w:rPr>
                <w:rFonts w:ascii="Times New Roman" w:hAnsi="Times New Roman"/>
                <w:color w:val="000000"/>
                <w:sz w:val="24"/>
                <w:szCs w:val="24"/>
              </w:rPr>
              <w:t>8а</w:t>
            </w:r>
          </w:p>
        </w:tc>
      </w:tr>
      <w:tr w:rsidR="00130303" w:rsidRPr="00584C9D" w:rsidTr="00111D6E">
        <w:tc>
          <w:tcPr>
            <w:tcW w:w="959" w:type="dxa"/>
          </w:tcPr>
          <w:p w:rsidR="00130303" w:rsidRPr="00223C7D" w:rsidRDefault="00130303" w:rsidP="00D0116C">
            <w:pPr>
              <w:pStyle w:val="a3"/>
              <w:numPr>
                <w:ilvl w:val="0"/>
                <w:numId w:val="1"/>
              </w:numPr>
              <w:spacing w:line="276" w:lineRule="auto"/>
              <w:rPr>
                <w:rFonts w:ascii="Times New Roman" w:hAnsi="Times New Roman"/>
                <w:sz w:val="24"/>
                <w:szCs w:val="24"/>
              </w:rPr>
            </w:pPr>
          </w:p>
        </w:tc>
        <w:tc>
          <w:tcPr>
            <w:tcW w:w="4711" w:type="dxa"/>
          </w:tcPr>
          <w:p w:rsidR="00130303" w:rsidRPr="00223C7D" w:rsidRDefault="00130303" w:rsidP="00D0116C">
            <w:pPr>
              <w:pStyle w:val="a3"/>
              <w:spacing w:line="276" w:lineRule="auto"/>
              <w:rPr>
                <w:rFonts w:ascii="Times New Roman" w:hAnsi="Times New Roman"/>
                <w:sz w:val="24"/>
                <w:szCs w:val="24"/>
              </w:rPr>
            </w:pPr>
            <w:r w:rsidRPr="00223C7D">
              <w:rPr>
                <w:rFonts w:ascii="Times New Roman" w:hAnsi="Times New Roman"/>
                <w:bCs/>
                <w:sz w:val="24"/>
                <w:szCs w:val="24"/>
              </w:rPr>
              <w:t>самовывоз автомобильным транспортом фасованного товара</w:t>
            </w:r>
          </w:p>
        </w:tc>
        <w:tc>
          <w:tcPr>
            <w:tcW w:w="1388" w:type="dxa"/>
          </w:tcPr>
          <w:p w:rsidR="00130303" w:rsidRPr="00223C7D" w:rsidRDefault="00130303" w:rsidP="00D0116C">
            <w:pPr>
              <w:pStyle w:val="a3"/>
              <w:spacing w:line="276" w:lineRule="auto"/>
              <w:jc w:val="center"/>
              <w:rPr>
                <w:rFonts w:ascii="Times New Roman" w:hAnsi="Times New Roman"/>
                <w:sz w:val="24"/>
                <w:szCs w:val="24"/>
              </w:rPr>
            </w:pPr>
            <w:r w:rsidRPr="00223C7D">
              <w:rPr>
                <w:rFonts w:ascii="Times New Roman" w:hAnsi="Times New Roman"/>
                <w:sz w:val="24"/>
                <w:szCs w:val="24"/>
              </w:rPr>
              <w:t>Ф</w:t>
            </w:r>
          </w:p>
        </w:tc>
        <w:tc>
          <w:tcPr>
            <w:tcW w:w="2718" w:type="dxa"/>
          </w:tcPr>
          <w:p w:rsidR="00130303" w:rsidRPr="00223C7D" w:rsidRDefault="00130303" w:rsidP="00D0116C">
            <w:pPr>
              <w:pStyle w:val="a3"/>
              <w:spacing w:line="276" w:lineRule="auto"/>
              <w:jc w:val="center"/>
              <w:rPr>
                <w:rFonts w:ascii="Times New Roman" w:hAnsi="Times New Roman"/>
                <w:sz w:val="24"/>
                <w:szCs w:val="24"/>
              </w:rPr>
            </w:pPr>
            <w:r w:rsidRPr="00223C7D">
              <w:rPr>
                <w:rFonts w:ascii="Times New Roman" w:hAnsi="Times New Roman"/>
                <w:color w:val="000000"/>
                <w:sz w:val="24"/>
                <w:szCs w:val="24"/>
              </w:rPr>
              <w:t>Приложение № 8б</w:t>
            </w:r>
          </w:p>
        </w:tc>
      </w:tr>
      <w:tr w:rsidR="00BD1300" w:rsidRPr="00584C9D" w:rsidTr="00111D6E">
        <w:tc>
          <w:tcPr>
            <w:tcW w:w="959" w:type="dxa"/>
          </w:tcPr>
          <w:p w:rsidR="00BD1300" w:rsidRPr="00223C7D" w:rsidRDefault="00BD1300" w:rsidP="00D0116C">
            <w:pPr>
              <w:pStyle w:val="a3"/>
              <w:numPr>
                <w:ilvl w:val="0"/>
                <w:numId w:val="1"/>
              </w:numPr>
              <w:spacing w:line="276" w:lineRule="auto"/>
              <w:rPr>
                <w:rFonts w:ascii="Times New Roman" w:hAnsi="Times New Roman"/>
                <w:sz w:val="24"/>
                <w:szCs w:val="24"/>
              </w:rPr>
            </w:pPr>
          </w:p>
        </w:tc>
        <w:tc>
          <w:tcPr>
            <w:tcW w:w="4711" w:type="dxa"/>
          </w:tcPr>
          <w:p w:rsidR="00BD1300" w:rsidRPr="004622C9" w:rsidRDefault="008E3731" w:rsidP="00BD1300">
            <w:pPr>
              <w:pStyle w:val="a3"/>
              <w:spacing w:line="276" w:lineRule="auto"/>
              <w:rPr>
                <w:rFonts w:ascii="Times New Roman" w:hAnsi="Times New Roman"/>
                <w:bCs/>
                <w:sz w:val="24"/>
                <w:szCs w:val="24"/>
              </w:rPr>
            </w:pPr>
            <w:r w:rsidRPr="004622C9">
              <w:rPr>
                <w:rFonts w:ascii="Times New Roman" w:hAnsi="Times New Roman"/>
                <w:bCs/>
                <w:color w:val="000000"/>
                <w:sz w:val="24"/>
                <w:szCs w:val="24"/>
              </w:rPr>
              <w:t>п</w:t>
            </w:r>
            <w:r w:rsidR="00BD1300" w:rsidRPr="004622C9">
              <w:rPr>
                <w:rFonts w:ascii="Times New Roman" w:hAnsi="Times New Roman"/>
                <w:bCs/>
                <w:color w:val="000000"/>
                <w:sz w:val="24"/>
                <w:szCs w:val="24"/>
              </w:rPr>
              <w:t>оставка в место назначения автомобильным транспортом</w:t>
            </w:r>
          </w:p>
        </w:tc>
        <w:tc>
          <w:tcPr>
            <w:tcW w:w="1388" w:type="dxa"/>
          </w:tcPr>
          <w:p w:rsidR="00BD1300" w:rsidRPr="004622C9" w:rsidRDefault="00BD1300" w:rsidP="00D0116C">
            <w:pPr>
              <w:pStyle w:val="a3"/>
              <w:spacing w:line="276" w:lineRule="auto"/>
              <w:jc w:val="center"/>
              <w:rPr>
                <w:rFonts w:ascii="Times New Roman" w:hAnsi="Times New Roman"/>
                <w:sz w:val="24"/>
                <w:szCs w:val="24"/>
                <w:lang w:val="en-US"/>
              </w:rPr>
            </w:pPr>
            <w:r w:rsidRPr="004622C9">
              <w:rPr>
                <w:rFonts w:ascii="Times New Roman" w:hAnsi="Times New Roman"/>
                <w:sz w:val="24"/>
                <w:szCs w:val="24"/>
                <w:lang w:val="en-US"/>
              </w:rPr>
              <w:t>DAP</w:t>
            </w:r>
          </w:p>
        </w:tc>
        <w:tc>
          <w:tcPr>
            <w:tcW w:w="2718" w:type="dxa"/>
          </w:tcPr>
          <w:p w:rsidR="00BD1300" w:rsidRPr="004622C9" w:rsidRDefault="00BD1300" w:rsidP="00BD1300">
            <w:pPr>
              <w:pStyle w:val="a3"/>
              <w:spacing w:line="276" w:lineRule="auto"/>
              <w:rPr>
                <w:rFonts w:ascii="Times New Roman" w:hAnsi="Times New Roman"/>
                <w:color w:val="000000"/>
                <w:sz w:val="24"/>
                <w:szCs w:val="24"/>
              </w:rPr>
            </w:pPr>
            <w:r w:rsidRPr="004622C9">
              <w:rPr>
                <w:rFonts w:ascii="Times New Roman" w:hAnsi="Times New Roman"/>
                <w:color w:val="000000"/>
                <w:sz w:val="24"/>
                <w:szCs w:val="24"/>
              </w:rPr>
              <w:t>Приложение №8в</w:t>
            </w:r>
          </w:p>
        </w:tc>
      </w:tr>
    </w:tbl>
    <w:p w:rsidR="00130303" w:rsidRPr="00584C9D" w:rsidRDefault="00130303" w:rsidP="00223C7D">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3.4. Особенности поставки биржевого товара для базисов поставки, включающих в себя несколько станций.</w:t>
      </w:r>
    </w:p>
    <w:p w:rsidR="00130303" w:rsidRPr="00584C9D" w:rsidRDefault="00130303" w:rsidP="009D37D1">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3.4.1. Способ поставки франко-вагон станция отправления:</w:t>
      </w:r>
    </w:p>
    <w:p w:rsidR="00130303" w:rsidRPr="00584C9D" w:rsidRDefault="00130303" w:rsidP="009D37D1">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-поставка биржевого товара по заключенным договорам, может быть осуществлена без предварительного уведомления Поставщиком Покупателя на любой из ж/д станций отправления, включенных в этот базис, по выбору Поставщика с обязательством Покупателя оплатить расходы или услуги Поставщика по организации транспортировки товара по ставке, рассчитанной от фактической станции отправления в соответствии с условиями договора.</w:t>
      </w:r>
    </w:p>
    <w:p w:rsidR="00130303" w:rsidRPr="00584C9D" w:rsidRDefault="00130303" w:rsidP="009D37D1">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3.4.2. Способ поставки франко-вагон станция назначения:</w:t>
      </w:r>
    </w:p>
    <w:p w:rsidR="00130303" w:rsidRPr="00584C9D" w:rsidRDefault="00130303" w:rsidP="009D37D1">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w:t>
      </w:r>
      <w:r w:rsidR="00330C73" w:rsidRPr="00330C73">
        <w:rPr>
          <w:rFonts w:ascii="Times New Roman" w:hAnsi="Times New Roman"/>
          <w:color w:val="000000"/>
          <w:sz w:val="24"/>
          <w:szCs w:val="24"/>
        </w:rPr>
        <w:t xml:space="preserve"> </w:t>
      </w:r>
      <w:r w:rsidRPr="00584C9D">
        <w:rPr>
          <w:rFonts w:ascii="Times New Roman" w:hAnsi="Times New Roman"/>
          <w:color w:val="000000"/>
          <w:sz w:val="24"/>
          <w:szCs w:val="24"/>
        </w:rPr>
        <w:t>поставка биржевого товара по заключенным договорам может быть осуществлена Поставщиком до любой станции назначения, включенной в этот базис поставки.</w:t>
      </w:r>
    </w:p>
    <w:p w:rsidR="00130303" w:rsidRPr="00584C9D" w:rsidRDefault="00130303" w:rsidP="009D37D1">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3.4.3. Способ поставки самовывоз железнодорожным транспортом:</w:t>
      </w:r>
    </w:p>
    <w:p w:rsidR="00130303" w:rsidRPr="00584C9D" w:rsidRDefault="00130303" w:rsidP="009D37D1">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-поставка биржевого товара по заключенным договорам может быть осуществлена Поставщиком на любой из ж/д станций отправления, включенных в этот базис поставки.</w:t>
      </w:r>
    </w:p>
    <w:p w:rsidR="00130303" w:rsidRPr="00584C9D" w:rsidRDefault="00130303" w:rsidP="00111D6E">
      <w:pPr>
        <w:pStyle w:val="a3"/>
        <w:ind w:firstLine="426"/>
        <w:jc w:val="both"/>
        <w:rPr>
          <w:rFonts w:ascii="Times New Roman" w:hAnsi="Times New Roman"/>
          <w:color w:val="000000"/>
          <w:sz w:val="24"/>
          <w:szCs w:val="24"/>
        </w:rPr>
      </w:pPr>
      <w:r w:rsidRPr="00584C9D">
        <w:rPr>
          <w:rFonts w:ascii="Times New Roman" w:hAnsi="Times New Roman"/>
          <w:color w:val="000000"/>
          <w:sz w:val="24"/>
          <w:szCs w:val="24"/>
        </w:rPr>
        <w:t>3.5. Особенности поставки биржевого товара в Калининградскую область</w:t>
      </w:r>
    </w:p>
    <w:p w:rsidR="00130303" w:rsidRPr="00584C9D" w:rsidRDefault="00130303" w:rsidP="009D37D1">
      <w:pPr>
        <w:pStyle w:val="a3"/>
        <w:jc w:val="both"/>
        <w:rPr>
          <w:rFonts w:ascii="Times New Roman" w:hAnsi="Times New Roman"/>
          <w:color w:val="000000"/>
          <w:sz w:val="24"/>
          <w:szCs w:val="24"/>
        </w:rPr>
      </w:pPr>
      <w:r w:rsidRPr="00584C9D">
        <w:rPr>
          <w:rFonts w:ascii="Times New Roman" w:hAnsi="Times New Roman"/>
          <w:color w:val="000000"/>
          <w:sz w:val="24"/>
          <w:szCs w:val="24"/>
        </w:rPr>
        <w:t xml:space="preserve">      3.5.1. Покупатель за свой счет проводит все необходимые таможенные процедуры. </w:t>
      </w:r>
    </w:p>
    <w:p w:rsidR="00130303" w:rsidRPr="00584C9D" w:rsidRDefault="00130303" w:rsidP="009D37D1">
      <w:pPr>
        <w:pStyle w:val="a3"/>
        <w:jc w:val="both"/>
        <w:rPr>
          <w:rFonts w:ascii="Times New Roman" w:hAnsi="Times New Roman"/>
          <w:color w:val="000000"/>
          <w:sz w:val="24"/>
          <w:szCs w:val="24"/>
        </w:rPr>
      </w:pPr>
      <w:r w:rsidRPr="00584C9D">
        <w:rPr>
          <w:rFonts w:ascii="Times New Roman" w:hAnsi="Times New Roman"/>
          <w:color w:val="000000"/>
          <w:sz w:val="24"/>
          <w:szCs w:val="24"/>
        </w:rPr>
        <w:t xml:space="preserve">      3.5.2. Покупатель в течение 2 (двух) рабочих дней с даты заключения договора, дополнительно предоставляет Поставщику:</w:t>
      </w:r>
    </w:p>
    <w:p w:rsidR="00130303" w:rsidRPr="00584C9D" w:rsidRDefault="00130303" w:rsidP="009D37D1">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lastRenderedPageBreak/>
        <w:t>-</w:t>
      </w:r>
      <w:r w:rsidR="00330C73" w:rsidRPr="00330C73">
        <w:rPr>
          <w:rFonts w:ascii="Times New Roman" w:hAnsi="Times New Roman"/>
          <w:color w:val="000000"/>
          <w:sz w:val="24"/>
          <w:szCs w:val="24"/>
        </w:rPr>
        <w:t xml:space="preserve"> </w:t>
      </w:r>
      <w:r w:rsidRPr="00584C9D">
        <w:rPr>
          <w:rFonts w:ascii="Times New Roman" w:hAnsi="Times New Roman"/>
          <w:color w:val="000000"/>
          <w:sz w:val="24"/>
          <w:szCs w:val="24"/>
        </w:rPr>
        <w:t>копию договора на оказание услуг Таможенного представителя;</w:t>
      </w:r>
    </w:p>
    <w:p w:rsidR="00130303" w:rsidRPr="00584C9D" w:rsidRDefault="00130303" w:rsidP="0030739B">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w:t>
      </w:r>
      <w:r w:rsidR="00330C73" w:rsidRPr="00330C73">
        <w:rPr>
          <w:rFonts w:ascii="Times New Roman" w:hAnsi="Times New Roman"/>
          <w:color w:val="000000"/>
          <w:sz w:val="24"/>
          <w:szCs w:val="24"/>
        </w:rPr>
        <w:t xml:space="preserve"> </w:t>
      </w:r>
      <w:r w:rsidRPr="00584C9D">
        <w:rPr>
          <w:rFonts w:ascii="Times New Roman" w:hAnsi="Times New Roman"/>
          <w:color w:val="000000"/>
          <w:sz w:val="24"/>
          <w:szCs w:val="24"/>
        </w:rPr>
        <w:t xml:space="preserve">инструкцию о порядке заполнения перевозочных документов для беспрепятственного прохождения грузов транзитом через таможенные территории иностранных государств с приложением копии инструкции экспедитора. </w:t>
      </w:r>
    </w:p>
    <w:p w:rsidR="00130303" w:rsidRPr="00584C9D" w:rsidRDefault="00130303" w:rsidP="009D37D1">
      <w:pPr>
        <w:pStyle w:val="a3"/>
        <w:ind w:firstLine="567"/>
        <w:jc w:val="both"/>
        <w:rPr>
          <w:rFonts w:ascii="Times New Roman" w:hAnsi="Times New Roman"/>
          <w:sz w:val="24"/>
          <w:szCs w:val="24"/>
        </w:rPr>
      </w:pPr>
      <w:r w:rsidRPr="00584C9D">
        <w:rPr>
          <w:rFonts w:ascii="Times New Roman" w:hAnsi="Times New Roman"/>
          <w:sz w:val="24"/>
          <w:szCs w:val="24"/>
        </w:rPr>
        <w:t>Без предоставления вышеуказанной информации реквизитная заявка считается не предоставленной Поставщику.</w:t>
      </w:r>
    </w:p>
    <w:p w:rsidR="00130303" w:rsidRPr="00584C9D" w:rsidRDefault="00130303" w:rsidP="009D37D1">
      <w:pPr>
        <w:pStyle w:val="a3"/>
        <w:ind w:firstLine="567"/>
        <w:jc w:val="both"/>
        <w:rPr>
          <w:rFonts w:ascii="Times New Roman" w:hAnsi="Times New Roman"/>
          <w:color w:val="000000"/>
          <w:sz w:val="24"/>
          <w:szCs w:val="24"/>
        </w:rPr>
      </w:pPr>
      <w:r w:rsidRPr="00584C9D">
        <w:rPr>
          <w:rFonts w:ascii="Times New Roman" w:hAnsi="Times New Roman"/>
          <w:sz w:val="24"/>
          <w:szCs w:val="24"/>
        </w:rPr>
        <w:t xml:space="preserve">3.6. </w:t>
      </w:r>
      <w:r w:rsidRPr="00584C9D">
        <w:rPr>
          <w:rFonts w:ascii="Times New Roman" w:hAnsi="Times New Roman"/>
          <w:color w:val="000000"/>
          <w:sz w:val="24"/>
          <w:szCs w:val="24"/>
        </w:rPr>
        <w:t>Особенности поставки серы гранулированной с базиса поставки</w:t>
      </w:r>
      <w:r w:rsidRPr="00584C9D">
        <w:rPr>
          <w:rFonts w:ascii="Times New Roman" w:hAnsi="Times New Roman"/>
          <w:sz w:val="24"/>
          <w:szCs w:val="24"/>
        </w:rPr>
        <w:t xml:space="preserve"> Ленинградская обл., г.</w:t>
      </w:r>
      <w:r w:rsidR="002816EB">
        <w:rPr>
          <w:rFonts w:ascii="Times New Roman" w:hAnsi="Times New Roman"/>
          <w:sz w:val="24"/>
          <w:szCs w:val="24"/>
        </w:rPr>
        <w:t xml:space="preserve"> </w:t>
      </w:r>
      <w:r w:rsidRPr="00584C9D">
        <w:rPr>
          <w:rFonts w:ascii="Times New Roman" w:hAnsi="Times New Roman"/>
          <w:sz w:val="24"/>
          <w:szCs w:val="24"/>
        </w:rPr>
        <w:t>Кириши, шоссе Энтузиастов</w:t>
      </w:r>
      <w:r w:rsidRPr="00584C9D">
        <w:rPr>
          <w:rFonts w:ascii="Times New Roman" w:hAnsi="Times New Roman"/>
          <w:color w:val="000000"/>
          <w:sz w:val="24"/>
          <w:szCs w:val="24"/>
        </w:rPr>
        <w:t>:</w:t>
      </w:r>
    </w:p>
    <w:p w:rsidR="00130303" w:rsidRPr="00584C9D" w:rsidRDefault="00130303" w:rsidP="009D37D1">
      <w:pPr>
        <w:pStyle w:val="a3"/>
        <w:ind w:firstLine="567"/>
        <w:jc w:val="both"/>
        <w:rPr>
          <w:rFonts w:ascii="Times New Roman" w:hAnsi="Times New Roman"/>
          <w:sz w:val="24"/>
          <w:szCs w:val="24"/>
        </w:rPr>
      </w:pPr>
      <w:r w:rsidRPr="00584C9D">
        <w:rPr>
          <w:rFonts w:ascii="Times New Roman" w:hAnsi="Times New Roman"/>
          <w:color w:val="000000"/>
          <w:sz w:val="24"/>
          <w:szCs w:val="24"/>
        </w:rPr>
        <w:t>-</w:t>
      </w:r>
      <w:r w:rsidR="00330C73" w:rsidRPr="00330C73">
        <w:rPr>
          <w:rFonts w:ascii="Times New Roman" w:hAnsi="Times New Roman"/>
          <w:color w:val="000000"/>
          <w:sz w:val="24"/>
          <w:szCs w:val="24"/>
        </w:rPr>
        <w:t xml:space="preserve"> </w:t>
      </w:r>
      <w:r w:rsidRPr="00584C9D">
        <w:rPr>
          <w:rFonts w:ascii="Times New Roman" w:hAnsi="Times New Roman"/>
          <w:color w:val="000000"/>
          <w:sz w:val="24"/>
          <w:szCs w:val="24"/>
        </w:rPr>
        <w:t>сера гранулированная с базиса поставки</w:t>
      </w:r>
      <w:r w:rsidRPr="00584C9D">
        <w:rPr>
          <w:rFonts w:ascii="Times New Roman" w:hAnsi="Times New Roman"/>
          <w:sz w:val="24"/>
          <w:szCs w:val="24"/>
        </w:rPr>
        <w:t xml:space="preserve"> Ленинградская обл., г.</w:t>
      </w:r>
      <w:r w:rsidR="002816EB">
        <w:rPr>
          <w:rFonts w:ascii="Times New Roman" w:hAnsi="Times New Roman"/>
          <w:sz w:val="24"/>
          <w:szCs w:val="24"/>
        </w:rPr>
        <w:t xml:space="preserve"> </w:t>
      </w:r>
      <w:r w:rsidRPr="00584C9D">
        <w:rPr>
          <w:rFonts w:ascii="Times New Roman" w:hAnsi="Times New Roman"/>
          <w:sz w:val="24"/>
          <w:szCs w:val="24"/>
        </w:rPr>
        <w:t>Кириши, шоссе Энтузиастов поставляется самовыво</w:t>
      </w:r>
      <w:r>
        <w:rPr>
          <w:rFonts w:ascii="Times New Roman" w:hAnsi="Times New Roman"/>
          <w:sz w:val="24"/>
          <w:szCs w:val="24"/>
        </w:rPr>
        <w:t xml:space="preserve">зом автомобильным транспортом </w:t>
      </w:r>
      <w:r w:rsidRPr="00584C9D">
        <w:rPr>
          <w:rFonts w:ascii="Times New Roman" w:hAnsi="Times New Roman"/>
          <w:color w:val="000000"/>
          <w:sz w:val="24"/>
          <w:szCs w:val="24"/>
        </w:rPr>
        <w:t>в специализированных контейнерах «</w:t>
      </w:r>
      <w:proofErr w:type="spellStart"/>
      <w:r w:rsidRPr="00584C9D">
        <w:rPr>
          <w:rFonts w:ascii="Times New Roman" w:hAnsi="Times New Roman"/>
          <w:color w:val="000000"/>
          <w:sz w:val="24"/>
          <w:szCs w:val="24"/>
        </w:rPr>
        <w:t>Big</w:t>
      </w:r>
      <w:proofErr w:type="spellEnd"/>
      <w:r w:rsidRPr="00584C9D">
        <w:rPr>
          <w:rFonts w:ascii="Times New Roman" w:hAnsi="Times New Roman"/>
          <w:color w:val="000000"/>
          <w:sz w:val="24"/>
          <w:szCs w:val="24"/>
        </w:rPr>
        <w:t xml:space="preserve"> </w:t>
      </w:r>
      <w:proofErr w:type="spellStart"/>
      <w:r w:rsidRPr="00584C9D">
        <w:rPr>
          <w:rFonts w:ascii="Times New Roman" w:hAnsi="Times New Roman"/>
          <w:color w:val="000000"/>
          <w:sz w:val="24"/>
          <w:szCs w:val="24"/>
        </w:rPr>
        <w:t>Bag</w:t>
      </w:r>
      <w:proofErr w:type="spellEnd"/>
      <w:r w:rsidRPr="00584C9D">
        <w:rPr>
          <w:rFonts w:ascii="Times New Roman" w:hAnsi="Times New Roman"/>
          <w:color w:val="000000"/>
          <w:sz w:val="24"/>
          <w:szCs w:val="24"/>
        </w:rPr>
        <w:t>» (по 800 кг).</w:t>
      </w:r>
    </w:p>
    <w:p w:rsidR="00130303" w:rsidRPr="00584C9D" w:rsidRDefault="00130303" w:rsidP="008A551A">
      <w:pPr>
        <w:pStyle w:val="a3"/>
        <w:ind w:firstLine="567"/>
        <w:jc w:val="center"/>
        <w:outlineLvl w:val="0"/>
        <w:rPr>
          <w:rFonts w:ascii="Times New Roman" w:hAnsi="Times New Roman"/>
          <w:b/>
          <w:bCs/>
          <w:color w:val="000000"/>
          <w:sz w:val="24"/>
          <w:szCs w:val="24"/>
        </w:rPr>
      </w:pPr>
    </w:p>
    <w:p w:rsidR="00130303" w:rsidRPr="00584C9D" w:rsidRDefault="00130303" w:rsidP="008A551A">
      <w:pPr>
        <w:pStyle w:val="a3"/>
        <w:ind w:firstLine="567"/>
        <w:jc w:val="center"/>
        <w:outlineLvl w:val="0"/>
        <w:rPr>
          <w:rFonts w:ascii="Times New Roman" w:hAnsi="Times New Roman"/>
          <w:b/>
          <w:bCs/>
          <w:color w:val="000000"/>
          <w:sz w:val="24"/>
          <w:szCs w:val="24"/>
        </w:rPr>
      </w:pPr>
      <w:bookmarkStart w:id="3" w:name="_Toc6234764"/>
      <w:r w:rsidRPr="00584C9D">
        <w:rPr>
          <w:rFonts w:ascii="Times New Roman" w:hAnsi="Times New Roman"/>
          <w:b/>
          <w:bCs/>
          <w:color w:val="000000"/>
          <w:sz w:val="24"/>
          <w:szCs w:val="24"/>
        </w:rPr>
        <w:t>4. Размер лота</w:t>
      </w:r>
      <w:bookmarkEnd w:id="3"/>
      <w:r w:rsidRPr="00584C9D">
        <w:rPr>
          <w:rFonts w:ascii="Times New Roman" w:hAnsi="Times New Roman"/>
          <w:b/>
          <w:bCs/>
          <w:color w:val="000000"/>
          <w:sz w:val="24"/>
          <w:szCs w:val="24"/>
        </w:rPr>
        <w:t xml:space="preserve"> </w:t>
      </w:r>
    </w:p>
    <w:p w:rsidR="00130303" w:rsidRDefault="00130303" w:rsidP="008A551A">
      <w:pPr>
        <w:pStyle w:val="a3"/>
        <w:ind w:firstLine="567"/>
        <w:rPr>
          <w:rFonts w:ascii="Times New Roman" w:hAnsi="Times New Roman"/>
          <w:color w:val="000000"/>
          <w:sz w:val="24"/>
          <w:szCs w:val="24"/>
        </w:rPr>
      </w:pPr>
      <w:r w:rsidRPr="00584C9D">
        <w:rPr>
          <w:rFonts w:ascii="Times New Roman" w:hAnsi="Times New Roman"/>
          <w:color w:val="000000"/>
          <w:sz w:val="24"/>
          <w:szCs w:val="24"/>
        </w:rPr>
        <w:t>4.1. Требования к формированию размера лота приведены в Таблице №3.</w:t>
      </w:r>
    </w:p>
    <w:p w:rsidR="00130303" w:rsidRPr="00584C9D" w:rsidRDefault="00130303" w:rsidP="008A551A">
      <w:pPr>
        <w:pStyle w:val="a3"/>
        <w:ind w:firstLine="567"/>
        <w:rPr>
          <w:rFonts w:ascii="Times New Roman" w:hAnsi="Times New Roman"/>
          <w:color w:val="000000"/>
          <w:sz w:val="24"/>
          <w:szCs w:val="24"/>
        </w:rPr>
      </w:pPr>
    </w:p>
    <w:p w:rsidR="00130303" w:rsidRDefault="00130303" w:rsidP="008E5B5E">
      <w:pPr>
        <w:jc w:val="right"/>
        <w:rPr>
          <w:rFonts w:ascii="Times New Roman" w:hAnsi="Times New Roman"/>
          <w:color w:val="000000"/>
          <w:sz w:val="24"/>
          <w:szCs w:val="24"/>
        </w:rPr>
      </w:pPr>
      <w:r w:rsidRPr="00584C9D">
        <w:rPr>
          <w:rFonts w:ascii="Times New Roman" w:hAnsi="Times New Roman"/>
          <w:color w:val="000000"/>
          <w:sz w:val="24"/>
          <w:szCs w:val="24"/>
        </w:rPr>
        <w:t>Таблица №3 Требования к формированию размера лота</w:t>
      </w:r>
    </w:p>
    <w:tbl>
      <w:tblPr>
        <w:tblW w:w="97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68"/>
        <w:gridCol w:w="1134"/>
        <w:gridCol w:w="2126"/>
        <w:gridCol w:w="1984"/>
        <w:gridCol w:w="1701"/>
      </w:tblGrid>
      <w:tr w:rsidR="00130303" w:rsidRPr="00584C9D" w:rsidTr="00CE350C">
        <w:trPr>
          <w:trHeight w:val="732"/>
        </w:trPr>
        <w:tc>
          <w:tcPr>
            <w:tcW w:w="534" w:type="dxa"/>
          </w:tcPr>
          <w:p w:rsidR="00130303" w:rsidRPr="00584C9D" w:rsidRDefault="00130303" w:rsidP="008A551A">
            <w:pPr>
              <w:pStyle w:val="a3"/>
              <w:spacing w:line="276" w:lineRule="auto"/>
              <w:jc w:val="center"/>
              <w:rPr>
                <w:rFonts w:ascii="Times New Roman" w:hAnsi="Times New Roman"/>
                <w:color w:val="000000"/>
                <w:sz w:val="20"/>
                <w:szCs w:val="20"/>
              </w:rPr>
            </w:pPr>
            <w:r w:rsidRPr="00584C9D">
              <w:rPr>
                <w:rFonts w:ascii="Times New Roman" w:hAnsi="Times New Roman"/>
                <w:sz w:val="20"/>
                <w:szCs w:val="20"/>
              </w:rPr>
              <w:t>п/н</w:t>
            </w:r>
          </w:p>
        </w:tc>
        <w:tc>
          <w:tcPr>
            <w:tcW w:w="2268" w:type="dxa"/>
          </w:tcPr>
          <w:p w:rsidR="00130303" w:rsidRPr="00584C9D" w:rsidRDefault="00130303" w:rsidP="008A551A">
            <w:pPr>
              <w:pStyle w:val="a3"/>
              <w:spacing w:after="120"/>
              <w:ind w:left="283"/>
              <w:jc w:val="center"/>
              <w:rPr>
                <w:rFonts w:ascii="Times New Roman" w:hAnsi="Times New Roman"/>
                <w:color w:val="000000"/>
                <w:sz w:val="20"/>
                <w:szCs w:val="20"/>
              </w:rPr>
            </w:pPr>
            <w:r w:rsidRPr="00584C9D">
              <w:rPr>
                <w:rFonts w:ascii="Times New Roman" w:hAnsi="Times New Roman"/>
                <w:color w:val="000000"/>
                <w:sz w:val="20"/>
                <w:szCs w:val="20"/>
              </w:rPr>
              <w:t>Способ поставки</w:t>
            </w:r>
          </w:p>
        </w:tc>
        <w:tc>
          <w:tcPr>
            <w:tcW w:w="1134" w:type="dxa"/>
          </w:tcPr>
          <w:p w:rsidR="00130303" w:rsidRPr="00584C9D" w:rsidRDefault="00130303" w:rsidP="009F1D6D">
            <w:pPr>
              <w:pStyle w:val="a3"/>
              <w:spacing w:after="120"/>
              <w:ind w:left="31"/>
              <w:jc w:val="center"/>
              <w:rPr>
                <w:rFonts w:ascii="Times New Roman" w:hAnsi="Times New Roman"/>
                <w:color w:val="000000"/>
                <w:sz w:val="20"/>
                <w:szCs w:val="20"/>
              </w:rPr>
            </w:pPr>
            <w:r w:rsidRPr="00584C9D">
              <w:rPr>
                <w:rFonts w:ascii="Times New Roman" w:hAnsi="Times New Roman"/>
                <w:color w:val="000000"/>
                <w:sz w:val="20"/>
                <w:szCs w:val="20"/>
              </w:rPr>
              <w:t>Код способа поставки</w:t>
            </w:r>
          </w:p>
        </w:tc>
        <w:tc>
          <w:tcPr>
            <w:tcW w:w="2126" w:type="dxa"/>
          </w:tcPr>
          <w:p w:rsidR="00130303" w:rsidRPr="00584C9D" w:rsidRDefault="00130303" w:rsidP="009F1D6D">
            <w:pPr>
              <w:pStyle w:val="a3"/>
              <w:spacing w:after="120"/>
              <w:jc w:val="center"/>
              <w:rPr>
                <w:rFonts w:ascii="Times New Roman" w:hAnsi="Times New Roman"/>
                <w:color w:val="000000"/>
                <w:sz w:val="20"/>
                <w:szCs w:val="20"/>
              </w:rPr>
            </w:pPr>
            <w:r w:rsidRPr="00584C9D">
              <w:rPr>
                <w:rFonts w:ascii="Times New Roman" w:hAnsi="Times New Roman"/>
                <w:color w:val="000000"/>
                <w:sz w:val="20"/>
                <w:szCs w:val="20"/>
              </w:rPr>
              <w:t>Минимальный размер лота</w:t>
            </w:r>
          </w:p>
        </w:tc>
        <w:tc>
          <w:tcPr>
            <w:tcW w:w="1984" w:type="dxa"/>
          </w:tcPr>
          <w:p w:rsidR="00130303" w:rsidRPr="00584C9D" w:rsidRDefault="00130303" w:rsidP="009F1D6D">
            <w:pPr>
              <w:pStyle w:val="a3"/>
              <w:spacing w:after="120"/>
              <w:jc w:val="center"/>
              <w:rPr>
                <w:rFonts w:ascii="Times New Roman" w:hAnsi="Times New Roman"/>
                <w:color w:val="000000"/>
                <w:sz w:val="20"/>
                <w:szCs w:val="20"/>
              </w:rPr>
            </w:pPr>
            <w:r w:rsidRPr="00584C9D">
              <w:rPr>
                <w:rFonts w:ascii="Times New Roman" w:hAnsi="Times New Roman"/>
                <w:color w:val="000000"/>
                <w:sz w:val="20"/>
                <w:szCs w:val="20"/>
              </w:rPr>
              <w:t>Максимальный размер лота при безадресных сделках</w:t>
            </w:r>
          </w:p>
        </w:tc>
        <w:tc>
          <w:tcPr>
            <w:tcW w:w="1701" w:type="dxa"/>
          </w:tcPr>
          <w:p w:rsidR="00130303" w:rsidRPr="00584C9D" w:rsidRDefault="00130303" w:rsidP="009F1D6D">
            <w:pPr>
              <w:pStyle w:val="a3"/>
              <w:spacing w:after="120"/>
              <w:ind w:left="38"/>
              <w:jc w:val="center"/>
              <w:rPr>
                <w:rFonts w:ascii="Times New Roman" w:hAnsi="Times New Roman"/>
                <w:color w:val="000000"/>
                <w:sz w:val="20"/>
                <w:szCs w:val="20"/>
              </w:rPr>
            </w:pPr>
            <w:r w:rsidRPr="00584C9D">
              <w:rPr>
                <w:rFonts w:ascii="Times New Roman" w:hAnsi="Times New Roman"/>
                <w:color w:val="000000"/>
                <w:sz w:val="20"/>
                <w:szCs w:val="20"/>
              </w:rPr>
              <w:t>Максимальный размер лота при адресных сделках</w:t>
            </w:r>
          </w:p>
        </w:tc>
      </w:tr>
      <w:tr w:rsidR="00130303" w:rsidRPr="00584C9D" w:rsidTr="00CE350C">
        <w:tc>
          <w:tcPr>
            <w:tcW w:w="534" w:type="dxa"/>
          </w:tcPr>
          <w:p w:rsidR="00130303" w:rsidRPr="00584C9D"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самовывоз автомобильным транспортом</w:t>
            </w:r>
          </w:p>
        </w:tc>
        <w:tc>
          <w:tcPr>
            <w:tcW w:w="1134" w:type="dxa"/>
          </w:tcPr>
          <w:p w:rsidR="00130303" w:rsidRPr="00584C9D" w:rsidRDefault="00130303" w:rsidP="009F1D6D">
            <w:pPr>
              <w:pStyle w:val="a3"/>
              <w:spacing w:after="120"/>
              <w:ind w:left="-110"/>
              <w:jc w:val="center"/>
              <w:rPr>
                <w:rFonts w:ascii="Times New Roman" w:hAnsi="Times New Roman"/>
                <w:color w:val="000000"/>
                <w:sz w:val="20"/>
                <w:szCs w:val="20"/>
              </w:rPr>
            </w:pPr>
            <w:r w:rsidRPr="00584C9D">
              <w:rPr>
                <w:rFonts w:ascii="Times New Roman" w:hAnsi="Times New Roman"/>
                <w:color w:val="000000"/>
                <w:sz w:val="20"/>
                <w:szCs w:val="20"/>
              </w:rPr>
              <w:t>А</w:t>
            </w:r>
          </w:p>
        </w:tc>
        <w:tc>
          <w:tcPr>
            <w:tcW w:w="2126" w:type="dxa"/>
          </w:tcPr>
          <w:p w:rsidR="00130303"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1 (одна) метрическая тонна</w:t>
            </w:r>
          </w:p>
          <w:p w:rsidR="0049171F" w:rsidRPr="00584C9D" w:rsidRDefault="00174B81" w:rsidP="009F1D6D">
            <w:pPr>
              <w:pStyle w:val="a3"/>
              <w:spacing w:after="120"/>
              <w:rPr>
                <w:rFonts w:ascii="Times New Roman" w:hAnsi="Times New Roman"/>
                <w:color w:val="000000"/>
                <w:sz w:val="20"/>
                <w:szCs w:val="20"/>
              </w:rPr>
            </w:pPr>
            <w:r>
              <w:rPr>
                <w:rFonts w:ascii="Times New Roman" w:hAnsi="Times New Roman"/>
                <w:color w:val="000000"/>
                <w:sz w:val="20"/>
                <w:szCs w:val="20"/>
              </w:rPr>
              <w:t xml:space="preserve">1 (один)  килограмм </w:t>
            </w:r>
          </w:p>
        </w:tc>
        <w:tc>
          <w:tcPr>
            <w:tcW w:w="1984" w:type="dxa"/>
            <w:vAlign w:val="center"/>
          </w:tcPr>
          <w:p w:rsidR="00130303" w:rsidRPr="00584C9D" w:rsidRDefault="00130303" w:rsidP="009F1D6D">
            <w:pPr>
              <w:pStyle w:val="a3"/>
              <w:spacing w:after="120"/>
              <w:rPr>
                <w:rFonts w:ascii="Times New Roman" w:hAnsi="Times New Roman"/>
                <w:color w:val="000000"/>
                <w:sz w:val="20"/>
                <w:szCs w:val="20"/>
              </w:rPr>
            </w:pPr>
            <w:r>
              <w:rPr>
                <w:rFonts w:ascii="Times New Roman" w:hAnsi="Times New Roman"/>
                <w:color w:val="000000"/>
                <w:sz w:val="20"/>
                <w:szCs w:val="20"/>
              </w:rPr>
              <w:t>35 (тридцать пять) метрических</w:t>
            </w:r>
            <w:r w:rsidRPr="00584C9D">
              <w:rPr>
                <w:rFonts w:ascii="Times New Roman" w:hAnsi="Times New Roman"/>
                <w:color w:val="000000"/>
                <w:sz w:val="20"/>
                <w:szCs w:val="20"/>
              </w:rPr>
              <w:t xml:space="preserve"> тонн </w:t>
            </w:r>
          </w:p>
        </w:tc>
        <w:tc>
          <w:tcPr>
            <w:tcW w:w="1701" w:type="dxa"/>
            <w:vMerge w:val="restart"/>
            <w:vAlign w:val="center"/>
          </w:tcPr>
          <w:p w:rsidR="00130303" w:rsidRPr="00584C9D"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Не ограничено (кратно размеру лота как для безадресных сделок</w:t>
            </w:r>
          </w:p>
          <w:p w:rsidR="00130303" w:rsidRPr="00584C9D" w:rsidRDefault="00130303" w:rsidP="00465B13">
            <w:pPr>
              <w:pStyle w:val="a3"/>
              <w:spacing w:after="120"/>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франко-вагон станция отправления</w:t>
            </w:r>
          </w:p>
          <w:p w:rsidR="00130303" w:rsidRPr="00584C9D" w:rsidRDefault="00130303" w:rsidP="0087418A">
            <w:pPr>
              <w:pStyle w:val="a3"/>
              <w:spacing w:after="120"/>
              <w:rPr>
                <w:rFonts w:ascii="Times New Roman" w:hAnsi="Times New Roman"/>
                <w:color w:val="000000"/>
                <w:sz w:val="20"/>
                <w:szCs w:val="20"/>
              </w:rPr>
            </w:pPr>
          </w:p>
        </w:tc>
        <w:tc>
          <w:tcPr>
            <w:tcW w:w="1134" w:type="dxa"/>
          </w:tcPr>
          <w:p w:rsidR="00130303" w:rsidRPr="00584C9D" w:rsidRDefault="00130303" w:rsidP="009F1D6D">
            <w:pPr>
              <w:pStyle w:val="a3"/>
              <w:spacing w:after="120"/>
              <w:ind w:left="-110"/>
              <w:jc w:val="center"/>
              <w:rPr>
                <w:rFonts w:ascii="Times New Roman" w:hAnsi="Times New Roman"/>
                <w:color w:val="000000"/>
                <w:sz w:val="20"/>
                <w:szCs w:val="20"/>
              </w:rPr>
            </w:pPr>
            <w:r w:rsidRPr="00584C9D">
              <w:rPr>
                <w:rFonts w:ascii="Times New Roman" w:hAnsi="Times New Roman"/>
                <w:color w:val="000000"/>
                <w:sz w:val="20"/>
                <w:szCs w:val="20"/>
              </w:rPr>
              <w:t>В</w:t>
            </w:r>
          </w:p>
          <w:p w:rsidR="00130303" w:rsidRPr="00584C9D" w:rsidRDefault="00130303" w:rsidP="009F1D6D">
            <w:pPr>
              <w:pStyle w:val="a3"/>
              <w:spacing w:after="120"/>
              <w:ind w:left="-110"/>
              <w:jc w:val="center"/>
              <w:rPr>
                <w:rFonts w:ascii="Times New Roman" w:hAnsi="Times New Roman"/>
                <w:color w:val="000000"/>
                <w:sz w:val="20"/>
                <w:szCs w:val="20"/>
              </w:rPr>
            </w:pPr>
          </w:p>
        </w:tc>
        <w:tc>
          <w:tcPr>
            <w:tcW w:w="2126" w:type="dxa"/>
            <w:vMerge w:val="restart"/>
          </w:tcPr>
          <w:p w:rsidR="00130303" w:rsidRPr="00584C9D"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 xml:space="preserve">Для сжиженных углеводородных газов – </w:t>
            </w:r>
            <w:proofErr w:type="gramStart"/>
            <w:r w:rsidRPr="00584C9D">
              <w:rPr>
                <w:rFonts w:ascii="Times New Roman" w:hAnsi="Times New Roman"/>
                <w:color w:val="000000"/>
                <w:sz w:val="20"/>
                <w:szCs w:val="20"/>
              </w:rPr>
              <w:t>30  (</w:t>
            </w:r>
            <w:proofErr w:type="gramEnd"/>
            <w:r w:rsidRPr="00584C9D">
              <w:rPr>
                <w:rFonts w:ascii="Times New Roman" w:hAnsi="Times New Roman"/>
                <w:color w:val="000000"/>
                <w:sz w:val="20"/>
                <w:szCs w:val="20"/>
              </w:rPr>
              <w:t>тридцать) метрических тонн</w:t>
            </w:r>
          </w:p>
          <w:p w:rsidR="00130303" w:rsidRPr="00584C9D" w:rsidRDefault="00130303" w:rsidP="009F1D6D">
            <w:pPr>
              <w:pStyle w:val="a3"/>
              <w:spacing w:after="120"/>
              <w:rPr>
                <w:rFonts w:ascii="Times New Roman" w:hAnsi="Times New Roman"/>
                <w:color w:val="000000"/>
                <w:sz w:val="20"/>
                <w:szCs w:val="20"/>
              </w:rPr>
            </w:pPr>
          </w:p>
          <w:p w:rsidR="00130303" w:rsidRPr="00584C9D"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Для остальных биржевых товаров - 50 (пятьдесят) метрических тонн</w:t>
            </w:r>
          </w:p>
        </w:tc>
        <w:tc>
          <w:tcPr>
            <w:tcW w:w="1984" w:type="dxa"/>
            <w:vMerge w:val="restart"/>
            <w:vAlign w:val="center"/>
          </w:tcPr>
          <w:p w:rsidR="00130303" w:rsidRPr="00584C9D"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 xml:space="preserve">Для сжиженных углеводородных газов – </w:t>
            </w:r>
            <w:proofErr w:type="gramStart"/>
            <w:r w:rsidRPr="00584C9D">
              <w:rPr>
                <w:rFonts w:ascii="Times New Roman" w:hAnsi="Times New Roman"/>
                <w:color w:val="000000"/>
                <w:sz w:val="20"/>
                <w:szCs w:val="20"/>
              </w:rPr>
              <w:t>40  (</w:t>
            </w:r>
            <w:proofErr w:type="gramEnd"/>
            <w:r w:rsidRPr="00584C9D">
              <w:rPr>
                <w:rFonts w:ascii="Times New Roman" w:hAnsi="Times New Roman"/>
                <w:color w:val="000000"/>
                <w:sz w:val="20"/>
                <w:szCs w:val="20"/>
              </w:rPr>
              <w:t>сорок) метрических тонн</w:t>
            </w:r>
          </w:p>
          <w:p w:rsidR="00130303" w:rsidRPr="00584C9D" w:rsidRDefault="00130303" w:rsidP="009F1D6D">
            <w:pPr>
              <w:pStyle w:val="a3"/>
              <w:spacing w:after="120"/>
              <w:rPr>
                <w:rFonts w:ascii="Times New Roman" w:hAnsi="Times New Roman"/>
                <w:color w:val="000000"/>
                <w:sz w:val="20"/>
                <w:szCs w:val="20"/>
              </w:rPr>
            </w:pPr>
          </w:p>
          <w:p w:rsidR="00130303" w:rsidRPr="00584C9D" w:rsidRDefault="00130303" w:rsidP="009F1D6D">
            <w:pPr>
              <w:spacing w:after="0" w:line="240" w:lineRule="auto"/>
              <w:rPr>
                <w:rFonts w:ascii="Times New Roman" w:hAnsi="Times New Roman"/>
                <w:color w:val="000000"/>
                <w:sz w:val="20"/>
                <w:szCs w:val="20"/>
              </w:rPr>
            </w:pPr>
            <w:r w:rsidRPr="00584C9D">
              <w:rPr>
                <w:rFonts w:ascii="Times New Roman" w:hAnsi="Times New Roman"/>
                <w:color w:val="000000"/>
                <w:sz w:val="20"/>
                <w:szCs w:val="20"/>
              </w:rPr>
              <w:t>Для остальных биржевых товаров - 65 (шестьдесят пять) метрических тонн</w:t>
            </w: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франко-вагон промежуточная станция</w:t>
            </w:r>
          </w:p>
        </w:tc>
        <w:tc>
          <w:tcPr>
            <w:tcW w:w="1134" w:type="dxa"/>
          </w:tcPr>
          <w:p w:rsidR="00130303" w:rsidRPr="00584C9D" w:rsidRDefault="00130303" w:rsidP="009F1D6D">
            <w:pPr>
              <w:pStyle w:val="a3"/>
              <w:spacing w:after="120"/>
              <w:ind w:left="-110"/>
              <w:jc w:val="center"/>
              <w:rPr>
                <w:rFonts w:ascii="Times New Roman" w:hAnsi="Times New Roman"/>
                <w:color w:val="000000"/>
                <w:sz w:val="20"/>
                <w:szCs w:val="20"/>
              </w:rPr>
            </w:pPr>
            <w:r w:rsidRPr="00584C9D">
              <w:rPr>
                <w:rFonts w:ascii="Times New Roman" w:hAnsi="Times New Roman"/>
                <w:color w:val="000000"/>
                <w:sz w:val="20"/>
                <w:szCs w:val="20"/>
              </w:rPr>
              <w:t>Е</w:t>
            </w:r>
          </w:p>
        </w:tc>
        <w:tc>
          <w:tcPr>
            <w:tcW w:w="2126" w:type="dxa"/>
            <w:vMerge/>
            <w:vAlign w:val="center"/>
          </w:tcPr>
          <w:p w:rsidR="00130303" w:rsidRPr="00584C9D" w:rsidRDefault="00130303" w:rsidP="009F1D6D">
            <w:pPr>
              <w:spacing w:after="0" w:line="240" w:lineRule="auto"/>
              <w:rPr>
                <w:rFonts w:ascii="Times New Roman" w:hAnsi="Times New Roman"/>
                <w:color w:val="000000"/>
                <w:sz w:val="20"/>
                <w:szCs w:val="20"/>
              </w:rPr>
            </w:pPr>
          </w:p>
        </w:tc>
        <w:tc>
          <w:tcPr>
            <w:tcW w:w="1984" w:type="dxa"/>
            <w:vMerge/>
            <w:vAlign w:val="center"/>
          </w:tcPr>
          <w:p w:rsidR="00130303" w:rsidRPr="00584C9D" w:rsidRDefault="00130303" w:rsidP="009F1D6D">
            <w:pPr>
              <w:spacing w:after="0" w:line="240" w:lineRule="auto"/>
              <w:rPr>
                <w:rFonts w:ascii="Times New Roman" w:hAnsi="Times New Roman"/>
                <w:color w:val="000000"/>
                <w:sz w:val="20"/>
                <w:szCs w:val="20"/>
              </w:rPr>
            </w:pP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франко-вагон станция назначения</w:t>
            </w:r>
          </w:p>
        </w:tc>
        <w:tc>
          <w:tcPr>
            <w:tcW w:w="1134" w:type="dxa"/>
          </w:tcPr>
          <w:p w:rsidR="00130303" w:rsidRPr="00584C9D" w:rsidRDefault="00130303" w:rsidP="009F1D6D">
            <w:pPr>
              <w:pStyle w:val="a3"/>
              <w:spacing w:after="120"/>
              <w:ind w:left="-110"/>
              <w:jc w:val="center"/>
              <w:rPr>
                <w:rFonts w:ascii="Times New Roman" w:hAnsi="Times New Roman"/>
                <w:color w:val="000000"/>
                <w:sz w:val="20"/>
                <w:szCs w:val="20"/>
              </w:rPr>
            </w:pPr>
            <w:r w:rsidRPr="00584C9D">
              <w:rPr>
                <w:rFonts w:ascii="Times New Roman" w:hAnsi="Times New Roman"/>
                <w:color w:val="000000"/>
                <w:sz w:val="20"/>
                <w:szCs w:val="20"/>
              </w:rPr>
              <w:t>Н</w:t>
            </w:r>
          </w:p>
        </w:tc>
        <w:tc>
          <w:tcPr>
            <w:tcW w:w="2126" w:type="dxa"/>
            <w:vMerge/>
            <w:vAlign w:val="center"/>
          </w:tcPr>
          <w:p w:rsidR="00130303" w:rsidRPr="00584C9D" w:rsidRDefault="00130303" w:rsidP="009F1D6D">
            <w:pPr>
              <w:spacing w:after="0" w:line="240" w:lineRule="auto"/>
              <w:rPr>
                <w:rFonts w:ascii="Times New Roman" w:hAnsi="Times New Roman"/>
                <w:color w:val="000000"/>
                <w:sz w:val="20"/>
                <w:szCs w:val="20"/>
              </w:rPr>
            </w:pPr>
          </w:p>
        </w:tc>
        <w:tc>
          <w:tcPr>
            <w:tcW w:w="1984" w:type="dxa"/>
            <w:vMerge/>
            <w:vAlign w:val="center"/>
          </w:tcPr>
          <w:p w:rsidR="00130303" w:rsidRPr="00584C9D" w:rsidRDefault="00130303" w:rsidP="009F1D6D">
            <w:pPr>
              <w:spacing w:after="0" w:line="240" w:lineRule="auto"/>
              <w:rPr>
                <w:rFonts w:ascii="Times New Roman" w:hAnsi="Times New Roman"/>
                <w:color w:val="000000"/>
                <w:sz w:val="20"/>
                <w:szCs w:val="20"/>
              </w:rPr>
            </w:pP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самовывоз железнодорожным транспортом</w:t>
            </w:r>
          </w:p>
        </w:tc>
        <w:tc>
          <w:tcPr>
            <w:tcW w:w="1134" w:type="dxa"/>
          </w:tcPr>
          <w:p w:rsidR="00130303" w:rsidRPr="00584C9D" w:rsidRDefault="00130303" w:rsidP="009F1D6D">
            <w:pPr>
              <w:pStyle w:val="a3"/>
              <w:spacing w:after="120"/>
              <w:ind w:left="-110"/>
              <w:jc w:val="center"/>
              <w:rPr>
                <w:rFonts w:ascii="Times New Roman" w:hAnsi="Times New Roman"/>
                <w:color w:val="000000"/>
                <w:sz w:val="20"/>
                <w:szCs w:val="20"/>
              </w:rPr>
            </w:pPr>
            <w:r w:rsidRPr="00584C9D">
              <w:rPr>
                <w:rFonts w:ascii="Times New Roman" w:hAnsi="Times New Roman"/>
                <w:color w:val="000000"/>
                <w:sz w:val="20"/>
                <w:szCs w:val="20"/>
              </w:rPr>
              <w:t>С</w:t>
            </w:r>
          </w:p>
        </w:tc>
        <w:tc>
          <w:tcPr>
            <w:tcW w:w="2126" w:type="dxa"/>
            <w:vMerge/>
            <w:vAlign w:val="center"/>
          </w:tcPr>
          <w:p w:rsidR="00130303" w:rsidRPr="00584C9D" w:rsidRDefault="00130303" w:rsidP="009F1D6D">
            <w:pPr>
              <w:spacing w:after="0" w:line="240" w:lineRule="auto"/>
              <w:rPr>
                <w:rFonts w:ascii="Times New Roman" w:hAnsi="Times New Roman"/>
                <w:color w:val="000000"/>
                <w:sz w:val="20"/>
                <w:szCs w:val="20"/>
              </w:rPr>
            </w:pPr>
          </w:p>
        </w:tc>
        <w:tc>
          <w:tcPr>
            <w:tcW w:w="1984" w:type="dxa"/>
            <w:vMerge/>
            <w:vAlign w:val="center"/>
          </w:tcPr>
          <w:p w:rsidR="00130303" w:rsidRPr="00584C9D" w:rsidRDefault="00130303" w:rsidP="009F1D6D">
            <w:pPr>
              <w:spacing w:after="0" w:line="240" w:lineRule="auto"/>
              <w:rPr>
                <w:rFonts w:ascii="Times New Roman" w:hAnsi="Times New Roman"/>
                <w:color w:val="000000"/>
                <w:sz w:val="20"/>
                <w:szCs w:val="20"/>
              </w:rPr>
            </w:pP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8A551A">
            <w:pPr>
              <w:pStyle w:val="a3"/>
              <w:numPr>
                <w:ilvl w:val="0"/>
                <w:numId w:val="3"/>
              </w:numPr>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франко-резервуар</w:t>
            </w:r>
          </w:p>
        </w:tc>
        <w:tc>
          <w:tcPr>
            <w:tcW w:w="1134" w:type="dxa"/>
          </w:tcPr>
          <w:p w:rsidR="00130303" w:rsidRPr="00584C9D" w:rsidRDefault="00130303" w:rsidP="009F1D6D">
            <w:pPr>
              <w:pStyle w:val="a3"/>
              <w:spacing w:after="120"/>
              <w:ind w:left="-110"/>
              <w:jc w:val="center"/>
              <w:rPr>
                <w:rFonts w:ascii="Times New Roman" w:hAnsi="Times New Roman"/>
                <w:color w:val="000000"/>
                <w:sz w:val="20"/>
                <w:szCs w:val="20"/>
              </w:rPr>
            </w:pPr>
            <w:r w:rsidRPr="00584C9D">
              <w:rPr>
                <w:rFonts w:ascii="Times New Roman" w:hAnsi="Times New Roman"/>
                <w:color w:val="000000"/>
                <w:sz w:val="20"/>
                <w:szCs w:val="20"/>
              </w:rPr>
              <w:t>Р</w:t>
            </w:r>
          </w:p>
        </w:tc>
        <w:tc>
          <w:tcPr>
            <w:tcW w:w="2126" w:type="dxa"/>
          </w:tcPr>
          <w:p w:rsidR="00130303" w:rsidRPr="00584C9D"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1 (одна) метрическая тонна</w:t>
            </w:r>
          </w:p>
        </w:tc>
        <w:tc>
          <w:tcPr>
            <w:tcW w:w="1984" w:type="dxa"/>
            <w:vAlign w:val="center"/>
          </w:tcPr>
          <w:p w:rsidR="00130303" w:rsidRPr="00584C9D" w:rsidRDefault="00130303" w:rsidP="009F1D6D">
            <w:pPr>
              <w:spacing w:after="0" w:line="240" w:lineRule="auto"/>
              <w:rPr>
                <w:rFonts w:ascii="Times New Roman" w:hAnsi="Times New Roman"/>
                <w:color w:val="000000"/>
                <w:sz w:val="20"/>
                <w:szCs w:val="20"/>
              </w:rPr>
            </w:pPr>
            <w:r w:rsidRPr="00584C9D">
              <w:rPr>
                <w:rFonts w:ascii="Times New Roman" w:hAnsi="Times New Roman"/>
                <w:color w:val="000000"/>
                <w:sz w:val="20"/>
                <w:szCs w:val="20"/>
              </w:rPr>
              <w:t>1 (одна) метрическая тонна</w:t>
            </w: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8A551A">
            <w:pPr>
              <w:pStyle w:val="a3"/>
              <w:numPr>
                <w:ilvl w:val="0"/>
                <w:numId w:val="3"/>
              </w:numPr>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франко-борт</w:t>
            </w:r>
          </w:p>
        </w:tc>
        <w:tc>
          <w:tcPr>
            <w:tcW w:w="1134" w:type="dxa"/>
          </w:tcPr>
          <w:p w:rsidR="00130303" w:rsidRPr="005A63C1" w:rsidRDefault="00130303" w:rsidP="009F1D6D">
            <w:pPr>
              <w:pStyle w:val="a3"/>
              <w:spacing w:after="120"/>
              <w:ind w:left="-110"/>
              <w:jc w:val="center"/>
              <w:rPr>
                <w:rFonts w:ascii="Times New Roman" w:hAnsi="Times New Roman"/>
                <w:color w:val="000000"/>
                <w:sz w:val="20"/>
                <w:szCs w:val="20"/>
              </w:rPr>
            </w:pPr>
            <w:r w:rsidRPr="005A63C1">
              <w:rPr>
                <w:rFonts w:ascii="Times New Roman" w:hAnsi="Times New Roman"/>
                <w:color w:val="000000"/>
                <w:sz w:val="20"/>
                <w:szCs w:val="20"/>
              </w:rPr>
              <w:t>F</w:t>
            </w:r>
          </w:p>
        </w:tc>
        <w:tc>
          <w:tcPr>
            <w:tcW w:w="2126" w:type="dxa"/>
          </w:tcPr>
          <w:p w:rsidR="00130303" w:rsidRPr="00584C9D"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1 (одна) метрическая тонна</w:t>
            </w:r>
          </w:p>
        </w:tc>
        <w:tc>
          <w:tcPr>
            <w:tcW w:w="1984" w:type="dxa"/>
            <w:vAlign w:val="center"/>
          </w:tcPr>
          <w:p w:rsidR="00130303" w:rsidRPr="00584C9D" w:rsidRDefault="00130303" w:rsidP="009F1D6D">
            <w:pPr>
              <w:spacing w:after="0" w:line="240" w:lineRule="auto"/>
              <w:rPr>
                <w:rFonts w:ascii="Times New Roman" w:hAnsi="Times New Roman"/>
                <w:color w:val="000000"/>
                <w:sz w:val="20"/>
                <w:szCs w:val="20"/>
              </w:rPr>
            </w:pPr>
            <w:r w:rsidRPr="00584C9D">
              <w:rPr>
                <w:rFonts w:ascii="Times New Roman" w:hAnsi="Times New Roman"/>
                <w:color w:val="000000"/>
                <w:sz w:val="20"/>
                <w:szCs w:val="20"/>
              </w:rPr>
              <w:t>1 (одна) метрическая тонна</w:t>
            </w: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8A551A">
            <w:pPr>
              <w:pStyle w:val="a3"/>
              <w:numPr>
                <w:ilvl w:val="0"/>
                <w:numId w:val="3"/>
              </w:numPr>
              <w:jc w:val="both"/>
              <w:rPr>
                <w:rFonts w:ascii="Times New Roman" w:hAnsi="Times New Roman"/>
                <w:color w:val="000000"/>
                <w:sz w:val="20"/>
                <w:szCs w:val="20"/>
              </w:rPr>
            </w:pPr>
          </w:p>
        </w:tc>
        <w:tc>
          <w:tcPr>
            <w:tcW w:w="2268" w:type="dxa"/>
          </w:tcPr>
          <w:p w:rsidR="00130303" w:rsidRPr="00584C9D" w:rsidRDefault="00130303" w:rsidP="008A551A">
            <w:pPr>
              <w:pStyle w:val="a3"/>
              <w:spacing w:after="120"/>
              <w:ind w:left="283"/>
              <w:rPr>
                <w:rFonts w:ascii="Times New Roman" w:hAnsi="Times New Roman"/>
                <w:color w:val="000000"/>
                <w:sz w:val="20"/>
                <w:szCs w:val="20"/>
              </w:rPr>
            </w:pPr>
            <w:r w:rsidRPr="00584C9D">
              <w:rPr>
                <w:rFonts w:ascii="Times New Roman" w:hAnsi="Times New Roman"/>
                <w:color w:val="000000"/>
                <w:sz w:val="20"/>
                <w:szCs w:val="20"/>
              </w:rPr>
              <w:t>франко-труба</w:t>
            </w:r>
          </w:p>
        </w:tc>
        <w:tc>
          <w:tcPr>
            <w:tcW w:w="1134" w:type="dxa"/>
          </w:tcPr>
          <w:p w:rsidR="00130303" w:rsidRPr="00584C9D" w:rsidRDefault="00130303" w:rsidP="009F1D6D">
            <w:pPr>
              <w:pStyle w:val="a3"/>
              <w:spacing w:after="120"/>
              <w:ind w:left="-110"/>
              <w:jc w:val="center"/>
              <w:rPr>
                <w:rFonts w:ascii="Times New Roman" w:hAnsi="Times New Roman"/>
                <w:color w:val="000000"/>
                <w:sz w:val="20"/>
                <w:szCs w:val="20"/>
              </w:rPr>
            </w:pPr>
            <w:r w:rsidRPr="00584C9D">
              <w:rPr>
                <w:rFonts w:ascii="Times New Roman" w:hAnsi="Times New Roman"/>
                <w:color w:val="000000"/>
                <w:sz w:val="20"/>
                <w:szCs w:val="20"/>
              </w:rPr>
              <w:t>Т</w:t>
            </w:r>
          </w:p>
        </w:tc>
        <w:tc>
          <w:tcPr>
            <w:tcW w:w="2126" w:type="dxa"/>
          </w:tcPr>
          <w:p w:rsidR="00130303" w:rsidRPr="00584C9D" w:rsidRDefault="00130303" w:rsidP="009F1D6D">
            <w:pPr>
              <w:pStyle w:val="a3"/>
              <w:spacing w:after="120"/>
              <w:rPr>
                <w:rFonts w:ascii="Times New Roman" w:hAnsi="Times New Roman"/>
                <w:color w:val="000000"/>
                <w:sz w:val="20"/>
                <w:szCs w:val="20"/>
              </w:rPr>
            </w:pPr>
            <w:r w:rsidRPr="00584C9D">
              <w:rPr>
                <w:rFonts w:ascii="Times New Roman" w:hAnsi="Times New Roman"/>
                <w:color w:val="000000"/>
                <w:sz w:val="20"/>
                <w:szCs w:val="20"/>
              </w:rPr>
              <w:t xml:space="preserve">100 (сто) метрических тонн </w:t>
            </w:r>
          </w:p>
        </w:tc>
        <w:tc>
          <w:tcPr>
            <w:tcW w:w="1984" w:type="dxa"/>
            <w:vAlign w:val="center"/>
          </w:tcPr>
          <w:p w:rsidR="00130303" w:rsidRPr="00584C9D" w:rsidRDefault="00130303" w:rsidP="009F1D6D">
            <w:pPr>
              <w:spacing w:after="0" w:line="240" w:lineRule="auto"/>
              <w:rPr>
                <w:rFonts w:ascii="Times New Roman" w:hAnsi="Times New Roman"/>
                <w:color w:val="000000"/>
                <w:sz w:val="20"/>
                <w:szCs w:val="20"/>
              </w:rPr>
            </w:pPr>
            <w:r w:rsidRPr="00584C9D">
              <w:rPr>
                <w:rFonts w:ascii="Times New Roman" w:hAnsi="Times New Roman"/>
                <w:color w:val="000000"/>
                <w:sz w:val="20"/>
                <w:szCs w:val="20"/>
              </w:rPr>
              <w:t>100 (сто) метрических тонн</w:t>
            </w: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0E5401">
            <w:pPr>
              <w:pStyle w:val="a3"/>
              <w:numPr>
                <w:ilvl w:val="0"/>
                <w:numId w:val="3"/>
              </w:numPr>
              <w:jc w:val="both"/>
              <w:rPr>
                <w:rFonts w:ascii="Times New Roman" w:hAnsi="Times New Roman"/>
                <w:color w:val="000000"/>
                <w:sz w:val="20"/>
                <w:szCs w:val="20"/>
              </w:rPr>
            </w:pPr>
          </w:p>
        </w:tc>
        <w:tc>
          <w:tcPr>
            <w:tcW w:w="2268" w:type="dxa"/>
          </w:tcPr>
          <w:p w:rsidR="00130303" w:rsidRPr="000E5401" w:rsidRDefault="00130303" w:rsidP="000E5401">
            <w:pPr>
              <w:pStyle w:val="a3"/>
              <w:spacing w:after="120"/>
              <w:ind w:left="283"/>
              <w:rPr>
                <w:rFonts w:ascii="Times New Roman" w:hAnsi="Times New Roman"/>
                <w:color w:val="000000"/>
                <w:sz w:val="20"/>
                <w:szCs w:val="20"/>
              </w:rPr>
            </w:pPr>
            <w:r w:rsidRPr="000E5401">
              <w:rPr>
                <w:rFonts w:ascii="Times New Roman" w:hAnsi="Times New Roman"/>
                <w:color w:val="000000"/>
                <w:sz w:val="20"/>
                <w:szCs w:val="20"/>
              </w:rPr>
              <w:t>вывоз автотранспортом    на условиях организации доставки Поставщиком</w:t>
            </w:r>
          </w:p>
        </w:tc>
        <w:tc>
          <w:tcPr>
            <w:tcW w:w="1134" w:type="dxa"/>
          </w:tcPr>
          <w:p w:rsidR="00130303" w:rsidRPr="004378CD" w:rsidRDefault="00130303" w:rsidP="009F1D6D">
            <w:pPr>
              <w:pStyle w:val="a3"/>
              <w:spacing w:after="120"/>
              <w:ind w:left="-110"/>
              <w:jc w:val="center"/>
              <w:rPr>
                <w:rFonts w:ascii="Times New Roman" w:hAnsi="Times New Roman"/>
                <w:color w:val="000000"/>
                <w:sz w:val="20"/>
                <w:szCs w:val="20"/>
              </w:rPr>
            </w:pPr>
            <w:r w:rsidRPr="004378CD">
              <w:rPr>
                <w:rFonts w:ascii="Times New Roman" w:hAnsi="Times New Roman"/>
                <w:color w:val="000000"/>
                <w:sz w:val="20"/>
                <w:szCs w:val="20"/>
              </w:rPr>
              <w:t>П</w:t>
            </w:r>
          </w:p>
        </w:tc>
        <w:tc>
          <w:tcPr>
            <w:tcW w:w="2126" w:type="dxa"/>
          </w:tcPr>
          <w:p w:rsidR="00130303" w:rsidRPr="004378CD" w:rsidRDefault="00130303" w:rsidP="009F1D6D">
            <w:pPr>
              <w:pStyle w:val="a3"/>
              <w:spacing w:after="120"/>
              <w:rPr>
                <w:rFonts w:ascii="Times New Roman" w:hAnsi="Times New Roman"/>
                <w:color w:val="000000"/>
                <w:sz w:val="20"/>
                <w:szCs w:val="20"/>
              </w:rPr>
            </w:pPr>
            <w:r w:rsidRPr="004378CD">
              <w:rPr>
                <w:rFonts w:ascii="Times New Roman" w:hAnsi="Times New Roman"/>
                <w:color w:val="000000"/>
                <w:sz w:val="20"/>
                <w:szCs w:val="20"/>
              </w:rPr>
              <w:t>1 (одна) метрическая тонна</w:t>
            </w:r>
          </w:p>
        </w:tc>
        <w:tc>
          <w:tcPr>
            <w:tcW w:w="1984" w:type="dxa"/>
            <w:vAlign w:val="center"/>
          </w:tcPr>
          <w:p w:rsidR="00130303" w:rsidRPr="004378CD" w:rsidRDefault="00130303" w:rsidP="009F1D6D">
            <w:pPr>
              <w:rPr>
                <w:color w:val="000000"/>
                <w:sz w:val="20"/>
                <w:szCs w:val="20"/>
              </w:rPr>
            </w:pPr>
            <w:r w:rsidRPr="004378CD">
              <w:rPr>
                <w:rFonts w:ascii="Times New Roman" w:hAnsi="Times New Roman"/>
                <w:color w:val="000000"/>
                <w:sz w:val="20"/>
                <w:szCs w:val="20"/>
              </w:rPr>
              <w:t>1 (одна) метрическая тонна</w:t>
            </w:r>
          </w:p>
        </w:tc>
        <w:tc>
          <w:tcPr>
            <w:tcW w:w="1701" w:type="dxa"/>
            <w:vMerge/>
            <w:vAlign w:val="center"/>
          </w:tcPr>
          <w:p w:rsidR="00130303" w:rsidRPr="00584C9D" w:rsidRDefault="00130303" w:rsidP="000E5401">
            <w:pPr>
              <w:spacing w:after="0" w:line="240" w:lineRule="auto"/>
              <w:ind w:left="283"/>
              <w:rPr>
                <w:rFonts w:ascii="Times New Roman" w:hAnsi="Times New Roman"/>
                <w:color w:val="000000"/>
                <w:sz w:val="20"/>
                <w:szCs w:val="20"/>
              </w:rPr>
            </w:pPr>
          </w:p>
        </w:tc>
      </w:tr>
      <w:tr w:rsidR="00130303" w:rsidRPr="00584C9D" w:rsidTr="00CE350C">
        <w:tc>
          <w:tcPr>
            <w:tcW w:w="534" w:type="dxa"/>
          </w:tcPr>
          <w:p w:rsidR="00130303" w:rsidRPr="00584C9D" w:rsidRDefault="00130303" w:rsidP="00D0116C">
            <w:pPr>
              <w:pStyle w:val="a3"/>
              <w:numPr>
                <w:ilvl w:val="0"/>
                <w:numId w:val="3"/>
              </w:numPr>
              <w:jc w:val="both"/>
              <w:rPr>
                <w:rFonts w:ascii="Times New Roman" w:hAnsi="Times New Roman"/>
                <w:color w:val="000000"/>
                <w:sz w:val="20"/>
                <w:szCs w:val="20"/>
              </w:rPr>
            </w:pPr>
          </w:p>
        </w:tc>
        <w:tc>
          <w:tcPr>
            <w:tcW w:w="2268" w:type="dxa"/>
          </w:tcPr>
          <w:p w:rsidR="00130303" w:rsidRPr="004378CD" w:rsidRDefault="00130303" w:rsidP="007658CC">
            <w:pPr>
              <w:pStyle w:val="a3"/>
              <w:spacing w:line="276" w:lineRule="auto"/>
              <w:ind w:left="207"/>
              <w:rPr>
                <w:rFonts w:ascii="Times New Roman" w:hAnsi="Times New Roman"/>
                <w:color w:val="000000"/>
                <w:sz w:val="20"/>
                <w:szCs w:val="20"/>
              </w:rPr>
            </w:pPr>
            <w:r w:rsidRPr="004378CD">
              <w:rPr>
                <w:rFonts w:ascii="Times New Roman" w:hAnsi="Times New Roman"/>
                <w:color w:val="000000"/>
                <w:sz w:val="20"/>
                <w:szCs w:val="20"/>
              </w:rPr>
              <w:t>самовывоз автомобильным транспортом фасованного товара</w:t>
            </w:r>
          </w:p>
        </w:tc>
        <w:tc>
          <w:tcPr>
            <w:tcW w:w="1134" w:type="dxa"/>
          </w:tcPr>
          <w:p w:rsidR="00130303" w:rsidRPr="004378CD" w:rsidRDefault="00130303" w:rsidP="009F1D6D">
            <w:pPr>
              <w:pStyle w:val="a3"/>
              <w:spacing w:after="120"/>
              <w:ind w:left="-110"/>
              <w:jc w:val="center"/>
              <w:rPr>
                <w:rFonts w:ascii="Times New Roman" w:hAnsi="Times New Roman"/>
                <w:color w:val="000000"/>
                <w:sz w:val="20"/>
                <w:szCs w:val="20"/>
              </w:rPr>
            </w:pPr>
            <w:r w:rsidRPr="004378CD">
              <w:rPr>
                <w:rFonts w:ascii="Times New Roman" w:hAnsi="Times New Roman"/>
                <w:color w:val="000000"/>
                <w:sz w:val="20"/>
                <w:szCs w:val="20"/>
              </w:rPr>
              <w:t>Ф</w:t>
            </w:r>
          </w:p>
        </w:tc>
        <w:tc>
          <w:tcPr>
            <w:tcW w:w="2126" w:type="dxa"/>
          </w:tcPr>
          <w:p w:rsidR="00130303" w:rsidRPr="004378CD" w:rsidRDefault="00130303" w:rsidP="009F1D6D">
            <w:pPr>
              <w:pStyle w:val="a3"/>
              <w:spacing w:after="120"/>
              <w:rPr>
                <w:rFonts w:ascii="Times New Roman" w:hAnsi="Times New Roman"/>
                <w:color w:val="000000"/>
                <w:sz w:val="20"/>
                <w:szCs w:val="20"/>
              </w:rPr>
            </w:pPr>
            <w:r w:rsidRPr="004378CD">
              <w:rPr>
                <w:rFonts w:ascii="Times New Roman" w:hAnsi="Times New Roman"/>
                <w:color w:val="000000"/>
                <w:sz w:val="20"/>
                <w:szCs w:val="20"/>
              </w:rPr>
              <w:t>1 (одна) метрическая тонна</w:t>
            </w:r>
          </w:p>
        </w:tc>
        <w:tc>
          <w:tcPr>
            <w:tcW w:w="1984" w:type="dxa"/>
            <w:vAlign w:val="center"/>
          </w:tcPr>
          <w:p w:rsidR="00130303" w:rsidRPr="004378CD" w:rsidRDefault="00130303" w:rsidP="009F1D6D">
            <w:pPr>
              <w:rPr>
                <w:color w:val="000000"/>
                <w:sz w:val="20"/>
                <w:szCs w:val="20"/>
              </w:rPr>
            </w:pPr>
            <w:r w:rsidRPr="009F1D6D">
              <w:rPr>
                <w:rFonts w:ascii="Times New Roman" w:hAnsi="Times New Roman"/>
                <w:color w:val="000000"/>
                <w:sz w:val="20"/>
                <w:szCs w:val="20"/>
              </w:rPr>
              <w:t>1 (одна) метрическая тонна</w:t>
            </w:r>
          </w:p>
        </w:tc>
        <w:tc>
          <w:tcPr>
            <w:tcW w:w="1701" w:type="dxa"/>
            <w:vMerge/>
            <w:vAlign w:val="center"/>
          </w:tcPr>
          <w:p w:rsidR="00130303" w:rsidRPr="00584C9D" w:rsidRDefault="00130303" w:rsidP="008A551A">
            <w:pPr>
              <w:spacing w:after="0" w:line="240" w:lineRule="auto"/>
              <w:ind w:left="283"/>
              <w:rPr>
                <w:rFonts w:ascii="Times New Roman" w:hAnsi="Times New Roman"/>
                <w:color w:val="000000"/>
                <w:sz w:val="20"/>
                <w:szCs w:val="20"/>
              </w:rPr>
            </w:pPr>
          </w:p>
        </w:tc>
      </w:tr>
      <w:tr w:rsidR="00BD1300" w:rsidRPr="00584C9D" w:rsidTr="00CE350C">
        <w:tc>
          <w:tcPr>
            <w:tcW w:w="534" w:type="dxa"/>
          </w:tcPr>
          <w:p w:rsidR="00BD1300" w:rsidRPr="00584C9D" w:rsidRDefault="00BD1300" w:rsidP="00D0116C">
            <w:pPr>
              <w:pStyle w:val="a3"/>
              <w:numPr>
                <w:ilvl w:val="0"/>
                <w:numId w:val="3"/>
              </w:numPr>
              <w:jc w:val="both"/>
              <w:rPr>
                <w:rFonts w:ascii="Times New Roman" w:hAnsi="Times New Roman"/>
                <w:color w:val="000000"/>
                <w:sz w:val="20"/>
                <w:szCs w:val="20"/>
              </w:rPr>
            </w:pPr>
          </w:p>
        </w:tc>
        <w:tc>
          <w:tcPr>
            <w:tcW w:w="2268" w:type="dxa"/>
          </w:tcPr>
          <w:p w:rsidR="00BD1300" w:rsidRPr="004622C9" w:rsidRDefault="007658CC" w:rsidP="007658CC">
            <w:pPr>
              <w:pStyle w:val="a3"/>
              <w:spacing w:line="276" w:lineRule="auto"/>
              <w:ind w:left="207"/>
              <w:rPr>
                <w:rFonts w:ascii="Times New Roman" w:hAnsi="Times New Roman"/>
                <w:color w:val="000000"/>
                <w:sz w:val="20"/>
                <w:szCs w:val="20"/>
              </w:rPr>
            </w:pPr>
            <w:r>
              <w:rPr>
                <w:rFonts w:ascii="Times New Roman" w:hAnsi="Times New Roman"/>
                <w:color w:val="000000"/>
                <w:sz w:val="20"/>
                <w:szCs w:val="20"/>
              </w:rPr>
              <w:t>п</w:t>
            </w:r>
            <w:r w:rsidR="00BD1300" w:rsidRPr="004622C9">
              <w:rPr>
                <w:rFonts w:ascii="Times New Roman" w:hAnsi="Times New Roman"/>
                <w:color w:val="000000"/>
                <w:sz w:val="20"/>
                <w:szCs w:val="20"/>
              </w:rPr>
              <w:t>оставка в место назначения автомобильным транспортом</w:t>
            </w:r>
          </w:p>
        </w:tc>
        <w:tc>
          <w:tcPr>
            <w:tcW w:w="1134" w:type="dxa"/>
          </w:tcPr>
          <w:p w:rsidR="00BD1300" w:rsidRPr="004622C9" w:rsidRDefault="00BD1300" w:rsidP="009F1D6D">
            <w:pPr>
              <w:pStyle w:val="a3"/>
              <w:spacing w:after="120"/>
              <w:ind w:left="-110"/>
              <w:jc w:val="center"/>
              <w:rPr>
                <w:rFonts w:ascii="Times New Roman" w:hAnsi="Times New Roman"/>
                <w:color w:val="000000"/>
                <w:sz w:val="20"/>
                <w:szCs w:val="20"/>
                <w:lang w:val="en-US"/>
              </w:rPr>
            </w:pPr>
            <w:r w:rsidRPr="004622C9">
              <w:rPr>
                <w:rFonts w:ascii="Times New Roman" w:hAnsi="Times New Roman"/>
                <w:color w:val="000000"/>
                <w:sz w:val="20"/>
                <w:szCs w:val="20"/>
                <w:lang w:val="en-US"/>
              </w:rPr>
              <w:t>DAP</w:t>
            </w:r>
          </w:p>
        </w:tc>
        <w:tc>
          <w:tcPr>
            <w:tcW w:w="2126" w:type="dxa"/>
          </w:tcPr>
          <w:p w:rsidR="00BD1300" w:rsidRPr="004622C9" w:rsidRDefault="00BD1300" w:rsidP="009F1D6D">
            <w:pPr>
              <w:pStyle w:val="a3"/>
              <w:spacing w:after="120"/>
              <w:rPr>
                <w:rFonts w:ascii="Times New Roman" w:hAnsi="Times New Roman"/>
                <w:color w:val="000000"/>
                <w:sz w:val="20"/>
                <w:szCs w:val="20"/>
              </w:rPr>
            </w:pPr>
            <w:r w:rsidRPr="004622C9">
              <w:rPr>
                <w:rFonts w:ascii="Times New Roman" w:hAnsi="Times New Roman"/>
                <w:color w:val="000000"/>
                <w:sz w:val="20"/>
                <w:szCs w:val="20"/>
                <w:lang w:val="en-US"/>
              </w:rPr>
              <w:t xml:space="preserve">1( </w:t>
            </w:r>
            <w:r w:rsidRPr="004622C9">
              <w:rPr>
                <w:rFonts w:ascii="Times New Roman" w:hAnsi="Times New Roman"/>
                <w:color w:val="000000"/>
                <w:sz w:val="20"/>
                <w:szCs w:val="20"/>
              </w:rPr>
              <w:t>одна) метрическая тонна</w:t>
            </w:r>
          </w:p>
        </w:tc>
        <w:tc>
          <w:tcPr>
            <w:tcW w:w="1984" w:type="dxa"/>
            <w:vAlign w:val="center"/>
          </w:tcPr>
          <w:p w:rsidR="00BD1300" w:rsidRPr="004622C9" w:rsidRDefault="00BD1300" w:rsidP="009F1D6D">
            <w:pPr>
              <w:rPr>
                <w:rFonts w:ascii="Times New Roman" w:hAnsi="Times New Roman"/>
                <w:color w:val="000000"/>
                <w:sz w:val="20"/>
                <w:szCs w:val="20"/>
              </w:rPr>
            </w:pPr>
            <w:r w:rsidRPr="004622C9">
              <w:rPr>
                <w:rFonts w:ascii="Times New Roman" w:hAnsi="Times New Roman"/>
                <w:color w:val="000000"/>
                <w:sz w:val="20"/>
                <w:szCs w:val="20"/>
              </w:rPr>
              <w:t>1(одна) метрическая тонна</w:t>
            </w:r>
          </w:p>
        </w:tc>
        <w:tc>
          <w:tcPr>
            <w:tcW w:w="1701" w:type="dxa"/>
            <w:vAlign w:val="center"/>
          </w:tcPr>
          <w:p w:rsidR="00BD1300" w:rsidRPr="00584C9D" w:rsidRDefault="00BD1300" w:rsidP="008A551A">
            <w:pPr>
              <w:spacing w:after="0" w:line="240" w:lineRule="auto"/>
              <w:ind w:left="283"/>
              <w:rPr>
                <w:rFonts w:ascii="Times New Roman" w:hAnsi="Times New Roman"/>
                <w:color w:val="000000"/>
                <w:sz w:val="20"/>
                <w:szCs w:val="20"/>
              </w:rPr>
            </w:pPr>
          </w:p>
        </w:tc>
      </w:tr>
    </w:tbl>
    <w:p w:rsidR="00130303" w:rsidRPr="00584C9D" w:rsidRDefault="00130303" w:rsidP="009D37D1">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 4.2.  Размер лота, в соответствии с требованиями, предусмотренными в Таблице №3, указывается в биржевом инструменте.</w:t>
      </w:r>
    </w:p>
    <w:p w:rsidR="00130303" w:rsidRPr="00584C9D" w:rsidRDefault="00130303" w:rsidP="009D37D1">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4.3. Единица измерения биржевого товара – метрическая тонна.</w:t>
      </w:r>
    </w:p>
    <w:p w:rsidR="00130303" w:rsidRPr="00584C9D" w:rsidRDefault="00130303" w:rsidP="008A551A">
      <w:pPr>
        <w:pStyle w:val="a3"/>
        <w:ind w:firstLine="567"/>
        <w:rPr>
          <w:rFonts w:ascii="Times New Roman" w:hAnsi="Times New Roman"/>
          <w:color w:val="FF0000"/>
          <w:sz w:val="24"/>
          <w:szCs w:val="24"/>
        </w:rPr>
      </w:pPr>
    </w:p>
    <w:p w:rsidR="00130303" w:rsidRPr="00584C9D" w:rsidRDefault="00130303" w:rsidP="008A551A">
      <w:pPr>
        <w:pStyle w:val="a3"/>
        <w:ind w:firstLine="567"/>
        <w:jc w:val="center"/>
        <w:outlineLvl w:val="0"/>
        <w:rPr>
          <w:rFonts w:ascii="Times New Roman" w:hAnsi="Times New Roman"/>
          <w:b/>
          <w:bCs/>
          <w:color w:val="000000"/>
          <w:sz w:val="24"/>
          <w:szCs w:val="24"/>
        </w:rPr>
      </w:pPr>
      <w:bookmarkStart w:id="4" w:name="_Toc6234765"/>
      <w:r w:rsidRPr="00584C9D">
        <w:rPr>
          <w:rFonts w:ascii="Times New Roman" w:hAnsi="Times New Roman"/>
          <w:b/>
          <w:bCs/>
          <w:color w:val="000000"/>
          <w:sz w:val="24"/>
          <w:szCs w:val="24"/>
        </w:rPr>
        <w:t>5. Биржевой инструмент</w:t>
      </w:r>
      <w:bookmarkEnd w:id="4"/>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5.1. Биржевой товар с указанными базисом и способом поставки</w:t>
      </w:r>
      <w:r>
        <w:rPr>
          <w:rFonts w:ascii="Times New Roman" w:hAnsi="Times New Roman"/>
          <w:sz w:val="24"/>
          <w:szCs w:val="24"/>
        </w:rPr>
        <w:t xml:space="preserve"> (</w:t>
      </w:r>
      <w:r w:rsidRPr="00E3554A">
        <w:rPr>
          <w:rFonts w:ascii="Times New Roman" w:hAnsi="Times New Roman"/>
          <w:sz w:val="24"/>
          <w:szCs w:val="24"/>
        </w:rPr>
        <w:t>формируется Биржей на основании заявления участника торгов Приложение №9</w:t>
      </w:r>
      <w:r>
        <w:rPr>
          <w:rFonts w:ascii="Times New Roman" w:hAnsi="Times New Roman"/>
          <w:sz w:val="24"/>
          <w:szCs w:val="24"/>
        </w:rPr>
        <w:t>)</w:t>
      </w:r>
      <w:r w:rsidRPr="00584C9D">
        <w:rPr>
          <w:rFonts w:ascii="Times New Roman" w:hAnsi="Times New Roman"/>
          <w:sz w:val="24"/>
          <w:szCs w:val="24"/>
        </w:rPr>
        <w:t xml:space="preserve">, размером лота и допущенный к торгам именуется биржевым инструментом. </w:t>
      </w:r>
    </w:p>
    <w:p w:rsidR="00130303" w:rsidRPr="00254DE4"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5.2. Биржевой инструмент кодируется следующим </w:t>
      </w:r>
      <w:r w:rsidRPr="00254DE4">
        <w:rPr>
          <w:rFonts w:ascii="Times New Roman" w:hAnsi="Times New Roman"/>
          <w:color w:val="000000"/>
          <w:sz w:val="24"/>
          <w:szCs w:val="24"/>
        </w:rPr>
        <w:t>образом БП_НБТ_РЛ_У_</w:t>
      </w:r>
      <w:proofErr w:type="gramStart"/>
      <w:r w:rsidRPr="00254DE4">
        <w:rPr>
          <w:rFonts w:ascii="Times New Roman" w:hAnsi="Times New Roman"/>
          <w:color w:val="000000"/>
          <w:sz w:val="24"/>
          <w:szCs w:val="24"/>
        </w:rPr>
        <w:t>В</w:t>
      </w:r>
      <w:proofErr w:type="gramEnd"/>
      <w:r w:rsidRPr="00254DE4">
        <w:rPr>
          <w:rFonts w:ascii="Times New Roman" w:hAnsi="Times New Roman"/>
          <w:color w:val="000000"/>
          <w:sz w:val="24"/>
          <w:szCs w:val="24"/>
        </w:rPr>
        <w:t xml:space="preserve">_ДД где: </w:t>
      </w:r>
    </w:p>
    <w:p w:rsidR="00130303" w:rsidRPr="00254DE4" w:rsidRDefault="00130303" w:rsidP="008A551A">
      <w:pPr>
        <w:pStyle w:val="a3"/>
        <w:ind w:firstLine="567"/>
        <w:jc w:val="both"/>
        <w:rPr>
          <w:rFonts w:ascii="Times New Roman" w:hAnsi="Times New Roman"/>
          <w:color w:val="000000"/>
          <w:sz w:val="24"/>
          <w:szCs w:val="24"/>
        </w:rPr>
      </w:pPr>
      <w:r w:rsidRPr="00254DE4">
        <w:rPr>
          <w:rFonts w:ascii="Times New Roman" w:hAnsi="Times New Roman"/>
          <w:color w:val="000000"/>
          <w:sz w:val="24"/>
          <w:szCs w:val="24"/>
        </w:rPr>
        <w:t xml:space="preserve">БП - код базиса поставки, </w:t>
      </w:r>
    </w:p>
    <w:p w:rsidR="00130303" w:rsidRPr="00254DE4" w:rsidRDefault="00130303" w:rsidP="008A551A">
      <w:pPr>
        <w:pStyle w:val="a3"/>
        <w:ind w:firstLine="567"/>
        <w:jc w:val="both"/>
        <w:rPr>
          <w:rFonts w:ascii="Times New Roman" w:hAnsi="Times New Roman"/>
          <w:color w:val="000000"/>
          <w:sz w:val="24"/>
          <w:szCs w:val="24"/>
        </w:rPr>
      </w:pPr>
      <w:r w:rsidRPr="00254DE4">
        <w:rPr>
          <w:rFonts w:ascii="Times New Roman" w:hAnsi="Times New Roman"/>
          <w:color w:val="000000"/>
          <w:sz w:val="24"/>
          <w:szCs w:val="24"/>
        </w:rPr>
        <w:t>НБТ - код биржевого товара,</w:t>
      </w:r>
    </w:p>
    <w:p w:rsidR="00130303" w:rsidRPr="00254DE4" w:rsidRDefault="00130303" w:rsidP="008A551A">
      <w:pPr>
        <w:pStyle w:val="a3"/>
        <w:ind w:firstLine="567"/>
        <w:jc w:val="both"/>
        <w:rPr>
          <w:rFonts w:ascii="Times New Roman" w:hAnsi="Times New Roman"/>
          <w:color w:val="000000"/>
          <w:sz w:val="24"/>
          <w:szCs w:val="24"/>
        </w:rPr>
      </w:pPr>
      <w:r w:rsidRPr="00254DE4">
        <w:rPr>
          <w:rFonts w:ascii="Times New Roman" w:hAnsi="Times New Roman"/>
          <w:color w:val="000000"/>
          <w:sz w:val="24"/>
          <w:szCs w:val="24"/>
        </w:rPr>
        <w:t xml:space="preserve">РЛ - размер одного лота, </w:t>
      </w:r>
    </w:p>
    <w:p w:rsidR="00130303" w:rsidRPr="00254DE4" w:rsidRDefault="00130303" w:rsidP="008A551A">
      <w:pPr>
        <w:pStyle w:val="a3"/>
        <w:ind w:firstLine="567"/>
        <w:jc w:val="both"/>
        <w:rPr>
          <w:rFonts w:ascii="Times New Roman" w:hAnsi="Times New Roman"/>
          <w:color w:val="000000"/>
          <w:sz w:val="24"/>
          <w:szCs w:val="24"/>
        </w:rPr>
      </w:pPr>
      <w:r w:rsidRPr="00254DE4">
        <w:rPr>
          <w:rFonts w:ascii="Times New Roman" w:hAnsi="Times New Roman"/>
          <w:color w:val="000000"/>
          <w:sz w:val="24"/>
          <w:szCs w:val="24"/>
        </w:rPr>
        <w:t>У – код способа поставки.</w:t>
      </w:r>
    </w:p>
    <w:p w:rsidR="00130303" w:rsidRPr="00254DE4" w:rsidRDefault="00130303" w:rsidP="00437393">
      <w:pPr>
        <w:pStyle w:val="a3"/>
        <w:ind w:firstLine="567"/>
        <w:jc w:val="both"/>
        <w:rPr>
          <w:rFonts w:ascii="Times New Roman" w:hAnsi="Times New Roman"/>
          <w:color w:val="000000"/>
          <w:sz w:val="24"/>
          <w:szCs w:val="24"/>
        </w:rPr>
      </w:pPr>
      <w:r w:rsidRPr="00254DE4">
        <w:rPr>
          <w:rFonts w:ascii="Times New Roman" w:hAnsi="Times New Roman"/>
          <w:color w:val="000000"/>
          <w:sz w:val="24"/>
          <w:szCs w:val="24"/>
        </w:rPr>
        <w:t>В – валюта сделки; может принимать значение:</w:t>
      </w:r>
    </w:p>
    <w:p w:rsidR="00130303" w:rsidRPr="00922B4D" w:rsidRDefault="00130303" w:rsidP="00437393">
      <w:pPr>
        <w:pStyle w:val="a3"/>
        <w:ind w:left="708" w:firstLine="708"/>
        <w:jc w:val="both"/>
        <w:rPr>
          <w:rFonts w:ascii="Times New Roman" w:hAnsi="Times New Roman"/>
          <w:color w:val="000000"/>
          <w:sz w:val="24"/>
          <w:szCs w:val="24"/>
        </w:rPr>
      </w:pPr>
      <w:r>
        <w:rPr>
          <w:rFonts w:ascii="Times New Roman" w:hAnsi="Times New Roman"/>
          <w:color w:val="000000"/>
          <w:sz w:val="24"/>
          <w:szCs w:val="24"/>
        </w:rPr>
        <w:t xml:space="preserve">- </w:t>
      </w:r>
      <w:r w:rsidR="009F1D6D">
        <w:rPr>
          <w:rFonts w:ascii="Times New Roman" w:hAnsi="Times New Roman"/>
          <w:color w:val="000000"/>
          <w:sz w:val="24"/>
          <w:szCs w:val="24"/>
          <w:lang w:val="en-US"/>
        </w:rPr>
        <w:t>RUB</w:t>
      </w:r>
      <w:r w:rsidRPr="00CB5157">
        <w:rPr>
          <w:rFonts w:ascii="Times New Roman" w:hAnsi="Times New Roman"/>
          <w:color w:val="000000"/>
          <w:sz w:val="24"/>
          <w:szCs w:val="24"/>
        </w:rPr>
        <w:t xml:space="preserve"> –</w:t>
      </w:r>
      <w:r>
        <w:rPr>
          <w:rFonts w:ascii="Times New Roman" w:hAnsi="Times New Roman"/>
          <w:color w:val="000000"/>
          <w:sz w:val="24"/>
          <w:szCs w:val="24"/>
        </w:rPr>
        <w:t xml:space="preserve"> рубли РФ;</w:t>
      </w:r>
    </w:p>
    <w:p w:rsidR="00130303" w:rsidRPr="00254DE4" w:rsidRDefault="00130303" w:rsidP="00437393">
      <w:pPr>
        <w:pStyle w:val="a3"/>
        <w:ind w:left="708" w:firstLine="708"/>
        <w:jc w:val="both"/>
        <w:rPr>
          <w:rFonts w:ascii="Times New Roman" w:hAnsi="Times New Roman"/>
          <w:color w:val="000000"/>
          <w:sz w:val="24"/>
          <w:szCs w:val="24"/>
        </w:rPr>
      </w:pPr>
      <w:r w:rsidRPr="00254DE4">
        <w:rPr>
          <w:rFonts w:ascii="Times New Roman" w:hAnsi="Times New Roman"/>
          <w:color w:val="000000"/>
          <w:sz w:val="24"/>
          <w:szCs w:val="24"/>
        </w:rPr>
        <w:t xml:space="preserve">- </w:t>
      </w:r>
      <w:r w:rsidRPr="00254DE4">
        <w:rPr>
          <w:rFonts w:ascii="Times New Roman" w:hAnsi="Times New Roman"/>
          <w:color w:val="000000"/>
          <w:sz w:val="24"/>
          <w:szCs w:val="24"/>
          <w:lang w:val="en-US"/>
        </w:rPr>
        <w:t>USD</w:t>
      </w:r>
      <w:r w:rsidRPr="00254DE4">
        <w:rPr>
          <w:rFonts w:ascii="Times New Roman" w:hAnsi="Times New Roman"/>
          <w:color w:val="000000"/>
          <w:sz w:val="24"/>
          <w:szCs w:val="24"/>
        </w:rPr>
        <w:t xml:space="preserve"> –</w:t>
      </w:r>
      <w:r>
        <w:rPr>
          <w:rFonts w:ascii="Times New Roman" w:hAnsi="Times New Roman"/>
          <w:color w:val="000000"/>
          <w:sz w:val="24"/>
          <w:szCs w:val="24"/>
        </w:rPr>
        <w:t xml:space="preserve"> </w:t>
      </w:r>
      <w:r w:rsidRPr="00254DE4">
        <w:rPr>
          <w:rFonts w:ascii="Times New Roman" w:hAnsi="Times New Roman"/>
          <w:color w:val="000000"/>
          <w:sz w:val="24"/>
          <w:szCs w:val="24"/>
        </w:rPr>
        <w:t>доллар</w:t>
      </w:r>
      <w:r>
        <w:rPr>
          <w:rFonts w:ascii="Times New Roman" w:hAnsi="Times New Roman"/>
          <w:color w:val="000000"/>
          <w:sz w:val="24"/>
          <w:szCs w:val="24"/>
        </w:rPr>
        <w:t>ы</w:t>
      </w:r>
      <w:r w:rsidRPr="00254DE4">
        <w:rPr>
          <w:rFonts w:ascii="Times New Roman" w:hAnsi="Times New Roman"/>
          <w:color w:val="000000"/>
          <w:sz w:val="24"/>
          <w:szCs w:val="24"/>
        </w:rPr>
        <w:t xml:space="preserve"> США;</w:t>
      </w:r>
    </w:p>
    <w:p w:rsidR="00130303" w:rsidRPr="00254DE4" w:rsidRDefault="00130303" w:rsidP="00437393">
      <w:pPr>
        <w:pStyle w:val="a3"/>
        <w:ind w:left="708" w:firstLine="708"/>
        <w:jc w:val="both"/>
        <w:rPr>
          <w:rFonts w:ascii="Times New Roman" w:hAnsi="Times New Roman"/>
          <w:color w:val="000000"/>
          <w:sz w:val="24"/>
          <w:szCs w:val="24"/>
        </w:rPr>
      </w:pPr>
      <w:r w:rsidRPr="00254DE4">
        <w:rPr>
          <w:rFonts w:ascii="Times New Roman" w:hAnsi="Times New Roman"/>
          <w:color w:val="000000"/>
          <w:sz w:val="24"/>
          <w:szCs w:val="24"/>
        </w:rPr>
        <w:t>- E</w:t>
      </w:r>
      <w:r w:rsidRPr="00254DE4">
        <w:rPr>
          <w:rFonts w:ascii="Times New Roman" w:hAnsi="Times New Roman"/>
          <w:color w:val="000000"/>
          <w:sz w:val="24"/>
          <w:szCs w:val="24"/>
          <w:lang w:val="en-US"/>
        </w:rPr>
        <w:t>UR</w:t>
      </w:r>
      <w:r w:rsidRPr="00254DE4">
        <w:rPr>
          <w:rFonts w:ascii="Times New Roman" w:hAnsi="Times New Roman"/>
          <w:color w:val="000000"/>
          <w:sz w:val="24"/>
          <w:szCs w:val="24"/>
        </w:rPr>
        <w:t xml:space="preserve"> –</w:t>
      </w:r>
      <w:r>
        <w:rPr>
          <w:rFonts w:ascii="Times New Roman" w:hAnsi="Times New Roman"/>
          <w:color w:val="000000"/>
          <w:sz w:val="24"/>
          <w:szCs w:val="24"/>
        </w:rPr>
        <w:t xml:space="preserve"> </w:t>
      </w:r>
      <w:r w:rsidRPr="00254DE4">
        <w:rPr>
          <w:rFonts w:ascii="Times New Roman" w:hAnsi="Times New Roman"/>
          <w:color w:val="000000"/>
          <w:sz w:val="24"/>
          <w:szCs w:val="24"/>
        </w:rPr>
        <w:t xml:space="preserve">Евро; </w:t>
      </w:r>
    </w:p>
    <w:p w:rsidR="00130303" w:rsidRDefault="00130303" w:rsidP="00E3554A">
      <w:pPr>
        <w:pStyle w:val="a3"/>
        <w:ind w:firstLine="567"/>
        <w:jc w:val="both"/>
        <w:rPr>
          <w:rFonts w:ascii="Times New Roman" w:hAnsi="Times New Roman"/>
          <w:color w:val="000000"/>
          <w:sz w:val="24"/>
          <w:szCs w:val="24"/>
        </w:rPr>
      </w:pPr>
      <w:r w:rsidRPr="00254DE4">
        <w:rPr>
          <w:rFonts w:ascii="Times New Roman" w:hAnsi="Times New Roman"/>
          <w:color w:val="000000"/>
          <w:sz w:val="24"/>
          <w:szCs w:val="24"/>
        </w:rPr>
        <w:t>ДД – код срока поставки; может принимать значения в соответствии с Таблицей №4,</w:t>
      </w:r>
    </w:p>
    <w:p w:rsidR="00130303" w:rsidRDefault="00130303" w:rsidP="00E3554A">
      <w:pPr>
        <w:pStyle w:val="a3"/>
        <w:ind w:firstLine="567"/>
        <w:jc w:val="both"/>
        <w:rPr>
          <w:rFonts w:ascii="Times New Roman" w:hAnsi="Times New Roman"/>
          <w:color w:val="000000"/>
          <w:sz w:val="24"/>
          <w:szCs w:val="24"/>
        </w:rPr>
      </w:pPr>
      <w:r w:rsidRPr="00E3554A">
        <w:rPr>
          <w:rFonts w:ascii="Times New Roman" w:hAnsi="Times New Roman"/>
          <w:color w:val="000000"/>
          <w:sz w:val="24"/>
          <w:szCs w:val="24"/>
        </w:rPr>
        <w:t xml:space="preserve">Значение кода </w:t>
      </w:r>
      <w:r>
        <w:rPr>
          <w:rFonts w:ascii="Times New Roman" w:hAnsi="Times New Roman"/>
          <w:color w:val="000000"/>
          <w:sz w:val="24"/>
          <w:szCs w:val="24"/>
        </w:rPr>
        <w:t>биржевого инструмента «ДД» является дополнительным и может</w:t>
      </w:r>
      <w:r w:rsidRPr="00E3554A">
        <w:rPr>
          <w:rFonts w:ascii="Times New Roman" w:hAnsi="Times New Roman"/>
          <w:color w:val="000000"/>
          <w:sz w:val="24"/>
          <w:szCs w:val="24"/>
        </w:rPr>
        <w:t xml:space="preserve"> не применяться в коде инструмента.</w:t>
      </w:r>
    </w:p>
    <w:p w:rsidR="00130303" w:rsidRPr="006F1CD8" w:rsidRDefault="00130303" w:rsidP="00E3554A">
      <w:pPr>
        <w:pStyle w:val="a3"/>
        <w:ind w:firstLine="567"/>
        <w:jc w:val="both"/>
        <w:rPr>
          <w:rFonts w:ascii="Times New Roman" w:hAnsi="Times New Roman"/>
          <w:color w:val="000000"/>
          <w:sz w:val="24"/>
          <w:szCs w:val="24"/>
        </w:rPr>
      </w:pPr>
      <w:r>
        <w:rPr>
          <w:rFonts w:ascii="Times New Roman" w:hAnsi="Times New Roman"/>
          <w:color w:val="000000"/>
          <w:sz w:val="24"/>
          <w:szCs w:val="24"/>
        </w:rPr>
        <w:t xml:space="preserve">Значение кода валюты расчетов «В» является дополнительным, применяется только для адресных сделок, </w:t>
      </w:r>
      <w:r w:rsidRPr="006F1CD8">
        <w:rPr>
          <w:rFonts w:ascii="Times New Roman" w:hAnsi="Times New Roman"/>
          <w:color w:val="000000"/>
          <w:sz w:val="24"/>
          <w:szCs w:val="24"/>
        </w:rPr>
        <w:t>и может не применяться в коде инструмента (в этом случае валютой расчетов является рубль РФ). При этом заявки по адресным сделкам с указанием в коде инструмента валюты расчетов допускаются только в том случае, если хотя бы одной из сторон в такой заявке является нерезидент РФ.</w:t>
      </w:r>
    </w:p>
    <w:p w:rsidR="00130303" w:rsidRPr="006F1CD8" w:rsidRDefault="00130303" w:rsidP="003B5682">
      <w:pPr>
        <w:pStyle w:val="a3"/>
        <w:ind w:firstLine="567"/>
        <w:jc w:val="both"/>
        <w:rPr>
          <w:rFonts w:ascii="Times New Roman" w:hAnsi="Times New Roman"/>
          <w:sz w:val="24"/>
          <w:szCs w:val="24"/>
        </w:rPr>
      </w:pPr>
      <w:r w:rsidRPr="006F1CD8">
        <w:rPr>
          <w:rFonts w:ascii="Times New Roman" w:hAnsi="Times New Roman"/>
          <w:color w:val="000000"/>
          <w:sz w:val="24"/>
          <w:szCs w:val="24"/>
        </w:rPr>
        <w:t xml:space="preserve">5.3. Биржевой инструмент </w:t>
      </w:r>
      <w:r w:rsidRPr="006F1CD8">
        <w:rPr>
          <w:rFonts w:ascii="Times New Roman" w:hAnsi="Times New Roman"/>
          <w:sz w:val="24"/>
          <w:szCs w:val="24"/>
        </w:rPr>
        <w:t>формируется Биржей на основании заявления участника торгов Приложение №</w:t>
      </w:r>
      <w:r w:rsidR="00330C73" w:rsidRPr="00330C73">
        <w:rPr>
          <w:rFonts w:ascii="Times New Roman" w:hAnsi="Times New Roman"/>
          <w:sz w:val="24"/>
          <w:szCs w:val="24"/>
        </w:rPr>
        <w:t xml:space="preserve"> </w:t>
      </w:r>
      <w:r w:rsidRPr="006F1CD8">
        <w:rPr>
          <w:rFonts w:ascii="Times New Roman" w:hAnsi="Times New Roman"/>
          <w:sz w:val="24"/>
          <w:szCs w:val="24"/>
        </w:rPr>
        <w:t>9а.</w:t>
      </w:r>
    </w:p>
    <w:p w:rsidR="00CE19D1" w:rsidRPr="006F1CD8" w:rsidRDefault="00CE19D1" w:rsidP="00CE19D1">
      <w:pPr>
        <w:pStyle w:val="a3"/>
        <w:ind w:firstLine="567"/>
        <w:jc w:val="both"/>
        <w:rPr>
          <w:rFonts w:ascii="Times New Roman" w:hAnsi="Times New Roman"/>
          <w:color w:val="000000"/>
          <w:sz w:val="24"/>
          <w:szCs w:val="24"/>
        </w:rPr>
      </w:pPr>
      <w:r w:rsidRPr="006F1CD8">
        <w:rPr>
          <w:rFonts w:ascii="Times New Roman" w:hAnsi="Times New Roman"/>
          <w:color w:val="000000"/>
          <w:sz w:val="24"/>
          <w:szCs w:val="24"/>
        </w:rPr>
        <w:t>5.4. Торги инструментом прекращаются в случае исключения биржевого товара из Перечня биржевых товаров, допущенных к торгам, и/или исключения базиса поставки из Перечня базисов поставки, указанных в Спецификации.</w:t>
      </w:r>
    </w:p>
    <w:p w:rsidR="00CE19D1" w:rsidRPr="006F1CD8" w:rsidRDefault="00CE19D1" w:rsidP="00CE19D1">
      <w:pPr>
        <w:pStyle w:val="a3"/>
        <w:ind w:firstLine="567"/>
        <w:jc w:val="both"/>
        <w:rPr>
          <w:rFonts w:ascii="Times New Roman" w:hAnsi="Times New Roman"/>
          <w:color w:val="000000"/>
          <w:sz w:val="24"/>
          <w:szCs w:val="24"/>
        </w:rPr>
      </w:pPr>
      <w:r w:rsidRPr="006F1CD8">
        <w:rPr>
          <w:rFonts w:ascii="Times New Roman" w:hAnsi="Times New Roman"/>
          <w:color w:val="000000"/>
          <w:sz w:val="24"/>
          <w:szCs w:val="24"/>
        </w:rPr>
        <w:t>Биржевой инструмент может быть исключен из ЭС и Списка инструментов в отделах товарного рынка на сайте АО «</w:t>
      </w:r>
      <w:r w:rsidR="00CD762F">
        <w:rPr>
          <w:rFonts w:ascii="Times New Roman" w:hAnsi="Times New Roman"/>
          <w:color w:val="000000"/>
          <w:sz w:val="24"/>
          <w:szCs w:val="24"/>
        </w:rPr>
        <w:t>Восточная биржа</w:t>
      </w:r>
      <w:r w:rsidRPr="006F1CD8">
        <w:rPr>
          <w:rFonts w:ascii="Times New Roman" w:hAnsi="Times New Roman"/>
          <w:color w:val="000000"/>
          <w:sz w:val="24"/>
          <w:szCs w:val="24"/>
        </w:rPr>
        <w:t>»:</w:t>
      </w:r>
    </w:p>
    <w:p w:rsidR="00CE19D1" w:rsidRPr="006F1CD8" w:rsidRDefault="00CE19D1" w:rsidP="00CE19D1">
      <w:pPr>
        <w:pStyle w:val="a3"/>
        <w:ind w:firstLine="567"/>
        <w:jc w:val="both"/>
        <w:rPr>
          <w:rFonts w:ascii="Times New Roman" w:hAnsi="Times New Roman"/>
          <w:color w:val="000000"/>
          <w:sz w:val="24"/>
          <w:szCs w:val="24"/>
        </w:rPr>
      </w:pPr>
      <w:r w:rsidRPr="006F1CD8">
        <w:rPr>
          <w:rFonts w:ascii="Times New Roman" w:hAnsi="Times New Roman"/>
          <w:color w:val="000000"/>
          <w:sz w:val="24"/>
          <w:szCs w:val="24"/>
        </w:rPr>
        <w:t>- по инициативе Биржи – в случае отсутствия заявок на покупку либо продажу данного инструмента в течение одного года;</w:t>
      </w:r>
    </w:p>
    <w:p w:rsidR="00CE19D1" w:rsidRDefault="00CE19D1" w:rsidP="00CE19D1">
      <w:pPr>
        <w:pStyle w:val="a3"/>
        <w:ind w:firstLine="567"/>
        <w:jc w:val="both"/>
        <w:rPr>
          <w:rFonts w:ascii="Times New Roman" w:hAnsi="Times New Roman"/>
          <w:color w:val="000000"/>
          <w:sz w:val="24"/>
          <w:szCs w:val="24"/>
        </w:rPr>
      </w:pPr>
      <w:r w:rsidRPr="006F1CD8">
        <w:rPr>
          <w:rFonts w:ascii="Times New Roman" w:hAnsi="Times New Roman"/>
          <w:color w:val="000000"/>
          <w:sz w:val="24"/>
          <w:szCs w:val="24"/>
        </w:rPr>
        <w:t>- по инициативе участника торгов, предоставившего заявление на допуск данного биржевого инструмента к организованным торгам. В этом случае исключение инструмента производится на основании заявления участника торгов об исключении биржевого инструмента, предоставленного в АО «</w:t>
      </w:r>
      <w:r w:rsidR="00CD762F">
        <w:rPr>
          <w:rFonts w:ascii="Times New Roman" w:hAnsi="Times New Roman"/>
          <w:color w:val="000000"/>
          <w:sz w:val="24"/>
          <w:szCs w:val="24"/>
        </w:rPr>
        <w:t>Восточная биржа</w:t>
      </w:r>
      <w:r w:rsidRPr="006F1CD8">
        <w:rPr>
          <w:rFonts w:ascii="Times New Roman" w:hAnsi="Times New Roman"/>
          <w:color w:val="000000"/>
          <w:sz w:val="24"/>
          <w:szCs w:val="24"/>
        </w:rPr>
        <w:t>» в свободной форме.</w:t>
      </w:r>
    </w:p>
    <w:p w:rsidR="00CD762F" w:rsidRPr="00521172" w:rsidRDefault="00CD762F" w:rsidP="00CE19D1">
      <w:pPr>
        <w:pStyle w:val="a3"/>
        <w:ind w:firstLine="567"/>
        <w:jc w:val="both"/>
        <w:rPr>
          <w:rFonts w:ascii="Times New Roman" w:hAnsi="Times New Roman"/>
          <w:color w:val="000000"/>
          <w:sz w:val="24"/>
          <w:szCs w:val="24"/>
        </w:rPr>
      </w:pPr>
    </w:p>
    <w:p w:rsidR="00130303" w:rsidRPr="00E3554A" w:rsidRDefault="00130303" w:rsidP="00E3554A">
      <w:pPr>
        <w:pStyle w:val="a3"/>
        <w:ind w:firstLine="567"/>
        <w:jc w:val="right"/>
        <w:rPr>
          <w:rFonts w:ascii="Times New Roman" w:hAnsi="Times New Roman"/>
          <w:color w:val="000000"/>
          <w:sz w:val="24"/>
          <w:szCs w:val="24"/>
        </w:rPr>
      </w:pPr>
      <w:r w:rsidRPr="00E3554A">
        <w:rPr>
          <w:rFonts w:ascii="Times New Roman" w:hAnsi="Times New Roman"/>
          <w:color w:val="000000"/>
          <w:sz w:val="24"/>
          <w:szCs w:val="24"/>
        </w:rPr>
        <w:t>Таблица №4. Код срока поставки</w:t>
      </w:r>
    </w:p>
    <w:tbl>
      <w:tblPr>
        <w:tblW w:w="0" w:type="auto"/>
        <w:tblInd w:w="108" w:type="dxa"/>
        <w:tblCellMar>
          <w:left w:w="0" w:type="dxa"/>
          <w:right w:w="0" w:type="dxa"/>
        </w:tblCellMar>
        <w:tblLook w:val="00A0" w:firstRow="1" w:lastRow="0" w:firstColumn="1" w:lastColumn="0" w:noHBand="0" w:noVBand="0"/>
      </w:tblPr>
      <w:tblGrid>
        <w:gridCol w:w="709"/>
        <w:gridCol w:w="9072"/>
      </w:tblGrid>
      <w:tr w:rsidR="00130303" w:rsidRPr="00E3554A" w:rsidTr="00AE7C6E">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color w:val="000000"/>
              </w:rPr>
            </w:pPr>
            <w:r w:rsidRPr="00E3554A">
              <w:rPr>
                <w:rFonts w:ascii="Times New Roman" w:hAnsi="Times New Roman"/>
                <w:color w:val="000000"/>
              </w:rPr>
              <w:t>5Р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color w:val="000000"/>
              </w:rPr>
            </w:pPr>
            <w:r w:rsidRPr="00E3554A">
              <w:rPr>
                <w:rFonts w:ascii="Times New Roman" w:hAnsi="Times New Roman"/>
                <w:sz w:val="24"/>
                <w:szCs w:val="24"/>
              </w:rPr>
              <w:t>Поставка товара осуществляется в течение 5 (пяти) рабочих дней с даты заключения Договора</w:t>
            </w:r>
          </w:p>
        </w:tc>
      </w:tr>
      <w:tr w:rsidR="00130303" w:rsidRPr="00E3554A" w:rsidTr="00AE7C6E">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color w:val="000000"/>
              </w:rPr>
            </w:pPr>
            <w:r w:rsidRPr="00E3554A">
              <w:rPr>
                <w:rFonts w:ascii="Times New Roman" w:hAnsi="Times New Roman"/>
                <w:color w:val="000000"/>
              </w:rPr>
              <w:t>10Р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color w:val="000000"/>
              </w:rPr>
            </w:pPr>
            <w:r w:rsidRPr="00E3554A">
              <w:rPr>
                <w:rFonts w:ascii="Times New Roman" w:hAnsi="Times New Roman"/>
                <w:sz w:val="24"/>
                <w:szCs w:val="24"/>
              </w:rPr>
              <w:t>Поставка товара осуществляется в течение 10 (десяти) рабочих дней с даты заключения Договора</w:t>
            </w:r>
          </w:p>
        </w:tc>
      </w:tr>
      <w:tr w:rsidR="00130303" w:rsidTr="00AE7C6E">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30303" w:rsidRPr="00E3554A" w:rsidRDefault="00130303" w:rsidP="00E3554A">
            <w:pPr>
              <w:pStyle w:val="a3"/>
              <w:jc w:val="both"/>
              <w:rPr>
                <w:rFonts w:ascii="Times New Roman" w:hAnsi="Times New Roman"/>
                <w:color w:val="000000"/>
              </w:rPr>
            </w:pPr>
            <w:r>
              <w:rPr>
                <w:rFonts w:ascii="Times New Roman" w:hAnsi="Times New Roman"/>
                <w:color w:val="000000"/>
              </w:rPr>
              <w:t>15Р</w:t>
            </w:r>
          </w:p>
        </w:tc>
        <w:tc>
          <w:tcPr>
            <w:tcW w:w="907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30303" w:rsidRDefault="00130303" w:rsidP="00E3554A">
            <w:pPr>
              <w:pStyle w:val="a3"/>
              <w:jc w:val="both"/>
              <w:rPr>
                <w:rFonts w:ascii="Times New Roman" w:hAnsi="Times New Roman"/>
                <w:color w:val="000000"/>
              </w:rPr>
            </w:pPr>
            <w:r w:rsidRPr="00E3554A">
              <w:rPr>
                <w:rFonts w:ascii="Times New Roman" w:hAnsi="Times New Roman"/>
                <w:sz w:val="24"/>
                <w:szCs w:val="24"/>
              </w:rPr>
              <w:t>Поставка т</w:t>
            </w:r>
            <w:r>
              <w:rPr>
                <w:rFonts w:ascii="Times New Roman" w:hAnsi="Times New Roman"/>
                <w:sz w:val="24"/>
                <w:szCs w:val="24"/>
              </w:rPr>
              <w:t>овара осуществляется в течение 15</w:t>
            </w:r>
            <w:r w:rsidRPr="00E3554A">
              <w:rPr>
                <w:rFonts w:ascii="Times New Roman" w:hAnsi="Times New Roman"/>
                <w:sz w:val="24"/>
                <w:szCs w:val="24"/>
              </w:rPr>
              <w:t xml:space="preserve"> (</w:t>
            </w:r>
            <w:r>
              <w:rPr>
                <w:rFonts w:ascii="Times New Roman" w:hAnsi="Times New Roman"/>
                <w:sz w:val="24"/>
                <w:szCs w:val="24"/>
              </w:rPr>
              <w:t>пятнадцати</w:t>
            </w:r>
            <w:r w:rsidRPr="00E3554A">
              <w:rPr>
                <w:rFonts w:ascii="Times New Roman" w:hAnsi="Times New Roman"/>
                <w:sz w:val="24"/>
                <w:szCs w:val="24"/>
              </w:rPr>
              <w:t>) рабочих дней с даты заключения Договора</w:t>
            </w:r>
          </w:p>
        </w:tc>
      </w:tr>
      <w:tr w:rsidR="00130303" w:rsidTr="00AE7C6E">
        <w:trPr>
          <w:trHeight w:val="120"/>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color w:val="000000"/>
              </w:rPr>
            </w:pPr>
            <w:r>
              <w:rPr>
                <w:rFonts w:ascii="Times New Roman" w:hAnsi="Times New Roman"/>
                <w:color w:val="000000"/>
              </w:rPr>
              <w:t>15К</w:t>
            </w:r>
          </w:p>
        </w:tc>
        <w:tc>
          <w:tcPr>
            <w:tcW w:w="907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sz w:val="24"/>
                <w:szCs w:val="24"/>
              </w:rPr>
            </w:pPr>
            <w:r>
              <w:rPr>
                <w:rFonts w:ascii="Times New Roman" w:hAnsi="Times New Roman"/>
                <w:sz w:val="24"/>
                <w:szCs w:val="24"/>
              </w:rPr>
              <w:t>Поставка осуществляется в течение 15 (пятнадцати) календарных дней с даты заключения Договора</w:t>
            </w:r>
          </w:p>
        </w:tc>
      </w:tr>
      <w:tr w:rsidR="00130303" w:rsidTr="00AE7C6E">
        <w:trPr>
          <w:trHeight w:val="165"/>
        </w:trPr>
        <w:tc>
          <w:tcPr>
            <w:tcW w:w="709" w:type="dxa"/>
            <w:tcBorders>
              <w:top w:val="single" w:sz="4" w:space="0" w:color="auto"/>
              <w:left w:val="single" w:sz="8" w:space="0" w:color="auto"/>
              <w:bottom w:val="nil"/>
              <w:right w:val="single" w:sz="8"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color w:val="000000"/>
              </w:rPr>
            </w:pPr>
            <w:r>
              <w:rPr>
                <w:rFonts w:ascii="Times New Roman" w:hAnsi="Times New Roman"/>
                <w:color w:val="000000"/>
              </w:rPr>
              <w:lastRenderedPageBreak/>
              <w:t>20К</w:t>
            </w:r>
          </w:p>
        </w:tc>
        <w:tc>
          <w:tcPr>
            <w:tcW w:w="9072" w:type="dxa"/>
            <w:tcBorders>
              <w:top w:val="single" w:sz="4" w:space="0" w:color="auto"/>
              <w:left w:val="nil"/>
              <w:bottom w:val="nil"/>
              <w:right w:val="single" w:sz="8" w:space="0" w:color="auto"/>
            </w:tcBorders>
            <w:tcMar>
              <w:top w:w="0" w:type="dxa"/>
              <w:left w:w="108" w:type="dxa"/>
              <w:bottom w:w="0" w:type="dxa"/>
              <w:right w:w="108" w:type="dxa"/>
            </w:tcMar>
          </w:tcPr>
          <w:p w:rsidR="00130303" w:rsidRPr="00E3554A" w:rsidRDefault="00130303">
            <w:pPr>
              <w:pStyle w:val="a3"/>
              <w:jc w:val="both"/>
              <w:rPr>
                <w:rFonts w:ascii="Times New Roman" w:hAnsi="Times New Roman"/>
                <w:sz w:val="24"/>
                <w:szCs w:val="24"/>
              </w:rPr>
            </w:pPr>
            <w:r>
              <w:rPr>
                <w:rFonts w:ascii="Times New Roman" w:hAnsi="Times New Roman"/>
                <w:sz w:val="24"/>
                <w:szCs w:val="24"/>
              </w:rPr>
              <w:t>Поставка осуществляется в течение 20 (двадцати) календарных дней с даты заключения Договора</w:t>
            </w:r>
          </w:p>
        </w:tc>
      </w:tr>
      <w:tr w:rsidR="00130303" w:rsidTr="0060602D">
        <w:trPr>
          <w:trHeight w:val="165"/>
        </w:trPr>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130303" w:rsidRDefault="00130303">
            <w:pPr>
              <w:pStyle w:val="a3"/>
              <w:jc w:val="both"/>
              <w:rPr>
                <w:rFonts w:ascii="Times New Roman" w:hAnsi="Times New Roman"/>
                <w:color w:val="000000"/>
              </w:rPr>
            </w:pPr>
            <w:r>
              <w:rPr>
                <w:rFonts w:ascii="Times New Roman" w:hAnsi="Times New Roman"/>
                <w:color w:val="000000"/>
              </w:rPr>
              <w:t>30К</w:t>
            </w:r>
          </w:p>
        </w:tc>
        <w:tc>
          <w:tcPr>
            <w:tcW w:w="907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30303" w:rsidRDefault="00130303">
            <w:pPr>
              <w:pStyle w:val="a3"/>
              <w:jc w:val="both"/>
              <w:rPr>
                <w:rFonts w:ascii="Times New Roman" w:hAnsi="Times New Roman"/>
                <w:sz w:val="24"/>
                <w:szCs w:val="24"/>
              </w:rPr>
            </w:pPr>
            <w:r>
              <w:rPr>
                <w:rFonts w:ascii="Times New Roman" w:hAnsi="Times New Roman"/>
                <w:sz w:val="24"/>
                <w:szCs w:val="24"/>
              </w:rPr>
              <w:t>Поставка осуществляется в течение 30 (тридцати) календарных дней с даты заключения Договора</w:t>
            </w:r>
          </w:p>
        </w:tc>
      </w:tr>
      <w:tr w:rsidR="00130303" w:rsidTr="0060602D">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130303" w:rsidRPr="00E3554A" w:rsidRDefault="0060602D">
            <w:pPr>
              <w:pStyle w:val="a3"/>
              <w:jc w:val="both"/>
              <w:rPr>
                <w:rFonts w:ascii="Times New Roman" w:hAnsi="Times New Roman"/>
                <w:color w:val="000000"/>
              </w:rPr>
            </w:pPr>
            <w:r>
              <w:rPr>
                <w:rFonts w:ascii="Times New Roman" w:hAnsi="Times New Roman"/>
              </w:rPr>
              <w:t>СМ</w:t>
            </w:r>
          </w:p>
        </w:tc>
        <w:tc>
          <w:tcPr>
            <w:tcW w:w="907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30303" w:rsidRPr="00E3554A" w:rsidRDefault="0060602D">
            <w:pPr>
              <w:pStyle w:val="a3"/>
              <w:jc w:val="both"/>
              <w:rPr>
                <w:rFonts w:ascii="Times New Roman" w:hAnsi="Times New Roman"/>
                <w:sz w:val="24"/>
                <w:szCs w:val="24"/>
              </w:rPr>
            </w:pPr>
            <w:r>
              <w:rPr>
                <w:rFonts w:ascii="Times New Roman" w:hAnsi="Times New Roman"/>
                <w:sz w:val="24"/>
                <w:szCs w:val="24"/>
              </w:rPr>
              <w:t>Поставка осуществляется в следующем месяце (следующий месяц за месяцем заключения Договора), но не позднее 30 (тридцати) календарных дней с даты заключения соответствующего Договора</w:t>
            </w:r>
          </w:p>
        </w:tc>
      </w:tr>
    </w:tbl>
    <w:p w:rsidR="00130303" w:rsidRPr="00584C9D" w:rsidRDefault="00130303" w:rsidP="008A551A">
      <w:pPr>
        <w:pStyle w:val="a3"/>
        <w:ind w:firstLine="567"/>
        <w:rPr>
          <w:rFonts w:ascii="Times New Roman" w:hAnsi="Times New Roman"/>
          <w:sz w:val="24"/>
          <w:szCs w:val="24"/>
        </w:rPr>
      </w:pPr>
    </w:p>
    <w:p w:rsidR="00130303" w:rsidRPr="00584C9D" w:rsidRDefault="00130303" w:rsidP="008A551A">
      <w:pPr>
        <w:pStyle w:val="a3"/>
        <w:ind w:firstLine="567"/>
        <w:jc w:val="center"/>
        <w:outlineLvl w:val="0"/>
        <w:rPr>
          <w:rFonts w:ascii="Times New Roman" w:hAnsi="Times New Roman"/>
          <w:b/>
          <w:bCs/>
          <w:color w:val="000000"/>
          <w:sz w:val="24"/>
          <w:szCs w:val="24"/>
        </w:rPr>
      </w:pPr>
      <w:bookmarkStart w:id="5" w:name="_Toc6234766"/>
      <w:r w:rsidRPr="00584C9D">
        <w:rPr>
          <w:rFonts w:ascii="Times New Roman" w:hAnsi="Times New Roman"/>
          <w:b/>
          <w:bCs/>
          <w:color w:val="000000"/>
          <w:sz w:val="24"/>
          <w:szCs w:val="24"/>
        </w:rPr>
        <w:t>6. Цена биржевого товара и шаг изменения цены</w:t>
      </w:r>
      <w:bookmarkEnd w:id="5"/>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6.1. Цена биржевого товара устанавливается в рублях Российской Федерации за единицу измерения биржевого товара с учетом налога на добавленную стоимость</w:t>
      </w:r>
      <w:r>
        <w:rPr>
          <w:rFonts w:ascii="Times New Roman" w:hAnsi="Times New Roman"/>
          <w:color w:val="000000"/>
          <w:sz w:val="24"/>
          <w:szCs w:val="24"/>
        </w:rPr>
        <w:t>, за исключением случаев торговли биржевыми инструментами с указанием иных кодов валюты расчетов</w:t>
      </w:r>
      <w:r w:rsidRPr="00584C9D">
        <w:rPr>
          <w:rFonts w:ascii="Times New Roman" w:hAnsi="Times New Roman"/>
          <w:color w:val="000000"/>
          <w:sz w:val="24"/>
          <w:szCs w:val="24"/>
        </w:rPr>
        <w:t>.</w:t>
      </w:r>
      <w:r>
        <w:rPr>
          <w:rFonts w:ascii="Times New Roman" w:hAnsi="Times New Roman"/>
          <w:color w:val="000000"/>
          <w:sz w:val="24"/>
          <w:szCs w:val="24"/>
        </w:rPr>
        <w:t xml:space="preserve"> В этих случаях цена биржевого товара устанавливается в валюте, указанной в коде биржевого инструмента.</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6.2. В цену биржевого товара включена стоимость всех дополнительных услуг, связанных с погрузкой</w:t>
      </w:r>
      <w:r w:rsidRPr="00584C9D" w:rsidDel="0071775C">
        <w:rPr>
          <w:rFonts w:ascii="Times New Roman" w:hAnsi="Times New Roman"/>
          <w:color w:val="000000"/>
          <w:sz w:val="24"/>
          <w:szCs w:val="24"/>
        </w:rPr>
        <w:t xml:space="preserve"> </w:t>
      </w:r>
      <w:r w:rsidRPr="00584C9D">
        <w:rPr>
          <w:rFonts w:ascii="Times New Roman" w:hAnsi="Times New Roman"/>
          <w:color w:val="000000"/>
          <w:sz w:val="24"/>
          <w:szCs w:val="24"/>
        </w:rPr>
        <w:t xml:space="preserve">(наливом) биржевого товара </w:t>
      </w:r>
      <w:proofErr w:type="gramStart"/>
      <w:r w:rsidRPr="00584C9D">
        <w:rPr>
          <w:rFonts w:ascii="Times New Roman" w:hAnsi="Times New Roman"/>
          <w:color w:val="000000"/>
          <w:sz w:val="24"/>
          <w:szCs w:val="24"/>
        </w:rPr>
        <w:t>в ж</w:t>
      </w:r>
      <w:proofErr w:type="gramEnd"/>
      <w:r w:rsidRPr="00584C9D">
        <w:rPr>
          <w:rFonts w:ascii="Times New Roman" w:hAnsi="Times New Roman"/>
          <w:color w:val="000000"/>
          <w:sz w:val="24"/>
          <w:szCs w:val="24"/>
        </w:rPr>
        <w:t>/д или авто цистерну, по договору, заключенному при следующих способах поставки:</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-франко-вагон станция отправления; </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-франко-вагон станция назначения; </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-франко-вагон промежуточная станция; </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-самовывоз железнодорожным транспортом; </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-самовывоз автомобильным транспортом.</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6.3. При способе поставки франко-вагон станция отправления, услуги, связанные с доставкой/организацией доставки биржевого товара от пункта отправления до станции </w:t>
      </w:r>
      <w:proofErr w:type="gramStart"/>
      <w:r w:rsidRPr="00584C9D">
        <w:rPr>
          <w:rFonts w:ascii="Times New Roman" w:hAnsi="Times New Roman"/>
          <w:color w:val="000000"/>
          <w:sz w:val="24"/>
          <w:szCs w:val="24"/>
        </w:rPr>
        <w:t>назначения</w:t>
      </w:r>
      <w:proofErr w:type="gramEnd"/>
      <w:r w:rsidRPr="00584C9D">
        <w:rPr>
          <w:rFonts w:ascii="Times New Roman" w:hAnsi="Times New Roman"/>
          <w:color w:val="000000"/>
          <w:sz w:val="24"/>
          <w:szCs w:val="24"/>
        </w:rPr>
        <w:t xml:space="preserve"> оплачиваются Покупателем сверх цены биржевого товара. </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color w:val="000000"/>
          <w:sz w:val="24"/>
          <w:szCs w:val="24"/>
        </w:rPr>
        <w:t xml:space="preserve">6.4. При способе поставки франко-вагон станция назначения, стоимость услуг по организации транспортировки биржевого товара, а также расходы, связанные с доставкой биржевого товара от пункта отправления до пункта назначения, включены в цену биржевого товара. </w:t>
      </w:r>
    </w:p>
    <w:p w:rsidR="00063C40" w:rsidRPr="009F5D50" w:rsidRDefault="00063C40" w:rsidP="00063C40">
      <w:pPr>
        <w:pStyle w:val="a3"/>
        <w:ind w:firstLine="567"/>
        <w:jc w:val="both"/>
        <w:rPr>
          <w:rFonts w:ascii="Times New Roman" w:hAnsi="Times New Roman"/>
          <w:color w:val="000000"/>
          <w:sz w:val="24"/>
          <w:szCs w:val="24"/>
        </w:rPr>
      </w:pPr>
      <w:r w:rsidRPr="009F5D50">
        <w:rPr>
          <w:rFonts w:ascii="Times New Roman" w:hAnsi="Times New Roman"/>
          <w:color w:val="000000"/>
          <w:sz w:val="24"/>
          <w:szCs w:val="24"/>
        </w:rPr>
        <w:t>6.5.  Шаг изменения цены для биржевого товара, установленной в рублях РФ, составляет 1 (один) рубль РФ</w:t>
      </w:r>
      <w:r w:rsidR="007E68FB">
        <w:rPr>
          <w:rFonts w:ascii="Times New Roman" w:hAnsi="Times New Roman"/>
          <w:color w:val="000000"/>
          <w:sz w:val="24"/>
          <w:szCs w:val="24"/>
        </w:rPr>
        <w:t>,</w:t>
      </w:r>
      <w:r w:rsidRPr="009F5D50">
        <w:rPr>
          <w:rFonts w:ascii="Times New Roman" w:hAnsi="Times New Roman"/>
          <w:color w:val="000000"/>
          <w:sz w:val="24"/>
          <w:szCs w:val="24"/>
        </w:rPr>
        <w:t xml:space="preserve"> </w:t>
      </w:r>
      <w:r w:rsidR="00740733">
        <w:rPr>
          <w:rFonts w:ascii="Times New Roman" w:hAnsi="Times New Roman"/>
          <w:color w:val="000000"/>
          <w:sz w:val="24"/>
          <w:szCs w:val="24"/>
        </w:rPr>
        <w:t>кроме биржевого товара на базисах</w:t>
      </w:r>
      <w:r w:rsidRPr="009F5D50">
        <w:rPr>
          <w:rFonts w:ascii="Times New Roman" w:hAnsi="Times New Roman"/>
          <w:color w:val="000000"/>
          <w:sz w:val="24"/>
          <w:szCs w:val="24"/>
        </w:rPr>
        <w:t xml:space="preserve"> поставки Рыбное, Сальск, ОМСККРОВЛЯ, ОНПЗ, МНПЗ.</w:t>
      </w:r>
    </w:p>
    <w:p w:rsidR="00063C40" w:rsidRDefault="00063C40" w:rsidP="00063C40">
      <w:pPr>
        <w:pStyle w:val="a3"/>
        <w:ind w:firstLine="567"/>
        <w:jc w:val="both"/>
        <w:rPr>
          <w:rFonts w:ascii="Times New Roman" w:hAnsi="Times New Roman"/>
          <w:color w:val="000000"/>
          <w:sz w:val="24"/>
          <w:szCs w:val="24"/>
        </w:rPr>
      </w:pPr>
      <w:r w:rsidRPr="009F5D50">
        <w:rPr>
          <w:rFonts w:ascii="Times New Roman" w:hAnsi="Times New Roman"/>
          <w:color w:val="000000"/>
          <w:sz w:val="24"/>
          <w:szCs w:val="24"/>
        </w:rPr>
        <w:t xml:space="preserve">Шаг изменения цены для биржевого товара </w:t>
      </w:r>
      <w:r w:rsidR="00740733">
        <w:rPr>
          <w:rFonts w:ascii="Times New Roman" w:hAnsi="Times New Roman"/>
          <w:color w:val="000000"/>
          <w:sz w:val="24"/>
          <w:szCs w:val="24"/>
        </w:rPr>
        <w:t xml:space="preserve">на базисах поставки </w:t>
      </w:r>
      <w:r w:rsidRPr="009F5D50">
        <w:rPr>
          <w:rFonts w:ascii="Times New Roman" w:hAnsi="Times New Roman"/>
          <w:color w:val="000000"/>
          <w:sz w:val="24"/>
          <w:szCs w:val="24"/>
        </w:rPr>
        <w:t>Рыбное, Сальск, ОМСККРОВЛЯ, ОНПЗ, МНПЗ составляет 50 (пятьдесят) рублей РФ.</w:t>
      </w:r>
    </w:p>
    <w:p w:rsidR="00063C40" w:rsidRDefault="00063C40" w:rsidP="00063C40">
      <w:pPr>
        <w:pStyle w:val="a3"/>
        <w:ind w:firstLine="567"/>
        <w:jc w:val="both"/>
        <w:rPr>
          <w:rFonts w:ascii="Times New Roman" w:hAnsi="Times New Roman"/>
          <w:color w:val="000000"/>
          <w:sz w:val="24"/>
          <w:szCs w:val="24"/>
        </w:rPr>
      </w:pPr>
      <w:r w:rsidRPr="00247925">
        <w:rPr>
          <w:rFonts w:ascii="Times New Roman" w:hAnsi="Times New Roman"/>
          <w:color w:val="000000"/>
          <w:sz w:val="24"/>
          <w:szCs w:val="24"/>
        </w:rPr>
        <w:t xml:space="preserve">Шаг изменения цены для биржевого товара, установленной в </w:t>
      </w:r>
      <w:r>
        <w:rPr>
          <w:rFonts w:ascii="Times New Roman" w:hAnsi="Times New Roman"/>
          <w:color w:val="000000"/>
          <w:sz w:val="24"/>
          <w:szCs w:val="24"/>
        </w:rPr>
        <w:t>долларах США</w:t>
      </w:r>
      <w:r w:rsidRPr="00247925">
        <w:rPr>
          <w:rFonts w:ascii="Times New Roman" w:hAnsi="Times New Roman"/>
          <w:color w:val="000000"/>
          <w:sz w:val="24"/>
          <w:szCs w:val="24"/>
        </w:rPr>
        <w:t xml:space="preserve">, составляет </w:t>
      </w:r>
      <w:r>
        <w:rPr>
          <w:rFonts w:ascii="Times New Roman" w:hAnsi="Times New Roman"/>
          <w:color w:val="000000"/>
          <w:sz w:val="24"/>
          <w:szCs w:val="24"/>
        </w:rPr>
        <w:t>0,01 (одну сотую) доллара США</w:t>
      </w:r>
      <w:r w:rsidRPr="00247925">
        <w:rPr>
          <w:rFonts w:ascii="Times New Roman" w:hAnsi="Times New Roman"/>
          <w:color w:val="000000"/>
          <w:sz w:val="24"/>
          <w:szCs w:val="24"/>
        </w:rPr>
        <w:t>.</w:t>
      </w:r>
    </w:p>
    <w:p w:rsidR="00063C40" w:rsidRDefault="00063C40" w:rsidP="00063C40">
      <w:pPr>
        <w:pStyle w:val="a3"/>
        <w:ind w:firstLine="567"/>
        <w:jc w:val="both"/>
        <w:rPr>
          <w:rFonts w:ascii="Times New Roman" w:hAnsi="Times New Roman"/>
          <w:color w:val="000000"/>
          <w:sz w:val="24"/>
          <w:szCs w:val="24"/>
        </w:rPr>
      </w:pPr>
      <w:r w:rsidRPr="00247925">
        <w:rPr>
          <w:rFonts w:ascii="Times New Roman" w:hAnsi="Times New Roman"/>
          <w:color w:val="000000"/>
          <w:sz w:val="24"/>
          <w:szCs w:val="24"/>
        </w:rPr>
        <w:t xml:space="preserve">Шаг изменения цены для биржевого товара, установленной в </w:t>
      </w:r>
      <w:r>
        <w:rPr>
          <w:rFonts w:ascii="Times New Roman" w:hAnsi="Times New Roman"/>
          <w:color w:val="000000"/>
          <w:sz w:val="24"/>
          <w:szCs w:val="24"/>
        </w:rPr>
        <w:t>Евро</w:t>
      </w:r>
      <w:r w:rsidRPr="00247925">
        <w:rPr>
          <w:rFonts w:ascii="Times New Roman" w:hAnsi="Times New Roman"/>
          <w:color w:val="000000"/>
          <w:sz w:val="24"/>
          <w:szCs w:val="24"/>
        </w:rPr>
        <w:t xml:space="preserve">, составляет 0,01 (одну сотую) </w:t>
      </w:r>
      <w:r>
        <w:rPr>
          <w:rFonts w:ascii="Times New Roman" w:hAnsi="Times New Roman"/>
          <w:color w:val="000000"/>
          <w:sz w:val="24"/>
          <w:szCs w:val="24"/>
        </w:rPr>
        <w:t>Евро</w:t>
      </w:r>
      <w:r w:rsidRPr="00247925">
        <w:rPr>
          <w:rFonts w:ascii="Times New Roman" w:hAnsi="Times New Roman"/>
          <w:color w:val="000000"/>
          <w:sz w:val="24"/>
          <w:szCs w:val="24"/>
        </w:rPr>
        <w:t>.</w:t>
      </w:r>
    </w:p>
    <w:p w:rsidR="00CA5A9A" w:rsidRPr="007E68FB" w:rsidRDefault="00CA5A9A" w:rsidP="008A551A">
      <w:pPr>
        <w:pStyle w:val="a3"/>
        <w:ind w:firstLine="567"/>
        <w:rPr>
          <w:rFonts w:ascii="Times New Roman" w:hAnsi="Times New Roman"/>
          <w:color w:val="000000"/>
          <w:sz w:val="24"/>
          <w:szCs w:val="24"/>
        </w:rPr>
      </w:pPr>
    </w:p>
    <w:p w:rsidR="00063C40" w:rsidRPr="007E68FB" w:rsidRDefault="00063C40" w:rsidP="008A551A">
      <w:pPr>
        <w:pStyle w:val="a3"/>
        <w:ind w:firstLine="567"/>
        <w:rPr>
          <w:rFonts w:ascii="Times New Roman" w:hAnsi="Times New Roman"/>
          <w:color w:val="000000"/>
          <w:sz w:val="24"/>
          <w:szCs w:val="24"/>
        </w:rPr>
      </w:pPr>
    </w:p>
    <w:p w:rsidR="00130303" w:rsidRPr="00584C9D" w:rsidRDefault="00130303" w:rsidP="008A551A">
      <w:pPr>
        <w:pStyle w:val="a3"/>
        <w:ind w:firstLine="567"/>
        <w:jc w:val="center"/>
        <w:outlineLvl w:val="0"/>
        <w:rPr>
          <w:rFonts w:ascii="Times New Roman" w:hAnsi="Times New Roman"/>
          <w:b/>
          <w:bCs/>
          <w:color w:val="000000"/>
          <w:sz w:val="24"/>
          <w:szCs w:val="24"/>
        </w:rPr>
      </w:pPr>
      <w:bookmarkStart w:id="6" w:name="_Toc6234767"/>
      <w:r w:rsidRPr="00584C9D">
        <w:rPr>
          <w:rFonts w:ascii="Times New Roman" w:hAnsi="Times New Roman"/>
          <w:b/>
          <w:bCs/>
          <w:color w:val="000000"/>
          <w:sz w:val="24"/>
          <w:szCs w:val="24"/>
        </w:rPr>
        <w:t>7. Общие условия договоров поставки</w:t>
      </w:r>
      <w:bookmarkEnd w:id="6"/>
      <w:r w:rsidRPr="00584C9D">
        <w:rPr>
          <w:rFonts w:ascii="Times New Roman" w:hAnsi="Times New Roman"/>
          <w:b/>
          <w:bCs/>
          <w:color w:val="000000"/>
          <w:sz w:val="24"/>
          <w:szCs w:val="24"/>
        </w:rPr>
        <w:t xml:space="preserve"> </w:t>
      </w:r>
    </w:p>
    <w:p w:rsidR="00130303" w:rsidRPr="00584C9D" w:rsidRDefault="00130303" w:rsidP="00C943F3">
      <w:pPr>
        <w:pStyle w:val="a3"/>
        <w:ind w:firstLine="567"/>
        <w:jc w:val="both"/>
        <w:rPr>
          <w:rFonts w:ascii="Times New Roman" w:hAnsi="Times New Roman"/>
          <w:sz w:val="24"/>
          <w:szCs w:val="24"/>
        </w:rPr>
      </w:pPr>
      <w:r w:rsidRPr="00584C9D">
        <w:rPr>
          <w:rFonts w:ascii="Times New Roman" w:hAnsi="Times New Roman"/>
          <w:sz w:val="24"/>
          <w:szCs w:val="24"/>
        </w:rPr>
        <w:t xml:space="preserve">7.1. Общие условия договоров поставки с биржевым товаром, допущенным к торгам в соответствии с настоящей Спецификацией, приведены в Приложении </w:t>
      </w:r>
      <w:r>
        <w:rPr>
          <w:rFonts w:ascii="Times New Roman" w:hAnsi="Times New Roman"/>
          <w:sz w:val="24"/>
          <w:szCs w:val="24"/>
        </w:rPr>
        <w:t xml:space="preserve">№10 к настоящей Спецификации. </w:t>
      </w:r>
    </w:p>
    <w:p w:rsidR="00130303" w:rsidRPr="00584C9D" w:rsidRDefault="00130303" w:rsidP="00C943F3">
      <w:pPr>
        <w:pStyle w:val="a3"/>
        <w:ind w:firstLine="567"/>
        <w:jc w:val="both"/>
        <w:rPr>
          <w:rFonts w:ascii="Times New Roman" w:hAnsi="Times New Roman"/>
          <w:sz w:val="24"/>
          <w:szCs w:val="24"/>
        </w:rPr>
      </w:pPr>
      <w:r w:rsidRPr="00584C9D">
        <w:rPr>
          <w:rFonts w:ascii="Times New Roman" w:hAnsi="Times New Roman"/>
          <w:sz w:val="24"/>
          <w:szCs w:val="24"/>
        </w:rPr>
        <w:t>7.2. Условия договоров заключаемых на основании адресных заявок могут отличаться от условий, установленных Приложением №10 к настоящей Спецификации, при этом отличия должны быть отражены в адресных заявках (свойствах инструментов) и текст таких условий долже</w:t>
      </w:r>
      <w:r>
        <w:rPr>
          <w:rFonts w:ascii="Times New Roman" w:hAnsi="Times New Roman"/>
          <w:sz w:val="24"/>
          <w:szCs w:val="24"/>
        </w:rPr>
        <w:t>н быть размещен на сайте Биржи.</w:t>
      </w:r>
    </w:p>
    <w:p w:rsidR="00130303"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7.3. В случае установления долгосрочных договорных отношений между сторонами по договорам, заключаемым на биржевых торгах, по требованию Поставщика стороны подписывают рамочный договор по форме Приложения №11 к настоящей Спецификации).</w:t>
      </w:r>
    </w:p>
    <w:p w:rsidR="00130303" w:rsidRDefault="00130303" w:rsidP="008A551A">
      <w:pPr>
        <w:pStyle w:val="a3"/>
        <w:ind w:firstLine="567"/>
        <w:jc w:val="both"/>
        <w:rPr>
          <w:rFonts w:ascii="Times New Roman" w:hAnsi="Times New Roman"/>
          <w:sz w:val="24"/>
          <w:szCs w:val="24"/>
        </w:rPr>
      </w:pPr>
    </w:p>
    <w:p w:rsidR="00574E5C" w:rsidRDefault="00574E5C" w:rsidP="008A551A">
      <w:pPr>
        <w:pStyle w:val="a3"/>
        <w:ind w:firstLine="567"/>
        <w:jc w:val="both"/>
        <w:rPr>
          <w:rFonts w:ascii="Times New Roman" w:hAnsi="Times New Roman"/>
          <w:sz w:val="24"/>
          <w:szCs w:val="24"/>
        </w:rPr>
      </w:pPr>
    </w:p>
    <w:p w:rsidR="00574E5C" w:rsidRDefault="00574E5C" w:rsidP="008A551A">
      <w:pPr>
        <w:pStyle w:val="a3"/>
        <w:ind w:firstLine="567"/>
        <w:jc w:val="both"/>
        <w:rPr>
          <w:rFonts w:ascii="Times New Roman" w:hAnsi="Times New Roman"/>
          <w:sz w:val="24"/>
          <w:szCs w:val="24"/>
        </w:rPr>
      </w:pPr>
    </w:p>
    <w:p w:rsidR="00130303" w:rsidRPr="00DB27E7" w:rsidRDefault="00130303" w:rsidP="00645F89">
      <w:pPr>
        <w:pStyle w:val="1"/>
        <w:contextualSpacing/>
        <w:jc w:val="center"/>
        <w:rPr>
          <w:color w:val="000000"/>
          <w:kern w:val="0"/>
          <w:sz w:val="24"/>
          <w:szCs w:val="24"/>
        </w:rPr>
      </w:pPr>
      <w:bookmarkStart w:id="7" w:name="_Toc6234768"/>
      <w:r w:rsidRPr="00DB27E7">
        <w:rPr>
          <w:color w:val="000000"/>
          <w:kern w:val="0"/>
          <w:sz w:val="24"/>
          <w:szCs w:val="24"/>
        </w:rPr>
        <w:lastRenderedPageBreak/>
        <w:t>8. Порядок допуска биржевого товара к организованным торгам</w:t>
      </w:r>
      <w:bookmarkEnd w:id="7"/>
    </w:p>
    <w:p w:rsidR="00130303" w:rsidRPr="000607A1" w:rsidRDefault="00130303" w:rsidP="000607A1">
      <w:pPr>
        <w:pStyle w:val="a3"/>
        <w:ind w:firstLine="567"/>
        <w:rPr>
          <w:rFonts w:ascii="Times New Roman" w:hAnsi="Times New Roman"/>
          <w:sz w:val="24"/>
          <w:szCs w:val="24"/>
        </w:rPr>
      </w:pPr>
      <w:r w:rsidRPr="000607A1">
        <w:rPr>
          <w:rFonts w:ascii="Times New Roman" w:hAnsi="Times New Roman"/>
          <w:sz w:val="24"/>
          <w:szCs w:val="24"/>
        </w:rPr>
        <w:t>8.1. Биржевой товар, включая базис, способ поставки и минимальный размер лота допускается к торгам:</w:t>
      </w:r>
    </w:p>
    <w:p w:rsidR="00130303" w:rsidRPr="00584C9D" w:rsidRDefault="00130303" w:rsidP="007E1FE8">
      <w:pPr>
        <w:pStyle w:val="a3"/>
        <w:ind w:firstLine="567"/>
        <w:contextualSpacing/>
        <w:jc w:val="both"/>
        <w:rPr>
          <w:rFonts w:ascii="Times New Roman" w:hAnsi="Times New Roman"/>
          <w:sz w:val="24"/>
          <w:szCs w:val="24"/>
        </w:rPr>
      </w:pPr>
      <w:r w:rsidRPr="00584C9D">
        <w:rPr>
          <w:rFonts w:ascii="Times New Roman" w:hAnsi="Times New Roman"/>
          <w:sz w:val="24"/>
          <w:szCs w:val="24"/>
        </w:rPr>
        <w:t xml:space="preserve"> -на основании заявления участника торгов. Форма заявления на допуск биржевого товара к организованным торгам приведена в Приложение №9 к настоящей Спецификации;</w:t>
      </w:r>
    </w:p>
    <w:p w:rsidR="00130303" w:rsidRPr="00584C9D" w:rsidRDefault="00130303" w:rsidP="008A551A">
      <w:pPr>
        <w:pStyle w:val="a3"/>
        <w:ind w:firstLine="567"/>
        <w:jc w:val="both"/>
        <w:rPr>
          <w:rFonts w:ascii="Times New Roman" w:hAnsi="Times New Roman"/>
          <w:sz w:val="24"/>
          <w:szCs w:val="24"/>
        </w:rPr>
      </w:pPr>
      <w:r w:rsidRPr="00584C9D">
        <w:rPr>
          <w:rFonts w:ascii="Times New Roman" w:hAnsi="Times New Roman"/>
          <w:sz w:val="24"/>
          <w:szCs w:val="24"/>
        </w:rPr>
        <w:t xml:space="preserve">-путем утверждения и вступления в силу соответствующей Спецификации биржевого товара. </w:t>
      </w:r>
    </w:p>
    <w:p w:rsidR="00130303" w:rsidRPr="00584C9D" w:rsidRDefault="00130303" w:rsidP="008A551A">
      <w:pPr>
        <w:pStyle w:val="a3"/>
        <w:ind w:firstLine="567"/>
        <w:jc w:val="both"/>
        <w:rPr>
          <w:rFonts w:ascii="Times New Roman" w:hAnsi="Times New Roman"/>
          <w:color w:val="000000"/>
          <w:sz w:val="24"/>
          <w:szCs w:val="24"/>
        </w:rPr>
      </w:pPr>
      <w:r w:rsidRPr="00584C9D">
        <w:rPr>
          <w:rFonts w:ascii="Times New Roman" w:hAnsi="Times New Roman"/>
          <w:sz w:val="24"/>
          <w:szCs w:val="24"/>
        </w:rPr>
        <w:t xml:space="preserve">8.2. </w:t>
      </w:r>
      <w:r w:rsidRPr="00584C9D">
        <w:rPr>
          <w:rFonts w:ascii="Times New Roman" w:hAnsi="Times New Roman"/>
          <w:color w:val="000000"/>
          <w:sz w:val="24"/>
          <w:szCs w:val="24"/>
        </w:rPr>
        <w:t xml:space="preserve">Порядок допуска биржевого товара к организованным торгам регламентируется </w:t>
      </w:r>
      <w:r w:rsidRPr="00584C9D">
        <w:rPr>
          <w:rFonts w:ascii="Times New Roman" w:hAnsi="Times New Roman"/>
          <w:sz w:val="24"/>
          <w:szCs w:val="24"/>
        </w:rPr>
        <w:t>Правилами проведения организованных торгов Биржи</w:t>
      </w:r>
      <w:r w:rsidRPr="00584C9D">
        <w:rPr>
          <w:rFonts w:ascii="Times New Roman" w:hAnsi="Times New Roman"/>
          <w:color w:val="000000"/>
          <w:sz w:val="24"/>
          <w:szCs w:val="24"/>
        </w:rPr>
        <w:t>.</w:t>
      </w:r>
    </w:p>
    <w:p w:rsidR="00130303" w:rsidRDefault="00130303">
      <w:pPr>
        <w:rPr>
          <w:rFonts w:ascii="Times New Roman" w:hAnsi="Times New Roman"/>
          <w:sz w:val="24"/>
          <w:szCs w:val="24"/>
        </w:rPr>
      </w:pPr>
      <w:r>
        <w:rPr>
          <w:rFonts w:ascii="Times New Roman" w:hAnsi="Times New Roman"/>
          <w:sz w:val="24"/>
          <w:szCs w:val="24"/>
        </w:rPr>
        <w:br w:type="page"/>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lastRenderedPageBreak/>
        <w:t xml:space="preserve">Приложение № 1 </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 xml:space="preserve">к Спецификации биржевого товара </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отделов «Нефть и нефтепродукты»,</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 xml:space="preserve"> «</w:t>
      </w:r>
      <w:r w:rsidRPr="0087418A">
        <w:rPr>
          <w:b w:val="0"/>
          <w:color w:val="000000"/>
          <w:sz w:val="24"/>
          <w:szCs w:val="24"/>
        </w:rPr>
        <w:t xml:space="preserve">Сжиженные углеводородные </w:t>
      </w:r>
      <w:r w:rsidRPr="0087418A">
        <w:rPr>
          <w:b w:val="0"/>
          <w:sz w:val="24"/>
          <w:szCs w:val="24"/>
        </w:rPr>
        <w:t xml:space="preserve">газы и газовый конденсат», </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«Продукция нефтегазохимического производства»</w:t>
      </w:r>
    </w:p>
    <w:p w:rsidR="00130303" w:rsidRPr="0087418A" w:rsidRDefault="00CD762F" w:rsidP="0087418A">
      <w:pPr>
        <w:pStyle w:val="1"/>
        <w:spacing w:before="0" w:beforeAutospacing="0" w:after="0" w:afterAutospacing="0"/>
        <w:jc w:val="right"/>
        <w:rPr>
          <w:b w:val="0"/>
          <w:sz w:val="24"/>
          <w:szCs w:val="24"/>
        </w:rPr>
      </w:pPr>
      <w:r>
        <w:rPr>
          <w:b w:val="0"/>
          <w:sz w:val="24"/>
          <w:szCs w:val="24"/>
        </w:rPr>
        <w:t>АО «Восточная биржа</w:t>
      </w:r>
      <w:r w:rsidR="00130303" w:rsidRPr="0087418A">
        <w:rPr>
          <w:b w:val="0"/>
          <w:sz w:val="24"/>
          <w:szCs w:val="24"/>
        </w:rPr>
        <w:t xml:space="preserve">» </w:t>
      </w:r>
    </w:p>
    <w:p w:rsidR="00130303" w:rsidRDefault="00130303" w:rsidP="008A551A">
      <w:pPr>
        <w:spacing w:after="0"/>
        <w:jc w:val="both"/>
        <w:rPr>
          <w:rFonts w:ascii="Times New Roman" w:hAnsi="Times New Roman"/>
          <w:sz w:val="24"/>
          <w:szCs w:val="24"/>
        </w:rPr>
      </w:pPr>
      <w:r w:rsidRPr="00584C9D">
        <w:rPr>
          <w:rFonts w:ascii="Times New Roman" w:hAnsi="Times New Roman"/>
          <w:sz w:val="24"/>
          <w:szCs w:val="24"/>
        </w:rPr>
        <w:t xml:space="preserve"> </w:t>
      </w:r>
    </w:p>
    <w:p w:rsidR="00130303" w:rsidRPr="00584C9D" w:rsidRDefault="00130303" w:rsidP="008A551A">
      <w:pPr>
        <w:spacing w:after="0"/>
        <w:jc w:val="center"/>
        <w:rPr>
          <w:rFonts w:ascii="Times New Roman" w:hAnsi="Times New Roman"/>
          <w:i/>
          <w:sz w:val="24"/>
          <w:szCs w:val="24"/>
          <w:u w:val="single"/>
        </w:rPr>
      </w:pPr>
      <w:r w:rsidRPr="00584C9D">
        <w:rPr>
          <w:rFonts w:ascii="Times New Roman" w:hAnsi="Times New Roman"/>
          <w:b/>
          <w:sz w:val="24"/>
          <w:szCs w:val="24"/>
        </w:rPr>
        <w:t xml:space="preserve">Перечень биржевых товаров, допущенных к торгам </w:t>
      </w:r>
    </w:p>
    <w:tbl>
      <w:tblPr>
        <w:tblW w:w="106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67"/>
        <w:gridCol w:w="5704"/>
        <w:gridCol w:w="2235"/>
        <w:gridCol w:w="458"/>
        <w:gridCol w:w="1701"/>
      </w:tblGrid>
      <w:tr w:rsidR="00130303" w:rsidRPr="00584C9D" w:rsidTr="00CE350C">
        <w:tc>
          <w:tcPr>
            <w:tcW w:w="567" w:type="dxa"/>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п/н</w:t>
            </w:r>
          </w:p>
        </w:tc>
        <w:tc>
          <w:tcPr>
            <w:tcW w:w="5704" w:type="dxa"/>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Наименование биржевого товара</w:t>
            </w:r>
          </w:p>
        </w:tc>
        <w:tc>
          <w:tcPr>
            <w:tcW w:w="2693" w:type="dxa"/>
            <w:gridSpan w:val="2"/>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Нормативный</w:t>
            </w: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документ</w:t>
            </w:r>
          </w:p>
        </w:tc>
        <w:tc>
          <w:tcPr>
            <w:tcW w:w="1701" w:type="dxa"/>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Код биржевого товара</w:t>
            </w:r>
          </w:p>
        </w:tc>
      </w:tr>
      <w:tr w:rsidR="00130303" w:rsidRPr="00584C9D" w:rsidTr="00CE350C">
        <w:tc>
          <w:tcPr>
            <w:tcW w:w="10665" w:type="dxa"/>
            <w:gridSpan w:val="5"/>
            <w:shd w:val="clear" w:color="auto" w:fill="F2F2F2"/>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b/>
                <w:sz w:val="24"/>
                <w:szCs w:val="24"/>
              </w:rPr>
              <w:t>Бензин автомобильный</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Бензин неэтилированный Супер ЕВРО-98 вид III (АИ-98-К5)</w:t>
            </w:r>
          </w:p>
        </w:tc>
        <w:tc>
          <w:tcPr>
            <w:tcW w:w="2693" w:type="dxa"/>
            <w:gridSpan w:val="2"/>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ГОСТ Р 51866-2002</w:t>
            </w:r>
          </w:p>
        </w:tc>
        <w:tc>
          <w:tcPr>
            <w:tcW w:w="1701"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А98-5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Бензин неэтилированный Премиум ЕВРО-95 вид III (АИ-95-К5)</w:t>
            </w:r>
          </w:p>
        </w:tc>
        <w:tc>
          <w:tcPr>
            <w:tcW w:w="2693" w:type="dxa"/>
            <w:gridSpan w:val="2"/>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ГОСТ Р 51866-2002</w:t>
            </w:r>
          </w:p>
        </w:tc>
        <w:tc>
          <w:tcPr>
            <w:tcW w:w="1701"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А95-5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Неэтилированный бензин марки Регуляр-92(АИ-92-К5)</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ГОСТ Р 51105-97</w:t>
            </w:r>
            <w:r w:rsidR="005D6DA3" w:rsidRPr="001570B9">
              <w:rPr>
                <w:rFonts w:ascii="Times New Roman" w:hAnsi="Times New Roman"/>
                <w:sz w:val="24"/>
                <w:szCs w:val="24"/>
              </w:rPr>
              <w:t>/</w:t>
            </w:r>
            <w:r w:rsidR="00997C2A" w:rsidRPr="001570B9">
              <w:rPr>
                <w:rFonts w:ascii="Times New Roman" w:hAnsi="Times New Roman"/>
                <w:sz w:val="24"/>
                <w:szCs w:val="24"/>
              </w:rPr>
              <w:t xml:space="preserve"> ГОСТ Р 51105-2020</w:t>
            </w: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А92-5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497AA2">
            <w:pPr>
              <w:spacing w:after="0" w:line="240" w:lineRule="auto"/>
              <w:rPr>
                <w:rFonts w:ascii="Times New Roman" w:hAnsi="Times New Roman"/>
                <w:sz w:val="24"/>
                <w:szCs w:val="24"/>
              </w:rPr>
            </w:pPr>
            <w:r w:rsidRPr="00584C9D">
              <w:rPr>
                <w:rFonts w:ascii="Times New Roman" w:hAnsi="Times New Roman"/>
                <w:sz w:val="24"/>
                <w:szCs w:val="24"/>
              </w:rPr>
              <w:t xml:space="preserve">Неэтилированный бензин марки Нормаль-80 (АИ-80-К5) </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ГОСТ Р 51105-97</w:t>
            </w:r>
            <w:r w:rsidR="005D6DA3" w:rsidRPr="001570B9">
              <w:rPr>
                <w:rFonts w:ascii="Times New Roman" w:hAnsi="Times New Roman"/>
                <w:sz w:val="24"/>
                <w:szCs w:val="24"/>
              </w:rPr>
              <w:t>/ ГОСТ Р 51105-2020</w:t>
            </w: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А80-</w:t>
            </w:r>
            <w:r w:rsidRPr="001570B9">
              <w:rPr>
                <w:rFonts w:ascii="Times New Roman" w:hAnsi="Times New Roman"/>
                <w:sz w:val="24"/>
                <w:szCs w:val="24"/>
                <w:lang w:val="en-US"/>
              </w:rPr>
              <w:t>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C0586A">
            <w:pPr>
              <w:spacing w:after="0"/>
              <w:rPr>
                <w:rFonts w:ascii="Times New Roman" w:hAnsi="Times New Roman"/>
                <w:sz w:val="24"/>
                <w:szCs w:val="24"/>
              </w:rPr>
            </w:pPr>
            <w:r w:rsidRPr="00584C9D">
              <w:rPr>
                <w:rFonts w:ascii="Times New Roman" w:hAnsi="Times New Roman"/>
                <w:sz w:val="24"/>
                <w:szCs w:val="24"/>
              </w:rPr>
              <w:t>Бензин неэтилированный АИ-9</w:t>
            </w:r>
            <w:r>
              <w:rPr>
                <w:rFonts w:ascii="Times New Roman" w:hAnsi="Times New Roman"/>
                <w:sz w:val="24"/>
                <w:szCs w:val="24"/>
              </w:rPr>
              <w:t>8</w:t>
            </w:r>
            <w:r w:rsidRPr="00584C9D">
              <w:rPr>
                <w:rFonts w:ascii="Times New Roman" w:hAnsi="Times New Roman"/>
                <w:sz w:val="24"/>
                <w:szCs w:val="24"/>
              </w:rPr>
              <w:t>-К5-Евро</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СТБ 1656-2011</w:t>
            </w:r>
          </w:p>
        </w:tc>
        <w:tc>
          <w:tcPr>
            <w:tcW w:w="1701" w:type="dxa"/>
          </w:tcPr>
          <w:p w:rsidR="00130303" w:rsidRPr="001570B9" w:rsidRDefault="00130303" w:rsidP="00C0586A">
            <w:pPr>
              <w:spacing w:after="0"/>
              <w:rPr>
                <w:rFonts w:ascii="Times New Roman" w:hAnsi="Times New Roman"/>
                <w:sz w:val="24"/>
                <w:szCs w:val="24"/>
              </w:rPr>
            </w:pPr>
            <w:r w:rsidRPr="001570B9">
              <w:rPr>
                <w:rFonts w:ascii="Times New Roman" w:hAnsi="Times New Roman"/>
                <w:sz w:val="24"/>
                <w:szCs w:val="24"/>
              </w:rPr>
              <w:t>АЕ98-5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Бензин неэтилированный АИ-95-К5-Евро</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СТБ 1656-2011</w:t>
            </w: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АЕ95-5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E9062A">
            <w:pPr>
              <w:spacing w:after="0"/>
              <w:rPr>
                <w:rFonts w:ascii="Times New Roman" w:hAnsi="Times New Roman"/>
                <w:sz w:val="24"/>
                <w:szCs w:val="24"/>
              </w:rPr>
            </w:pPr>
            <w:r w:rsidRPr="00584C9D">
              <w:rPr>
                <w:rFonts w:ascii="Times New Roman" w:hAnsi="Times New Roman"/>
                <w:sz w:val="24"/>
                <w:szCs w:val="24"/>
              </w:rPr>
              <w:t>Бензин неэтилированный АИ-9</w:t>
            </w:r>
            <w:r>
              <w:rPr>
                <w:rFonts w:ascii="Times New Roman" w:hAnsi="Times New Roman"/>
                <w:sz w:val="24"/>
                <w:szCs w:val="24"/>
              </w:rPr>
              <w:t>2</w:t>
            </w:r>
            <w:r w:rsidRPr="00584C9D">
              <w:rPr>
                <w:rFonts w:ascii="Times New Roman" w:hAnsi="Times New Roman"/>
                <w:sz w:val="24"/>
                <w:szCs w:val="24"/>
              </w:rPr>
              <w:t>-К5-Евро</w:t>
            </w:r>
          </w:p>
        </w:tc>
        <w:tc>
          <w:tcPr>
            <w:tcW w:w="2693" w:type="dxa"/>
            <w:gridSpan w:val="2"/>
          </w:tcPr>
          <w:p w:rsidR="00130303" w:rsidRPr="001570B9" w:rsidRDefault="00130303" w:rsidP="00E9062A">
            <w:pPr>
              <w:spacing w:after="0"/>
              <w:rPr>
                <w:rFonts w:ascii="Times New Roman" w:hAnsi="Times New Roman"/>
                <w:sz w:val="24"/>
                <w:szCs w:val="24"/>
              </w:rPr>
            </w:pPr>
            <w:r w:rsidRPr="001570B9">
              <w:rPr>
                <w:rFonts w:ascii="Times New Roman" w:hAnsi="Times New Roman"/>
                <w:sz w:val="24"/>
                <w:szCs w:val="24"/>
              </w:rPr>
              <w:t>СТБ 1656-2011</w:t>
            </w:r>
          </w:p>
        </w:tc>
        <w:tc>
          <w:tcPr>
            <w:tcW w:w="1701" w:type="dxa"/>
          </w:tcPr>
          <w:p w:rsidR="00130303" w:rsidRPr="001570B9" w:rsidRDefault="00130303" w:rsidP="00E9062A">
            <w:pPr>
              <w:spacing w:after="0"/>
              <w:rPr>
                <w:rFonts w:ascii="Times New Roman" w:hAnsi="Times New Roman"/>
                <w:sz w:val="24"/>
                <w:szCs w:val="24"/>
              </w:rPr>
            </w:pPr>
            <w:r w:rsidRPr="001570B9">
              <w:rPr>
                <w:rFonts w:ascii="Times New Roman" w:hAnsi="Times New Roman"/>
                <w:sz w:val="24"/>
                <w:szCs w:val="24"/>
              </w:rPr>
              <w:t>АЕ92-5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Бензин неэтилированный А-76</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ГОСТ 2084 с изм. 1-6</w:t>
            </w: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А-76</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Неэтилированный бензин марки Нормаль-80 (АИ-80-К5)</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ГОСТ 32513-2013</w:t>
            </w:r>
          </w:p>
          <w:p w:rsidR="00130303" w:rsidRPr="001570B9" w:rsidRDefault="00130303" w:rsidP="008A551A">
            <w:pPr>
              <w:spacing w:after="0"/>
              <w:rPr>
                <w:rFonts w:ascii="Times New Roman" w:hAnsi="Times New Roman"/>
                <w:sz w:val="24"/>
                <w:szCs w:val="24"/>
              </w:rPr>
            </w:pP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АИ80-5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Бензин неэтилированный марки АИ-92-К5</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ГОСТ 32513-2013</w:t>
            </w: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АИ92-5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Бензин неэтилированный марки АИ-95-К5</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ГОСТ 32513-2013</w:t>
            </w: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АИ95-5</w:t>
            </w:r>
          </w:p>
        </w:tc>
      </w:tr>
      <w:tr w:rsidR="00130303" w:rsidRPr="00584C9D" w:rsidTr="00CE350C">
        <w:tc>
          <w:tcPr>
            <w:tcW w:w="567" w:type="dxa"/>
          </w:tcPr>
          <w:p w:rsidR="00130303" w:rsidRPr="00584C9D" w:rsidRDefault="00130303" w:rsidP="008A551A">
            <w:pPr>
              <w:pStyle w:val="a9"/>
              <w:numPr>
                <w:ilvl w:val="0"/>
                <w:numId w:val="4"/>
              </w:numPr>
              <w:jc w:val="both"/>
              <w:rPr>
                <w:sz w:val="24"/>
                <w:szCs w:val="24"/>
              </w:rPr>
            </w:pPr>
          </w:p>
        </w:tc>
        <w:tc>
          <w:tcPr>
            <w:tcW w:w="5704"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Бензин неэтилированный марки АИ-98-К5</w:t>
            </w:r>
          </w:p>
        </w:tc>
        <w:tc>
          <w:tcPr>
            <w:tcW w:w="2693" w:type="dxa"/>
            <w:gridSpan w:val="2"/>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ГОСТ 32513-2013</w:t>
            </w:r>
          </w:p>
        </w:tc>
        <w:tc>
          <w:tcPr>
            <w:tcW w:w="1701" w:type="dxa"/>
          </w:tcPr>
          <w:p w:rsidR="00130303" w:rsidRPr="001570B9" w:rsidRDefault="00130303" w:rsidP="008A551A">
            <w:pPr>
              <w:spacing w:after="0"/>
              <w:rPr>
                <w:rFonts w:ascii="Times New Roman" w:hAnsi="Times New Roman"/>
                <w:sz w:val="24"/>
                <w:szCs w:val="24"/>
              </w:rPr>
            </w:pPr>
            <w:r w:rsidRPr="001570B9">
              <w:rPr>
                <w:rFonts w:ascii="Times New Roman" w:hAnsi="Times New Roman"/>
                <w:sz w:val="24"/>
                <w:szCs w:val="24"/>
              </w:rPr>
              <w:t>АИ98-5</w:t>
            </w:r>
          </w:p>
        </w:tc>
      </w:tr>
      <w:tr w:rsidR="00997C2A" w:rsidRPr="00584C9D" w:rsidTr="00CE350C">
        <w:tc>
          <w:tcPr>
            <w:tcW w:w="567" w:type="dxa"/>
          </w:tcPr>
          <w:p w:rsidR="00997C2A" w:rsidRPr="00584C9D" w:rsidRDefault="00997C2A" w:rsidP="008A551A">
            <w:pPr>
              <w:pStyle w:val="a9"/>
              <w:numPr>
                <w:ilvl w:val="0"/>
                <w:numId w:val="4"/>
              </w:numPr>
              <w:jc w:val="both"/>
              <w:rPr>
                <w:sz w:val="24"/>
                <w:szCs w:val="24"/>
              </w:rPr>
            </w:pPr>
          </w:p>
        </w:tc>
        <w:tc>
          <w:tcPr>
            <w:tcW w:w="5704" w:type="dxa"/>
          </w:tcPr>
          <w:p w:rsidR="00997C2A" w:rsidRPr="001570B9" w:rsidRDefault="00997C2A" w:rsidP="00997C2A">
            <w:pPr>
              <w:spacing w:after="0" w:line="240" w:lineRule="auto"/>
              <w:rPr>
                <w:rFonts w:ascii="Times New Roman" w:hAnsi="Times New Roman"/>
                <w:sz w:val="24"/>
                <w:szCs w:val="24"/>
              </w:rPr>
            </w:pPr>
            <w:r w:rsidRPr="001570B9">
              <w:rPr>
                <w:rFonts w:ascii="Times New Roman" w:hAnsi="Times New Roman"/>
                <w:sz w:val="24"/>
                <w:szCs w:val="24"/>
              </w:rPr>
              <w:t xml:space="preserve">Бензин  </w:t>
            </w:r>
            <w:proofErr w:type="spellStart"/>
            <w:r w:rsidRPr="001570B9">
              <w:rPr>
                <w:rFonts w:ascii="Times New Roman" w:hAnsi="Times New Roman"/>
                <w:sz w:val="24"/>
                <w:szCs w:val="24"/>
              </w:rPr>
              <w:t>Регуляр</w:t>
            </w:r>
            <w:proofErr w:type="spellEnd"/>
            <w:r w:rsidRPr="001570B9">
              <w:rPr>
                <w:rFonts w:ascii="Times New Roman" w:hAnsi="Times New Roman"/>
                <w:sz w:val="24"/>
                <w:szCs w:val="24"/>
              </w:rPr>
              <w:t xml:space="preserve"> АИ-92-К5 «ЕURO-6"</w:t>
            </w:r>
            <w:r w:rsidRPr="001570B9">
              <w:rPr>
                <w:rFonts w:ascii="Times New Roman" w:hAnsi="Times New Roman"/>
                <w:sz w:val="24"/>
                <w:szCs w:val="24"/>
              </w:rPr>
              <w:br/>
            </w:r>
          </w:p>
        </w:tc>
        <w:tc>
          <w:tcPr>
            <w:tcW w:w="2693" w:type="dxa"/>
            <w:gridSpan w:val="2"/>
          </w:tcPr>
          <w:p w:rsidR="00997C2A" w:rsidRPr="001570B9" w:rsidRDefault="00997C2A" w:rsidP="002E41CF">
            <w:pPr>
              <w:spacing w:after="0" w:line="240" w:lineRule="auto"/>
              <w:rPr>
                <w:rFonts w:ascii="Times New Roman" w:hAnsi="Times New Roman"/>
                <w:sz w:val="24"/>
                <w:szCs w:val="24"/>
              </w:rPr>
            </w:pPr>
            <w:r w:rsidRPr="001570B9">
              <w:rPr>
                <w:rFonts w:ascii="Times New Roman" w:hAnsi="Times New Roman"/>
                <w:sz w:val="24"/>
                <w:szCs w:val="24"/>
              </w:rPr>
              <w:t>СТО 78689379-50-</w:t>
            </w:r>
            <w:r w:rsidRPr="001570B9">
              <w:rPr>
                <w:rFonts w:ascii="Times New Roman" w:hAnsi="Times New Roman"/>
                <w:sz w:val="24"/>
                <w:szCs w:val="24"/>
              </w:rPr>
              <w:br/>
              <w:t>2020</w:t>
            </w:r>
          </w:p>
        </w:tc>
        <w:tc>
          <w:tcPr>
            <w:tcW w:w="1701" w:type="dxa"/>
          </w:tcPr>
          <w:p w:rsidR="00997C2A" w:rsidRPr="001570B9" w:rsidRDefault="00997C2A" w:rsidP="00065F46">
            <w:pPr>
              <w:spacing w:after="0"/>
              <w:rPr>
                <w:rFonts w:ascii="Times New Roman" w:hAnsi="Times New Roman"/>
                <w:sz w:val="24"/>
                <w:szCs w:val="24"/>
              </w:rPr>
            </w:pPr>
            <w:r w:rsidRPr="001570B9">
              <w:rPr>
                <w:rFonts w:ascii="Times New Roman" w:hAnsi="Times New Roman"/>
                <w:sz w:val="24"/>
                <w:szCs w:val="24"/>
              </w:rPr>
              <w:t>АИ-92-К5-</w:t>
            </w:r>
            <w:r w:rsidR="00065F46" w:rsidRPr="001570B9">
              <w:rPr>
                <w:rFonts w:ascii="Times New Roman" w:hAnsi="Times New Roman"/>
                <w:sz w:val="24"/>
                <w:szCs w:val="24"/>
                <w:lang w:val="en-US"/>
              </w:rPr>
              <w:t>EV</w:t>
            </w:r>
          </w:p>
        </w:tc>
      </w:tr>
      <w:tr w:rsidR="00997C2A" w:rsidRPr="00584C9D" w:rsidTr="00CE350C">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1570B9" w:rsidRDefault="00997C2A" w:rsidP="00997C2A">
            <w:pPr>
              <w:spacing w:after="0" w:line="240" w:lineRule="auto"/>
              <w:rPr>
                <w:rFonts w:ascii="Times New Roman" w:hAnsi="Times New Roman"/>
                <w:sz w:val="24"/>
                <w:szCs w:val="24"/>
              </w:rPr>
            </w:pPr>
            <w:r w:rsidRPr="001570B9">
              <w:rPr>
                <w:rFonts w:ascii="Times New Roman" w:hAnsi="Times New Roman"/>
                <w:sz w:val="24"/>
                <w:szCs w:val="24"/>
              </w:rPr>
              <w:t xml:space="preserve">Бензин  </w:t>
            </w:r>
            <w:proofErr w:type="spellStart"/>
            <w:r w:rsidRPr="001570B9">
              <w:rPr>
                <w:rFonts w:ascii="Times New Roman" w:hAnsi="Times New Roman"/>
                <w:sz w:val="24"/>
                <w:szCs w:val="24"/>
              </w:rPr>
              <w:t>Регуляр</w:t>
            </w:r>
            <w:proofErr w:type="spellEnd"/>
            <w:r w:rsidRPr="001570B9">
              <w:rPr>
                <w:rFonts w:ascii="Times New Roman" w:hAnsi="Times New Roman"/>
                <w:sz w:val="24"/>
                <w:szCs w:val="24"/>
              </w:rPr>
              <w:t xml:space="preserve"> АИ-95-К5 «ЕURO-6"</w:t>
            </w:r>
            <w:r w:rsidRPr="001570B9">
              <w:rPr>
                <w:rFonts w:ascii="Times New Roman" w:hAnsi="Times New Roman"/>
                <w:sz w:val="24"/>
                <w:szCs w:val="24"/>
              </w:rPr>
              <w:br/>
            </w:r>
          </w:p>
        </w:tc>
        <w:tc>
          <w:tcPr>
            <w:tcW w:w="2693" w:type="dxa"/>
            <w:gridSpan w:val="2"/>
          </w:tcPr>
          <w:p w:rsidR="00997C2A" w:rsidRPr="001570B9" w:rsidRDefault="00997C2A" w:rsidP="002E41CF">
            <w:pPr>
              <w:spacing w:after="0" w:line="240" w:lineRule="auto"/>
              <w:rPr>
                <w:rFonts w:ascii="Times New Roman" w:hAnsi="Times New Roman"/>
                <w:sz w:val="24"/>
                <w:szCs w:val="24"/>
              </w:rPr>
            </w:pPr>
            <w:r w:rsidRPr="001570B9">
              <w:rPr>
                <w:rFonts w:ascii="Times New Roman" w:hAnsi="Times New Roman"/>
                <w:sz w:val="24"/>
                <w:szCs w:val="24"/>
              </w:rPr>
              <w:t>СТО 78689379-50-</w:t>
            </w:r>
            <w:r w:rsidRPr="001570B9">
              <w:rPr>
                <w:rFonts w:ascii="Times New Roman" w:hAnsi="Times New Roman"/>
                <w:sz w:val="24"/>
                <w:szCs w:val="24"/>
              </w:rPr>
              <w:br/>
              <w:t>2020</w:t>
            </w:r>
          </w:p>
        </w:tc>
        <w:tc>
          <w:tcPr>
            <w:tcW w:w="1701" w:type="dxa"/>
          </w:tcPr>
          <w:p w:rsidR="00997C2A" w:rsidRPr="001570B9" w:rsidRDefault="00065F46" w:rsidP="00065F46">
            <w:pPr>
              <w:spacing w:after="0"/>
              <w:jc w:val="center"/>
              <w:rPr>
                <w:rFonts w:ascii="Times New Roman" w:hAnsi="Times New Roman"/>
                <w:sz w:val="24"/>
                <w:szCs w:val="24"/>
                <w:lang w:val="en-US"/>
              </w:rPr>
            </w:pPr>
            <w:r w:rsidRPr="001570B9">
              <w:rPr>
                <w:rFonts w:ascii="Times New Roman" w:hAnsi="Times New Roman"/>
                <w:sz w:val="24"/>
                <w:szCs w:val="24"/>
              </w:rPr>
              <w:t>АИ-95-К5-</w:t>
            </w:r>
            <w:r w:rsidRPr="001570B9">
              <w:rPr>
                <w:rFonts w:ascii="Times New Roman" w:hAnsi="Times New Roman"/>
                <w:sz w:val="24"/>
                <w:szCs w:val="24"/>
                <w:lang w:val="en-US"/>
              </w:rPr>
              <w:t>EV</w:t>
            </w:r>
          </w:p>
        </w:tc>
      </w:tr>
      <w:tr w:rsidR="00997C2A" w:rsidRPr="00584C9D" w:rsidTr="00CE350C">
        <w:tc>
          <w:tcPr>
            <w:tcW w:w="10665" w:type="dxa"/>
            <w:gridSpan w:val="5"/>
            <w:shd w:val="clear" w:color="auto" w:fill="F2F2F2"/>
          </w:tcPr>
          <w:p w:rsidR="00997C2A" w:rsidRPr="00584C9D" w:rsidRDefault="00997C2A" w:rsidP="00997C2A">
            <w:pPr>
              <w:spacing w:after="0"/>
              <w:jc w:val="center"/>
              <w:rPr>
                <w:rFonts w:ascii="Times New Roman" w:hAnsi="Times New Roman"/>
                <w:sz w:val="24"/>
                <w:szCs w:val="24"/>
                <w:lang w:val="en-US"/>
              </w:rPr>
            </w:pPr>
            <w:r w:rsidRPr="00584C9D">
              <w:rPr>
                <w:rFonts w:ascii="Times New Roman" w:hAnsi="Times New Roman"/>
                <w:b/>
                <w:sz w:val="24"/>
                <w:szCs w:val="24"/>
              </w:rPr>
              <w:t>Топливо дизельное</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сорт С, вид I</w:t>
            </w:r>
            <w:r w:rsidRPr="00584C9D">
              <w:rPr>
                <w:rFonts w:ascii="Times New Roman" w:hAnsi="Times New Roman"/>
                <w:sz w:val="24"/>
                <w:szCs w:val="24"/>
                <w:lang w:val="en-US"/>
              </w:rPr>
              <w:t>II</w:t>
            </w:r>
            <w:r w:rsidRPr="00584C9D">
              <w:rPr>
                <w:rFonts w:ascii="Times New Roman" w:hAnsi="Times New Roman"/>
                <w:sz w:val="24"/>
                <w:szCs w:val="24"/>
              </w:rPr>
              <w:t xml:space="preserve">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52368-2005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ДТЛ-5</w:t>
            </w:r>
            <w:r w:rsidRPr="00584C9D">
              <w:rPr>
                <w:rFonts w:ascii="Times New Roman" w:hAnsi="Times New Roman"/>
                <w:sz w:val="24"/>
                <w:szCs w:val="24"/>
                <w:lang w:val="en-US"/>
              </w:rPr>
              <w:t>-</w:t>
            </w:r>
            <w:r w:rsidRPr="00584C9D">
              <w:rPr>
                <w:rFonts w:ascii="Times New Roman" w:hAnsi="Times New Roman"/>
                <w:sz w:val="24"/>
                <w:szCs w:val="24"/>
              </w:rPr>
              <w:t>С</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сорт E, вид I</w:t>
            </w:r>
            <w:r w:rsidRPr="00584C9D">
              <w:rPr>
                <w:rFonts w:ascii="Times New Roman" w:hAnsi="Times New Roman"/>
                <w:sz w:val="24"/>
                <w:szCs w:val="24"/>
                <w:lang w:val="en-US"/>
              </w:rPr>
              <w:t>II</w:t>
            </w:r>
            <w:r w:rsidRPr="00584C9D">
              <w:rPr>
                <w:rFonts w:ascii="Times New Roman" w:hAnsi="Times New Roman"/>
                <w:sz w:val="24"/>
                <w:szCs w:val="24"/>
              </w:rPr>
              <w:t xml:space="preserve">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52368-2005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ДТ-5</w:t>
            </w:r>
            <w:r w:rsidRPr="00584C9D">
              <w:rPr>
                <w:rFonts w:ascii="Times New Roman" w:hAnsi="Times New Roman"/>
                <w:sz w:val="24"/>
                <w:szCs w:val="24"/>
                <w:lang w:val="en-US"/>
              </w:rPr>
              <w:t>-E</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 xml:space="preserve">Топливо дизельное ЕВРО сорт </w:t>
            </w:r>
            <w:r w:rsidRPr="00584C9D">
              <w:rPr>
                <w:rFonts w:ascii="Times New Roman" w:hAnsi="Times New Roman"/>
                <w:sz w:val="24"/>
                <w:szCs w:val="24"/>
                <w:lang w:val="en-US"/>
              </w:rPr>
              <w:t>F</w:t>
            </w:r>
            <w:r w:rsidRPr="00584C9D">
              <w:rPr>
                <w:rFonts w:ascii="Times New Roman" w:hAnsi="Times New Roman"/>
                <w:sz w:val="24"/>
                <w:szCs w:val="24"/>
              </w:rPr>
              <w:t>, вид I</w:t>
            </w:r>
            <w:r w:rsidRPr="00584C9D">
              <w:rPr>
                <w:rFonts w:ascii="Times New Roman" w:hAnsi="Times New Roman"/>
                <w:sz w:val="24"/>
                <w:szCs w:val="24"/>
                <w:lang w:val="en-US"/>
              </w:rPr>
              <w:t>II</w:t>
            </w:r>
            <w:r w:rsidRPr="00584C9D">
              <w:rPr>
                <w:rFonts w:ascii="Times New Roman" w:hAnsi="Times New Roman"/>
                <w:sz w:val="24"/>
                <w:szCs w:val="24"/>
              </w:rPr>
              <w:t xml:space="preserve">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52368-2005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ДТ-5</w:t>
            </w:r>
            <w:r w:rsidRPr="00584C9D">
              <w:rPr>
                <w:rFonts w:ascii="Times New Roman" w:hAnsi="Times New Roman"/>
                <w:sz w:val="24"/>
                <w:szCs w:val="24"/>
                <w:lang w:val="en-US"/>
              </w:rPr>
              <w:t>-F</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класс 1, вид I</w:t>
            </w:r>
            <w:r w:rsidRPr="00584C9D">
              <w:rPr>
                <w:rFonts w:ascii="Times New Roman" w:hAnsi="Times New Roman"/>
                <w:sz w:val="24"/>
                <w:szCs w:val="24"/>
                <w:lang w:val="en-US"/>
              </w:rPr>
              <w:t>II</w:t>
            </w:r>
            <w:r w:rsidRPr="00584C9D">
              <w:rPr>
                <w:rFonts w:ascii="Times New Roman" w:hAnsi="Times New Roman"/>
                <w:sz w:val="24"/>
                <w:szCs w:val="24"/>
              </w:rPr>
              <w:t xml:space="preserve">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52368-2005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ДТЗ-5</w:t>
            </w:r>
            <w:r w:rsidRPr="00584C9D">
              <w:rPr>
                <w:rFonts w:ascii="Times New Roman" w:hAnsi="Times New Roman"/>
                <w:sz w:val="24"/>
                <w:szCs w:val="24"/>
                <w:lang w:val="en-US"/>
              </w:rPr>
              <w:t>-</w:t>
            </w:r>
            <w:r w:rsidRPr="00584C9D">
              <w:rPr>
                <w:rFonts w:ascii="Times New Roman" w:hAnsi="Times New Roman"/>
                <w:sz w:val="24"/>
                <w:szCs w:val="24"/>
              </w:rPr>
              <w:t>К-1</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класс 2, вид I</w:t>
            </w:r>
            <w:r w:rsidRPr="00584C9D">
              <w:rPr>
                <w:rFonts w:ascii="Times New Roman" w:hAnsi="Times New Roman"/>
                <w:sz w:val="24"/>
                <w:szCs w:val="24"/>
                <w:lang w:val="en-US"/>
              </w:rPr>
              <w:t>II</w:t>
            </w:r>
            <w:r w:rsidRPr="00584C9D">
              <w:rPr>
                <w:rFonts w:ascii="Times New Roman" w:hAnsi="Times New Roman"/>
                <w:sz w:val="24"/>
                <w:szCs w:val="24"/>
              </w:rPr>
              <w:t xml:space="preserve">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52368-2005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ДТЗ-5</w:t>
            </w:r>
            <w:r w:rsidRPr="00584C9D">
              <w:rPr>
                <w:rFonts w:ascii="Times New Roman" w:hAnsi="Times New Roman"/>
                <w:sz w:val="24"/>
                <w:szCs w:val="24"/>
                <w:lang w:val="en-US"/>
              </w:rPr>
              <w:t>-</w:t>
            </w:r>
            <w:r w:rsidRPr="00584C9D">
              <w:rPr>
                <w:rFonts w:ascii="Times New Roman" w:hAnsi="Times New Roman"/>
                <w:sz w:val="24"/>
                <w:szCs w:val="24"/>
              </w:rPr>
              <w:t>К-2</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класс 3, вид I</w:t>
            </w:r>
            <w:r w:rsidRPr="00584C9D">
              <w:rPr>
                <w:rFonts w:ascii="Times New Roman" w:hAnsi="Times New Roman"/>
                <w:sz w:val="24"/>
                <w:szCs w:val="24"/>
                <w:lang w:val="en-US"/>
              </w:rPr>
              <w:t>II</w:t>
            </w:r>
            <w:r w:rsidRPr="00584C9D">
              <w:rPr>
                <w:rFonts w:ascii="Times New Roman" w:hAnsi="Times New Roman"/>
                <w:sz w:val="24"/>
                <w:szCs w:val="24"/>
              </w:rPr>
              <w:t xml:space="preserve">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52368-2005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ДТЗ-5</w:t>
            </w:r>
            <w:r w:rsidRPr="00584C9D">
              <w:rPr>
                <w:rFonts w:ascii="Times New Roman" w:hAnsi="Times New Roman"/>
                <w:sz w:val="24"/>
                <w:szCs w:val="24"/>
                <w:lang w:val="en-US"/>
              </w:rPr>
              <w:t>-</w:t>
            </w:r>
            <w:r w:rsidRPr="00584C9D">
              <w:rPr>
                <w:rFonts w:ascii="Times New Roman" w:hAnsi="Times New Roman"/>
                <w:sz w:val="24"/>
                <w:szCs w:val="24"/>
              </w:rPr>
              <w:t>К-3</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класс 4, вид I</w:t>
            </w:r>
            <w:r w:rsidRPr="00584C9D">
              <w:rPr>
                <w:rFonts w:ascii="Times New Roman" w:hAnsi="Times New Roman"/>
                <w:sz w:val="24"/>
                <w:szCs w:val="24"/>
                <w:lang w:val="en-US"/>
              </w:rPr>
              <w:t>II</w:t>
            </w:r>
            <w:r w:rsidRPr="00584C9D">
              <w:rPr>
                <w:rFonts w:ascii="Times New Roman" w:hAnsi="Times New Roman"/>
                <w:sz w:val="24"/>
                <w:szCs w:val="24"/>
              </w:rPr>
              <w:t xml:space="preserve">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52368-2005</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ДТА-5</w:t>
            </w:r>
            <w:r w:rsidRPr="00584C9D">
              <w:rPr>
                <w:rFonts w:ascii="Times New Roman" w:hAnsi="Times New Roman"/>
                <w:sz w:val="24"/>
                <w:szCs w:val="24"/>
                <w:lang w:val="en-US"/>
              </w:rPr>
              <w:t>-</w:t>
            </w:r>
            <w:r w:rsidRPr="00584C9D">
              <w:rPr>
                <w:rFonts w:ascii="Times New Roman" w:hAnsi="Times New Roman"/>
                <w:sz w:val="24"/>
                <w:szCs w:val="24"/>
              </w:rPr>
              <w:t>К-4</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 З-0,001- минус 32 (ДТ-5)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Р 55475-2013</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ДТЗ-5</w:t>
            </w:r>
            <w:r w:rsidRPr="00584C9D">
              <w:rPr>
                <w:rFonts w:ascii="Times New Roman" w:hAnsi="Times New Roman"/>
                <w:sz w:val="24"/>
                <w:szCs w:val="24"/>
                <w:lang w:val="en-US"/>
              </w:rPr>
              <w:t>-</w:t>
            </w:r>
            <w:r w:rsidRPr="00584C9D">
              <w:rPr>
                <w:rFonts w:ascii="Times New Roman" w:hAnsi="Times New Roman"/>
                <w:sz w:val="24"/>
                <w:szCs w:val="24"/>
              </w:rPr>
              <w:t>32</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Топливо дизельное зимнее ДТ-З-К5 минус 32</w:t>
            </w:r>
          </w:p>
        </w:tc>
        <w:tc>
          <w:tcPr>
            <w:tcW w:w="2693" w:type="dxa"/>
            <w:gridSpan w:val="2"/>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ГОСТ Р 55475-2013</w:t>
            </w:r>
          </w:p>
        </w:tc>
        <w:tc>
          <w:tcPr>
            <w:tcW w:w="1701" w:type="dxa"/>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ДТ-З</w:t>
            </w:r>
            <w:r w:rsidRPr="001A3A9C">
              <w:rPr>
                <w:rFonts w:ascii="Times New Roman" w:hAnsi="Times New Roman"/>
                <w:sz w:val="24"/>
                <w:szCs w:val="24"/>
                <w:lang w:val="en-US"/>
              </w:rPr>
              <w:t>-</w:t>
            </w:r>
            <w:r w:rsidRPr="001A3A9C">
              <w:rPr>
                <w:rFonts w:ascii="Times New Roman" w:hAnsi="Times New Roman"/>
                <w:sz w:val="24"/>
                <w:szCs w:val="24"/>
              </w:rPr>
              <w:t>К5</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 Л-0,001-55 (ДТ-Л-5)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СТО 05766480-010-2011</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ДТЛ-5</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 З-0,001- минус 20 (ДТ-З-5)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СТО 05766480-010-2011</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ДТЗ-5</w:t>
            </w:r>
            <w:r w:rsidRPr="00584C9D">
              <w:rPr>
                <w:rFonts w:ascii="Times New Roman" w:hAnsi="Times New Roman"/>
                <w:sz w:val="24"/>
                <w:szCs w:val="24"/>
                <w:lang w:val="en-US"/>
              </w:rPr>
              <w:t>-</w:t>
            </w:r>
            <w:r w:rsidRPr="00584C9D">
              <w:rPr>
                <w:rFonts w:ascii="Times New Roman" w:hAnsi="Times New Roman"/>
                <w:sz w:val="24"/>
                <w:szCs w:val="24"/>
              </w:rPr>
              <w:t>20</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З-0,001- минус 25 (ДТ-З-5)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СТО 05766480-010-2011</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ДТЗ-5</w:t>
            </w:r>
            <w:r w:rsidRPr="00584C9D">
              <w:rPr>
                <w:rFonts w:ascii="Times New Roman" w:hAnsi="Times New Roman"/>
                <w:sz w:val="24"/>
                <w:szCs w:val="24"/>
                <w:lang w:val="en-US"/>
              </w:rPr>
              <w:t>-</w:t>
            </w:r>
            <w:r w:rsidRPr="00584C9D">
              <w:rPr>
                <w:rFonts w:ascii="Times New Roman" w:hAnsi="Times New Roman"/>
                <w:sz w:val="24"/>
                <w:szCs w:val="24"/>
              </w:rPr>
              <w:t>25</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2E41CF">
            <w:pPr>
              <w:rPr>
                <w:rFonts w:ascii="Times New Roman" w:hAnsi="Times New Roman"/>
                <w:sz w:val="24"/>
                <w:szCs w:val="24"/>
              </w:rPr>
            </w:pPr>
            <w:r w:rsidRPr="00584C9D">
              <w:rPr>
                <w:rFonts w:ascii="Times New Roman" w:hAnsi="Times New Roman"/>
                <w:sz w:val="24"/>
                <w:szCs w:val="24"/>
              </w:rPr>
              <w:t>Топливо дизельное З-0,001 минус 35 (ДТ-З-К5)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СТО 05766480-010-2011</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ДТЗ-5</w:t>
            </w:r>
            <w:r w:rsidRPr="00584C9D">
              <w:rPr>
                <w:rFonts w:ascii="Times New Roman" w:hAnsi="Times New Roman"/>
                <w:sz w:val="24"/>
                <w:szCs w:val="24"/>
                <w:lang w:val="en-US"/>
              </w:rPr>
              <w:t>-</w:t>
            </w:r>
            <w:r w:rsidRPr="00584C9D">
              <w:rPr>
                <w:rFonts w:ascii="Times New Roman" w:hAnsi="Times New Roman"/>
                <w:sz w:val="24"/>
                <w:szCs w:val="24"/>
              </w:rPr>
              <w:t>35</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rPr>
                <w:rFonts w:ascii="Times New Roman" w:hAnsi="Times New Roman"/>
                <w:sz w:val="24"/>
                <w:szCs w:val="24"/>
              </w:rPr>
            </w:pPr>
            <w:r w:rsidRPr="00584C9D">
              <w:rPr>
                <w:rFonts w:ascii="Times New Roman" w:hAnsi="Times New Roman"/>
                <w:sz w:val="24"/>
                <w:szCs w:val="24"/>
              </w:rPr>
              <w:t>Топливо дизел</w:t>
            </w:r>
            <w:r>
              <w:rPr>
                <w:rFonts w:ascii="Times New Roman" w:hAnsi="Times New Roman"/>
                <w:sz w:val="24"/>
                <w:szCs w:val="24"/>
              </w:rPr>
              <w:t>ьное А-0,001 минус 51 (ДТ-А-К5)</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СТО 05766480-010-2011</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ДТА-5</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952906" w:rsidRDefault="00997C2A" w:rsidP="002E41CF">
            <w:pPr>
              <w:spacing w:after="0"/>
              <w:rPr>
                <w:rFonts w:ascii="Times New Roman" w:hAnsi="Times New Roman"/>
                <w:sz w:val="24"/>
                <w:szCs w:val="24"/>
              </w:rPr>
            </w:pPr>
            <w:r w:rsidRPr="00952906">
              <w:rPr>
                <w:rFonts w:ascii="Times New Roman" w:hAnsi="Times New Roman"/>
                <w:sz w:val="24"/>
                <w:szCs w:val="24"/>
              </w:rPr>
              <w:t xml:space="preserve">Топливо дизельное по класс 5, вид 4 (ДТ-А-К5) по ТУ 0251-083-00151638-2011 </w:t>
            </w:r>
            <w:r w:rsidRPr="00952906">
              <w:rPr>
                <w:rFonts w:ascii="Times New Roman" w:hAnsi="Times New Roman"/>
                <w:sz w:val="24"/>
                <w:szCs w:val="24"/>
                <w:lang w:val="en-US"/>
              </w:rPr>
              <w:t>TD</w:t>
            </w:r>
            <w:r w:rsidRPr="00952906">
              <w:rPr>
                <w:rFonts w:ascii="Times New Roman" w:hAnsi="Times New Roman"/>
                <w:sz w:val="24"/>
                <w:szCs w:val="24"/>
              </w:rPr>
              <w:t>/</w:t>
            </w:r>
            <w:r w:rsidRPr="00952906">
              <w:rPr>
                <w:rFonts w:ascii="Times New Roman" w:hAnsi="Times New Roman"/>
                <w:sz w:val="24"/>
                <w:szCs w:val="24"/>
                <w:lang w:val="en-US"/>
              </w:rPr>
              <w:t>TC</w:t>
            </w:r>
            <w:r w:rsidRPr="00952906">
              <w:rPr>
                <w:rFonts w:ascii="Times New Roman" w:hAnsi="Times New Roman"/>
                <w:sz w:val="24"/>
                <w:szCs w:val="24"/>
              </w:rPr>
              <w:t xml:space="preserve"> 013/2011</w:t>
            </w:r>
          </w:p>
        </w:tc>
        <w:tc>
          <w:tcPr>
            <w:tcW w:w="2693" w:type="dxa"/>
            <w:gridSpan w:val="2"/>
          </w:tcPr>
          <w:p w:rsidR="00997C2A" w:rsidRPr="00952906" w:rsidRDefault="00997C2A" w:rsidP="00997C2A">
            <w:pPr>
              <w:spacing w:after="0"/>
              <w:rPr>
                <w:rFonts w:ascii="Times New Roman" w:hAnsi="Times New Roman"/>
                <w:sz w:val="24"/>
                <w:szCs w:val="24"/>
              </w:rPr>
            </w:pPr>
            <w:r w:rsidRPr="00952906">
              <w:rPr>
                <w:rFonts w:ascii="Times New Roman" w:hAnsi="Times New Roman"/>
                <w:sz w:val="24"/>
                <w:szCs w:val="24"/>
              </w:rPr>
              <w:t>ТУ 0251-083-00151638-2011</w:t>
            </w:r>
          </w:p>
        </w:tc>
        <w:tc>
          <w:tcPr>
            <w:tcW w:w="1701" w:type="dxa"/>
          </w:tcPr>
          <w:p w:rsidR="00997C2A" w:rsidRPr="00952906" w:rsidRDefault="00997C2A" w:rsidP="00997C2A">
            <w:pPr>
              <w:spacing w:after="0"/>
              <w:rPr>
                <w:rFonts w:ascii="Times New Roman" w:hAnsi="Times New Roman"/>
                <w:sz w:val="24"/>
                <w:szCs w:val="24"/>
              </w:rPr>
            </w:pPr>
            <w:r w:rsidRPr="00952906">
              <w:rPr>
                <w:rFonts w:ascii="Times New Roman" w:hAnsi="Times New Roman"/>
                <w:sz w:val="24"/>
                <w:szCs w:val="24"/>
              </w:rPr>
              <w:t>ДТА-5-ТУ</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ДТ-Л-К5, сорт С</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СТБ 1658-2012</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ДТЛ-К5</w:t>
            </w:r>
            <w:r w:rsidRPr="00584C9D">
              <w:rPr>
                <w:rFonts w:ascii="Times New Roman" w:hAnsi="Times New Roman"/>
                <w:sz w:val="24"/>
                <w:szCs w:val="24"/>
                <w:lang w:val="en-US"/>
              </w:rPr>
              <w:t>-</w:t>
            </w:r>
            <w:r w:rsidRPr="00584C9D">
              <w:rPr>
                <w:rFonts w:ascii="Times New Roman" w:hAnsi="Times New Roman"/>
                <w:sz w:val="24"/>
                <w:szCs w:val="24"/>
              </w:rPr>
              <w:t>С</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ДТ-З-К4, сорт F</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СТБ 1658-2012</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ДТЗ-К4</w:t>
            </w:r>
            <w:r w:rsidRPr="00584C9D">
              <w:rPr>
                <w:rFonts w:ascii="Times New Roman" w:hAnsi="Times New Roman"/>
                <w:sz w:val="24"/>
                <w:szCs w:val="24"/>
                <w:lang w:val="en-US"/>
              </w:rPr>
              <w:t>-F</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ДТ-З-К5, сорт F</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СТБ 1658-2012</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ДТЗ-К5</w:t>
            </w:r>
            <w:r w:rsidRPr="00584C9D">
              <w:rPr>
                <w:rFonts w:ascii="Times New Roman" w:hAnsi="Times New Roman"/>
                <w:sz w:val="24"/>
                <w:szCs w:val="24"/>
                <w:lang w:val="en-US"/>
              </w:rPr>
              <w:t>-F</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ДТ-З-К5, класс 1</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СТБ 1658-2012</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ДТЗ-К5</w:t>
            </w:r>
            <w:r w:rsidRPr="00584C9D">
              <w:rPr>
                <w:rFonts w:ascii="Times New Roman" w:hAnsi="Times New Roman"/>
                <w:sz w:val="24"/>
                <w:szCs w:val="24"/>
                <w:lang w:val="en-US"/>
              </w:rPr>
              <w:t>-</w:t>
            </w:r>
            <w:r w:rsidRPr="00584C9D">
              <w:rPr>
                <w:rFonts w:ascii="Times New Roman" w:hAnsi="Times New Roman"/>
                <w:sz w:val="24"/>
                <w:szCs w:val="24"/>
              </w:rPr>
              <w:t>К-1</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ДТ-З-К5, класс 2</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СТБ 1658-2012</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ДТЗ-К5</w:t>
            </w:r>
            <w:r w:rsidRPr="00584C9D">
              <w:rPr>
                <w:rFonts w:ascii="Times New Roman" w:hAnsi="Times New Roman"/>
                <w:sz w:val="24"/>
                <w:szCs w:val="24"/>
                <w:lang w:val="en-US"/>
              </w:rPr>
              <w:t>-</w:t>
            </w:r>
            <w:r w:rsidRPr="00584C9D">
              <w:rPr>
                <w:rFonts w:ascii="Times New Roman" w:hAnsi="Times New Roman"/>
                <w:sz w:val="24"/>
                <w:szCs w:val="24"/>
              </w:rPr>
              <w:t>К-2</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ДТ-А-К5, класс 4</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СТБ 1658-2012</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ДТА-К5</w:t>
            </w:r>
            <w:r w:rsidRPr="00584C9D">
              <w:rPr>
                <w:rFonts w:ascii="Times New Roman" w:hAnsi="Times New Roman"/>
                <w:sz w:val="24"/>
                <w:szCs w:val="24"/>
                <w:lang w:val="en-US"/>
              </w:rPr>
              <w:t>-</w:t>
            </w:r>
            <w:r w:rsidRPr="00584C9D">
              <w:rPr>
                <w:rFonts w:ascii="Times New Roman" w:hAnsi="Times New Roman"/>
                <w:sz w:val="24"/>
                <w:szCs w:val="24"/>
              </w:rPr>
              <w:t>К-4</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584C9D" w:rsidRDefault="00997C2A" w:rsidP="00997C2A">
            <w:pPr>
              <w:pStyle w:val="a3"/>
              <w:rPr>
                <w:rFonts w:ascii="Times New Roman" w:hAnsi="Times New Roman"/>
                <w:sz w:val="24"/>
                <w:szCs w:val="24"/>
              </w:rPr>
            </w:pPr>
            <w:r w:rsidRPr="00584C9D">
              <w:rPr>
                <w:rFonts w:ascii="Times New Roman" w:hAnsi="Times New Roman"/>
                <w:sz w:val="24"/>
                <w:szCs w:val="24"/>
              </w:rPr>
              <w:t>Топливо дизельное ЕВРО, летнее, сорта С, экологического класса К5 (ДТ-Л-К5)</w:t>
            </w:r>
            <w:r w:rsidR="00C906E0">
              <w:rPr>
                <w:rFonts w:ascii="Times New Roman" w:hAnsi="Times New Roman"/>
                <w:sz w:val="24"/>
                <w:szCs w:val="24"/>
              </w:rPr>
              <w:t xml:space="preserve"> </w:t>
            </w:r>
            <w:r w:rsidR="00C906E0" w:rsidRPr="00D671B4">
              <w:rPr>
                <w:rFonts w:ascii="Times New Roman" w:hAnsi="Times New Roman"/>
                <w:sz w:val="24"/>
                <w:szCs w:val="24"/>
              </w:rPr>
              <w:t>(</w:t>
            </w:r>
            <w:r w:rsidR="00C906E0">
              <w:rPr>
                <w:rFonts w:ascii="Times New Roman" w:hAnsi="Times New Roman"/>
                <w:sz w:val="24"/>
                <w:szCs w:val="24"/>
                <w:lang w:val="en-US"/>
              </w:rPr>
              <w:t>EN</w:t>
            </w:r>
            <w:r w:rsidR="00C906E0" w:rsidRPr="00D671B4">
              <w:rPr>
                <w:rFonts w:ascii="Times New Roman" w:hAnsi="Times New Roman"/>
                <w:sz w:val="24"/>
                <w:szCs w:val="24"/>
              </w:rPr>
              <w:t xml:space="preserve"> 590:2009)</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3251</w:t>
            </w:r>
            <w:r w:rsidRPr="00584C9D">
              <w:rPr>
                <w:rFonts w:ascii="Times New Roman" w:hAnsi="Times New Roman"/>
                <w:sz w:val="24"/>
                <w:szCs w:val="24"/>
                <w:lang w:val="en-US"/>
              </w:rPr>
              <w:t>1</w:t>
            </w:r>
            <w:r w:rsidRPr="00584C9D">
              <w:rPr>
                <w:rFonts w:ascii="Times New Roman" w:hAnsi="Times New Roman"/>
                <w:sz w:val="24"/>
                <w:szCs w:val="24"/>
              </w:rPr>
              <w:t>-2013</w:t>
            </w:r>
          </w:p>
        </w:tc>
        <w:tc>
          <w:tcPr>
            <w:tcW w:w="1701" w:type="dxa"/>
          </w:tcPr>
          <w:p w:rsidR="00997C2A" w:rsidRPr="00584C9D" w:rsidRDefault="00997C2A" w:rsidP="00997C2A">
            <w:pPr>
              <w:spacing w:after="0"/>
              <w:rPr>
                <w:rFonts w:ascii="Times New Roman" w:hAnsi="Times New Roman"/>
                <w:color w:val="000000"/>
                <w:sz w:val="24"/>
                <w:szCs w:val="24"/>
              </w:rPr>
            </w:pPr>
            <w:r w:rsidRPr="00584C9D">
              <w:rPr>
                <w:rFonts w:ascii="Times New Roman" w:hAnsi="Times New Roman"/>
                <w:color w:val="000000"/>
                <w:sz w:val="24"/>
                <w:szCs w:val="24"/>
              </w:rPr>
              <w:t>ДТл-5</w:t>
            </w:r>
            <w:r w:rsidRPr="00584C9D">
              <w:rPr>
                <w:rFonts w:ascii="Times New Roman" w:hAnsi="Times New Roman"/>
                <w:color w:val="000000"/>
                <w:sz w:val="24"/>
                <w:szCs w:val="24"/>
                <w:lang w:val="en-US"/>
              </w:rPr>
              <w:t>-</w:t>
            </w:r>
            <w:proofErr w:type="spellStart"/>
            <w:r w:rsidRPr="00584C9D">
              <w:rPr>
                <w:rFonts w:ascii="Times New Roman" w:hAnsi="Times New Roman"/>
                <w:color w:val="000000"/>
                <w:sz w:val="24"/>
                <w:szCs w:val="24"/>
              </w:rPr>
              <w:t>сортС</w:t>
            </w:r>
            <w:proofErr w:type="spellEnd"/>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D671B4"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межсезонное, сорта F, экологического класса К5</w:t>
            </w:r>
            <w:r w:rsidRPr="00D671B4">
              <w:rPr>
                <w:rFonts w:ascii="Times New Roman" w:hAnsi="Times New Roman"/>
                <w:sz w:val="24"/>
                <w:szCs w:val="24"/>
              </w:rPr>
              <w:t xml:space="preserve"> (</w:t>
            </w:r>
            <w:r>
              <w:rPr>
                <w:rFonts w:ascii="Times New Roman" w:hAnsi="Times New Roman"/>
                <w:sz w:val="24"/>
                <w:szCs w:val="24"/>
                <w:lang w:val="en-US"/>
              </w:rPr>
              <w:t>EN</w:t>
            </w:r>
            <w:r w:rsidRPr="00D671B4">
              <w:rPr>
                <w:rFonts w:ascii="Times New Roman" w:hAnsi="Times New Roman"/>
                <w:sz w:val="24"/>
                <w:szCs w:val="24"/>
              </w:rPr>
              <w:t xml:space="preserve"> 590:2009)</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3251</w:t>
            </w:r>
            <w:r w:rsidRPr="00584C9D">
              <w:rPr>
                <w:rFonts w:ascii="Times New Roman" w:hAnsi="Times New Roman"/>
                <w:sz w:val="24"/>
                <w:szCs w:val="24"/>
                <w:lang w:val="en-US"/>
              </w:rPr>
              <w:t>1</w:t>
            </w:r>
            <w:r w:rsidRPr="00584C9D">
              <w:rPr>
                <w:rFonts w:ascii="Times New Roman" w:hAnsi="Times New Roman"/>
                <w:sz w:val="24"/>
                <w:szCs w:val="24"/>
              </w:rPr>
              <w:t>-2013</w:t>
            </w:r>
          </w:p>
        </w:tc>
        <w:tc>
          <w:tcPr>
            <w:tcW w:w="1701" w:type="dxa"/>
          </w:tcPr>
          <w:p w:rsidR="00997C2A" w:rsidRPr="00584C9D" w:rsidRDefault="00997C2A" w:rsidP="00997C2A">
            <w:pPr>
              <w:spacing w:after="0"/>
              <w:rPr>
                <w:rFonts w:ascii="Times New Roman" w:hAnsi="Times New Roman"/>
                <w:color w:val="000000"/>
                <w:sz w:val="24"/>
                <w:szCs w:val="24"/>
                <w:lang w:val="en-US"/>
              </w:rPr>
            </w:pPr>
            <w:r w:rsidRPr="00584C9D">
              <w:rPr>
                <w:rFonts w:ascii="Times New Roman" w:hAnsi="Times New Roman"/>
                <w:color w:val="000000"/>
                <w:sz w:val="24"/>
                <w:szCs w:val="24"/>
              </w:rPr>
              <w:t>ДТмс-5</w:t>
            </w:r>
            <w:r w:rsidRPr="00584C9D">
              <w:rPr>
                <w:rFonts w:ascii="Times New Roman" w:hAnsi="Times New Roman"/>
                <w:color w:val="000000"/>
                <w:sz w:val="24"/>
                <w:szCs w:val="24"/>
                <w:lang w:val="en-US"/>
              </w:rPr>
              <w:t>-</w:t>
            </w:r>
            <w:r w:rsidRPr="00584C9D">
              <w:rPr>
                <w:rFonts w:ascii="Times New Roman" w:hAnsi="Times New Roman"/>
                <w:color w:val="000000"/>
                <w:sz w:val="24"/>
                <w:szCs w:val="24"/>
              </w:rPr>
              <w:t>сорт</w:t>
            </w:r>
            <w:r w:rsidRPr="00584C9D">
              <w:rPr>
                <w:rFonts w:ascii="Times New Roman" w:hAnsi="Times New Roman"/>
                <w:color w:val="000000"/>
                <w:sz w:val="24"/>
                <w:szCs w:val="24"/>
                <w:lang w:val="en-US"/>
              </w:rPr>
              <w:t>F</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D671B4" w:rsidRDefault="00997C2A" w:rsidP="00997C2A">
            <w:pPr>
              <w:spacing w:after="0"/>
              <w:rPr>
                <w:rFonts w:ascii="Times New Roman" w:hAnsi="Times New Roman"/>
                <w:sz w:val="24"/>
                <w:szCs w:val="24"/>
              </w:rPr>
            </w:pPr>
            <w:r w:rsidRPr="00584C9D">
              <w:rPr>
                <w:rFonts w:ascii="Times New Roman" w:hAnsi="Times New Roman"/>
                <w:sz w:val="24"/>
                <w:szCs w:val="24"/>
              </w:rPr>
              <w:t>Топливо дизельное ЕВРО, межсезонное, сорта E, экологического класса К5 (ДТ-З-К5)</w:t>
            </w:r>
            <w:r w:rsidRPr="00D671B4">
              <w:rPr>
                <w:rFonts w:ascii="Times New Roman" w:hAnsi="Times New Roman"/>
                <w:sz w:val="24"/>
                <w:szCs w:val="24"/>
              </w:rPr>
              <w:t xml:space="preserve"> (</w:t>
            </w:r>
            <w:r>
              <w:rPr>
                <w:rFonts w:ascii="Times New Roman" w:hAnsi="Times New Roman"/>
                <w:sz w:val="24"/>
                <w:szCs w:val="24"/>
                <w:lang w:val="en-US"/>
              </w:rPr>
              <w:t>EN</w:t>
            </w:r>
            <w:r w:rsidRPr="00D671B4">
              <w:rPr>
                <w:rFonts w:ascii="Times New Roman" w:hAnsi="Times New Roman"/>
                <w:sz w:val="24"/>
                <w:szCs w:val="24"/>
              </w:rPr>
              <w:t xml:space="preserve"> 590:2009)</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3251</w:t>
            </w:r>
            <w:r w:rsidRPr="00584C9D">
              <w:rPr>
                <w:rFonts w:ascii="Times New Roman" w:hAnsi="Times New Roman"/>
                <w:sz w:val="24"/>
                <w:szCs w:val="24"/>
                <w:lang w:val="en-US"/>
              </w:rPr>
              <w:t>1</w:t>
            </w:r>
            <w:r w:rsidRPr="00584C9D">
              <w:rPr>
                <w:rFonts w:ascii="Times New Roman" w:hAnsi="Times New Roman"/>
                <w:sz w:val="24"/>
                <w:szCs w:val="24"/>
              </w:rPr>
              <w:t>-2013</w:t>
            </w:r>
          </w:p>
        </w:tc>
        <w:tc>
          <w:tcPr>
            <w:tcW w:w="1701" w:type="dxa"/>
          </w:tcPr>
          <w:p w:rsidR="00997C2A" w:rsidRPr="00584C9D" w:rsidRDefault="00997C2A" w:rsidP="00997C2A">
            <w:pPr>
              <w:spacing w:after="0"/>
              <w:rPr>
                <w:rFonts w:ascii="Times New Roman" w:hAnsi="Times New Roman"/>
                <w:color w:val="000000"/>
                <w:sz w:val="24"/>
                <w:szCs w:val="24"/>
              </w:rPr>
            </w:pPr>
            <w:r w:rsidRPr="00584C9D">
              <w:rPr>
                <w:rFonts w:ascii="Times New Roman" w:hAnsi="Times New Roman"/>
                <w:color w:val="000000"/>
                <w:sz w:val="24"/>
                <w:szCs w:val="24"/>
              </w:rPr>
              <w:t>ДТмс-5</w:t>
            </w:r>
            <w:r w:rsidRPr="00584C9D">
              <w:rPr>
                <w:rFonts w:ascii="Times New Roman" w:hAnsi="Times New Roman"/>
                <w:color w:val="000000"/>
                <w:sz w:val="24"/>
                <w:szCs w:val="24"/>
                <w:lang w:val="en-US"/>
              </w:rPr>
              <w:t>-</w:t>
            </w:r>
            <w:proofErr w:type="spellStart"/>
            <w:r w:rsidRPr="00584C9D">
              <w:rPr>
                <w:rFonts w:ascii="Times New Roman" w:hAnsi="Times New Roman"/>
                <w:color w:val="000000"/>
                <w:sz w:val="24"/>
                <w:szCs w:val="24"/>
              </w:rPr>
              <w:t>сортЕ</w:t>
            </w:r>
            <w:proofErr w:type="spellEnd"/>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D671B4" w:rsidRDefault="00997C2A" w:rsidP="002E41CF">
            <w:pPr>
              <w:spacing w:after="0"/>
              <w:rPr>
                <w:rFonts w:ascii="Times New Roman" w:hAnsi="Times New Roman"/>
                <w:sz w:val="24"/>
                <w:szCs w:val="24"/>
              </w:rPr>
            </w:pPr>
            <w:r w:rsidRPr="00584C9D">
              <w:rPr>
                <w:rFonts w:ascii="Times New Roman" w:hAnsi="Times New Roman"/>
                <w:sz w:val="24"/>
                <w:szCs w:val="24"/>
              </w:rPr>
              <w:t>Топливо дизельное ЕВРО, зимнее, класса 2, экологического класса К5 (ДТ-З-К5)</w:t>
            </w:r>
            <w:r w:rsidRPr="00D671B4">
              <w:rPr>
                <w:rFonts w:ascii="Times New Roman" w:hAnsi="Times New Roman"/>
                <w:sz w:val="24"/>
                <w:szCs w:val="24"/>
              </w:rPr>
              <w:t xml:space="preserve"> (</w:t>
            </w:r>
            <w:r>
              <w:rPr>
                <w:rFonts w:ascii="Times New Roman" w:hAnsi="Times New Roman"/>
                <w:sz w:val="24"/>
                <w:szCs w:val="24"/>
                <w:lang w:val="en-US"/>
              </w:rPr>
              <w:t>EN</w:t>
            </w:r>
            <w:r w:rsidRPr="00D671B4">
              <w:rPr>
                <w:rFonts w:ascii="Times New Roman" w:hAnsi="Times New Roman"/>
                <w:sz w:val="24"/>
                <w:szCs w:val="24"/>
              </w:rPr>
              <w:t xml:space="preserve"> 590:2009)</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3251</w:t>
            </w:r>
            <w:r w:rsidRPr="00584C9D">
              <w:rPr>
                <w:rFonts w:ascii="Times New Roman" w:hAnsi="Times New Roman"/>
                <w:sz w:val="24"/>
                <w:szCs w:val="24"/>
                <w:lang w:val="en-US"/>
              </w:rPr>
              <w:t>1</w:t>
            </w:r>
            <w:r w:rsidRPr="00584C9D">
              <w:rPr>
                <w:rFonts w:ascii="Times New Roman" w:hAnsi="Times New Roman"/>
                <w:sz w:val="24"/>
                <w:szCs w:val="24"/>
              </w:rPr>
              <w:t>-2013</w:t>
            </w:r>
          </w:p>
        </w:tc>
        <w:tc>
          <w:tcPr>
            <w:tcW w:w="1701" w:type="dxa"/>
          </w:tcPr>
          <w:p w:rsidR="00997C2A" w:rsidRPr="00584C9D" w:rsidRDefault="00997C2A" w:rsidP="00997C2A">
            <w:pPr>
              <w:spacing w:after="0"/>
              <w:rPr>
                <w:rFonts w:ascii="Times New Roman" w:hAnsi="Times New Roman"/>
                <w:color w:val="000000"/>
                <w:sz w:val="24"/>
                <w:szCs w:val="24"/>
              </w:rPr>
            </w:pPr>
            <w:r w:rsidRPr="00584C9D">
              <w:rPr>
                <w:rFonts w:ascii="Times New Roman" w:hAnsi="Times New Roman"/>
                <w:color w:val="000000"/>
                <w:sz w:val="24"/>
                <w:szCs w:val="24"/>
              </w:rPr>
              <w:t>ДТз-5</w:t>
            </w:r>
            <w:r w:rsidRPr="00584C9D">
              <w:rPr>
                <w:rFonts w:ascii="Times New Roman" w:hAnsi="Times New Roman"/>
                <w:color w:val="000000"/>
                <w:sz w:val="24"/>
                <w:szCs w:val="24"/>
                <w:lang w:val="en-US"/>
              </w:rPr>
              <w:t>-</w:t>
            </w:r>
            <w:r w:rsidRPr="00584C9D">
              <w:rPr>
                <w:rFonts w:ascii="Times New Roman" w:hAnsi="Times New Roman"/>
                <w:color w:val="000000"/>
                <w:sz w:val="24"/>
                <w:szCs w:val="24"/>
              </w:rPr>
              <w:t>класс2</w:t>
            </w:r>
          </w:p>
        </w:tc>
      </w:tr>
      <w:tr w:rsidR="00997C2A" w:rsidRPr="001A3A9C"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 xml:space="preserve">ДТ ЕВРО сорт </w:t>
            </w:r>
            <w:r w:rsidRPr="001A3A9C">
              <w:rPr>
                <w:rFonts w:ascii="Times New Roman" w:hAnsi="Times New Roman"/>
                <w:sz w:val="24"/>
                <w:szCs w:val="24"/>
                <w:lang w:val="en-US"/>
              </w:rPr>
              <w:t>C</w:t>
            </w:r>
            <w:r w:rsidRPr="001A3A9C">
              <w:rPr>
                <w:rFonts w:ascii="Times New Roman" w:hAnsi="Times New Roman"/>
                <w:sz w:val="24"/>
                <w:szCs w:val="24"/>
              </w:rPr>
              <w:t xml:space="preserve"> (ДТ-</w:t>
            </w:r>
            <w:r w:rsidRPr="001A3A9C">
              <w:rPr>
                <w:rFonts w:ascii="Times New Roman" w:hAnsi="Times New Roman"/>
                <w:sz w:val="24"/>
                <w:szCs w:val="24"/>
                <w:lang w:val="en-US"/>
              </w:rPr>
              <w:t>C</w:t>
            </w:r>
            <w:r w:rsidRPr="001A3A9C">
              <w:rPr>
                <w:rFonts w:ascii="Times New Roman" w:hAnsi="Times New Roman"/>
                <w:sz w:val="24"/>
                <w:szCs w:val="24"/>
              </w:rPr>
              <w:t>-К5) минус 5</w:t>
            </w:r>
          </w:p>
        </w:tc>
        <w:tc>
          <w:tcPr>
            <w:tcW w:w="2693" w:type="dxa"/>
            <w:gridSpan w:val="2"/>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ГОСТ 3251</w:t>
            </w:r>
            <w:r w:rsidRPr="001A3A9C">
              <w:rPr>
                <w:rFonts w:ascii="Times New Roman" w:hAnsi="Times New Roman"/>
                <w:sz w:val="24"/>
                <w:szCs w:val="24"/>
                <w:lang w:val="en-US"/>
              </w:rPr>
              <w:t>1</w:t>
            </w:r>
            <w:r w:rsidRPr="001A3A9C">
              <w:rPr>
                <w:rFonts w:ascii="Times New Roman" w:hAnsi="Times New Roman"/>
                <w:sz w:val="24"/>
                <w:szCs w:val="24"/>
              </w:rPr>
              <w:t>-2013</w:t>
            </w:r>
          </w:p>
        </w:tc>
        <w:tc>
          <w:tcPr>
            <w:tcW w:w="1701" w:type="dxa"/>
          </w:tcPr>
          <w:p w:rsidR="00997C2A" w:rsidRPr="001A3A9C" w:rsidRDefault="00997C2A" w:rsidP="00997C2A">
            <w:pPr>
              <w:spacing w:after="0"/>
              <w:rPr>
                <w:rFonts w:ascii="Times New Roman" w:hAnsi="Times New Roman"/>
                <w:color w:val="000000"/>
                <w:sz w:val="24"/>
                <w:szCs w:val="24"/>
              </w:rPr>
            </w:pPr>
            <w:r w:rsidRPr="001A3A9C">
              <w:rPr>
                <w:rFonts w:ascii="Times New Roman" w:hAnsi="Times New Roman"/>
                <w:color w:val="000000"/>
                <w:sz w:val="24"/>
                <w:szCs w:val="24"/>
              </w:rPr>
              <w:t>ДТ-Л-К5</w:t>
            </w:r>
          </w:p>
        </w:tc>
      </w:tr>
      <w:tr w:rsidR="00997C2A" w:rsidRPr="001A3A9C" w:rsidTr="00CE350C">
        <w:tc>
          <w:tcPr>
            <w:tcW w:w="567" w:type="dxa"/>
          </w:tcPr>
          <w:p w:rsidR="00997C2A" w:rsidRPr="001A3A9C" w:rsidRDefault="00997C2A" w:rsidP="00997C2A">
            <w:pPr>
              <w:pStyle w:val="a9"/>
              <w:numPr>
                <w:ilvl w:val="0"/>
                <w:numId w:val="4"/>
              </w:numPr>
              <w:jc w:val="both"/>
              <w:rPr>
                <w:color w:val="000000"/>
                <w:sz w:val="24"/>
                <w:szCs w:val="24"/>
              </w:rPr>
            </w:pPr>
          </w:p>
        </w:tc>
        <w:tc>
          <w:tcPr>
            <w:tcW w:w="5704" w:type="dxa"/>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ДТ ЕВРО сорт Е (ДТ-Е-К5) минус 15</w:t>
            </w:r>
          </w:p>
        </w:tc>
        <w:tc>
          <w:tcPr>
            <w:tcW w:w="2693" w:type="dxa"/>
            <w:gridSpan w:val="2"/>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ГОСТ 3251</w:t>
            </w:r>
            <w:r w:rsidRPr="001A3A9C">
              <w:rPr>
                <w:rFonts w:ascii="Times New Roman" w:hAnsi="Times New Roman"/>
                <w:sz w:val="24"/>
                <w:szCs w:val="24"/>
                <w:lang w:val="en-US"/>
              </w:rPr>
              <w:t>1</w:t>
            </w:r>
            <w:r w:rsidRPr="001A3A9C">
              <w:rPr>
                <w:rFonts w:ascii="Times New Roman" w:hAnsi="Times New Roman"/>
                <w:sz w:val="24"/>
                <w:szCs w:val="24"/>
              </w:rPr>
              <w:t>-2013</w:t>
            </w:r>
          </w:p>
        </w:tc>
        <w:tc>
          <w:tcPr>
            <w:tcW w:w="1701" w:type="dxa"/>
          </w:tcPr>
          <w:p w:rsidR="00997C2A" w:rsidRPr="001A3A9C" w:rsidRDefault="00997C2A" w:rsidP="00997C2A">
            <w:pPr>
              <w:spacing w:after="0"/>
              <w:rPr>
                <w:rFonts w:ascii="Times New Roman" w:hAnsi="Times New Roman"/>
                <w:color w:val="000000"/>
                <w:sz w:val="24"/>
                <w:szCs w:val="24"/>
              </w:rPr>
            </w:pPr>
            <w:r w:rsidRPr="001A3A9C">
              <w:rPr>
                <w:rFonts w:ascii="Times New Roman" w:hAnsi="Times New Roman"/>
                <w:color w:val="000000"/>
                <w:sz w:val="24"/>
                <w:szCs w:val="24"/>
              </w:rPr>
              <w:t>ДТ-Е-К5</w:t>
            </w:r>
          </w:p>
        </w:tc>
      </w:tr>
      <w:tr w:rsidR="00997C2A" w:rsidRPr="00584C9D" w:rsidTr="00CE350C">
        <w:tc>
          <w:tcPr>
            <w:tcW w:w="567" w:type="dxa"/>
          </w:tcPr>
          <w:p w:rsidR="00997C2A" w:rsidRPr="001A3A9C" w:rsidRDefault="00997C2A" w:rsidP="00997C2A">
            <w:pPr>
              <w:pStyle w:val="a9"/>
              <w:numPr>
                <w:ilvl w:val="0"/>
                <w:numId w:val="4"/>
              </w:numPr>
              <w:jc w:val="both"/>
              <w:rPr>
                <w:color w:val="000000"/>
                <w:sz w:val="24"/>
                <w:szCs w:val="24"/>
              </w:rPr>
            </w:pPr>
          </w:p>
        </w:tc>
        <w:tc>
          <w:tcPr>
            <w:tcW w:w="5704" w:type="dxa"/>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 xml:space="preserve">ДТ ЕВРО сорт </w:t>
            </w:r>
            <w:r w:rsidRPr="001A3A9C">
              <w:rPr>
                <w:rFonts w:ascii="Times New Roman" w:hAnsi="Times New Roman"/>
                <w:sz w:val="24"/>
                <w:szCs w:val="24"/>
                <w:lang w:val="en-US"/>
              </w:rPr>
              <w:t>F</w:t>
            </w:r>
            <w:r w:rsidRPr="001A3A9C">
              <w:rPr>
                <w:rFonts w:ascii="Times New Roman" w:hAnsi="Times New Roman"/>
                <w:sz w:val="24"/>
                <w:szCs w:val="24"/>
              </w:rPr>
              <w:t xml:space="preserve"> (ДТ-</w:t>
            </w:r>
            <w:r w:rsidRPr="001A3A9C">
              <w:rPr>
                <w:rFonts w:ascii="Times New Roman" w:hAnsi="Times New Roman"/>
                <w:sz w:val="24"/>
                <w:szCs w:val="24"/>
                <w:lang w:val="en-US"/>
              </w:rPr>
              <w:t>F</w:t>
            </w:r>
            <w:r w:rsidRPr="001A3A9C">
              <w:rPr>
                <w:rFonts w:ascii="Times New Roman" w:hAnsi="Times New Roman"/>
                <w:sz w:val="24"/>
                <w:szCs w:val="24"/>
              </w:rPr>
              <w:t>-К5) минус 20</w:t>
            </w:r>
          </w:p>
        </w:tc>
        <w:tc>
          <w:tcPr>
            <w:tcW w:w="2693" w:type="dxa"/>
            <w:gridSpan w:val="2"/>
          </w:tcPr>
          <w:p w:rsidR="00997C2A" w:rsidRPr="001A3A9C" w:rsidRDefault="00997C2A" w:rsidP="00997C2A">
            <w:pPr>
              <w:spacing w:after="0"/>
              <w:rPr>
                <w:rFonts w:ascii="Times New Roman" w:hAnsi="Times New Roman"/>
                <w:sz w:val="24"/>
                <w:szCs w:val="24"/>
              </w:rPr>
            </w:pPr>
            <w:r w:rsidRPr="001A3A9C">
              <w:rPr>
                <w:rFonts w:ascii="Times New Roman" w:hAnsi="Times New Roman"/>
                <w:sz w:val="24"/>
                <w:szCs w:val="24"/>
              </w:rPr>
              <w:t>ГОСТ 3251</w:t>
            </w:r>
            <w:r w:rsidRPr="001A3A9C">
              <w:rPr>
                <w:rFonts w:ascii="Times New Roman" w:hAnsi="Times New Roman"/>
                <w:sz w:val="24"/>
                <w:szCs w:val="24"/>
                <w:lang w:val="en-US"/>
              </w:rPr>
              <w:t>1</w:t>
            </w:r>
            <w:r w:rsidRPr="001A3A9C">
              <w:rPr>
                <w:rFonts w:ascii="Times New Roman" w:hAnsi="Times New Roman"/>
                <w:sz w:val="24"/>
                <w:szCs w:val="24"/>
              </w:rPr>
              <w:t>-2013</w:t>
            </w:r>
          </w:p>
        </w:tc>
        <w:tc>
          <w:tcPr>
            <w:tcW w:w="1701" w:type="dxa"/>
          </w:tcPr>
          <w:p w:rsidR="00997C2A" w:rsidRPr="001A3A9C" w:rsidRDefault="00997C2A" w:rsidP="00997C2A">
            <w:pPr>
              <w:spacing w:after="0"/>
              <w:rPr>
                <w:rFonts w:ascii="Times New Roman" w:hAnsi="Times New Roman"/>
                <w:color w:val="000000"/>
                <w:sz w:val="24"/>
                <w:szCs w:val="24"/>
              </w:rPr>
            </w:pPr>
            <w:r w:rsidRPr="001A3A9C">
              <w:rPr>
                <w:rFonts w:ascii="Times New Roman" w:hAnsi="Times New Roman"/>
                <w:color w:val="000000"/>
                <w:sz w:val="24"/>
                <w:szCs w:val="24"/>
              </w:rPr>
              <w:t>ДТ-</w:t>
            </w:r>
            <w:r w:rsidRPr="001A3A9C">
              <w:rPr>
                <w:rFonts w:ascii="Times New Roman" w:hAnsi="Times New Roman"/>
                <w:color w:val="000000"/>
                <w:sz w:val="24"/>
                <w:szCs w:val="24"/>
                <w:lang w:val="en-US"/>
              </w:rPr>
              <w:t>F</w:t>
            </w:r>
            <w:r w:rsidRPr="001A3A9C">
              <w:rPr>
                <w:rFonts w:ascii="Times New Roman" w:hAnsi="Times New Roman"/>
                <w:color w:val="000000"/>
                <w:sz w:val="24"/>
                <w:szCs w:val="24"/>
              </w:rPr>
              <w:t>-К5</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ДТ вид 4 (ДТ-А-К5) минус 44</w:t>
            </w:r>
          </w:p>
        </w:tc>
        <w:tc>
          <w:tcPr>
            <w:tcW w:w="2693" w:type="dxa"/>
            <w:gridSpan w:val="2"/>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ТУ 0251-083-00151638-2011</w:t>
            </w:r>
          </w:p>
        </w:tc>
        <w:tc>
          <w:tcPr>
            <w:tcW w:w="1701" w:type="dxa"/>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ДТА-44</w:t>
            </w:r>
          </w:p>
        </w:tc>
      </w:tr>
      <w:tr w:rsidR="00997C2A" w:rsidRPr="00584C9D" w:rsidTr="00CE350C">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ДТ вид 3 (ДТ-А-К5) минус 38</w:t>
            </w:r>
          </w:p>
        </w:tc>
        <w:tc>
          <w:tcPr>
            <w:tcW w:w="2693" w:type="dxa"/>
            <w:gridSpan w:val="2"/>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ТУ 0251-083-00151638-2011</w:t>
            </w:r>
          </w:p>
        </w:tc>
        <w:tc>
          <w:tcPr>
            <w:tcW w:w="1701" w:type="dxa"/>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ДТА-38</w:t>
            </w:r>
          </w:p>
        </w:tc>
      </w:tr>
      <w:tr w:rsidR="00997C2A" w:rsidRPr="00584C9D" w:rsidTr="00CE350C">
        <w:trPr>
          <w:trHeight w:val="516"/>
        </w:trPr>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ДТ (ДТ-А-К5) минус 40</w:t>
            </w:r>
          </w:p>
        </w:tc>
        <w:tc>
          <w:tcPr>
            <w:tcW w:w="2693" w:type="dxa"/>
            <w:gridSpan w:val="2"/>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СТО 05766480-010-2011</w:t>
            </w:r>
          </w:p>
        </w:tc>
        <w:tc>
          <w:tcPr>
            <w:tcW w:w="1701" w:type="dxa"/>
          </w:tcPr>
          <w:p w:rsidR="00997C2A" w:rsidRPr="004B6D40" w:rsidRDefault="00997C2A" w:rsidP="00997C2A">
            <w:pPr>
              <w:spacing w:after="0"/>
              <w:rPr>
                <w:rFonts w:ascii="Times New Roman" w:hAnsi="Times New Roman"/>
                <w:sz w:val="24"/>
                <w:szCs w:val="24"/>
              </w:rPr>
            </w:pPr>
            <w:r w:rsidRPr="004B6D40">
              <w:rPr>
                <w:rFonts w:ascii="Times New Roman" w:hAnsi="Times New Roman"/>
                <w:sz w:val="24"/>
                <w:szCs w:val="24"/>
              </w:rPr>
              <w:t>ДТА-40</w:t>
            </w:r>
          </w:p>
        </w:tc>
      </w:tr>
      <w:tr w:rsidR="00997C2A" w:rsidRPr="00584C9D" w:rsidTr="00CE350C">
        <w:trPr>
          <w:trHeight w:val="516"/>
        </w:trPr>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9B06ED" w:rsidRDefault="00997C2A" w:rsidP="00997C2A">
            <w:pPr>
              <w:spacing w:after="0"/>
              <w:rPr>
                <w:rFonts w:ascii="Times New Roman" w:hAnsi="Times New Roman"/>
                <w:sz w:val="24"/>
                <w:szCs w:val="24"/>
              </w:rPr>
            </w:pPr>
            <w:r w:rsidRPr="009B06ED">
              <w:rPr>
                <w:rFonts w:ascii="Times New Roman" w:hAnsi="Times New Roman"/>
                <w:sz w:val="24"/>
                <w:szCs w:val="24"/>
              </w:rPr>
              <w:t>Топливо дизельное ДТ-З-К5</w:t>
            </w:r>
          </w:p>
        </w:tc>
        <w:tc>
          <w:tcPr>
            <w:tcW w:w="2693" w:type="dxa"/>
            <w:gridSpan w:val="2"/>
          </w:tcPr>
          <w:p w:rsidR="00997C2A" w:rsidRPr="009B06ED" w:rsidRDefault="00997C2A" w:rsidP="00997C2A">
            <w:pPr>
              <w:spacing w:after="0"/>
              <w:rPr>
                <w:rFonts w:ascii="Times New Roman" w:hAnsi="Times New Roman"/>
                <w:sz w:val="24"/>
                <w:szCs w:val="24"/>
              </w:rPr>
            </w:pPr>
            <w:r w:rsidRPr="009B06ED">
              <w:rPr>
                <w:rFonts w:ascii="Times New Roman" w:hAnsi="Times New Roman"/>
                <w:sz w:val="24"/>
                <w:szCs w:val="24"/>
              </w:rPr>
              <w:t>ТУ 19.20.21-005-49442637-2018</w:t>
            </w:r>
          </w:p>
        </w:tc>
        <w:tc>
          <w:tcPr>
            <w:tcW w:w="1701" w:type="dxa"/>
          </w:tcPr>
          <w:p w:rsidR="00997C2A" w:rsidRPr="009B06ED" w:rsidRDefault="00997C2A" w:rsidP="00997C2A">
            <w:pPr>
              <w:spacing w:after="0"/>
              <w:rPr>
                <w:rFonts w:ascii="Times New Roman" w:hAnsi="Times New Roman"/>
                <w:sz w:val="24"/>
                <w:szCs w:val="24"/>
              </w:rPr>
            </w:pPr>
            <w:r w:rsidRPr="009B06ED">
              <w:rPr>
                <w:rFonts w:ascii="Times New Roman" w:hAnsi="Times New Roman"/>
                <w:sz w:val="24"/>
                <w:szCs w:val="24"/>
              </w:rPr>
              <w:t>ДТз-К5</w:t>
            </w:r>
          </w:p>
        </w:tc>
      </w:tr>
      <w:tr w:rsidR="00997C2A" w:rsidRPr="00584C9D" w:rsidTr="00CE350C">
        <w:trPr>
          <w:trHeight w:val="516"/>
        </w:trPr>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9B06ED" w:rsidRDefault="00997C2A" w:rsidP="00997C2A">
            <w:pPr>
              <w:spacing w:after="0"/>
              <w:rPr>
                <w:rFonts w:ascii="Times New Roman" w:hAnsi="Times New Roman"/>
                <w:sz w:val="24"/>
                <w:szCs w:val="24"/>
              </w:rPr>
            </w:pPr>
            <w:r w:rsidRPr="009B06ED">
              <w:rPr>
                <w:rFonts w:ascii="Times New Roman" w:hAnsi="Times New Roman"/>
                <w:sz w:val="24"/>
                <w:szCs w:val="24"/>
              </w:rPr>
              <w:t>Топливо дизельное ДТ-А-К5</w:t>
            </w:r>
          </w:p>
        </w:tc>
        <w:tc>
          <w:tcPr>
            <w:tcW w:w="2693" w:type="dxa"/>
            <w:gridSpan w:val="2"/>
          </w:tcPr>
          <w:p w:rsidR="00997C2A" w:rsidRPr="009B06ED" w:rsidRDefault="00997C2A" w:rsidP="00997C2A">
            <w:pPr>
              <w:spacing w:after="0"/>
              <w:rPr>
                <w:rFonts w:ascii="Times New Roman" w:hAnsi="Times New Roman"/>
                <w:sz w:val="24"/>
                <w:szCs w:val="24"/>
              </w:rPr>
            </w:pPr>
            <w:r w:rsidRPr="009B06ED">
              <w:rPr>
                <w:rFonts w:ascii="Times New Roman" w:hAnsi="Times New Roman"/>
                <w:sz w:val="24"/>
                <w:szCs w:val="24"/>
              </w:rPr>
              <w:t>ТУ 19.20.21-005-49442637-2018</w:t>
            </w:r>
          </w:p>
        </w:tc>
        <w:tc>
          <w:tcPr>
            <w:tcW w:w="1701" w:type="dxa"/>
          </w:tcPr>
          <w:p w:rsidR="00997C2A" w:rsidRPr="009B06ED" w:rsidRDefault="00997C2A" w:rsidP="00997C2A">
            <w:pPr>
              <w:spacing w:after="0"/>
              <w:rPr>
                <w:rFonts w:ascii="Times New Roman" w:hAnsi="Times New Roman"/>
                <w:sz w:val="24"/>
                <w:szCs w:val="24"/>
              </w:rPr>
            </w:pPr>
            <w:r w:rsidRPr="009B06ED">
              <w:rPr>
                <w:rFonts w:ascii="Times New Roman" w:hAnsi="Times New Roman"/>
                <w:sz w:val="24"/>
                <w:szCs w:val="24"/>
              </w:rPr>
              <w:t>ДТа-К5</w:t>
            </w:r>
          </w:p>
        </w:tc>
      </w:tr>
      <w:tr w:rsidR="00997C2A" w:rsidRPr="00584C9D" w:rsidTr="00CE350C">
        <w:trPr>
          <w:trHeight w:val="516"/>
        </w:trPr>
        <w:tc>
          <w:tcPr>
            <w:tcW w:w="567" w:type="dxa"/>
          </w:tcPr>
          <w:p w:rsidR="00997C2A" w:rsidRPr="00584C9D" w:rsidRDefault="00997C2A" w:rsidP="00997C2A">
            <w:pPr>
              <w:pStyle w:val="a9"/>
              <w:numPr>
                <w:ilvl w:val="0"/>
                <w:numId w:val="4"/>
              </w:numPr>
              <w:jc w:val="both"/>
              <w:rPr>
                <w:color w:val="000000"/>
                <w:sz w:val="24"/>
                <w:szCs w:val="24"/>
              </w:rPr>
            </w:pPr>
          </w:p>
        </w:tc>
        <w:tc>
          <w:tcPr>
            <w:tcW w:w="5704" w:type="dxa"/>
          </w:tcPr>
          <w:p w:rsidR="00997C2A" w:rsidRPr="001570B9" w:rsidRDefault="00997C2A" w:rsidP="00997C2A">
            <w:pPr>
              <w:spacing w:after="0"/>
              <w:rPr>
                <w:rFonts w:ascii="Times New Roman" w:hAnsi="Times New Roman"/>
                <w:sz w:val="24"/>
                <w:szCs w:val="24"/>
              </w:rPr>
            </w:pPr>
            <w:r w:rsidRPr="001570B9">
              <w:rPr>
                <w:rFonts w:ascii="Times New Roman" w:hAnsi="Times New Roman"/>
                <w:sz w:val="24"/>
                <w:szCs w:val="24"/>
              </w:rPr>
              <w:t>ДТ сорт C (ДТ-ЛК5) минус 5</w:t>
            </w:r>
            <w:r w:rsidR="00065F46" w:rsidRPr="001570B9">
              <w:rPr>
                <w:rFonts w:ascii="Times New Roman" w:hAnsi="Times New Roman"/>
                <w:sz w:val="24"/>
                <w:szCs w:val="24"/>
              </w:rPr>
              <w:t xml:space="preserve"> </w:t>
            </w:r>
            <w:r w:rsidRPr="001570B9">
              <w:rPr>
                <w:rFonts w:ascii="Times New Roman" w:hAnsi="Times New Roman"/>
                <w:sz w:val="24"/>
                <w:szCs w:val="24"/>
              </w:rPr>
              <w:t>"EURO-6"</w:t>
            </w:r>
          </w:p>
          <w:p w:rsidR="00997C2A" w:rsidRPr="001570B9" w:rsidRDefault="00997C2A" w:rsidP="00997C2A">
            <w:pPr>
              <w:spacing w:after="0"/>
              <w:rPr>
                <w:rFonts w:ascii="Times New Roman" w:hAnsi="Times New Roman"/>
                <w:sz w:val="24"/>
                <w:szCs w:val="24"/>
              </w:rPr>
            </w:pPr>
          </w:p>
        </w:tc>
        <w:tc>
          <w:tcPr>
            <w:tcW w:w="2693" w:type="dxa"/>
            <w:gridSpan w:val="2"/>
          </w:tcPr>
          <w:p w:rsidR="00065F46" w:rsidRPr="001570B9" w:rsidRDefault="00065F46" w:rsidP="00065F46">
            <w:pPr>
              <w:spacing w:after="0"/>
              <w:rPr>
                <w:rFonts w:ascii="Times New Roman" w:hAnsi="Times New Roman"/>
                <w:sz w:val="24"/>
                <w:szCs w:val="24"/>
              </w:rPr>
            </w:pPr>
            <w:r w:rsidRPr="001570B9">
              <w:rPr>
                <w:rFonts w:ascii="Times New Roman" w:hAnsi="Times New Roman"/>
                <w:sz w:val="24"/>
                <w:szCs w:val="24"/>
              </w:rPr>
              <w:t>СТО 78689379-51-</w:t>
            </w:r>
          </w:p>
          <w:p w:rsidR="00997C2A" w:rsidRPr="001570B9" w:rsidRDefault="00065F46" w:rsidP="00065F46">
            <w:pPr>
              <w:spacing w:after="0"/>
              <w:rPr>
                <w:rFonts w:ascii="Times New Roman" w:hAnsi="Times New Roman"/>
                <w:sz w:val="24"/>
                <w:szCs w:val="24"/>
              </w:rPr>
            </w:pPr>
            <w:r w:rsidRPr="001570B9">
              <w:rPr>
                <w:rFonts w:ascii="Times New Roman" w:hAnsi="Times New Roman"/>
                <w:sz w:val="24"/>
                <w:szCs w:val="24"/>
              </w:rPr>
              <w:t>2020</w:t>
            </w:r>
          </w:p>
        </w:tc>
        <w:tc>
          <w:tcPr>
            <w:tcW w:w="1701" w:type="dxa"/>
          </w:tcPr>
          <w:p w:rsidR="00997C2A" w:rsidRPr="001570B9" w:rsidRDefault="00065F46" w:rsidP="00997C2A">
            <w:pPr>
              <w:spacing w:after="0"/>
              <w:rPr>
                <w:rFonts w:ascii="Times New Roman" w:hAnsi="Times New Roman"/>
                <w:sz w:val="24"/>
                <w:szCs w:val="24"/>
                <w:lang w:val="en-US"/>
              </w:rPr>
            </w:pPr>
            <w:r w:rsidRPr="001570B9">
              <w:rPr>
                <w:rFonts w:ascii="Times New Roman" w:hAnsi="Times New Roman"/>
                <w:sz w:val="24"/>
                <w:szCs w:val="24"/>
              </w:rPr>
              <w:t>ДТ-ЛК5-Е</w:t>
            </w:r>
            <w:r w:rsidRPr="001570B9">
              <w:rPr>
                <w:rFonts w:ascii="Times New Roman" w:hAnsi="Times New Roman"/>
                <w:sz w:val="24"/>
                <w:szCs w:val="24"/>
                <w:lang w:val="en-US"/>
              </w:rPr>
              <w:t>V</w:t>
            </w:r>
          </w:p>
        </w:tc>
      </w:tr>
      <w:tr w:rsidR="00065F46" w:rsidRPr="00584C9D" w:rsidTr="00CE350C">
        <w:trPr>
          <w:trHeight w:val="516"/>
        </w:trPr>
        <w:tc>
          <w:tcPr>
            <w:tcW w:w="567" w:type="dxa"/>
          </w:tcPr>
          <w:p w:rsidR="00065F46" w:rsidRPr="00584C9D" w:rsidRDefault="00065F46" w:rsidP="00997C2A">
            <w:pPr>
              <w:pStyle w:val="a9"/>
              <w:numPr>
                <w:ilvl w:val="0"/>
                <w:numId w:val="4"/>
              </w:numPr>
              <w:jc w:val="both"/>
              <w:rPr>
                <w:color w:val="000000"/>
                <w:sz w:val="24"/>
                <w:szCs w:val="24"/>
              </w:rPr>
            </w:pPr>
          </w:p>
        </w:tc>
        <w:tc>
          <w:tcPr>
            <w:tcW w:w="5704" w:type="dxa"/>
          </w:tcPr>
          <w:p w:rsidR="00065F46" w:rsidRPr="001570B9" w:rsidRDefault="00065F46" w:rsidP="00065F46">
            <w:pPr>
              <w:spacing w:after="0"/>
              <w:rPr>
                <w:rFonts w:ascii="Times New Roman" w:hAnsi="Times New Roman"/>
                <w:sz w:val="24"/>
                <w:szCs w:val="24"/>
              </w:rPr>
            </w:pPr>
            <w:r w:rsidRPr="001570B9">
              <w:rPr>
                <w:rFonts w:ascii="Times New Roman" w:hAnsi="Times New Roman"/>
                <w:sz w:val="24"/>
                <w:szCs w:val="24"/>
              </w:rPr>
              <w:t>ДТ сорт С (ДТ-ЛК5) минус 5</w:t>
            </w:r>
          </w:p>
          <w:p w:rsidR="00065F46" w:rsidRPr="001570B9" w:rsidRDefault="00065F46" w:rsidP="00065F46">
            <w:pPr>
              <w:spacing w:after="0"/>
              <w:rPr>
                <w:rFonts w:ascii="Times New Roman" w:hAnsi="Times New Roman"/>
                <w:sz w:val="24"/>
                <w:szCs w:val="24"/>
              </w:rPr>
            </w:pPr>
          </w:p>
        </w:tc>
        <w:tc>
          <w:tcPr>
            <w:tcW w:w="2693" w:type="dxa"/>
            <w:gridSpan w:val="2"/>
          </w:tcPr>
          <w:p w:rsidR="00065F46" w:rsidRPr="001570B9" w:rsidRDefault="00065F46" w:rsidP="00065F46">
            <w:pPr>
              <w:spacing w:after="0"/>
              <w:rPr>
                <w:rFonts w:ascii="Times New Roman" w:hAnsi="Times New Roman"/>
                <w:sz w:val="24"/>
                <w:szCs w:val="24"/>
              </w:rPr>
            </w:pPr>
            <w:r w:rsidRPr="001570B9">
              <w:rPr>
                <w:rFonts w:ascii="Times New Roman" w:hAnsi="Times New Roman"/>
                <w:sz w:val="24"/>
                <w:szCs w:val="24"/>
              </w:rPr>
              <w:t>СТО 11605031-085-</w:t>
            </w:r>
          </w:p>
          <w:p w:rsidR="00065F46" w:rsidRPr="001570B9" w:rsidRDefault="00065F46" w:rsidP="00065F46">
            <w:pPr>
              <w:spacing w:after="0"/>
              <w:rPr>
                <w:rFonts w:ascii="Times New Roman" w:hAnsi="Times New Roman"/>
                <w:sz w:val="24"/>
                <w:szCs w:val="24"/>
              </w:rPr>
            </w:pPr>
            <w:r w:rsidRPr="001570B9">
              <w:rPr>
                <w:rFonts w:ascii="Times New Roman" w:hAnsi="Times New Roman"/>
                <w:sz w:val="24"/>
                <w:szCs w:val="24"/>
              </w:rPr>
              <w:t>2014</w:t>
            </w:r>
          </w:p>
          <w:p w:rsidR="00065F46" w:rsidRPr="001570B9" w:rsidRDefault="00065F46" w:rsidP="00065F46">
            <w:pPr>
              <w:spacing w:after="0"/>
              <w:rPr>
                <w:rFonts w:ascii="Times New Roman" w:hAnsi="Times New Roman"/>
                <w:sz w:val="24"/>
                <w:szCs w:val="24"/>
              </w:rPr>
            </w:pPr>
          </w:p>
        </w:tc>
        <w:tc>
          <w:tcPr>
            <w:tcW w:w="1701" w:type="dxa"/>
          </w:tcPr>
          <w:p w:rsidR="00065F46" w:rsidRPr="001570B9" w:rsidRDefault="00065F46" w:rsidP="00997C2A">
            <w:pPr>
              <w:spacing w:after="0"/>
              <w:rPr>
                <w:rFonts w:ascii="Times New Roman" w:hAnsi="Times New Roman"/>
                <w:sz w:val="24"/>
                <w:szCs w:val="24"/>
                <w:lang w:val="en-US"/>
              </w:rPr>
            </w:pPr>
            <w:r w:rsidRPr="001570B9">
              <w:rPr>
                <w:rFonts w:ascii="Times New Roman" w:hAnsi="Times New Roman"/>
                <w:sz w:val="24"/>
                <w:szCs w:val="24"/>
              </w:rPr>
              <w:t>ДТ-ЛК5-</w:t>
            </w:r>
            <w:r w:rsidRPr="001570B9">
              <w:rPr>
                <w:rFonts w:ascii="Times New Roman" w:hAnsi="Times New Roman"/>
                <w:sz w:val="24"/>
                <w:szCs w:val="24"/>
                <w:lang w:val="en-US"/>
              </w:rPr>
              <w:t>CT</w:t>
            </w:r>
          </w:p>
        </w:tc>
      </w:tr>
      <w:tr w:rsidR="00065F46" w:rsidRPr="00584C9D" w:rsidTr="00CE350C">
        <w:trPr>
          <w:trHeight w:val="516"/>
        </w:trPr>
        <w:tc>
          <w:tcPr>
            <w:tcW w:w="567" w:type="dxa"/>
          </w:tcPr>
          <w:p w:rsidR="00065F46" w:rsidRPr="00584C9D" w:rsidRDefault="00065F46" w:rsidP="00997C2A">
            <w:pPr>
              <w:pStyle w:val="a9"/>
              <w:numPr>
                <w:ilvl w:val="0"/>
                <w:numId w:val="4"/>
              </w:numPr>
              <w:jc w:val="both"/>
              <w:rPr>
                <w:color w:val="000000"/>
                <w:sz w:val="24"/>
                <w:szCs w:val="24"/>
              </w:rPr>
            </w:pPr>
          </w:p>
        </w:tc>
        <w:tc>
          <w:tcPr>
            <w:tcW w:w="5704" w:type="dxa"/>
          </w:tcPr>
          <w:p w:rsidR="00065F46" w:rsidRPr="001570B9" w:rsidRDefault="00065F46" w:rsidP="00065F46">
            <w:pPr>
              <w:spacing w:after="0"/>
              <w:rPr>
                <w:rFonts w:ascii="Times New Roman" w:hAnsi="Times New Roman"/>
                <w:sz w:val="24"/>
                <w:szCs w:val="24"/>
              </w:rPr>
            </w:pPr>
            <w:r w:rsidRPr="001570B9">
              <w:rPr>
                <w:rFonts w:ascii="Times New Roman" w:hAnsi="Times New Roman"/>
                <w:sz w:val="24"/>
                <w:szCs w:val="24"/>
              </w:rPr>
              <w:t>ДТ ЕВРО сорт D (ДТ-Л-К5) минус 10</w:t>
            </w:r>
          </w:p>
          <w:p w:rsidR="00065F46" w:rsidRPr="001570B9" w:rsidRDefault="00065F46" w:rsidP="00065F46">
            <w:pPr>
              <w:spacing w:after="0"/>
              <w:rPr>
                <w:rFonts w:ascii="Times New Roman" w:hAnsi="Times New Roman"/>
                <w:sz w:val="24"/>
                <w:szCs w:val="24"/>
              </w:rPr>
            </w:pPr>
            <w:r w:rsidRPr="001570B9">
              <w:rPr>
                <w:rFonts w:ascii="Times New Roman" w:hAnsi="Times New Roman"/>
                <w:sz w:val="24"/>
                <w:szCs w:val="24"/>
              </w:rPr>
              <w:t>(EN590:2009)</w:t>
            </w:r>
          </w:p>
        </w:tc>
        <w:tc>
          <w:tcPr>
            <w:tcW w:w="2693" w:type="dxa"/>
            <w:gridSpan w:val="2"/>
          </w:tcPr>
          <w:p w:rsidR="00065F46" w:rsidRPr="001570B9" w:rsidRDefault="00065F46" w:rsidP="00065F46">
            <w:pPr>
              <w:spacing w:after="0"/>
              <w:rPr>
                <w:rFonts w:ascii="Times New Roman" w:hAnsi="Times New Roman"/>
                <w:sz w:val="24"/>
                <w:szCs w:val="24"/>
              </w:rPr>
            </w:pPr>
            <w:r w:rsidRPr="001570B9">
              <w:rPr>
                <w:rFonts w:ascii="Times New Roman" w:hAnsi="Times New Roman"/>
                <w:sz w:val="24"/>
                <w:szCs w:val="24"/>
              </w:rPr>
              <w:t>ГОСТ 32511-2013</w:t>
            </w:r>
          </w:p>
          <w:p w:rsidR="00065F46" w:rsidRPr="001570B9" w:rsidRDefault="00065F46" w:rsidP="00065F46">
            <w:pPr>
              <w:spacing w:after="0"/>
              <w:rPr>
                <w:rFonts w:ascii="Times New Roman" w:hAnsi="Times New Roman"/>
                <w:sz w:val="24"/>
                <w:szCs w:val="24"/>
              </w:rPr>
            </w:pPr>
          </w:p>
        </w:tc>
        <w:tc>
          <w:tcPr>
            <w:tcW w:w="1701" w:type="dxa"/>
          </w:tcPr>
          <w:p w:rsidR="00065F46" w:rsidRPr="001570B9" w:rsidRDefault="00065F46" w:rsidP="00997C2A">
            <w:pPr>
              <w:spacing w:after="0"/>
              <w:rPr>
                <w:rFonts w:ascii="Times New Roman" w:hAnsi="Times New Roman"/>
                <w:sz w:val="24"/>
                <w:szCs w:val="24"/>
                <w:lang w:val="en-US"/>
              </w:rPr>
            </w:pPr>
            <w:r w:rsidRPr="001570B9">
              <w:rPr>
                <w:rFonts w:ascii="Times New Roman" w:hAnsi="Times New Roman"/>
                <w:sz w:val="24"/>
                <w:szCs w:val="24"/>
              </w:rPr>
              <w:t>ДТ-</w:t>
            </w:r>
            <w:r w:rsidRPr="001570B9">
              <w:rPr>
                <w:rFonts w:ascii="Times New Roman" w:hAnsi="Times New Roman"/>
                <w:sz w:val="24"/>
                <w:szCs w:val="24"/>
                <w:lang w:val="en-US"/>
              </w:rPr>
              <w:t>D-K5</w:t>
            </w:r>
          </w:p>
        </w:tc>
      </w:tr>
      <w:tr w:rsidR="00D65424" w:rsidRPr="00584C9D" w:rsidTr="00CE350C">
        <w:trPr>
          <w:trHeight w:val="516"/>
        </w:trPr>
        <w:tc>
          <w:tcPr>
            <w:tcW w:w="567" w:type="dxa"/>
          </w:tcPr>
          <w:p w:rsidR="00D65424" w:rsidRPr="00584C9D" w:rsidRDefault="00D65424" w:rsidP="00997C2A">
            <w:pPr>
              <w:pStyle w:val="a9"/>
              <w:numPr>
                <w:ilvl w:val="0"/>
                <w:numId w:val="4"/>
              </w:numPr>
              <w:jc w:val="both"/>
              <w:rPr>
                <w:color w:val="000000"/>
                <w:sz w:val="24"/>
                <w:szCs w:val="24"/>
              </w:rPr>
            </w:pPr>
          </w:p>
        </w:tc>
        <w:tc>
          <w:tcPr>
            <w:tcW w:w="5704" w:type="dxa"/>
          </w:tcPr>
          <w:p w:rsidR="00D65424" w:rsidRPr="002E6411" w:rsidRDefault="00D65424" w:rsidP="00065F46">
            <w:pPr>
              <w:spacing w:after="0"/>
              <w:rPr>
                <w:rFonts w:ascii="Times New Roman" w:hAnsi="Times New Roman"/>
                <w:sz w:val="24"/>
                <w:szCs w:val="24"/>
              </w:rPr>
            </w:pPr>
            <w:r w:rsidRPr="002E6411">
              <w:rPr>
                <w:rFonts w:ascii="Times New Roman" w:hAnsi="Times New Roman"/>
                <w:sz w:val="24"/>
                <w:szCs w:val="24"/>
              </w:rPr>
              <w:t>Топливо дизельное Евро, арктическое, класса 4, экологического класса К5, ДТ-А-К5</w:t>
            </w:r>
          </w:p>
        </w:tc>
        <w:tc>
          <w:tcPr>
            <w:tcW w:w="2693" w:type="dxa"/>
            <w:gridSpan w:val="2"/>
          </w:tcPr>
          <w:p w:rsidR="00D65424" w:rsidRPr="002E6411" w:rsidRDefault="00D65424" w:rsidP="00D65424">
            <w:pPr>
              <w:spacing w:after="0"/>
              <w:rPr>
                <w:rFonts w:ascii="Times New Roman" w:hAnsi="Times New Roman"/>
                <w:sz w:val="24"/>
                <w:szCs w:val="24"/>
              </w:rPr>
            </w:pPr>
            <w:r w:rsidRPr="002E6411">
              <w:rPr>
                <w:rFonts w:ascii="Times New Roman" w:hAnsi="Times New Roman"/>
                <w:sz w:val="24"/>
                <w:szCs w:val="24"/>
              </w:rPr>
              <w:t>ГОСТ 32511-2013</w:t>
            </w:r>
          </w:p>
          <w:p w:rsidR="00D65424" w:rsidRPr="002E6411" w:rsidRDefault="00D65424" w:rsidP="00065F46">
            <w:pPr>
              <w:spacing w:after="0"/>
              <w:rPr>
                <w:rFonts w:ascii="Times New Roman" w:hAnsi="Times New Roman"/>
                <w:sz w:val="24"/>
                <w:szCs w:val="24"/>
              </w:rPr>
            </w:pPr>
          </w:p>
        </w:tc>
        <w:tc>
          <w:tcPr>
            <w:tcW w:w="1701" w:type="dxa"/>
          </w:tcPr>
          <w:p w:rsidR="00D65424" w:rsidRPr="002E6411" w:rsidRDefault="00D65424" w:rsidP="00D65424">
            <w:pPr>
              <w:spacing w:after="0"/>
              <w:rPr>
                <w:rFonts w:ascii="Times New Roman" w:hAnsi="Times New Roman"/>
                <w:sz w:val="24"/>
                <w:szCs w:val="24"/>
              </w:rPr>
            </w:pPr>
            <w:r w:rsidRPr="002E6411">
              <w:rPr>
                <w:rFonts w:ascii="Times New Roman" w:hAnsi="Times New Roman"/>
                <w:sz w:val="24"/>
                <w:szCs w:val="24"/>
              </w:rPr>
              <w:t>ДТ-А-К5</w:t>
            </w:r>
          </w:p>
        </w:tc>
      </w:tr>
      <w:tr w:rsidR="00997C2A" w:rsidRPr="00584C9D" w:rsidTr="00CE350C">
        <w:tc>
          <w:tcPr>
            <w:tcW w:w="10665" w:type="dxa"/>
            <w:gridSpan w:val="5"/>
            <w:shd w:val="clear" w:color="auto" w:fill="F2F2F2"/>
          </w:tcPr>
          <w:p w:rsidR="00997C2A" w:rsidRPr="00584C9D" w:rsidRDefault="00997C2A" w:rsidP="00997C2A">
            <w:pPr>
              <w:spacing w:after="0"/>
              <w:jc w:val="center"/>
              <w:rPr>
                <w:rFonts w:ascii="Times New Roman" w:hAnsi="Times New Roman"/>
                <w:sz w:val="24"/>
                <w:szCs w:val="24"/>
              </w:rPr>
            </w:pPr>
            <w:r w:rsidRPr="00584C9D">
              <w:rPr>
                <w:rFonts w:ascii="Times New Roman" w:hAnsi="Times New Roman"/>
                <w:b/>
                <w:sz w:val="24"/>
                <w:szCs w:val="24"/>
              </w:rPr>
              <w:t>Топливо для реактивных двигателей</w:t>
            </w:r>
          </w:p>
        </w:tc>
      </w:tr>
      <w:tr w:rsidR="00997C2A" w:rsidRPr="00584C9D" w:rsidTr="00CE350C">
        <w:trPr>
          <w:trHeight w:val="618"/>
        </w:trPr>
        <w:tc>
          <w:tcPr>
            <w:tcW w:w="567" w:type="dxa"/>
          </w:tcPr>
          <w:p w:rsidR="00997C2A" w:rsidRPr="00584C9D" w:rsidRDefault="00997C2A" w:rsidP="00997C2A">
            <w:pPr>
              <w:pStyle w:val="a9"/>
              <w:numPr>
                <w:ilvl w:val="0"/>
                <w:numId w:val="4"/>
              </w:numPr>
              <w:jc w:val="both"/>
              <w:rPr>
                <w:sz w:val="24"/>
                <w:szCs w:val="24"/>
              </w:rPr>
            </w:pPr>
          </w:p>
        </w:tc>
        <w:tc>
          <w:tcPr>
            <w:tcW w:w="5704"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Топливо для реактивных двигателей, марки ТС-1, высший сорт</w:t>
            </w:r>
          </w:p>
        </w:tc>
        <w:tc>
          <w:tcPr>
            <w:tcW w:w="2693" w:type="dxa"/>
            <w:gridSpan w:val="2"/>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ГОСТ 10227-86</w:t>
            </w:r>
          </w:p>
        </w:tc>
        <w:tc>
          <w:tcPr>
            <w:tcW w:w="1701" w:type="dxa"/>
          </w:tcPr>
          <w:p w:rsidR="00997C2A" w:rsidRPr="00584C9D" w:rsidRDefault="00997C2A" w:rsidP="00997C2A">
            <w:pPr>
              <w:spacing w:after="0"/>
              <w:rPr>
                <w:rFonts w:ascii="Times New Roman" w:hAnsi="Times New Roman"/>
                <w:sz w:val="24"/>
                <w:szCs w:val="24"/>
              </w:rPr>
            </w:pPr>
            <w:r w:rsidRPr="00584C9D">
              <w:rPr>
                <w:rFonts w:ascii="Times New Roman" w:hAnsi="Times New Roman"/>
                <w:sz w:val="24"/>
                <w:szCs w:val="24"/>
              </w:rPr>
              <w:t>ТС-1</w:t>
            </w:r>
          </w:p>
        </w:tc>
      </w:tr>
      <w:tr w:rsidR="00416D47" w:rsidRPr="00584C9D" w:rsidTr="00CE350C">
        <w:trPr>
          <w:trHeight w:val="618"/>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для реакт</w:t>
            </w:r>
            <w:r>
              <w:rPr>
                <w:rFonts w:ascii="Times New Roman" w:hAnsi="Times New Roman"/>
                <w:sz w:val="24"/>
                <w:szCs w:val="24"/>
              </w:rPr>
              <w:t>ивных двигателей, марки ТС-1, первый</w:t>
            </w:r>
            <w:r w:rsidRPr="00584C9D">
              <w:rPr>
                <w:rFonts w:ascii="Times New Roman" w:hAnsi="Times New Roman"/>
                <w:sz w:val="24"/>
                <w:szCs w:val="24"/>
              </w:rPr>
              <w:t xml:space="preserve"> сорт</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10227-86</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ТС-1</w:t>
            </w:r>
            <w:r>
              <w:rPr>
                <w:rFonts w:ascii="Times New Roman" w:hAnsi="Times New Roman"/>
                <w:sz w:val="24"/>
                <w:szCs w:val="24"/>
              </w:rPr>
              <w:t>-1сорт</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для реактивных двигателей РТ, высший сорт</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10227-86</w:t>
            </w:r>
          </w:p>
        </w:tc>
        <w:tc>
          <w:tcPr>
            <w:tcW w:w="1701" w:type="dxa"/>
          </w:tcPr>
          <w:p w:rsidR="00416D47" w:rsidRDefault="00416D47" w:rsidP="00416D47">
            <w:pPr>
              <w:spacing w:after="0"/>
              <w:rPr>
                <w:rFonts w:ascii="Times New Roman" w:hAnsi="Times New Roman"/>
                <w:sz w:val="24"/>
                <w:szCs w:val="24"/>
              </w:rPr>
            </w:pPr>
            <w:r w:rsidRPr="00584C9D">
              <w:rPr>
                <w:rFonts w:ascii="Times New Roman" w:hAnsi="Times New Roman"/>
                <w:sz w:val="24"/>
                <w:szCs w:val="24"/>
              </w:rPr>
              <w:t>РТ</w:t>
            </w:r>
          </w:p>
          <w:p w:rsidR="00416D47" w:rsidRPr="00584C9D" w:rsidRDefault="00416D47" w:rsidP="00416D47">
            <w:pPr>
              <w:spacing w:after="0"/>
              <w:rPr>
                <w:rFonts w:ascii="Times New Roman" w:hAnsi="Times New Roman"/>
                <w:sz w:val="24"/>
                <w:szCs w:val="24"/>
              </w:rPr>
            </w:pPr>
          </w:p>
        </w:tc>
      </w:tr>
      <w:tr w:rsidR="00416D47" w:rsidRPr="00584C9D" w:rsidTr="00CE350C">
        <w:tc>
          <w:tcPr>
            <w:tcW w:w="10665" w:type="dxa"/>
            <w:gridSpan w:val="5"/>
            <w:shd w:val="clear" w:color="auto" w:fill="F2F2F2"/>
          </w:tcPr>
          <w:p w:rsidR="00416D47" w:rsidRPr="00584C9D" w:rsidRDefault="00416D47" w:rsidP="00416D47">
            <w:pPr>
              <w:spacing w:after="0"/>
              <w:jc w:val="center"/>
              <w:rPr>
                <w:rFonts w:ascii="Times New Roman" w:hAnsi="Times New Roman"/>
                <w:sz w:val="24"/>
                <w:szCs w:val="24"/>
              </w:rPr>
            </w:pPr>
            <w:r w:rsidRPr="00584C9D">
              <w:rPr>
                <w:rFonts w:ascii="Times New Roman" w:hAnsi="Times New Roman"/>
                <w:b/>
                <w:sz w:val="24"/>
                <w:szCs w:val="24"/>
              </w:rPr>
              <w:lastRenderedPageBreak/>
              <w:t>Мазут топочный</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Мазут топочный М-100</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10585-2013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М100</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Мазут топочный М-Ф5, флотский</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10585-99</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М-Ф5</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AC5D0C" w:rsidRDefault="00416D47" w:rsidP="00416D47">
            <w:pPr>
              <w:spacing w:after="0"/>
              <w:rPr>
                <w:rFonts w:ascii="Times New Roman" w:hAnsi="Times New Roman"/>
                <w:sz w:val="24"/>
                <w:szCs w:val="24"/>
              </w:rPr>
            </w:pPr>
            <w:r w:rsidRPr="00AC5D0C">
              <w:rPr>
                <w:rFonts w:ascii="Times New Roman" w:hAnsi="Times New Roman"/>
                <w:sz w:val="24"/>
                <w:szCs w:val="24"/>
              </w:rPr>
              <w:t>Мазут Ф-5 флотский</w:t>
            </w:r>
          </w:p>
        </w:tc>
        <w:tc>
          <w:tcPr>
            <w:tcW w:w="2693" w:type="dxa"/>
            <w:gridSpan w:val="2"/>
          </w:tcPr>
          <w:p w:rsidR="00416D47" w:rsidRPr="00AC5D0C" w:rsidRDefault="00416D47" w:rsidP="00416D47">
            <w:pPr>
              <w:spacing w:after="0"/>
              <w:rPr>
                <w:rFonts w:ascii="Times New Roman" w:hAnsi="Times New Roman"/>
                <w:sz w:val="24"/>
                <w:szCs w:val="24"/>
              </w:rPr>
            </w:pPr>
            <w:r w:rsidRPr="00AC5D0C">
              <w:rPr>
                <w:rFonts w:ascii="Times New Roman" w:hAnsi="Times New Roman"/>
                <w:sz w:val="24"/>
                <w:szCs w:val="24"/>
              </w:rPr>
              <w:t>ТУ 19.20.21-005-49446237-2018</w:t>
            </w:r>
          </w:p>
        </w:tc>
        <w:tc>
          <w:tcPr>
            <w:tcW w:w="1701" w:type="dxa"/>
          </w:tcPr>
          <w:p w:rsidR="00416D47" w:rsidRPr="00AC5D0C" w:rsidRDefault="00416D47" w:rsidP="00416D47">
            <w:pPr>
              <w:spacing w:after="0"/>
              <w:rPr>
                <w:rFonts w:ascii="Times New Roman" w:hAnsi="Times New Roman"/>
                <w:sz w:val="24"/>
                <w:szCs w:val="24"/>
              </w:rPr>
            </w:pPr>
            <w:r w:rsidRPr="00AC5D0C">
              <w:rPr>
                <w:rFonts w:ascii="Times New Roman" w:hAnsi="Times New Roman"/>
                <w:sz w:val="24"/>
                <w:szCs w:val="24"/>
              </w:rPr>
              <w:t>М-Ф5-ТУ</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Мазут топочный М-100 вид I, малозольный</w:t>
            </w:r>
          </w:p>
        </w:tc>
        <w:tc>
          <w:tcPr>
            <w:tcW w:w="2693" w:type="dxa"/>
            <w:gridSpan w:val="2"/>
          </w:tcPr>
          <w:p w:rsidR="00416D47" w:rsidRPr="00584C9D" w:rsidRDefault="00416D47" w:rsidP="00416D47">
            <w:pPr>
              <w:spacing w:after="0"/>
              <w:rPr>
                <w:rFonts w:ascii="Times New Roman" w:hAnsi="Times New Roman"/>
                <w:sz w:val="24"/>
                <w:szCs w:val="24"/>
                <w:lang w:val="en-US"/>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-I</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Мазут топочный М-100 вид II, малозольный</w:t>
            </w:r>
          </w:p>
        </w:tc>
        <w:tc>
          <w:tcPr>
            <w:tcW w:w="2693" w:type="dxa"/>
            <w:gridSpan w:val="2"/>
          </w:tcPr>
          <w:p w:rsidR="00416D47" w:rsidRPr="00584C9D" w:rsidRDefault="00416D47" w:rsidP="00416D47">
            <w:pPr>
              <w:rPr>
                <w:rFonts w:ascii="Times New Roman" w:hAnsi="Times New Roman"/>
                <w:sz w:val="24"/>
                <w:szCs w:val="24"/>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w:t>
            </w:r>
            <w:r w:rsidRPr="00584C9D">
              <w:rPr>
                <w:rFonts w:ascii="Times New Roman" w:hAnsi="Times New Roman"/>
                <w:sz w:val="24"/>
                <w:szCs w:val="24"/>
              </w:rPr>
              <w:t>I</w:t>
            </w:r>
            <w:r w:rsidRPr="00584C9D">
              <w:rPr>
                <w:rFonts w:ascii="Times New Roman" w:hAnsi="Times New Roman"/>
                <w:sz w:val="24"/>
                <w:szCs w:val="24"/>
                <w:lang w:val="en-US"/>
              </w:rPr>
              <w:t>I</w:t>
            </w:r>
          </w:p>
        </w:tc>
      </w:tr>
      <w:tr w:rsidR="00416D47" w:rsidRPr="00584C9D" w:rsidTr="00CE350C">
        <w:trPr>
          <w:trHeight w:val="336"/>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Мазут топочный М-100 вид II</w:t>
            </w:r>
            <w:r w:rsidRPr="00584C9D">
              <w:rPr>
                <w:rFonts w:ascii="Times New Roman" w:hAnsi="Times New Roman"/>
                <w:sz w:val="24"/>
                <w:szCs w:val="24"/>
                <w:lang w:val="en-US"/>
              </w:rPr>
              <w:t>I</w:t>
            </w:r>
            <w:r w:rsidRPr="00584C9D">
              <w:rPr>
                <w:rFonts w:ascii="Times New Roman" w:hAnsi="Times New Roman"/>
                <w:sz w:val="24"/>
                <w:szCs w:val="24"/>
              </w:rPr>
              <w:t>, малозольный</w:t>
            </w:r>
          </w:p>
        </w:tc>
        <w:tc>
          <w:tcPr>
            <w:tcW w:w="2693" w:type="dxa"/>
            <w:gridSpan w:val="2"/>
          </w:tcPr>
          <w:p w:rsidR="00416D47" w:rsidRPr="00584C9D" w:rsidRDefault="00416D47" w:rsidP="00416D47">
            <w:pPr>
              <w:rPr>
                <w:rFonts w:ascii="Times New Roman" w:hAnsi="Times New Roman"/>
                <w:sz w:val="24"/>
                <w:szCs w:val="24"/>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w:t>
            </w:r>
            <w:r w:rsidRPr="00584C9D">
              <w:rPr>
                <w:rFonts w:ascii="Times New Roman" w:hAnsi="Times New Roman"/>
                <w:sz w:val="24"/>
                <w:szCs w:val="24"/>
              </w:rPr>
              <w:t>I</w:t>
            </w:r>
            <w:r w:rsidRPr="00584C9D">
              <w:rPr>
                <w:rFonts w:ascii="Times New Roman" w:hAnsi="Times New Roman"/>
                <w:sz w:val="24"/>
                <w:szCs w:val="24"/>
                <w:lang w:val="en-US"/>
              </w:rPr>
              <w:t>II</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Мазут топочный М-100 вид I</w:t>
            </w:r>
            <w:r w:rsidRPr="00584C9D">
              <w:rPr>
                <w:rFonts w:ascii="Times New Roman" w:hAnsi="Times New Roman"/>
                <w:sz w:val="24"/>
                <w:szCs w:val="24"/>
                <w:lang w:val="en-US"/>
              </w:rPr>
              <w:t>V</w:t>
            </w:r>
            <w:r w:rsidRPr="00584C9D">
              <w:rPr>
                <w:rFonts w:ascii="Times New Roman" w:hAnsi="Times New Roman"/>
                <w:sz w:val="24"/>
                <w:szCs w:val="24"/>
              </w:rPr>
              <w:t>, малозольный</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w:t>
            </w:r>
            <w:r w:rsidRPr="00584C9D">
              <w:rPr>
                <w:rFonts w:ascii="Times New Roman" w:hAnsi="Times New Roman"/>
                <w:color w:val="000000"/>
                <w:sz w:val="24"/>
                <w:szCs w:val="24"/>
              </w:rPr>
              <w:t>100</w:t>
            </w:r>
            <w:r w:rsidRPr="00584C9D">
              <w:rPr>
                <w:rFonts w:ascii="Times New Roman" w:hAnsi="Times New Roman"/>
                <w:color w:val="000000"/>
                <w:sz w:val="24"/>
                <w:szCs w:val="24"/>
                <w:lang w:val="en-US"/>
              </w:rPr>
              <w:t>-</w:t>
            </w:r>
            <w:r w:rsidRPr="00584C9D">
              <w:rPr>
                <w:rFonts w:ascii="Times New Roman" w:hAnsi="Times New Roman"/>
                <w:color w:val="000000"/>
                <w:sz w:val="24"/>
                <w:szCs w:val="24"/>
              </w:rPr>
              <w:t>I</w:t>
            </w:r>
            <w:r w:rsidRPr="00584C9D">
              <w:rPr>
                <w:rFonts w:ascii="Times New Roman" w:hAnsi="Times New Roman"/>
                <w:color w:val="000000"/>
                <w:sz w:val="24"/>
                <w:szCs w:val="24"/>
                <w:lang w:val="en-US"/>
              </w:rPr>
              <w:t>V</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Мазут топочный М-100 вид </w:t>
            </w:r>
            <w:r w:rsidRPr="00584C9D">
              <w:rPr>
                <w:rFonts w:ascii="Times New Roman" w:hAnsi="Times New Roman"/>
                <w:sz w:val="24"/>
                <w:szCs w:val="24"/>
                <w:lang w:val="en-US"/>
              </w:rPr>
              <w:t>V</w:t>
            </w:r>
            <w:r w:rsidRPr="00584C9D">
              <w:rPr>
                <w:rFonts w:ascii="Times New Roman" w:hAnsi="Times New Roman"/>
                <w:sz w:val="24"/>
                <w:szCs w:val="24"/>
              </w:rPr>
              <w:t>, малозольный</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-V</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Мазут топочный М-100 вид </w:t>
            </w:r>
            <w:r w:rsidRPr="00584C9D">
              <w:rPr>
                <w:rFonts w:ascii="Times New Roman" w:hAnsi="Times New Roman"/>
                <w:sz w:val="24"/>
                <w:szCs w:val="24"/>
                <w:lang w:val="en-US"/>
              </w:rPr>
              <w:t>V</w:t>
            </w:r>
            <w:r w:rsidRPr="00584C9D">
              <w:rPr>
                <w:rFonts w:ascii="Times New Roman" w:hAnsi="Times New Roman"/>
                <w:sz w:val="24"/>
                <w:szCs w:val="24"/>
              </w:rPr>
              <w:t>I, малозольный</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-V</w:t>
            </w:r>
            <w:r w:rsidRPr="00584C9D">
              <w:rPr>
                <w:rFonts w:ascii="Times New Roman" w:hAnsi="Times New Roman"/>
                <w:sz w:val="24"/>
                <w:szCs w:val="24"/>
              </w:rPr>
              <w:t>I</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Мазут топочный М-100 вид </w:t>
            </w:r>
            <w:r w:rsidRPr="00584C9D">
              <w:rPr>
                <w:rFonts w:ascii="Times New Roman" w:hAnsi="Times New Roman"/>
                <w:sz w:val="24"/>
                <w:szCs w:val="24"/>
                <w:lang w:val="en-US"/>
              </w:rPr>
              <w:t>V</w:t>
            </w:r>
            <w:r w:rsidRPr="00584C9D">
              <w:rPr>
                <w:rFonts w:ascii="Times New Roman" w:hAnsi="Times New Roman"/>
                <w:sz w:val="24"/>
                <w:szCs w:val="24"/>
              </w:rPr>
              <w:t>I</w:t>
            </w:r>
            <w:r w:rsidRPr="00584C9D">
              <w:rPr>
                <w:rFonts w:ascii="Times New Roman" w:hAnsi="Times New Roman"/>
                <w:sz w:val="24"/>
                <w:szCs w:val="24"/>
                <w:lang w:val="en-US"/>
              </w:rPr>
              <w:t>I</w:t>
            </w:r>
            <w:r w:rsidRPr="00584C9D">
              <w:rPr>
                <w:rFonts w:ascii="Times New Roman" w:hAnsi="Times New Roman"/>
                <w:sz w:val="24"/>
                <w:szCs w:val="24"/>
              </w:rPr>
              <w:t>, зольный</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-V</w:t>
            </w:r>
            <w:r w:rsidRPr="00584C9D">
              <w:rPr>
                <w:rFonts w:ascii="Times New Roman" w:hAnsi="Times New Roman"/>
                <w:sz w:val="24"/>
                <w:szCs w:val="24"/>
              </w:rPr>
              <w:t>I</w:t>
            </w:r>
            <w:r w:rsidRPr="00584C9D">
              <w:rPr>
                <w:rFonts w:ascii="Times New Roman" w:hAnsi="Times New Roman"/>
                <w:sz w:val="24"/>
                <w:szCs w:val="24"/>
                <w:lang w:val="en-US"/>
              </w:rPr>
              <w:t>I</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Мазут топочный М-40 </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10585-</w:t>
            </w:r>
            <w:r w:rsidRPr="00584C9D">
              <w:rPr>
                <w:rFonts w:ascii="Times New Roman" w:hAnsi="Times New Roman"/>
                <w:sz w:val="24"/>
                <w:szCs w:val="24"/>
                <w:lang w:val="en-US"/>
              </w:rPr>
              <w:t>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М-40</w:t>
            </w:r>
          </w:p>
        </w:tc>
      </w:tr>
      <w:tr w:rsidR="00416D47" w:rsidRPr="00584C9D" w:rsidTr="00CE350C">
        <w:trPr>
          <w:trHeight w:val="337"/>
        </w:trPr>
        <w:tc>
          <w:tcPr>
            <w:tcW w:w="567" w:type="dxa"/>
          </w:tcPr>
          <w:p w:rsidR="00416D47" w:rsidRPr="00584C9D" w:rsidRDefault="00416D47" w:rsidP="00416D47">
            <w:pPr>
              <w:pStyle w:val="a9"/>
              <w:numPr>
                <w:ilvl w:val="0"/>
                <w:numId w:val="4"/>
              </w:numPr>
              <w:textAlignment w:val="baseline"/>
              <w:rPr>
                <w:sz w:val="24"/>
                <w:szCs w:val="24"/>
              </w:rPr>
            </w:pPr>
          </w:p>
        </w:tc>
        <w:tc>
          <w:tcPr>
            <w:tcW w:w="5704" w:type="dxa"/>
          </w:tcPr>
          <w:p w:rsidR="00416D47" w:rsidRPr="00584C9D" w:rsidRDefault="00416D47" w:rsidP="00416D47">
            <w:pPr>
              <w:spacing w:after="0"/>
              <w:textAlignment w:val="baseline"/>
              <w:rPr>
                <w:rFonts w:ascii="Times New Roman" w:hAnsi="Times New Roman"/>
                <w:sz w:val="24"/>
                <w:szCs w:val="24"/>
              </w:rPr>
            </w:pPr>
            <w:r w:rsidRPr="00584C9D">
              <w:rPr>
                <w:rFonts w:ascii="Times New Roman" w:hAnsi="Times New Roman"/>
                <w:sz w:val="24"/>
                <w:szCs w:val="24"/>
              </w:rPr>
              <w:t>Мазут топочный 100, 3,00%, зольный, 25◦С</w:t>
            </w:r>
          </w:p>
        </w:tc>
        <w:tc>
          <w:tcPr>
            <w:tcW w:w="2693" w:type="dxa"/>
            <w:gridSpan w:val="2"/>
          </w:tcPr>
          <w:p w:rsidR="00416D47" w:rsidRPr="00584C9D" w:rsidRDefault="00416D47" w:rsidP="00416D47">
            <w:pPr>
              <w:spacing w:after="0"/>
              <w:rPr>
                <w:rFonts w:ascii="Times New Roman" w:hAnsi="Times New Roman"/>
                <w:color w:val="000000"/>
                <w:sz w:val="24"/>
                <w:szCs w:val="24"/>
                <w:lang w:val="en-US"/>
              </w:rPr>
            </w:pPr>
            <w:r w:rsidRPr="00584C9D">
              <w:rPr>
                <w:rFonts w:ascii="Times New Roman" w:hAnsi="Times New Roman"/>
                <w:sz w:val="24"/>
                <w:szCs w:val="24"/>
              </w:rPr>
              <w:t>ГОСТ 10585-2013</w:t>
            </w:r>
          </w:p>
        </w:tc>
        <w:tc>
          <w:tcPr>
            <w:tcW w:w="1701" w:type="dxa"/>
          </w:tcPr>
          <w:p w:rsidR="00416D47" w:rsidRPr="00584C9D" w:rsidRDefault="00416D47" w:rsidP="00416D47">
            <w:pPr>
              <w:spacing w:after="0"/>
              <w:rPr>
                <w:rFonts w:ascii="Times New Roman" w:hAnsi="Times New Roman"/>
                <w:color w:val="000000"/>
                <w:sz w:val="24"/>
                <w:szCs w:val="24"/>
              </w:rPr>
            </w:pPr>
            <w:r w:rsidRPr="00584C9D">
              <w:rPr>
                <w:rFonts w:ascii="Times New Roman" w:hAnsi="Times New Roman"/>
                <w:sz w:val="24"/>
                <w:szCs w:val="24"/>
              </w:rPr>
              <w:t>М-100</w:t>
            </w:r>
            <w:r w:rsidRPr="00584C9D">
              <w:rPr>
                <w:rFonts w:ascii="Times New Roman" w:hAnsi="Times New Roman"/>
                <w:sz w:val="24"/>
                <w:szCs w:val="24"/>
                <w:lang w:val="en-US"/>
              </w:rPr>
              <w:t>-</w:t>
            </w:r>
            <w:r w:rsidRPr="00584C9D">
              <w:rPr>
                <w:rFonts w:ascii="Times New Roman" w:hAnsi="Times New Roman"/>
                <w:sz w:val="24"/>
                <w:szCs w:val="24"/>
              </w:rPr>
              <w:t>S-3,0У</w:t>
            </w:r>
          </w:p>
        </w:tc>
      </w:tr>
      <w:tr w:rsidR="00416D47" w:rsidRPr="00584C9D" w:rsidTr="00CE350C">
        <w:trPr>
          <w:trHeight w:val="271"/>
        </w:trPr>
        <w:tc>
          <w:tcPr>
            <w:tcW w:w="567" w:type="dxa"/>
          </w:tcPr>
          <w:p w:rsidR="00416D47" w:rsidRPr="00584C9D" w:rsidRDefault="00416D47" w:rsidP="00416D47">
            <w:pPr>
              <w:pStyle w:val="a9"/>
              <w:numPr>
                <w:ilvl w:val="0"/>
                <w:numId w:val="4"/>
              </w:numPr>
              <w:textAlignment w:val="baseline"/>
              <w:rPr>
                <w:sz w:val="24"/>
                <w:szCs w:val="24"/>
              </w:rPr>
            </w:pPr>
          </w:p>
        </w:tc>
        <w:tc>
          <w:tcPr>
            <w:tcW w:w="5704" w:type="dxa"/>
          </w:tcPr>
          <w:p w:rsidR="00416D47" w:rsidRPr="001570B9" w:rsidRDefault="00416D47" w:rsidP="00416D47">
            <w:pPr>
              <w:pStyle w:val="a3"/>
              <w:rPr>
                <w:rFonts w:ascii="Times New Roman" w:hAnsi="Times New Roman"/>
                <w:sz w:val="24"/>
                <w:szCs w:val="24"/>
              </w:rPr>
            </w:pPr>
            <w:r w:rsidRPr="001570B9">
              <w:rPr>
                <w:rFonts w:ascii="Times New Roman" w:hAnsi="Times New Roman"/>
                <w:sz w:val="24"/>
                <w:szCs w:val="24"/>
              </w:rPr>
              <w:t>Мазут топочный</w:t>
            </w:r>
          </w:p>
          <w:p w:rsidR="00416D47" w:rsidRPr="001570B9" w:rsidRDefault="00416D47" w:rsidP="00416D47">
            <w:pPr>
              <w:pStyle w:val="a3"/>
              <w:rPr>
                <w:rFonts w:ascii="Times New Roman" w:hAnsi="Times New Roman"/>
                <w:sz w:val="24"/>
                <w:szCs w:val="24"/>
              </w:rPr>
            </w:pPr>
            <w:r w:rsidRPr="001570B9">
              <w:rPr>
                <w:rFonts w:ascii="Times New Roman" w:hAnsi="Times New Roman"/>
                <w:sz w:val="24"/>
                <w:szCs w:val="24"/>
              </w:rPr>
              <w:t>М100 3,0 малозольный</w:t>
            </w:r>
          </w:p>
        </w:tc>
        <w:tc>
          <w:tcPr>
            <w:tcW w:w="2693" w:type="dxa"/>
            <w:gridSpan w:val="2"/>
          </w:tcPr>
          <w:p w:rsidR="00416D47" w:rsidRPr="001570B9" w:rsidRDefault="00416D47" w:rsidP="00416D47">
            <w:pPr>
              <w:pStyle w:val="a3"/>
              <w:rPr>
                <w:rFonts w:ascii="Times New Roman" w:hAnsi="Times New Roman"/>
                <w:sz w:val="24"/>
                <w:szCs w:val="24"/>
              </w:rPr>
            </w:pPr>
            <w:r w:rsidRPr="001570B9">
              <w:rPr>
                <w:rFonts w:ascii="Times New Roman" w:hAnsi="Times New Roman"/>
                <w:sz w:val="24"/>
                <w:szCs w:val="24"/>
              </w:rPr>
              <w:t>ГОСТ 10585-2013</w:t>
            </w:r>
          </w:p>
          <w:p w:rsidR="00416D47" w:rsidRPr="001570B9" w:rsidRDefault="00416D47" w:rsidP="00416D47">
            <w:pPr>
              <w:spacing w:after="0"/>
              <w:rPr>
                <w:rFonts w:ascii="Times New Roman" w:hAnsi="Times New Roman"/>
                <w:sz w:val="24"/>
                <w:szCs w:val="24"/>
              </w:rPr>
            </w:pPr>
          </w:p>
        </w:tc>
        <w:tc>
          <w:tcPr>
            <w:tcW w:w="1701" w:type="dxa"/>
          </w:tcPr>
          <w:p w:rsidR="00416D47" w:rsidRPr="001570B9" w:rsidRDefault="00416D47" w:rsidP="00416D47">
            <w:pPr>
              <w:spacing w:after="0"/>
              <w:rPr>
                <w:rFonts w:ascii="Times New Roman" w:hAnsi="Times New Roman"/>
                <w:sz w:val="24"/>
                <w:szCs w:val="24"/>
              </w:rPr>
            </w:pPr>
            <w:r w:rsidRPr="001570B9">
              <w:rPr>
                <w:rFonts w:ascii="Times New Roman" w:hAnsi="Times New Roman"/>
                <w:sz w:val="24"/>
                <w:szCs w:val="24"/>
              </w:rPr>
              <w:t>М-100-</w:t>
            </w:r>
            <w:r w:rsidRPr="001570B9">
              <w:rPr>
                <w:rFonts w:ascii="Times New Roman" w:hAnsi="Times New Roman"/>
                <w:sz w:val="24"/>
                <w:szCs w:val="24"/>
                <w:lang w:val="en-US"/>
              </w:rPr>
              <w:t>S-3,0</w:t>
            </w:r>
            <w:r w:rsidRPr="001570B9">
              <w:rPr>
                <w:rFonts w:ascii="Times New Roman" w:hAnsi="Times New Roman"/>
                <w:sz w:val="24"/>
                <w:szCs w:val="24"/>
              </w:rPr>
              <w:t>МЗ</w:t>
            </w:r>
          </w:p>
        </w:tc>
      </w:tr>
      <w:tr w:rsidR="00416D47" w:rsidRPr="00584C9D" w:rsidTr="00CE350C">
        <w:trPr>
          <w:trHeight w:val="271"/>
        </w:trPr>
        <w:tc>
          <w:tcPr>
            <w:tcW w:w="567" w:type="dxa"/>
          </w:tcPr>
          <w:p w:rsidR="00416D47" w:rsidRPr="00584C9D" w:rsidRDefault="00416D47" w:rsidP="00416D47">
            <w:pPr>
              <w:pStyle w:val="a9"/>
              <w:numPr>
                <w:ilvl w:val="0"/>
                <w:numId w:val="4"/>
              </w:numPr>
              <w:textAlignment w:val="baseline"/>
              <w:rPr>
                <w:sz w:val="24"/>
                <w:szCs w:val="24"/>
              </w:rPr>
            </w:pPr>
          </w:p>
        </w:tc>
        <w:tc>
          <w:tcPr>
            <w:tcW w:w="5704" w:type="dxa"/>
          </w:tcPr>
          <w:p w:rsidR="00416D47" w:rsidRPr="00584C9D" w:rsidRDefault="00416D47" w:rsidP="00416D47">
            <w:pPr>
              <w:pStyle w:val="a3"/>
              <w:rPr>
                <w:rFonts w:ascii="Times New Roman" w:hAnsi="Times New Roman"/>
                <w:color w:val="000000"/>
                <w:sz w:val="24"/>
                <w:szCs w:val="24"/>
              </w:rPr>
            </w:pPr>
            <w:r w:rsidRPr="00584C9D">
              <w:rPr>
                <w:rFonts w:ascii="Times New Roman" w:hAnsi="Times New Roman"/>
                <w:sz w:val="24"/>
                <w:szCs w:val="24"/>
              </w:rPr>
              <w:t>Мазут топочный 100, 3,50%, зольный, 25◦С</w:t>
            </w:r>
          </w:p>
        </w:tc>
        <w:tc>
          <w:tcPr>
            <w:tcW w:w="2693" w:type="dxa"/>
            <w:gridSpan w:val="2"/>
          </w:tcPr>
          <w:p w:rsidR="00416D47" w:rsidRPr="00584C9D" w:rsidRDefault="00416D47" w:rsidP="00416D47">
            <w:pPr>
              <w:spacing w:after="0"/>
              <w:rPr>
                <w:rFonts w:ascii="Times New Roman" w:hAnsi="Times New Roman"/>
                <w:color w:val="000000"/>
                <w:sz w:val="24"/>
                <w:szCs w:val="24"/>
                <w:shd w:val="clear" w:color="auto" w:fill="FEFEFF"/>
              </w:rPr>
            </w:pPr>
            <w:r w:rsidRPr="00584C9D">
              <w:rPr>
                <w:rFonts w:ascii="Times New Roman" w:hAnsi="Times New Roman"/>
                <w:sz w:val="24"/>
                <w:szCs w:val="24"/>
              </w:rPr>
              <w:t>ГОСТ 10585-2013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w:t>
            </w:r>
            <w:r w:rsidRPr="00584C9D">
              <w:rPr>
                <w:rFonts w:ascii="Times New Roman" w:hAnsi="Times New Roman"/>
                <w:sz w:val="24"/>
                <w:szCs w:val="24"/>
              </w:rPr>
              <w:t>S-3,5</w:t>
            </w:r>
          </w:p>
        </w:tc>
      </w:tr>
      <w:tr w:rsidR="00416D47" w:rsidRPr="00584C9D" w:rsidTr="00CE350C">
        <w:trPr>
          <w:trHeight w:val="362"/>
        </w:trPr>
        <w:tc>
          <w:tcPr>
            <w:tcW w:w="567" w:type="dxa"/>
          </w:tcPr>
          <w:p w:rsidR="00416D47" w:rsidRPr="00584C9D" w:rsidRDefault="00416D47" w:rsidP="00416D47">
            <w:pPr>
              <w:pStyle w:val="a9"/>
              <w:numPr>
                <w:ilvl w:val="0"/>
                <w:numId w:val="4"/>
              </w:numPr>
              <w:textAlignment w:val="baseline"/>
              <w:rPr>
                <w:sz w:val="24"/>
                <w:szCs w:val="24"/>
              </w:rPr>
            </w:pPr>
          </w:p>
        </w:tc>
        <w:tc>
          <w:tcPr>
            <w:tcW w:w="5704" w:type="dxa"/>
          </w:tcPr>
          <w:p w:rsidR="00416D47" w:rsidRPr="00584C9D" w:rsidRDefault="00416D47" w:rsidP="00416D47">
            <w:pPr>
              <w:pStyle w:val="a3"/>
              <w:rPr>
                <w:rFonts w:ascii="Times New Roman" w:hAnsi="Times New Roman"/>
                <w:color w:val="000000"/>
                <w:sz w:val="24"/>
                <w:szCs w:val="24"/>
              </w:rPr>
            </w:pPr>
            <w:r w:rsidRPr="00584C9D">
              <w:rPr>
                <w:rFonts w:ascii="Times New Roman" w:hAnsi="Times New Roman"/>
                <w:sz w:val="24"/>
                <w:szCs w:val="24"/>
              </w:rPr>
              <w:t>Мазут топочный 100, 2,50%, малозольный, 25◦С</w:t>
            </w:r>
          </w:p>
        </w:tc>
        <w:tc>
          <w:tcPr>
            <w:tcW w:w="2693" w:type="dxa"/>
            <w:gridSpan w:val="2"/>
          </w:tcPr>
          <w:p w:rsidR="00416D47" w:rsidRPr="00584C9D" w:rsidRDefault="00416D47" w:rsidP="00416D47">
            <w:pPr>
              <w:spacing w:after="0"/>
              <w:rPr>
                <w:rFonts w:ascii="Times New Roman" w:hAnsi="Times New Roman"/>
                <w:color w:val="000000"/>
                <w:sz w:val="24"/>
                <w:szCs w:val="24"/>
                <w:shd w:val="clear" w:color="auto" w:fill="FEFEFF"/>
                <w:lang w:val="en-US"/>
              </w:rPr>
            </w:pPr>
            <w:r w:rsidRPr="00584C9D">
              <w:rPr>
                <w:rFonts w:ascii="Times New Roman" w:hAnsi="Times New Roman"/>
                <w:sz w:val="24"/>
                <w:szCs w:val="24"/>
              </w:rPr>
              <w:t>ГОСТ 10585-2013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w:t>
            </w:r>
            <w:r w:rsidRPr="00584C9D">
              <w:rPr>
                <w:rFonts w:ascii="Times New Roman" w:hAnsi="Times New Roman"/>
                <w:sz w:val="24"/>
                <w:szCs w:val="24"/>
              </w:rPr>
              <w:t>S-2,5</w:t>
            </w:r>
          </w:p>
        </w:tc>
      </w:tr>
      <w:tr w:rsidR="00416D47" w:rsidRPr="00584C9D" w:rsidTr="00CE350C">
        <w:trPr>
          <w:trHeight w:val="64"/>
        </w:trPr>
        <w:tc>
          <w:tcPr>
            <w:tcW w:w="567" w:type="dxa"/>
          </w:tcPr>
          <w:p w:rsidR="00416D47" w:rsidRPr="00584C9D" w:rsidRDefault="00416D47" w:rsidP="00416D47">
            <w:pPr>
              <w:pStyle w:val="a9"/>
              <w:numPr>
                <w:ilvl w:val="0"/>
                <w:numId w:val="4"/>
              </w:numPr>
              <w:textAlignment w:val="baseline"/>
              <w:rPr>
                <w:sz w:val="24"/>
                <w:szCs w:val="24"/>
              </w:rPr>
            </w:pPr>
          </w:p>
        </w:tc>
        <w:tc>
          <w:tcPr>
            <w:tcW w:w="5704" w:type="dxa"/>
          </w:tcPr>
          <w:p w:rsidR="00416D47" w:rsidRPr="00584C9D" w:rsidRDefault="00416D47" w:rsidP="00416D47">
            <w:pPr>
              <w:pStyle w:val="a3"/>
              <w:rPr>
                <w:rFonts w:ascii="Times New Roman" w:hAnsi="Times New Roman"/>
                <w:color w:val="000000"/>
                <w:sz w:val="24"/>
                <w:szCs w:val="24"/>
              </w:rPr>
            </w:pPr>
            <w:r w:rsidRPr="00584C9D">
              <w:rPr>
                <w:rFonts w:ascii="Times New Roman" w:hAnsi="Times New Roman"/>
                <w:sz w:val="24"/>
                <w:szCs w:val="24"/>
              </w:rPr>
              <w:t>Мазут топочный М-100, 2,00%, малозольный, 25◦С</w:t>
            </w:r>
          </w:p>
        </w:tc>
        <w:tc>
          <w:tcPr>
            <w:tcW w:w="2693" w:type="dxa"/>
            <w:gridSpan w:val="2"/>
          </w:tcPr>
          <w:p w:rsidR="00416D47" w:rsidRPr="00584C9D" w:rsidRDefault="00416D47" w:rsidP="00416D47">
            <w:pPr>
              <w:rPr>
                <w:rFonts w:ascii="Times New Roman" w:hAnsi="Times New Roman"/>
                <w:color w:val="000000"/>
                <w:sz w:val="24"/>
                <w:szCs w:val="24"/>
                <w:shd w:val="clear" w:color="auto" w:fill="FEFEFF"/>
                <w:lang w:val="en-US"/>
              </w:rPr>
            </w:pPr>
            <w:r w:rsidRPr="00584C9D">
              <w:rPr>
                <w:rFonts w:ascii="Times New Roman" w:hAnsi="Times New Roman"/>
                <w:sz w:val="24"/>
                <w:szCs w:val="24"/>
              </w:rPr>
              <w:t>ГОСТ 10585-2013</w:t>
            </w:r>
          </w:p>
        </w:tc>
        <w:tc>
          <w:tcPr>
            <w:tcW w:w="1701" w:type="dxa"/>
          </w:tcPr>
          <w:p w:rsidR="00416D47" w:rsidRPr="00584C9D" w:rsidRDefault="00416D47" w:rsidP="00416D47">
            <w:pPr>
              <w:rPr>
                <w:rFonts w:ascii="Times New Roman" w:hAnsi="Times New Roman"/>
                <w:sz w:val="24"/>
                <w:szCs w:val="24"/>
              </w:rPr>
            </w:pPr>
            <w:r w:rsidRPr="00584C9D">
              <w:rPr>
                <w:rFonts w:ascii="Times New Roman" w:hAnsi="Times New Roman"/>
                <w:sz w:val="24"/>
                <w:szCs w:val="24"/>
              </w:rPr>
              <w:t>М-100</w:t>
            </w:r>
            <w:r w:rsidRPr="00584C9D">
              <w:rPr>
                <w:rFonts w:ascii="Times New Roman" w:hAnsi="Times New Roman"/>
                <w:sz w:val="24"/>
                <w:szCs w:val="24"/>
                <w:lang w:val="en-US"/>
              </w:rPr>
              <w:t>-</w:t>
            </w:r>
            <w:r w:rsidRPr="00584C9D">
              <w:rPr>
                <w:rFonts w:ascii="Times New Roman" w:hAnsi="Times New Roman"/>
                <w:sz w:val="24"/>
                <w:szCs w:val="24"/>
              </w:rPr>
              <w:t>S-2,0</w:t>
            </w:r>
          </w:p>
        </w:tc>
      </w:tr>
      <w:tr w:rsidR="00416D47" w:rsidRPr="00584C9D" w:rsidTr="00CE350C">
        <w:trPr>
          <w:trHeight w:val="639"/>
        </w:trPr>
        <w:tc>
          <w:tcPr>
            <w:tcW w:w="567" w:type="dxa"/>
          </w:tcPr>
          <w:p w:rsidR="00416D47" w:rsidRPr="00584C9D" w:rsidRDefault="00416D47" w:rsidP="00416D47">
            <w:pPr>
              <w:pStyle w:val="a9"/>
              <w:numPr>
                <w:ilvl w:val="0"/>
                <w:numId w:val="4"/>
              </w:numPr>
              <w:textAlignment w:val="baseline"/>
              <w:rPr>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Мазут (прямой гонки)</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0252-007-22626510-2006  ОКП 025211</w:t>
            </w:r>
          </w:p>
        </w:tc>
        <w:tc>
          <w:tcPr>
            <w:tcW w:w="1701" w:type="dxa"/>
          </w:tcPr>
          <w:p w:rsidR="00416D47" w:rsidRPr="00584C9D" w:rsidRDefault="00416D47" w:rsidP="00416D47">
            <w:pPr>
              <w:rPr>
                <w:rFonts w:ascii="Times New Roman" w:hAnsi="Times New Roman"/>
                <w:sz w:val="24"/>
                <w:szCs w:val="24"/>
              </w:rPr>
            </w:pPr>
            <w:r w:rsidRPr="00584C9D">
              <w:rPr>
                <w:rFonts w:ascii="Times New Roman" w:hAnsi="Times New Roman"/>
                <w:sz w:val="24"/>
                <w:szCs w:val="24"/>
              </w:rPr>
              <w:t>М-</w:t>
            </w:r>
            <w:proofErr w:type="spellStart"/>
            <w:r w:rsidRPr="00584C9D">
              <w:rPr>
                <w:rFonts w:ascii="Times New Roman" w:hAnsi="Times New Roman"/>
                <w:sz w:val="24"/>
                <w:szCs w:val="24"/>
              </w:rPr>
              <w:t>пр</w:t>
            </w:r>
            <w:proofErr w:type="spellEnd"/>
            <w:r w:rsidRPr="00584C9D">
              <w:rPr>
                <w:rFonts w:ascii="Times New Roman" w:hAnsi="Times New Roman"/>
                <w:sz w:val="24"/>
                <w:szCs w:val="24"/>
              </w:rPr>
              <w:t>-гон</w:t>
            </w:r>
          </w:p>
        </w:tc>
      </w:tr>
      <w:tr w:rsidR="00416D47" w:rsidRPr="00584C9D" w:rsidTr="00CE350C">
        <w:trPr>
          <w:trHeight w:val="670"/>
        </w:trPr>
        <w:tc>
          <w:tcPr>
            <w:tcW w:w="567" w:type="dxa"/>
          </w:tcPr>
          <w:p w:rsidR="00416D47" w:rsidRPr="00584C9D" w:rsidRDefault="00416D47" w:rsidP="00416D47">
            <w:pPr>
              <w:pStyle w:val="a9"/>
              <w:numPr>
                <w:ilvl w:val="0"/>
                <w:numId w:val="4"/>
              </w:numPr>
              <w:textAlignment w:val="baseline"/>
              <w:rPr>
                <w:sz w:val="24"/>
                <w:szCs w:val="24"/>
              </w:rPr>
            </w:pPr>
          </w:p>
        </w:tc>
        <w:tc>
          <w:tcPr>
            <w:tcW w:w="5704" w:type="dxa"/>
          </w:tcPr>
          <w:p w:rsidR="00416D47" w:rsidRPr="002304A1" w:rsidRDefault="00416D47" w:rsidP="00416D47">
            <w:pPr>
              <w:pStyle w:val="a3"/>
              <w:rPr>
                <w:rFonts w:ascii="Times New Roman" w:hAnsi="Times New Roman"/>
                <w:sz w:val="24"/>
                <w:szCs w:val="24"/>
              </w:rPr>
            </w:pPr>
            <w:r>
              <w:rPr>
                <w:rFonts w:ascii="Times New Roman" w:hAnsi="Times New Roman"/>
                <w:sz w:val="24"/>
                <w:szCs w:val="24"/>
              </w:rPr>
              <w:t>Мазут топочный 100, производитель ООО «Лукойл-Нижегороднефтеоргсинтез»</w:t>
            </w:r>
          </w:p>
        </w:tc>
        <w:tc>
          <w:tcPr>
            <w:tcW w:w="2693" w:type="dxa"/>
            <w:gridSpan w:val="2"/>
          </w:tcPr>
          <w:p w:rsidR="00416D47" w:rsidRPr="00584C9D" w:rsidRDefault="00416D47" w:rsidP="00416D47">
            <w:pPr>
              <w:spacing w:after="0"/>
              <w:rPr>
                <w:rFonts w:ascii="Times New Roman" w:hAnsi="Times New Roman"/>
                <w:sz w:val="24"/>
                <w:szCs w:val="24"/>
              </w:rPr>
            </w:pPr>
            <w:r>
              <w:rPr>
                <w:rFonts w:ascii="Times New Roman" w:hAnsi="Times New Roman"/>
                <w:sz w:val="24"/>
                <w:szCs w:val="24"/>
              </w:rPr>
              <w:t xml:space="preserve">СТО 05747181-034029017 с </w:t>
            </w:r>
            <w:proofErr w:type="spellStart"/>
            <w:r>
              <w:rPr>
                <w:rFonts w:ascii="Times New Roman" w:hAnsi="Times New Roman"/>
                <w:sz w:val="24"/>
                <w:szCs w:val="24"/>
              </w:rPr>
              <w:t>изм</w:t>
            </w:r>
            <w:proofErr w:type="spellEnd"/>
            <w:r>
              <w:rPr>
                <w:rFonts w:ascii="Times New Roman" w:hAnsi="Times New Roman"/>
                <w:sz w:val="24"/>
                <w:szCs w:val="24"/>
              </w:rPr>
              <w:t xml:space="preserve"> 1-2</w:t>
            </w:r>
          </w:p>
        </w:tc>
        <w:tc>
          <w:tcPr>
            <w:tcW w:w="1701" w:type="dxa"/>
          </w:tcPr>
          <w:p w:rsidR="00416D47" w:rsidRPr="00A57967" w:rsidRDefault="00416D47" w:rsidP="00416D47">
            <w:pPr>
              <w:rPr>
                <w:rFonts w:ascii="Times New Roman" w:hAnsi="Times New Roman"/>
                <w:sz w:val="24"/>
                <w:szCs w:val="24"/>
                <w:lang w:val="en-US"/>
              </w:rPr>
            </w:pPr>
            <w:r>
              <w:rPr>
                <w:rFonts w:ascii="Times New Roman" w:hAnsi="Times New Roman"/>
                <w:sz w:val="24"/>
                <w:szCs w:val="24"/>
              </w:rPr>
              <w:t>М-100-Л1</w:t>
            </w:r>
          </w:p>
        </w:tc>
      </w:tr>
      <w:tr w:rsidR="00416D47" w:rsidRPr="00584C9D" w:rsidTr="00CE350C">
        <w:trPr>
          <w:trHeight w:val="385"/>
        </w:trPr>
        <w:tc>
          <w:tcPr>
            <w:tcW w:w="567" w:type="dxa"/>
          </w:tcPr>
          <w:p w:rsidR="00416D47" w:rsidRPr="00584C9D" w:rsidRDefault="00416D47" w:rsidP="00416D47">
            <w:pPr>
              <w:pStyle w:val="a9"/>
              <w:numPr>
                <w:ilvl w:val="0"/>
                <w:numId w:val="4"/>
              </w:numPr>
              <w:textAlignment w:val="baseline"/>
              <w:rPr>
                <w:sz w:val="24"/>
                <w:szCs w:val="24"/>
              </w:rPr>
            </w:pPr>
          </w:p>
        </w:tc>
        <w:tc>
          <w:tcPr>
            <w:tcW w:w="5704" w:type="dxa"/>
          </w:tcPr>
          <w:p w:rsidR="00416D47" w:rsidRPr="004B6D40" w:rsidRDefault="00416D47" w:rsidP="00416D47">
            <w:pPr>
              <w:pStyle w:val="a3"/>
              <w:rPr>
                <w:rFonts w:ascii="Times New Roman" w:hAnsi="Times New Roman"/>
                <w:sz w:val="24"/>
                <w:szCs w:val="24"/>
              </w:rPr>
            </w:pPr>
            <w:r w:rsidRPr="004B6D40">
              <w:rPr>
                <w:rFonts w:ascii="Times New Roman" w:hAnsi="Times New Roman"/>
                <w:sz w:val="24"/>
                <w:szCs w:val="24"/>
              </w:rPr>
              <w:t>Мазут топочный М100 1,5 малозольный</w:t>
            </w:r>
          </w:p>
        </w:tc>
        <w:tc>
          <w:tcPr>
            <w:tcW w:w="2693" w:type="dxa"/>
            <w:gridSpan w:val="2"/>
          </w:tcPr>
          <w:p w:rsidR="00416D47" w:rsidRPr="004B6D40" w:rsidRDefault="00416D47" w:rsidP="00416D47">
            <w:pPr>
              <w:spacing w:after="0"/>
              <w:rPr>
                <w:rFonts w:ascii="Times New Roman" w:hAnsi="Times New Roman"/>
                <w:sz w:val="24"/>
                <w:szCs w:val="24"/>
              </w:rPr>
            </w:pPr>
            <w:r w:rsidRPr="004B6D40">
              <w:rPr>
                <w:rFonts w:ascii="Times New Roman" w:hAnsi="Times New Roman"/>
                <w:sz w:val="24"/>
                <w:szCs w:val="24"/>
              </w:rPr>
              <w:t>ГОСТ 10585-2013</w:t>
            </w:r>
          </w:p>
        </w:tc>
        <w:tc>
          <w:tcPr>
            <w:tcW w:w="1701" w:type="dxa"/>
          </w:tcPr>
          <w:p w:rsidR="00416D47" w:rsidRPr="004B6D40" w:rsidRDefault="00416D47" w:rsidP="00416D47">
            <w:pPr>
              <w:rPr>
                <w:rFonts w:ascii="Times New Roman" w:hAnsi="Times New Roman"/>
                <w:sz w:val="24"/>
                <w:szCs w:val="24"/>
                <w:lang w:val="en-US"/>
              </w:rPr>
            </w:pPr>
            <w:r w:rsidRPr="004B6D40">
              <w:rPr>
                <w:rFonts w:ascii="Times New Roman" w:hAnsi="Times New Roman"/>
                <w:sz w:val="24"/>
                <w:szCs w:val="24"/>
              </w:rPr>
              <w:t>М-100-</w:t>
            </w:r>
            <w:r w:rsidRPr="004B6D40">
              <w:rPr>
                <w:rFonts w:ascii="Times New Roman" w:hAnsi="Times New Roman"/>
                <w:sz w:val="24"/>
                <w:szCs w:val="24"/>
                <w:lang w:val="en-US"/>
              </w:rPr>
              <w:t>S-1,5</w:t>
            </w:r>
          </w:p>
        </w:tc>
      </w:tr>
      <w:tr w:rsidR="00416D47" w:rsidRPr="00584C9D" w:rsidTr="00CE350C">
        <w:tc>
          <w:tcPr>
            <w:tcW w:w="10665" w:type="dxa"/>
            <w:gridSpan w:val="5"/>
            <w:shd w:val="clear" w:color="auto" w:fill="F2F2F2"/>
          </w:tcPr>
          <w:p w:rsidR="00416D47" w:rsidRPr="00584C9D" w:rsidRDefault="00416D47" w:rsidP="00416D47">
            <w:pPr>
              <w:spacing w:after="0"/>
              <w:jc w:val="center"/>
              <w:rPr>
                <w:rFonts w:ascii="Times New Roman" w:hAnsi="Times New Roman"/>
                <w:sz w:val="24"/>
                <w:szCs w:val="24"/>
              </w:rPr>
            </w:pPr>
            <w:r w:rsidRPr="00584C9D">
              <w:rPr>
                <w:rFonts w:ascii="Times New Roman" w:hAnsi="Times New Roman"/>
                <w:b/>
                <w:sz w:val="24"/>
                <w:szCs w:val="24"/>
              </w:rPr>
              <w:t>Битум нефтяной</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Битум нефтяной дорожный марки 70/100</w:t>
            </w:r>
          </w:p>
        </w:tc>
        <w:tc>
          <w:tcPr>
            <w:tcW w:w="2693" w:type="dxa"/>
            <w:gridSpan w:val="2"/>
          </w:tcPr>
          <w:p w:rsidR="00416D47" w:rsidRPr="00584C9D" w:rsidRDefault="00416D47" w:rsidP="00416D47">
            <w:pPr>
              <w:spacing w:after="0"/>
              <w:rPr>
                <w:rFonts w:ascii="Times New Roman" w:hAnsi="Times New Roman"/>
                <w:sz w:val="24"/>
                <w:szCs w:val="24"/>
                <w:lang w:val="en-US"/>
              </w:rPr>
            </w:pPr>
            <w:r w:rsidRPr="00584C9D">
              <w:rPr>
                <w:rFonts w:ascii="Times New Roman" w:hAnsi="Times New Roman"/>
                <w:sz w:val="24"/>
                <w:szCs w:val="24"/>
              </w:rPr>
              <w:t>СТБ EN 12591-2010 (EN 12591:2009)</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БНД</w:t>
            </w:r>
            <w:r w:rsidRPr="00584C9D">
              <w:rPr>
                <w:rFonts w:ascii="Times New Roman" w:hAnsi="Times New Roman"/>
                <w:sz w:val="24"/>
                <w:szCs w:val="24"/>
                <w:lang w:val="en-US"/>
              </w:rPr>
              <w:t>-</w:t>
            </w:r>
            <w:r w:rsidRPr="00584C9D">
              <w:rPr>
                <w:rFonts w:ascii="Times New Roman" w:hAnsi="Times New Roman"/>
                <w:sz w:val="24"/>
                <w:szCs w:val="24"/>
              </w:rPr>
              <w:t>70/100</w:t>
            </w:r>
            <w:r w:rsidRPr="00584C9D">
              <w:rPr>
                <w:rFonts w:ascii="Times New Roman" w:hAnsi="Times New Roman"/>
                <w:sz w:val="24"/>
                <w:szCs w:val="24"/>
                <w:lang w:val="en-US"/>
              </w:rPr>
              <w:t>-EN</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Битум нефтяной дорожный марки 70/100</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BY 400091131.009-2011</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БНД70/100</w:t>
            </w:r>
          </w:p>
        </w:tc>
      </w:tr>
      <w:tr w:rsidR="00416D47" w:rsidRPr="00584C9D" w:rsidTr="00CE350C">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Битум нефтяной дорожный улучшенный БДУС 70/100</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0256-096-00151807-97</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БДУС</w:t>
            </w:r>
            <w:r w:rsidRPr="00584C9D">
              <w:rPr>
                <w:rFonts w:ascii="Times New Roman" w:hAnsi="Times New Roman"/>
                <w:sz w:val="24"/>
                <w:szCs w:val="24"/>
                <w:lang w:val="en-US"/>
              </w:rPr>
              <w:t>-</w:t>
            </w:r>
            <w:r w:rsidRPr="00584C9D">
              <w:rPr>
                <w:rFonts w:ascii="Times New Roman" w:hAnsi="Times New Roman"/>
                <w:sz w:val="24"/>
                <w:szCs w:val="24"/>
              </w:rPr>
              <w:t>70/100У</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Битум нефтяной дорожный вязкий БНД </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22245-90</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БНД</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Битум нефтяной дорожный вязкий БНД 90/130</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22245-90</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БНД</w:t>
            </w:r>
            <w:r w:rsidRPr="00584C9D">
              <w:rPr>
                <w:rFonts w:ascii="Times New Roman" w:hAnsi="Times New Roman"/>
                <w:sz w:val="24"/>
                <w:szCs w:val="24"/>
                <w:lang w:val="en-US"/>
              </w:rPr>
              <w:t>-</w:t>
            </w:r>
            <w:r w:rsidRPr="00584C9D">
              <w:rPr>
                <w:rFonts w:ascii="Times New Roman" w:hAnsi="Times New Roman"/>
                <w:sz w:val="24"/>
                <w:szCs w:val="24"/>
              </w:rPr>
              <w:t>90/130</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Битум нефтяной дорожный вязкий БНД 60/90</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22245-90</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БНД</w:t>
            </w:r>
            <w:r w:rsidRPr="00584C9D">
              <w:rPr>
                <w:rFonts w:ascii="Times New Roman" w:hAnsi="Times New Roman"/>
                <w:sz w:val="24"/>
                <w:szCs w:val="24"/>
                <w:lang w:val="en-US"/>
              </w:rPr>
              <w:t>-</w:t>
            </w:r>
            <w:r w:rsidRPr="00584C9D">
              <w:rPr>
                <w:rFonts w:ascii="Times New Roman" w:hAnsi="Times New Roman"/>
                <w:sz w:val="24"/>
                <w:szCs w:val="24"/>
              </w:rPr>
              <w:t>60/90</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Битум нефтяной дорожный вязкий БНД 70/100</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33133-2014</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БНД</w:t>
            </w:r>
            <w:r w:rsidRPr="00584C9D">
              <w:rPr>
                <w:rFonts w:ascii="Times New Roman" w:hAnsi="Times New Roman"/>
                <w:sz w:val="24"/>
                <w:szCs w:val="24"/>
                <w:lang w:val="en-US"/>
              </w:rPr>
              <w:t>-</w:t>
            </w:r>
            <w:r w:rsidRPr="00584C9D">
              <w:rPr>
                <w:rFonts w:ascii="Times New Roman" w:hAnsi="Times New Roman"/>
                <w:sz w:val="24"/>
                <w:szCs w:val="24"/>
              </w:rPr>
              <w:t>70/100</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Вяжущее полимерно-битумное дорожное на основе </w:t>
            </w:r>
            <w:proofErr w:type="spellStart"/>
            <w:r w:rsidRPr="00584C9D">
              <w:rPr>
                <w:rFonts w:ascii="Times New Roman" w:hAnsi="Times New Roman"/>
                <w:sz w:val="24"/>
                <w:szCs w:val="24"/>
              </w:rPr>
              <w:t>блоксополимеров</w:t>
            </w:r>
            <w:proofErr w:type="spellEnd"/>
            <w:r w:rsidRPr="00584C9D">
              <w:rPr>
                <w:rFonts w:ascii="Times New Roman" w:hAnsi="Times New Roman"/>
                <w:sz w:val="24"/>
                <w:szCs w:val="24"/>
              </w:rPr>
              <w:t xml:space="preserve"> типа стирол-бутадиен-стирол ПБВ 60</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Р 52056-2003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ВДПБ-СБС-ПБВ60</w:t>
            </w:r>
          </w:p>
        </w:tc>
      </w:tr>
      <w:tr w:rsidR="00416D47" w:rsidRPr="00584C9D" w:rsidTr="00CE350C">
        <w:tc>
          <w:tcPr>
            <w:tcW w:w="567" w:type="dxa"/>
          </w:tcPr>
          <w:p w:rsidR="00416D47" w:rsidRPr="004313E7" w:rsidRDefault="00416D47" w:rsidP="00416D47">
            <w:pPr>
              <w:pStyle w:val="a9"/>
              <w:numPr>
                <w:ilvl w:val="0"/>
                <w:numId w:val="4"/>
              </w:numPr>
              <w:jc w:val="both"/>
              <w:rPr>
                <w:sz w:val="24"/>
                <w:szCs w:val="24"/>
              </w:rPr>
            </w:pPr>
          </w:p>
        </w:tc>
        <w:tc>
          <w:tcPr>
            <w:tcW w:w="5704" w:type="dxa"/>
          </w:tcPr>
          <w:p w:rsidR="00416D47" w:rsidRPr="004313E7" w:rsidRDefault="00416D47" w:rsidP="00416D47">
            <w:pPr>
              <w:spacing w:after="0"/>
              <w:rPr>
                <w:rFonts w:ascii="Times New Roman" w:hAnsi="Times New Roman"/>
                <w:sz w:val="24"/>
                <w:szCs w:val="24"/>
              </w:rPr>
            </w:pPr>
            <w:r w:rsidRPr="004313E7">
              <w:rPr>
                <w:rFonts w:ascii="Times New Roman" w:hAnsi="Times New Roman"/>
                <w:sz w:val="24"/>
                <w:szCs w:val="24"/>
              </w:rPr>
              <w:t>Битум нефтяной дорожный вязкий марки БНД 100/130</w:t>
            </w:r>
          </w:p>
        </w:tc>
        <w:tc>
          <w:tcPr>
            <w:tcW w:w="2693" w:type="dxa"/>
            <w:gridSpan w:val="2"/>
          </w:tcPr>
          <w:p w:rsidR="00416D47" w:rsidRPr="004313E7" w:rsidRDefault="00416D47" w:rsidP="00416D47">
            <w:pPr>
              <w:spacing w:after="0"/>
              <w:rPr>
                <w:rFonts w:ascii="Times New Roman" w:hAnsi="Times New Roman"/>
                <w:sz w:val="24"/>
                <w:szCs w:val="24"/>
              </w:rPr>
            </w:pPr>
            <w:r w:rsidRPr="004313E7">
              <w:rPr>
                <w:rFonts w:ascii="Times New Roman" w:hAnsi="Times New Roman"/>
                <w:sz w:val="24"/>
                <w:szCs w:val="24"/>
              </w:rPr>
              <w:t>ГОСТ 33133-2014</w:t>
            </w:r>
          </w:p>
        </w:tc>
        <w:tc>
          <w:tcPr>
            <w:tcW w:w="1701" w:type="dxa"/>
          </w:tcPr>
          <w:p w:rsidR="00416D47" w:rsidRPr="004313E7" w:rsidRDefault="00416D47" w:rsidP="00416D47">
            <w:pPr>
              <w:spacing w:after="0"/>
              <w:rPr>
                <w:rFonts w:ascii="Times New Roman" w:hAnsi="Times New Roman"/>
                <w:sz w:val="24"/>
                <w:szCs w:val="24"/>
              </w:rPr>
            </w:pPr>
            <w:r w:rsidRPr="004313E7">
              <w:rPr>
                <w:rFonts w:ascii="Times New Roman" w:hAnsi="Times New Roman"/>
                <w:sz w:val="24"/>
                <w:szCs w:val="24"/>
              </w:rPr>
              <w:t>БНД-100/130</w:t>
            </w:r>
          </w:p>
        </w:tc>
      </w:tr>
      <w:tr w:rsidR="00416D47" w:rsidRPr="00584C9D" w:rsidTr="00CE350C">
        <w:tc>
          <w:tcPr>
            <w:tcW w:w="567" w:type="dxa"/>
          </w:tcPr>
          <w:p w:rsidR="00416D47" w:rsidRPr="004313E7" w:rsidRDefault="00416D47" w:rsidP="00416D47">
            <w:pPr>
              <w:pStyle w:val="a9"/>
              <w:numPr>
                <w:ilvl w:val="0"/>
                <w:numId w:val="4"/>
              </w:numPr>
              <w:jc w:val="both"/>
              <w:rPr>
                <w:sz w:val="24"/>
                <w:szCs w:val="24"/>
              </w:rPr>
            </w:pPr>
          </w:p>
        </w:tc>
        <w:tc>
          <w:tcPr>
            <w:tcW w:w="5704" w:type="dxa"/>
          </w:tcPr>
          <w:p w:rsidR="00416D47" w:rsidRPr="004313E7" w:rsidRDefault="00416D47" w:rsidP="00416D47">
            <w:pPr>
              <w:spacing w:after="0"/>
              <w:rPr>
                <w:rFonts w:ascii="Times New Roman" w:hAnsi="Times New Roman"/>
                <w:sz w:val="24"/>
                <w:szCs w:val="24"/>
              </w:rPr>
            </w:pPr>
            <w:r w:rsidRPr="004313E7">
              <w:rPr>
                <w:rFonts w:ascii="Times New Roman" w:hAnsi="Times New Roman"/>
                <w:sz w:val="24"/>
                <w:szCs w:val="24"/>
              </w:rPr>
              <w:t>Битум нефтяной дорожный вязкий марки БНД 50/70</w:t>
            </w:r>
          </w:p>
        </w:tc>
        <w:tc>
          <w:tcPr>
            <w:tcW w:w="2693" w:type="dxa"/>
            <w:gridSpan w:val="2"/>
          </w:tcPr>
          <w:p w:rsidR="00416D47" w:rsidRPr="004313E7" w:rsidRDefault="00416D47" w:rsidP="00416D47">
            <w:pPr>
              <w:spacing w:after="0"/>
              <w:rPr>
                <w:rFonts w:ascii="Times New Roman" w:hAnsi="Times New Roman"/>
                <w:sz w:val="24"/>
                <w:szCs w:val="24"/>
              </w:rPr>
            </w:pPr>
            <w:r w:rsidRPr="004313E7">
              <w:rPr>
                <w:rFonts w:ascii="Times New Roman" w:hAnsi="Times New Roman"/>
                <w:sz w:val="24"/>
                <w:szCs w:val="24"/>
              </w:rPr>
              <w:t>ГОСТ 33133-2014</w:t>
            </w:r>
          </w:p>
        </w:tc>
        <w:tc>
          <w:tcPr>
            <w:tcW w:w="1701" w:type="dxa"/>
          </w:tcPr>
          <w:p w:rsidR="00416D47" w:rsidRPr="004313E7" w:rsidRDefault="00416D47" w:rsidP="00416D47">
            <w:pPr>
              <w:spacing w:after="0"/>
              <w:rPr>
                <w:rFonts w:ascii="Times New Roman" w:hAnsi="Times New Roman"/>
                <w:sz w:val="24"/>
                <w:szCs w:val="24"/>
              </w:rPr>
            </w:pPr>
            <w:r w:rsidRPr="004313E7">
              <w:rPr>
                <w:rFonts w:ascii="Times New Roman" w:hAnsi="Times New Roman"/>
                <w:sz w:val="24"/>
                <w:szCs w:val="24"/>
              </w:rPr>
              <w:t>БНД-50/70</w:t>
            </w:r>
          </w:p>
        </w:tc>
      </w:tr>
      <w:tr w:rsidR="00416D47" w:rsidRPr="009373DA" w:rsidTr="00CE350C">
        <w:tc>
          <w:tcPr>
            <w:tcW w:w="567" w:type="dxa"/>
          </w:tcPr>
          <w:p w:rsidR="00416D47" w:rsidRPr="009373DA" w:rsidRDefault="00416D47" w:rsidP="00416D47">
            <w:pPr>
              <w:pStyle w:val="a9"/>
              <w:numPr>
                <w:ilvl w:val="0"/>
                <w:numId w:val="4"/>
              </w:numPr>
              <w:jc w:val="both"/>
              <w:rPr>
                <w:sz w:val="24"/>
                <w:szCs w:val="24"/>
              </w:rPr>
            </w:pPr>
          </w:p>
        </w:tc>
        <w:tc>
          <w:tcPr>
            <w:tcW w:w="5704" w:type="dxa"/>
          </w:tcPr>
          <w:p w:rsidR="00416D47" w:rsidRPr="009373DA" w:rsidRDefault="00416D47" w:rsidP="00416D47">
            <w:pPr>
              <w:spacing w:after="0"/>
              <w:rPr>
                <w:rFonts w:ascii="Times New Roman" w:hAnsi="Times New Roman"/>
                <w:sz w:val="24"/>
                <w:szCs w:val="24"/>
                <w:lang w:val="en-US"/>
              </w:rPr>
            </w:pPr>
            <w:r w:rsidRPr="009373DA">
              <w:rPr>
                <w:rFonts w:ascii="Times New Roman" w:hAnsi="Times New Roman"/>
                <w:sz w:val="24"/>
                <w:szCs w:val="24"/>
              </w:rPr>
              <w:t xml:space="preserve">Битум вяжущий марки </w:t>
            </w:r>
            <w:r w:rsidRPr="009373DA">
              <w:rPr>
                <w:rFonts w:ascii="Times New Roman" w:hAnsi="Times New Roman"/>
                <w:sz w:val="24"/>
                <w:szCs w:val="24"/>
                <w:lang w:val="en-US"/>
              </w:rPr>
              <w:t>PG 82-22</w:t>
            </w:r>
          </w:p>
        </w:tc>
        <w:tc>
          <w:tcPr>
            <w:tcW w:w="2693" w:type="dxa"/>
            <w:gridSpan w:val="2"/>
          </w:tcPr>
          <w:p w:rsidR="00416D47" w:rsidRPr="009373DA" w:rsidRDefault="00416D47" w:rsidP="00416D47">
            <w:pPr>
              <w:spacing w:after="0"/>
              <w:rPr>
                <w:rFonts w:ascii="Times New Roman" w:hAnsi="Times New Roman"/>
                <w:sz w:val="24"/>
                <w:szCs w:val="24"/>
              </w:rPr>
            </w:pPr>
            <w:r w:rsidRPr="009373DA">
              <w:rPr>
                <w:rFonts w:ascii="Times New Roman" w:hAnsi="Times New Roman"/>
                <w:sz w:val="24"/>
                <w:szCs w:val="24"/>
              </w:rPr>
              <w:t>ГОСТ 58400.1-2019</w:t>
            </w:r>
          </w:p>
        </w:tc>
        <w:tc>
          <w:tcPr>
            <w:tcW w:w="1701" w:type="dxa"/>
          </w:tcPr>
          <w:p w:rsidR="00416D47" w:rsidRPr="009373DA" w:rsidRDefault="00416D47" w:rsidP="00416D47">
            <w:pPr>
              <w:spacing w:after="0"/>
              <w:rPr>
                <w:rFonts w:ascii="Times New Roman" w:hAnsi="Times New Roman"/>
                <w:sz w:val="24"/>
                <w:szCs w:val="24"/>
              </w:rPr>
            </w:pPr>
            <w:r w:rsidRPr="009373DA">
              <w:rPr>
                <w:rFonts w:ascii="Times New Roman" w:hAnsi="Times New Roman"/>
                <w:sz w:val="24"/>
                <w:szCs w:val="24"/>
              </w:rPr>
              <w:t>Битум</w:t>
            </w:r>
            <w:r w:rsidRPr="009373DA">
              <w:rPr>
                <w:rFonts w:ascii="Times New Roman" w:hAnsi="Times New Roman"/>
                <w:sz w:val="24"/>
                <w:szCs w:val="24"/>
                <w:lang w:val="en-US"/>
              </w:rPr>
              <w:t>PG82-22</w:t>
            </w:r>
            <w:r w:rsidRPr="009373DA">
              <w:rPr>
                <w:rFonts w:ascii="Times New Roman" w:hAnsi="Times New Roman"/>
                <w:sz w:val="24"/>
                <w:szCs w:val="24"/>
              </w:rPr>
              <w:t xml:space="preserve"> </w:t>
            </w:r>
          </w:p>
        </w:tc>
      </w:tr>
      <w:tr w:rsidR="00416D47" w:rsidRPr="00584C9D" w:rsidTr="00CE350C">
        <w:tc>
          <w:tcPr>
            <w:tcW w:w="567" w:type="dxa"/>
          </w:tcPr>
          <w:p w:rsidR="00416D47" w:rsidRPr="009373DA" w:rsidRDefault="00416D47" w:rsidP="00416D47">
            <w:pPr>
              <w:pStyle w:val="a9"/>
              <w:numPr>
                <w:ilvl w:val="0"/>
                <w:numId w:val="4"/>
              </w:numPr>
              <w:jc w:val="both"/>
              <w:rPr>
                <w:sz w:val="24"/>
                <w:szCs w:val="24"/>
              </w:rPr>
            </w:pPr>
          </w:p>
        </w:tc>
        <w:tc>
          <w:tcPr>
            <w:tcW w:w="5704" w:type="dxa"/>
          </w:tcPr>
          <w:p w:rsidR="00416D47" w:rsidRPr="009373DA" w:rsidRDefault="00416D47" w:rsidP="00416D47">
            <w:pPr>
              <w:spacing w:after="0"/>
              <w:rPr>
                <w:rFonts w:ascii="Times New Roman" w:hAnsi="Times New Roman"/>
                <w:sz w:val="24"/>
                <w:szCs w:val="24"/>
              </w:rPr>
            </w:pPr>
            <w:r w:rsidRPr="009373DA">
              <w:rPr>
                <w:rFonts w:ascii="Times New Roman" w:hAnsi="Times New Roman"/>
                <w:sz w:val="24"/>
                <w:szCs w:val="24"/>
              </w:rPr>
              <w:t xml:space="preserve">Битум вяжущий марки </w:t>
            </w:r>
            <w:r w:rsidRPr="009373DA">
              <w:rPr>
                <w:rFonts w:ascii="Times New Roman" w:hAnsi="Times New Roman"/>
                <w:sz w:val="24"/>
                <w:szCs w:val="24"/>
                <w:lang w:val="en-US"/>
              </w:rPr>
              <w:t>PG 76-28</w:t>
            </w:r>
          </w:p>
        </w:tc>
        <w:tc>
          <w:tcPr>
            <w:tcW w:w="2693" w:type="dxa"/>
            <w:gridSpan w:val="2"/>
          </w:tcPr>
          <w:p w:rsidR="00416D47" w:rsidRPr="009373DA" w:rsidRDefault="00416D47" w:rsidP="00416D47">
            <w:pPr>
              <w:spacing w:after="0"/>
              <w:rPr>
                <w:rFonts w:ascii="Times New Roman" w:hAnsi="Times New Roman"/>
                <w:sz w:val="24"/>
                <w:szCs w:val="24"/>
              </w:rPr>
            </w:pPr>
            <w:r w:rsidRPr="009373DA">
              <w:rPr>
                <w:rFonts w:ascii="Times New Roman" w:hAnsi="Times New Roman"/>
                <w:sz w:val="24"/>
                <w:szCs w:val="24"/>
              </w:rPr>
              <w:t>ГОСТ 58400.1-2019</w:t>
            </w:r>
          </w:p>
        </w:tc>
        <w:tc>
          <w:tcPr>
            <w:tcW w:w="1701" w:type="dxa"/>
          </w:tcPr>
          <w:p w:rsidR="00416D47" w:rsidRPr="009373DA" w:rsidRDefault="00416D47" w:rsidP="00416D47">
            <w:pPr>
              <w:spacing w:after="0"/>
              <w:rPr>
                <w:rFonts w:ascii="Times New Roman" w:hAnsi="Times New Roman"/>
                <w:sz w:val="24"/>
                <w:szCs w:val="24"/>
              </w:rPr>
            </w:pPr>
            <w:r w:rsidRPr="009373DA">
              <w:rPr>
                <w:rFonts w:ascii="Times New Roman" w:hAnsi="Times New Roman"/>
                <w:sz w:val="24"/>
                <w:szCs w:val="24"/>
              </w:rPr>
              <w:t>Битум</w:t>
            </w:r>
            <w:r w:rsidRPr="009373DA">
              <w:rPr>
                <w:rFonts w:ascii="Times New Roman" w:hAnsi="Times New Roman"/>
                <w:sz w:val="24"/>
                <w:szCs w:val="24"/>
                <w:lang w:val="en-US"/>
              </w:rPr>
              <w:t>PG</w:t>
            </w:r>
            <w:r w:rsidRPr="009373DA">
              <w:rPr>
                <w:rFonts w:ascii="Times New Roman" w:hAnsi="Times New Roman"/>
                <w:sz w:val="24"/>
                <w:szCs w:val="24"/>
              </w:rPr>
              <w:t>76</w:t>
            </w:r>
            <w:r w:rsidRPr="009373DA">
              <w:rPr>
                <w:rFonts w:ascii="Times New Roman" w:hAnsi="Times New Roman"/>
                <w:sz w:val="24"/>
                <w:szCs w:val="24"/>
                <w:lang w:val="en-US"/>
              </w:rPr>
              <w:t>-2</w:t>
            </w:r>
            <w:r w:rsidRPr="009373DA">
              <w:rPr>
                <w:rFonts w:ascii="Times New Roman" w:hAnsi="Times New Roman"/>
                <w:sz w:val="24"/>
                <w:szCs w:val="24"/>
              </w:rPr>
              <w:t>8</w:t>
            </w:r>
          </w:p>
        </w:tc>
      </w:tr>
      <w:tr w:rsidR="00416D47" w:rsidRPr="00584C9D" w:rsidTr="00CE350C">
        <w:tc>
          <w:tcPr>
            <w:tcW w:w="567" w:type="dxa"/>
          </w:tcPr>
          <w:p w:rsidR="00416D47" w:rsidRPr="007E181C" w:rsidRDefault="00416D47" w:rsidP="00416D47">
            <w:pPr>
              <w:pStyle w:val="a9"/>
              <w:numPr>
                <w:ilvl w:val="0"/>
                <w:numId w:val="4"/>
              </w:numPr>
              <w:jc w:val="both"/>
              <w:rPr>
                <w:sz w:val="24"/>
                <w:szCs w:val="24"/>
              </w:rPr>
            </w:pPr>
          </w:p>
        </w:tc>
        <w:tc>
          <w:tcPr>
            <w:tcW w:w="5704" w:type="dxa"/>
          </w:tcPr>
          <w:p w:rsidR="00416D47" w:rsidRPr="009373DA" w:rsidRDefault="002E6411" w:rsidP="00416D47">
            <w:pPr>
              <w:spacing w:after="0"/>
              <w:rPr>
                <w:rFonts w:ascii="Times New Roman" w:hAnsi="Times New Roman"/>
                <w:sz w:val="24"/>
                <w:szCs w:val="24"/>
              </w:rPr>
            </w:pPr>
            <w:hyperlink r:id="rId8" w:history="1">
              <w:r w:rsidR="00416D47" w:rsidRPr="007E181C">
                <w:rPr>
                  <w:rFonts w:ascii="Times New Roman" w:hAnsi="Times New Roman"/>
                  <w:sz w:val="24"/>
                  <w:szCs w:val="24"/>
                </w:rPr>
                <w:t>Битум нефтяной строительный</w:t>
              </w:r>
            </w:hyperlink>
            <w:r w:rsidR="00416D47" w:rsidRPr="007E181C">
              <w:rPr>
                <w:rFonts w:ascii="Times New Roman" w:hAnsi="Times New Roman"/>
                <w:sz w:val="24"/>
                <w:szCs w:val="24"/>
              </w:rPr>
              <w:t xml:space="preserve"> </w:t>
            </w:r>
            <w:r w:rsidR="00416D47" w:rsidRPr="009373DA">
              <w:rPr>
                <w:rFonts w:ascii="Times New Roman" w:hAnsi="Times New Roman"/>
                <w:sz w:val="24"/>
                <w:szCs w:val="24"/>
              </w:rPr>
              <w:t>марки</w:t>
            </w:r>
            <w:r w:rsidR="00416D47" w:rsidRPr="007E181C">
              <w:rPr>
                <w:rFonts w:ascii="Times New Roman" w:hAnsi="Times New Roman"/>
                <w:sz w:val="24"/>
                <w:szCs w:val="24"/>
              </w:rPr>
              <w:t xml:space="preserve"> БН 70/30</w:t>
            </w:r>
          </w:p>
        </w:tc>
        <w:tc>
          <w:tcPr>
            <w:tcW w:w="2693" w:type="dxa"/>
            <w:gridSpan w:val="2"/>
          </w:tcPr>
          <w:p w:rsidR="00416D47" w:rsidRPr="009373DA" w:rsidRDefault="00416D47" w:rsidP="00416D47">
            <w:pPr>
              <w:spacing w:after="0"/>
              <w:rPr>
                <w:rFonts w:ascii="Times New Roman" w:hAnsi="Times New Roman"/>
                <w:sz w:val="24"/>
                <w:szCs w:val="24"/>
              </w:rPr>
            </w:pPr>
            <w:r w:rsidRPr="007E181C">
              <w:rPr>
                <w:rFonts w:ascii="Times New Roman" w:hAnsi="Times New Roman"/>
                <w:sz w:val="24"/>
                <w:szCs w:val="24"/>
              </w:rPr>
              <w:t>ГОСТ 6617-76</w:t>
            </w:r>
          </w:p>
        </w:tc>
        <w:tc>
          <w:tcPr>
            <w:tcW w:w="1701" w:type="dxa"/>
          </w:tcPr>
          <w:p w:rsidR="00416D47" w:rsidRPr="009373DA" w:rsidRDefault="00416D47" w:rsidP="00416D47">
            <w:pPr>
              <w:spacing w:after="0"/>
              <w:rPr>
                <w:rFonts w:ascii="Times New Roman" w:hAnsi="Times New Roman"/>
                <w:sz w:val="24"/>
                <w:szCs w:val="24"/>
              </w:rPr>
            </w:pPr>
            <w:r w:rsidRPr="007E181C">
              <w:rPr>
                <w:rFonts w:ascii="Times New Roman" w:hAnsi="Times New Roman"/>
                <w:sz w:val="24"/>
                <w:szCs w:val="24"/>
              </w:rPr>
              <w:t>БН 70/30  </w:t>
            </w:r>
          </w:p>
        </w:tc>
      </w:tr>
      <w:tr w:rsidR="00416D47" w:rsidRPr="00584C9D" w:rsidTr="00CE350C">
        <w:tc>
          <w:tcPr>
            <w:tcW w:w="567" w:type="dxa"/>
          </w:tcPr>
          <w:p w:rsidR="00416D47" w:rsidRPr="009373DA" w:rsidRDefault="00416D47" w:rsidP="00416D47">
            <w:pPr>
              <w:pStyle w:val="a9"/>
              <w:numPr>
                <w:ilvl w:val="0"/>
                <w:numId w:val="4"/>
              </w:numPr>
              <w:jc w:val="both"/>
              <w:rPr>
                <w:sz w:val="24"/>
                <w:szCs w:val="24"/>
              </w:rPr>
            </w:pPr>
          </w:p>
        </w:tc>
        <w:tc>
          <w:tcPr>
            <w:tcW w:w="5704" w:type="dxa"/>
          </w:tcPr>
          <w:p w:rsidR="00416D47" w:rsidRPr="009373DA" w:rsidRDefault="002E6411" w:rsidP="00416D47">
            <w:pPr>
              <w:spacing w:after="0"/>
              <w:rPr>
                <w:rFonts w:ascii="Times New Roman" w:hAnsi="Times New Roman"/>
                <w:sz w:val="24"/>
                <w:szCs w:val="24"/>
              </w:rPr>
            </w:pPr>
            <w:hyperlink r:id="rId9" w:history="1">
              <w:r w:rsidR="00416D47" w:rsidRPr="007E181C">
                <w:rPr>
                  <w:rFonts w:ascii="Times New Roman" w:hAnsi="Times New Roman"/>
                  <w:sz w:val="24"/>
                  <w:szCs w:val="24"/>
                </w:rPr>
                <w:t>Битум нефтяной строительный</w:t>
              </w:r>
            </w:hyperlink>
            <w:r w:rsidR="00416D47" w:rsidRPr="007E181C">
              <w:rPr>
                <w:rFonts w:ascii="Times New Roman" w:hAnsi="Times New Roman"/>
                <w:sz w:val="24"/>
                <w:szCs w:val="24"/>
              </w:rPr>
              <w:t xml:space="preserve"> </w:t>
            </w:r>
            <w:r w:rsidR="00416D47" w:rsidRPr="009373DA">
              <w:rPr>
                <w:rFonts w:ascii="Times New Roman" w:hAnsi="Times New Roman"/>
                <w:sz w:val="24"/>
                <w:szCs w:val="24"/>
              </w:rPr>
              <w:t>марки</w:t>
            </w:r>
            <w:r w:rsidR="00416D47" w:rsidRPr="007E181C">
              <w:rPr>
                <w:rFonts w:ascii="Times New Roman" w:hAnsi="Times New Roman"/>
                <w:sz w:val="24"/>
                <w:szCs w:val="24"/>
              </w:rPr>
              <w:t xml:space="preserve"> БН 90/10</w:t>
            </w:r>
          </w:p>
        </w:tc>
        <w:tc>
          <w:tcPr>
            <w:tcW w:w="2693" w:type="dxa"/>
            <w:gridSpan w:val="2"/>
          </w:tcPr>
          <w:p w:rsidR="00416D47" w:rsidRPr="009373DA" w:rsidRDefault="00416D47" w:rsidP="00416D47">
            <w:pPr>
              <w:spacing w:after="0"/>
              <w:rPr>
                <w:rFonts w:ascii="Times New Roman" w:hAnsi="Times New Roman"/>
                <w:sz w:val="24"/>
                <w:szCs w:val="24"/>
              </w:rPr>
            </w:pPr>
            <w:r w:rsidRPr="007E181C">
              <w:rPr>
                <w:rFonts w:ascii="Times New Roman" w:hAnsi="Times New Roman"/>
                <w:sz w:val="24"/>
                <w:szCs w:val="24"/>
              </w:rPr>
              <w:t>ГОСТ 6617-76</w:t>
            </w:r>
          </w:p>
        </w:tc>
        <w:tc>
          <w:tcPr>
            <w:tcW w:w="1701" w:type="dxa"/>
          </w:tcPr>
          <w:p w:rsidR="00416D47" w:rsidRPr="009373DA" w:rsidRDefault="00416D47" w:rsidP="00416D47">
            <w:pPr>
              <w:spacing w:after="0"/>
              <w:rPr>
                <w:rFonts w:ascii="Times New Roman" w:hAnsi="Times New Roman"/>
                <w:sz w:val="24"/>
                <w:szCs w:val="24"/>
              </w:rPr>
            </w:pPr>
            <w:r w:rsidRPr="007E181C">
              <w:rPr>
                <w:rFonts w:ascii="Times New Roman" w:hAnsi="Times New Roman"/>
                <w:sz w:val="24"/>
                <w:szCs w:val="24"/>
              </w:rPr>
              <w:t>БН 90/10  </w:t>
            </w:r>
          </w:p>
        </w:tc>
      </w:tr>
      <w:tr w:rsidR="00416D47" w:rsidRPr="00584C9D" w:rsidTr="00CE350C">
        <w:tc>
          <w:tcPr>
            <w:tcW w:w="567" w:type="dxa"/>
          </w:tcPr>
          <w:p w:rsidR="00416D47" w:rsidRPr="009373DA" w:rsidRDefault="00416D47" w:rsidP="00416D47">
            <w:pPr>
              <w:pStyle w:val="a9"/>
              <w:numPr>
                <w:ilvl w:val="0"/>
                <w:numId w:val="4"/>
              </w:numPr>
              <w:jc w:val="both"/>
              <w:rPr>
                <w:sz w:val="24"/>
                <w:szCs w:val="24"/>
              </w:rPr>
            </w:pPr>
          </w:p>
        </w:tc>
        <w:tc>
          <w:tcPr>
            <w:tcW w:w="5704" w:type="dxa"/>
          </w:tcPr>
          <w:p w:rsidR="00416D47" w:rsidRPr="007E181C" w:rsidRDefault="002E6411" w:rsidP="00416D47">
            <w:pPr>
              <w:spacing w:after="0"/>
              <w:rPr>
                <w:rFonts w:ascii="Times New Roman" w:hAnsi="Times New Roman"/>
                <w:sz w:val="24"/>
                <w:szCs w:val="24"/>
              </w:rPr>
            </w:pPr>
            <w:hyperlink r:id="rId10" w:history="1">
              <w:r w:rsidR="00416D47">
                <w:rPr>
                  <w:rFonts w:ascii="Times New Roman" w:hAnsi="Times New Roman"/>
                  <w:sz w:val="24"/>
                  <w:szCs w:val="24"/>
                </w:rPr>
                <w:t>Битум</w:t>
              </w:r>
              <w:r w:rsidR="00416D47" w:rsidRPr="007E181C">
                <w:rPr>
                  <w:rFonts w:ascii="Times New Roman" w:hAnsi="Times New Roman"/>
                  <w:sz w:val="24"/>
                  <w:szCs w:val="24"/>
                </w:rPr>
                <w:t xml:space="preserve"> нефтяной изоляционны</w:t>
              </w:r>
              <w:r w:rsidR="00416D47">
                <w:rPr>
                  <w:rFonts w:ascii="Times New Roman" w:hAnsi="Times New Roman"/>
                  <w:sz w:val="24"/>
                  <w:szCs w:val="24"/>
                </w:rPr>
                <w:t>й</w:t>
              </w:r>
            </w:hyperlink>
            <w:r w:rsidR="00416D47" w:rsidRPr="007E181C">
              <w:rPr>
                <w:rFonts w:ascii="Times New Roman" w:hAnsi="Times New Roman"/>
                <w:sz w:val="24"/>
                <w:szCs w:val="24"/>
              </w:rPr>
              <w:t xml:space="preserve"> </w:t>
            </w:r>
            <w:r w:rsidR="00416D47" w:rsidRPr="009373DA">
              <w:rPr>
                <w:rFonts w:ascii="Times New Roman" w:hAnsi="Times New Roman"/>
                <w:sz w:val="24"/>
                <w:szCs w:val="24"/>
              </w:rPr>
              <w:t>марки</w:t>
            </w:r>
            <w:r w:rsidR="00416D47" w:rsidRPr="007E181C">
              <w:rPr>
                <w:rFonts w:ascii="Times New Roman" w:hAnsi="Times New Roman"/>
                <w:sz w:val="24"/>
                <w:szCs w:val="24"/>
              </w:rPr>
              <w:t xml:space="preserve"> БНИ-IV</w:t>
            </w:r>
          </w:p>
        </w:tc>
        <w:tc>
          <w:tcPr>
            <w:tcW w:w="2693" w:type="dxa"/>
            <w:gridSpan w:val="2"/>
          </w:tcPr>
          <w:p w:rsidR="00416D47" w:rsidRPr="007E181C" w:rsidRDefault="00416D47" w:rsidP="00416D47">
            <w:pPr>
              <w:spacing w:after="0"/>
              <w:rPr>
                <w:rFonts w:ascii="Times New Roman" w:hAnsi="Times New Roman"/>
                <w:sz w:val="24"/>
                <w:szCs w:val="24"/>
              </w:rPr>
            </w:pPr>
            <w:r w:rsidRPr="007E181C">
              <w:rPr>
                <w:rFonts w:ascii="Times New Roman" w:hAnsi="Times New Roman"/>
                <w:sz w:val="24"/>
                <w:szCs w:val="24"/>
              </w:rPr>
              <w:t>ГОСТ 9812-74</w:t>
            </w:r>
          </w:p>
        </w:tc>
        <w:tc>
          <w:tcPr>
            <w:tcW w:w="1701" w:type="dxa"/>
          </w:tcPr>
          <w:p w:rsidR="00416D47" w:rsidRPr="009373DA" w:rsidRDefault="00416D47" w:rsidP="00416D47">
            <w:pPr>
              <w:spacing w:after="0"/>
              <w:rPr>
                <w:rFonts w:ascii="Times New Roman" w:hAnsi="Times New Roman"/>
                <w:sz w:val="24"/>
                <w:szCs w:val="24"/>
              </w:rPr>
            </w:pPr>
            <w:r w:rsidRPr="007E181C">
              <w:rPr>
                <w:rFonts w:ascii="Times New Roman" w:hAnsi="Times New Roman"/>
                <w:sz w:val="24"/>
                <w:szCs w:val="24"/>
              </w:rPr>
              <w:t>БНИ-IV</w:t>
            </w:r>
          </w:p>
        </w:tc>
      </w:tr>
      <w:tr w:rsidR="00416D47" w:rsidRPr="00584C9D" w:rsidTr="00CE350C">
        <w:tc>
          <w:tcPr>
            <w:tcW w:w="567" w:type="dxa"/>
          </w:tcPr>
          <w:p w:rsidR="00416D47" w:rsidRPr="009373DA" w:rsidRDefault="00416D47" w:rsidP="00416D47">
            <w:pPr>
              <w:pStyle w:val="a9"/>
              <w:numPr>
                <w:ilvl w:val="0"/>
                <w:numId w:val="4"/>
              </w:numPr>
              <w:jc w:val="both"/>
              <w:rPr>
                <w:sz w:val="24"/>
                <w:szCs w:val="24"/>
              </w:rPr>
            </w:pPr>
          </w:p>
        </w:tc>
        <w:tc>
          <w:tcPr>
            <w:tcW w:w="5704" w:type="dxa"/>
          </w:tcPr>
          <w:p w:rsidR="00416D47" w:rsidRPr="007E181C" w:rsidRDefault="002E6411" w:rsidP="00416D47">
            <w:pPr>
              <w:spacing w:after="0"/>
              <w:rPr>
                <w:rFonts w:ascii="Times New Roman" w:hAnsi="Times New Roman"/>
                <w:sz w:val="24"/>
                <w:szCs w:val="24"/>
              </w:rPr>
            </w:pPr>
            <w:hyperlink r:id="rId11" w:history="1">
              <w:r w:rsidR="00416D47">
                <w:rPr>
                  <w:rFonts w:ascii="Times New Roman" w:hAnsi="Times New Roman"/>
                  <w:sz w:val="24"/>
                  <w:szCs w:val="24"/>
                </w:rPr>
                <w:t>Битум</w:t>
              </w:r>
              <w:r w:rsidR="00416D47" w:rsidRPr="007E181C">
                <w:rPr>
                  <w:rFonts w:ascii="Times New Roman" w:hAnsi="Times New Roman"/>
                  <w:sz w:val="24"/>
                  <w:szCs w:val="24"/>
                </w:rPr>
                <w:t xml:space="preserve"> нефтяной изоляционны</w:t>
              </w:r>
              <w:r w:rsidR="00416D47">
                <w:rPr>
                  <w:rFonts w:ascii="Times New Roman" w:hAnsi="Times New Roman"/>
                  <w:sz w:val="24"/>
                  <w:szCs w:val="24"/>
                </w:rPr>
                <w:t>й</w:t>
              </w:r>
            </w:hyperlink>
            <w:r w:rsidR="00416D47" w:rsidRPr="007E181C">
              <w:rPr>
                <w:rFonts w:ascii="Times New Roman" w:hAnsi="Times New Roman"/>
                <w:sz w:val="24"/>
                <w:szCs w:val="24"/>
              </w:rPr>
              <w:t xml:space="preserve"> </w:t>
            </w:r>
            <w:r w:rsidR="00416D47" w:rsidRPr="009373DA">
              <w:rPr>
                <w:rFonts w:ascii="Times New Roman" w:hAnsi="Times New Roman"/>
                <w:sz w:val="24"/>
                <w:szCs w:val="24"/>
              </w:rPr>
              <w:t>марки</w:t>
            </w:r>
            <w:r w:rsidR="00416D47" w:rsidRPr="007E181C">
              <w:rPr>
                <w:rFonts w:ascii="Times New Roman" w:hAnsi="Times New Roman"/>
                <w:sz w:val="24"/>
                <w:szCs w:val="24"/>
              </w:rPr>
              <w:t xml:space="preserve"> БНИ-V</w:t>
            </w:r>
          </w:p>
        </w:tc>
        <w:tc>
          <w:tcPr>
            <w:tcW w:w="2693" w:type="dxa"/>
            <w:gridSpan w:val="2"/>
          </w:tcPr>
          <w:p w:rsidR="00416D47" w:rsidRPr="007E181C" w:rsidRDefault="00416D47" w:rsidP="00416D47">
            <w:pPr>
              <w:spacing w:after="0"/>
              <w:rPr>
                <w:rFonts w:ascii="Times New Roman" w:hAnsi="Times New Roman"/>
                <w:sz w:val="24"/>
                <w:szCs w:val="24"/>
              </w:rPr>
            </w:pPr>
            <w:r w:rsidRPr="007E181C">
              <w:rPr>
                <w:rFonts w:ascii="Times New Roman" w:hAnsi="Times New Roman"/>
                <w:sz w:val="24"/>
                <w:szCs w:val="24"/>
              </w:rPr>
              <w:t>ГОСТ 9812-74</w:t>
            </w:r>
          </w:p>
        </w:tc>
        <w:tc>
          <w:tcPr>
            <w:tcW w:w="1701" w:type="dxa"/>
          </w:tcPr>
          <w:p w:rsidR="00416D47" w:rsidRPr="009373DA" w:rsidRDefault="00416D47" w:rsidP="00416D47">
            <w:pPr>
              <w:spacing w:after="0"/>
              <w:rPr>
                <w:rFonts w:ascii="Times New Roman" w:hAnsi="Times New Roman"/>
                <w:sz w:val="24"/>
                <w:szCs w:val="24"/>
              </w:rPr>
            </w:pPr>
            <w:r w:rsidRPr="007E181C">
              <w:rPr>
                <w:rFonts w:ascii="Times New Roman" w:hAnsi="Times New Roman"/>
                <w:sz w:val="24"/>
                <w:szCs w:val="24"/>
              </w:rPr>
              <w:t>БНИ-V</w:t>
            </w:r>
          </w:p>
        </w:tc>
      </w:tr>
      <w:tr w:rsidR="00416D47" w:rsidRPr="00584C9D" w:rsidTr="00CE350C">
        <w:tc>
          <w:tcPr>
            <w:tcW w:w="10665" w:type="dxa"/>
            <w:gridSpan w:val="5"/>
            <w:shd w:val="clear" w:color="auto" w:fill="F2F2F2"/>
          </w:tcPr>
          <w:p w:rsidR="00416D47" w:rsidRPr="00584C9D" w:rsidRDefault="00416D47" w:rsidP="00416D47">
            <w:pPr>
              <w:spacing w:after="0"/>
              <w:jc w:val="center"/>
              <w:rPr>
                <w:rFonts w:ascii="Times New Roman" w:hAnsi="Times New Roman"/>
                <w:sz w:val="24"/>
                <w:szCs w:val="24"/>
              </w:rPr>
            </w:pPr>
            <w:r w:rsidRPr="00584C9D">
              <w:rPr>
                <w:rFonts w:ascii="Times New Roman" w:hAnsi="Times New Roman"/>
                <w:b/>
                <w:sz w:val="24"/>
                <w:szCs w:val="24"/>
              </w:rPr>
              <w:t>Топливо печное</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Топливо печное бытовое, вид IV </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38.101656-99</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ТПБ</w:t>
            </w:r>
            <w:r w:rsidRPr="00584C9D">
              <w:rPr>
                <w:rFonts w:ascii="Times New Roman" w:hAnsi="Times New Roman"/>
                <w:sz w:val="24"/>
                <w:szCs w:val="24"/>
                <w:lang w:val="en-US"/>
              </w:rPr>
              <w:t>-</w:t>
            </w:r>
            <w:r w:rsidRPr="00584C9D">
              <w:rPr>
                <w:rFonts w:ascii="Times New Roman" w:hAnsi="Times New Roman"/>
                <w:sz w:val="24"/>
                <w:szCs w:val="24"/>
              </w:rPr>
              <w:t>I</w:t>
            </w:r>
            <w:r w:rsidRPr="00584C9D">
              <w:rPr>
                <w:rFonts w:ascii="Times New Roman" w:hAnsi="Times New Roman"/>
                <w:sz w:val="24"/>
                <w:szCs w:val="24"/>
                <w:lang w:val="en-US"/>
              </w:rPr>
              <w:t>V</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печное бытовое, вид V</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38.101656-99</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ТПБ</w:t>
            </w:r>
            <w:r w:rsidRPr="00584C9D">
              <w:rPr>
                <w:rFonts w:ascii="Times New Roman" w:hAnsi="Times New Roman"/>
                <w:sz w:val="24"/>
                <w:szCs w:val="24"/>
                <w:lang w:val="en-US"/>
              </w:rPr>
              <w:t>-V</w:t>
            </w:r>
            <w:r w:rsidRPr="00584C9D">
              <w:rPr>
                <w:rFonts w:ascii="Times New Roman" w:hAnsi="Times New Roman"/>
                <w:sz w:val="24"/>
                <w:szCs w:val="24"/>
              </w:rPr>
              <w:t>I</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печное темное, марка А</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ТУ0251-001-93231287-2006/А</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ПТТ</w:t>
            </w:r>
            <w:r w:rsidRPr="00584C9D">
              <w:rPr>
                <w:rFonts w:ascii="Times New Roman" w:hAnsi="Times New Roman"/>
                <w:sz w:val="24"/>
                <w:szCs w:val="24"/>
                <w:lang w:val="en-US"/>
              </w:rPr>
              <w:t>-</w:t>
            </w:r>
            <w:r w:rsidRPr="00584C9D">
              <w:rPr>
                <w:rFonts w:ascii="Times New Roman" w:hAnsi="Times New Roman"/>
                <w:sz w:val="24"/>
                <w:szCs w:val="24"/>
              </w:rPr>
              <w:t>А</w:t>
            </w:r>
            <w:r w:rsidRPr="00584C9D">
              <w:rPr>
                <w:rFonts w:ascii="Times New Roman" w:hAnsi="Times New Roman"/>
                <w:sz w:val="24"/>
                <w:szCs w:val="24"/>
                <w:lang w:val="en-US"/>
              </w:rPr>
              <w:t>-</w:t>
            </w:r>
            <w:r w:rsidRPr="00584C9D">
              <w:rPr>
                <w:rFonts w:ascii="Times New Roman" w:hAnsi="Times New Roman"/>
                <w:sz w:val="24"/>
                <w:szCs w:val="24"/>
              </w:rPr>
              <w:t>ХРПЗ</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печное темное, марка Б</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ТУ0251-001-93231287-2006/А</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ПТТ</w:t>
            </w:r>
            <w:r w:rsidRPr="00584C9D">
              <w:rPr>
                <w:rFonts w:ascii="Times New Roman" w:hAnsi="Times New Roman"/>
                <w:sz w:val="24"/>
                <w:szCs w:val="24"/>
                <w:lang w:val="en-US"/>
              </w:rPr>
              <w:t>-</w:t>
            </w:r>
            <w:r w:rsidRPr="00584C9D">
              <w:rPr>
                <w:rFonts w:ascii="Times New Roman" w:hAnsi="Times New Roman"/>
                <w:sz w:val="24"/>
                <w:szCs w:val="24"/>
              </w:rPr>
              <w:t>Б</w:t>
            </w:r>
            <w:r w:rsidRPr="00584C9D">
              <w:rPr>
                <w:rFonts w:ascii="Times New Roman" w:hAnsi="Times New Roman"/>
                <w:sz w:val="24"/>
                <w:szCs w:val="24"/>
                <w:lang w:val="en-US"/>
              </w:rPr>
              <w:t>-</w:t>
            </w:r>
            <w:r w:rsidRPr="00584C9D">
              <w:rPr>
                <w:rFonts w:ascii="Times New Roman" w:hAnsi="Times New Roman"/>
                <w:sz w:val="24"/>
                <w:szCs w:val="24"/>
              </w:rPr>
              <w:t>ХРПЗ</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печное темное, марка Г</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ТУ0251-001-93231287-2006/А</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ПТТ</w:t>
            </w:r>
            <w:r w:rsidRPr="00584C9D">
              <w:rPr>
                <w:rFonts w:ascii="Times New Roman" w:hAnsi="Times New Roman"/>
                <w:sz w:val="24"/>
                <w:szCs w:val="24"/>
                <w:lang w:val="en-US"/>
              </w:rPr>
              <w:t>-</w:t>
            </w:r>
            <w:r w:rsidRPr="00584C9D">
              <w:rPr>
                <w:rFonts w:ascii="Times New Roman" w:hAnsi="Times New Roman"/>
                <w:sz w:val="24"/>
                <w:szCs w:val="24"/>
              </w:rPr>
              <w:t>Г</w:t>
            </w:r>
            <w:r w:rsidRPr="00584C9D">
              <w:rPr>
                <w:rFonts w:ascii="Times New Roman" w:hAnsi="Times New Roman"/>
                <w:sz w:val="24"/>
                <w:szCs w:val="24"/>
                <w:lang w:val="en-US"/>
              </w:rPr>
              <w:t>-</w:t>
            </w:r>
            <w:r w:rsidRPr="00584C9D">
              <w:rPr>
                <w:rFonts w:ascii="Times New Roman" w:hAnsi="Times New Roman"/>
                <w:sz w:val="24"/>
                <w:szCs w:val="24"/>
              </w:rPr>
              <w:t>ХРПЗ</w:t>
            </w:r>
          </w:p>
        </w:tc>
      </w:tr>
      <w:tr w:rsidR="00416D47" w:rsidRPr="00584C9D" w:rsidTr="00CE350C">
        <w:tc>
          <w:tcPr>
            <w:tcW w:w="10665" w:type="dxa"/>
            <w:gridSpan w:val="5"/>
            <w:shd w:val="clear" w:color="auto" w:fill="F2F2F2"/>
          </w:tcPr>
          <w:p w:rsidR="00416D47" w:rsidRPr="00584C9D" w:rsidRDefault="00416D47" w:rsidP="00416D47">
            <w:pPr>
              <w:spacing w:after="0"/>
              <w:jc w:val="center"/>
              <w:rPr>
                <w:rFonts w:ascii="Times New Roman" w:hAnsi="Times New Roman"/>
                <w:sz w:val="24"/>
                <w:szCs w:val="24"/>
              </w:rPr>
            </w:pPr>
            <w:r w:rsidRPr="00584C9D">
              <w:rPr>
                <w:rFonts w:ascii="Times New Roman" w:hAnsi="Times New Roman"/>
                <w:b/>
                <w:sz w:val="24"/>
                <w:szCs w:val="24"/>
              </w:rPr>
              <w:t>Топливо судовое</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маловязкое судовое, вид А</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38.101567-2005</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ТМС-А</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маловязкое судовое, вид I</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СТО 00044434-022-2013</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ТМС-I-ЛУК</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маловязкое судовое, вид II</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38.101567-2005</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ТМС-I</w:t>
            </w:r>
            <w:r w:rsidRPr="00584C9D">
              <w:rPr>
                <w:rFonts w:ascii="Times New Roman" w:hAnsi="Times New Roman"/>
                <w:sz w:val="24"/>
                <w:szCs w:val="24"/>
                <w:lang w:val="en-US"/>
              </w:rPr>
              <w:t>I</w:t>
            </w:r>
          </w:p>
        </w:tc>
      </w:tr>
      <w:tr w:rsidR="00416D47" w:rsidRPr="00584C9D" w:rsidTr="00CE350C">
        <w:trPr>
          <w:trHeight w:val="391"/>
        </w:trPr>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Судовое топливо</w:t>
            </w:r>
          </w:p>
        </w:tc>
        <w:tc>
          <w:tcPr>
            <w:tcW w:w="2693" w:type="dxa"/>
            <w:gridSpan w:val="2"/>
          </w:tcPr>
          <w:p w:rsidR="00416D47" w:rsidRPr="00584C9D" w:rsidRDefault="00416D47" w:rsidP="00416D47">
            <w:pPr>
              <w:spacing w:after="0"/>
              <w:rPr>
                <w:rFonts w:ascii="Times New Roman" w:hAnsi="Times New Roman"/>
                <w:sz w:val="24"/>
                <w:szCs w:val="24"/>
                <w:lang w:val="en-US"/>
              </w:rPr>
            </w:pPr>
            <w:r w:rsidRPr="00584C9D">
              <w:rPr>
                <w:rFonts w:ascii="Times New Roman" w:hAnsi="Times New Roman"/>
                <w:sz w:val="24"/>
                <w:szCs w:val="24"/>
              </w:rPr>
              <w:t>СТО 05753490-0900-7-201</w:t>
            </w:r>
            <w:r w:rsidRPr="00584C9D">
              <w:rPr>
                <w:rFonts w:ascii="Times New Roman" w:hAnsi="Times New Roman"/>
                <w:sz w:val="24"/>
                <w:szCs w:val="24"/>
                <w:lang w:val="en-US"/>
              </w:rPr>
              <w:t>7</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СТ</w:t>
            </w:r>
          </w:p>
        </w:tc>
      </w:tr>
      <w:tr w:rsidR="00416D47" w:rsidRPr="00584C9D" w:rsidTr="00CE350C">
        <w:trPr>
          <w:trHeight w:val="391"/>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нефтяное судовое  ИФО 380</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0252-006-32836295-2012</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ИФО380</w:t>
            </w:r>
          </w:p>
        </w:tc>
      </w:tr>
      <w:tr w:rsidR="00416D47" w:rsidRPr="00584C9D" w:rsidTr="00CE350C">
        <w:trPr>
          <w:trHeight w:val="391"/>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нефтяное судовое  ИФО 180</w:t>
            </w:r>
          </w:p>
        </w:tc>
        <w:tc>
          <w:tcPr>
            <w:tcW w:w="2693" w:type="dxa"/>
            <w:gridSpan w:val="2"/>
          </w:tcPr>
          <w:p w:rsidR="00416D47" w:rsidRPr="00584C9D" w:rsidRDefault="00416D47" w:rsidP="00416D47">
            <w:pPr>
              <w:spacing w:after="0"/>
              <w:rPr>
                <w:rFonts w:ascii="Times New Roman" w:hAnsi="Times New Roman"/>
                <w:sz w:val="24"/>
                <w:szCs w:val="24"/>
                <w:lang w:val="en-US"/>
              </w:rPr>
            </w:pPr>
            <w:r w:rsidRPr="00584C9D">
              <w:rPr>
                <w:rFonts w:ascii="Times New Roman" w:hAnsi="Times New Roman"/>
                <w:sz w:val="24"/>
                <w:szCs w:val="24"/>
              </w:rPr>
              <w:t>ТУ 0252-006-32836295-2012</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ИФО180</w:t>
            </w:r>
          </w:p>
        </w:tc>
      </w:tr>
      <w:tr w:rsidR="00416D47" w:rsidRPr="00584C9D" w:rsidTr="00CE350C">
        <w:trPr>
          <w:trHeight w:val="391"/>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Топливо </w:t>
            </w:r>
            <w:proofErr w:type="spellStart"/>
            <w:r w:rsidRPr="00584C9D">
              <w:rPr>
                <w:rFonts w:ascii="Times New Roman" w:hAnsi="Times New Roman"/>
                <w:sz w:val="24"/>
                <w:szCs w:val="24"/>
              </w:rPr>
              <w:t>бункеровочное</w:t>
            </w:r>
            <w:proofErr w:type="spellEnd"/>
            <w:r w:rsidRPr="00584C9D">
              <w:rPr>
                <w:rFonts w:ascii="Times New Roman" w:hAnsi="Times New Roman"/>
                <w:sz w:val="24"/>
                <w:szCs w:val="24"/>
              </w:rPr>
              <w:t xml:space="preserve"> легкое, вид 1</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lang w:val="en-US"/>
              </w:rPr>
              <w:t xml:space="preserve">CТО 00044434-031-2014 </w:t>
            </w:r>
            <w:r w:rsidRPr="00584C9D">
              <w:rPr>
                <w:rFonts w:ascii="Times New Roman" w:hAnsi="Times New Roman"/>
                <w:sz w:val="24"/>
                <w:szCs w:val="24"/>
              </w:rPr>
              <w:t>с изм.1-3</w:t>
            </w:r>
          </w:p>
        </w:tc>
        <w:tc>
          <w:tcPr>
            <w:tcW w:w="1701" w:type="dxa"/>
          </w:tcPr>
          <w:p w:rsidR="00416D47" w:rsidRPr="00584C9D" w:rsidRDefault="00416D47" w:rsidP="00416D47">
            <w:pPr>
              <w:spacing w:after="0"/>
              <w:rPr>
                <w:rFonts w:ascii="Times New Roman" w:hAnsi="Times New Roman"/>
                <w:sz w:val="24"/>
                <w:szCs w:val="24"/>
              </w:rPr>
            </w:pPr>
            <w:proofErr w:type="spellStart"/>
            <w:r w:rsidRPr="00584C9D">
              <w:rPr>
                <w:rFonts w:ascii="Times New Roman" w:hAnsi="Times New Roman"/>
                <w:sz w:val="24"/>
                <w:szCs w:val="24"/>
              </w:rPr>
              <w:t>ТБл</w:t>
            </w:r>
            <w:proofErr w:type="spellEnd"/>
            <w:r w:rsidRPr="00584C9D">
              <w:rPr>
                <w:rFonts w:ascii="Times New Roman" w:hAnsi="Times New Roman"/>
                <w:sz w:val="24"/>
                <w:szCs w:val="24"/>
                <w:lang w:val="en-US"/>
              </w:rPr>
              <w:t>-</w:t>
            </w:r>
            <w:r w:rsidRPr="00584C9D">
              <w:rPr>
                <w:rFonts w:ascii="Times New Roman" w:hAnsi="Times New Roman"/>
                <w:sz w:val="24"/>
                <w:szCs w:val="24"/>
              </w:rPr>
              <w:t>в1</w:t>
            </w:r>
          </w:p>
        </w:tc>
      </w:tr>
      <w:tr w:rsidR="00416D47" w:rsidRPr="00584C9D" w:rsidTr="00CE350C">
        <w:trPr>
          <w:trHeight w:val="391"/>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Топливо </w:t>
            </w:r>
            <w:proofErr w:type="spellStart"/>
            <w:r w:rsidRPr="00584C9D">
              <w:rPr>
                <w:rFonts w:ascii="Times New Roman" w:hAnsi="Times New Roman"/>
                <w:sz w:val="24"/>
                <w:szCs w:val="24"/>
              </w:rPr>
              <w:t>бункеровочное</w:t>
            </w:r>
            <w:proofErr w:type="spellEnd"/>
            <w:r w:rsidRPr="00584C9D">
              <w:rPr>
                <w:rFonts w:ascii="Times New Roman" w:hAnsi="Times New Roman"/>
                <w:sz w:val="24"/>
                <w:szCs w:val="24"/>
              </w:rPr>
              <w:t xml:space="preserve"> легкое, вид 2</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lang w:val="en-US"/>
              </w:rPr>
              <w:t>CТО 00044434-031-2014</w:t>
            </w:r>
          </w:p>
        </w:tc>
        <w:tc>
          <w:tcPr>
            <w:tcW w:w="1701" w:type="dxa"/>
          </w:tcPr>
          <w:p w:rsidR="00416D47" w:rsidRPr="00584C9D" w:rsidRDefault="00416D47" w:rsidP="00416D47">
            <w:pPr>
              <w:spacing w:after="0"/>
              <w:rPr>
                <w:rFonts w:ascii="Times New Roman" w:hAnsi="Times New Roman"/>
                <w:sz w:val="24"/>
                <w:szCs w:val="24"/>
              </w:rPr>
            </w:pPr>
            <w:proofErr w:type="spellStart"/>
            <w:r w:rsidRPr="00584C9D">
              <w:rPr>
                <w:rFonts w:ascii="Times New Roman" w:hAnsi="Times New Roman"/>
                <w:sz w:val="24"/>
                <w:szCs w:val="24"/>
              </w:rPr>
              <w:t>ТБл</w:t>
            </w:r>
            <w:proofErr w:type="spellEnd"/>
            <w:r w:rsidRPr="00584C9D">
              <w:rPr>
                <w:rFonts w:ascii="Times New Roman" w:hAnsi="Times New Roman"/>
                <w:color w:val="FF0000"/>
                <w:sz w:val="24"/>
                <w:szCs w:val="24"/>
                <w:lang w:val="en-US"/>
              </w:rPr>
              <w:t>-</w:t>
            </w:r>
            <w:r w:rsidRPr="00584C9D">
              <w:rPr>
                <w:rFonts w:ascii="Times New Roman" w:hAnsi="Times New Roman"/>
                <w:sz w:val="24"/>
                <w:szCs w:val="24"/>
              </w:rPr>
              <w:t>в2</w:t>
            </w:r>
          </w:p>
        </w:tc>
      </w:tr>
      <w:tr w:rsidR="00416D47" w:rsidRPr="00584C9D" w:rsidTr="00CE350C">
        <w:trPr>
          <w:trHeight w:val="391"/>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Топливо судовое экологическое </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СТО 00148599-034-2017</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ТСЭ</w:t>
            </w:r>
          </w:p>
        </w:tc>
      </w:tr>
      <w:tr w:rsidR="00416D47" w:rsidRPr="00584C9D" w:rsidTr="00CE350C">
        <w:trPr>
          <w:trHeight w:val="391"/>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Топливо судовое экологическое, марка А</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lang w:val="en-US"/>
              </w:rPr>
              <w:t>CТО 00044434-03</w:t>
            </w:r>
            <w:r w:rsidRPr="00584C9D">
              <w:rPr>
                <w:rFonts w:ascii="Times New Roman" w:hAnsi="Times New Roman"/>
                <w:sz w:val="24"/>
                <w:szCs w:val="24"/>
              </w:rPr>
              <w:t>3</w:t>
            </w:r>
            <w:r w:rsidRPr="00584C9D">
              <w:rPr>
                <w:rFonts w:ascii="Times New Roman" w:hAnsi="Times New Roman"/>
                <w:sz w:val="24"/>
                <w:szCs w:val="24"/>
                <w:lang w:val="en-US"/>
              </w:rPr>
              <w:t xml:space="preserve">-2014 </w:t>
            </w:r>
            <w:r w:rsidRPr="00584C9D">
              <w:rPr>
                <w:rFonts w:ascii="Times New Roman" w:hAnsi="Times New Roman"/>
                <w:sz w:val="24"/>
                <w:szCs w:val="24"/>
              </w:rPr>
              <w:t>с изм.1</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ТСЭА</w:t>
            </w:r>
          </w:p>
        </w:tc>
      </w:tr>
      <w:tr w:rsidR="00416D47" w:rsidRPr="00584C9D" w:rsidTr="00CE350C">
        <w:trPr>
          <w:trHeight w:val="391"/>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Мазут топочный 100</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СТО 05747181-034-2017 с изм.1</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М-100С</w:t>
            </w:r>
          </w:p>
        </w:tc>
      </w:tr>
      <w:tr w:rsidR="00416D47" w:rsidRPr="00584C9D" w:rsidTr="00CE350C">
        <w:trPr>
          <w:trHeight w:val="391"/>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Мазут крекинговый, вид 2</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СТО 00148599-023-2010</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МК2</w:t>
            </w:r>
          </w:p>
        </w:tc>
      </w:tr>
      <w:tr w:rsidR="00416D47" w:rsidRPr="00584C9D" w:rsidTr="00CE350C">
        <w:trPr>
          <w:trHeight w:val="391"/>
        </w:trPr>
        <w:tc>
          <w:tcPr>
            <w:tcW w:w="10665" w:type="dxa"/>
            <w:gridSpan w:val="5"/>
            <w:shd w:val="clear" w:color="auto" w:fill="F2F2F2"/>
          </w:tcPr>
          <w:p w:rsidR="00416D47" w:rsidRPr="00584C9D" w:rsidRDefault="00416D47" w:rsidP="00416D47">
            <w:pPr>
              <w:spacing w:after="0"/>
              <w:jc w:val="center"/>
              <w:rPr>
                <w:rFonts w:ascii="Times New Roman" w:hAnsi="Times New Roman"/>
                <w:sz w:val="24"/>
                <w:szCs w:val="24"/>
              </w:rPr>
            </w:pPr>
            <w:r w:rsidRPr="00584C9D">
              <w:rPr>
                <w:rFonts w:ascii="Times New Roman" w:hAnsi="Times New Roman"/>
                <w:b/>
                <w:sz w:val="24"/>
                <w:szCs w:val="24"/>
              </w:rPr>
              <w:t>Сжиженные углеводородные газы</w:t>
            </w:r>
          </w:p>
        </w:tc>
      </w:tr>
      <w:tr w:rsidR="00416D47" w:rsidRPr="005F71DB"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Газ сжиженный углеводородный топливный для коммунально-бытового потребления, марка пропан-бутан технический (ПБТ)</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 xml:space="preserve">ГОСТ 20448-2018 </w:t>
            </w:r>
          </w:p>
          <w:p w:rsidR="00416D47" w:rsidRPr="005F71DB" w:rsidRDefault="00416D47" w:rsidP="00416D47">
            <w:pPr>
              <w:spacing w:after="0"/>
              <w:rPr>
                <w:rFonts w:ascii="Times New Roman" w:hAnsi="Times New Roman"/>
                <w:sz w:val="24"/>
                <w:szCs w:val="24"/>
                <w:lang w:val="en-US"/>
              </w:rPr>
            </w:pPr>
            <w:r w:rsidRPr="005F71DB">
              <w:rPr>
                <w:rFonts w:ascii="Times New Roman" w:hAnsi="Times New Roman"/>
                <w:sz w:val="24"/>
                <w:szCs w:val="24"/>
              </w:rPr>
              <w:t>ГОСТ 34858-2022</w:t>
            </w:r>
            <w:r w:rsidRPr="005F71DB">
              <w:t xml:space="preserve"> </w:t>
            </w:r>
            <w:r w:rsidRPr="005F71DB">
              <w:rPr>
                <w:rFonts w:ascii="Times New Roman" w:hAnsi="Times New Roman"/>
                <w:sz w:val="24"/>
                <w:szCs w:val="24"/>
              </w:rPr>
              <w:t xml:space="preserve"> </w:t>
            </w:r>
          </w:p>
        </w:tc>
        <w:tc>
          <w:tcPr>
            <w:tcW w:w="1701"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СПБТ</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Газ сжиженный углеводородный для автомобильного транспорта, марки пропан-бутан автомобильный (ПБА)</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 xml:space="preserve">ГОСТ 20448-2018 </w:t>
            </w:r>
          </w:p>
        </w:tc>
        <w:tc>
          <w:tcPr>
            <w:tcW w:w="1701"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ПБА</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Газ углеводородный сжиженный топливный ПБА</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СТБ 2262-2012</w:t>
            </w:r>
          </w:p>
          <w:p w:rsidR="00416D47" w:rsidRPr="005F71DB" w:rsidRDefault="00416D47" w:rsidP="00416D47">
            <w:pPr>
              <w:spacing w:after="0"/>
              <w:rPr>
                <w:rFonts w:ascii="Times New Roman" w:hAnsi="Times New Roman"/>
                <w:sz w:val="24"/>
                <w:szCs w:val="24"/>
              </w:rPr>
            </w:pPr>
          </w:p>
        </w:tc>
        <w:tc>
          <w:tcPr>
            <w:tcW w:w="1701"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ПБА-СТБ</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lang w:val="en-US"/>
              </w:rPr>
            </w:pPr>
            <w:proofErr w:type="spellStart"/>
            <w:r w:rsidRPr="005F71DB">
              <w:rPr>
                <w:rFonts w:ascii="Times New Roman" w:hAnsi="Times New Roman"/>
                <w:sz w:val="24"/>
                <w:szCs w:val="24"/>
                <w:lang w:val="en-US"/>
              </w:rPr>
              <w:t>Пропан-бутан</w:t>
            </w:r>
            <w:proofErr w:type="spellEnd"/>
            <w:r w:rsidRPr="005F71DB">
              <w:rPr>
                <w:rFonts w:ascii="Times New Roman" w:hAnsi="Times New Roman"/>
                <w:sz w:val="24"/>
                <w:szCs w:val="24"/>
                <w:lang w:val="en-US"/>
              </w:rPr>
              <w:t xml:space="preserve"> </w:t>
            </w:r>
            <w:proofErr w:type="spellStart"/>
            <w:r w:rsidRPr="005F71DB">
              <w:rPr>
                <w:rFonts w:ascii="Times New Roman" w:hAnsi="Times New Roman"/>
                <w:sz w:val="24"/>
                <w:szCs w:val="24"/>
                <w:lang w:val="en-US"/>
              </w:rPr>
              <w:t>технический</w:t>
            </w:r>
            <w:proofErr w:type="spellEnd"/>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 xml:space="preserve">ГОСТ Р 52087-2018 </w:t>
            </w:r>
          </w:p>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ГОСТ  34858-2022</w:t>
            </w:r>
          </w:p>
        </w:tc>
        <w:tc>
          <w:tcPr>
            <w:tcW w:w="1701"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ПБТ</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Фракция бутан-бутиленовая ББФ</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ТУ 0272-027-00151638-99</w:t>
            </w:r>
          </w:p>
        </w:tc>
        <w:tc>
          <w:tcPr>
            <w:tcW w:w="1701"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ББФ</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Фракция пропиленовая (сорт 1)</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ТУ 2411-51-05766793-2000</w:t>
            </w:r>
          </w:p>
        </w:tc>
        <w:tc>
          <w:tcPr>
            <w:tcW w:w="1701" w:type="dxa"/>
          </w:tcPr>
          <w:p w:rsidR="00416D47" w:rsidRPr="005F71DB" w:rsidRDefault="00416D47" w:rsidP="00416D47">
            <w:pPr>
              <w:spacing w:after="0"/>
              <w:rPr>
                <w:rFonts w:ascii="Times New Roman" w:hAnsi="Times New Roman"/>
                <w:sz w:val="24"/>
                <w:szCs w:val="24"/>
              </w:rPr>
            </w:pPr>
            <w:r w:rsidRPr="005F71DB">
              <w:rPr>
                <w:rFonts w:ascii="Times New Roman" w:hAnsi="Times New Roman"/>
                <w:color w:val="000000"/>
                <w:sz w:val="24"/>
                <w:szCs w:val="24"/>
              </w:rPr>
              <w:t>фракция-</w:t>
            </w:r>
            <w:r w:rsidRPr="005F71DB">
              <w:rPr>
                <w:rFonts w:ascii="Times New Roman" w:hAnsi="Times New Roman"/>
                <w:sz w:val="24"/>
                <w:szCs w:val="24"/>
              </w:rPr>
              <w:t>пропиленовая</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Широкая фракция легких углеводородов</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СТО 05753490-0900-9-2017</w:t>
            </w:r>
          </w:p>
        </w:tc>
        <w:tc>
          <w:tcPr>
            <w:tcW w:w="1701" w:type="dxa"/>
          </w:tcPr>
          <w:p w:rsidR="00416D47" w:rsidRPr="005F71DB" w:rsidRDefault="00416D47" w:rsidP="00416D47">
            <w:pPr>
              <w:rPr>
                <w:rFonts w:ascii="Times New Roman" w:hAnsi="Times New Roman"/>
                <w:color w:val="000000"/>
                <w:sz w:val="24"/>
                <w:szCs w:val="24"/>
              </w:rPr>
            </w:pPr>
            <w:r w:rsidRPr="005F71DB">
              <w:rPr>
                <w:rFonts w:ascii="Times New Roman" w:hAnsi="Times New Roman"/>
                <w:color w:val="000000"/>
                <w:sz w:val="24"/>
                <w:szCs w:val="24"/>
              </w:rPr>
              <w:t>ШФЛУ</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Широкая фракция легких углеводородов, марка А</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СТО 05753490-0900-9-2017</w:t>
            </w:r>
          </w:p>
        </w:tc>
        <w:tc>
          <w:tcPr>
            <w:tcW w:w="1701" w:type="dxa"/>
          </w:tcPr>
          <w:p w:rsidR="00416D47" w:rsidRPr="005F71DB" w:rsidRDefault="00416D47" w:rsidP="00416D47">
            <w:pPr>
              <w:rPr>
                <w:rFonts w:ascii="Times New Roman" w:hAnsi="Times New Roman"/>
                <w:color w:val="000000"/>
                <w:sz w:val="24"/>
                <w:szCs w:val="24"/>
              </w:rPr>
            </w:pPr>
            <w:r w:rsidRPr="005F71DB">
              <w:rPr>
                <w:rFonts w:ascii="Times New Roman" w:hAnsi="Times New Roman"/>
                <w:color w:val="000000"/>
                <w:sz w:val="24"/>
                <w:szCs w:val="24"/>
              </w:rPr>
              <w:t>ШФЛУ</w:t>
            </w:r>
            <w:r w:rsidRPr="005F71DB">
              <w:rPr>
                <w:rFonts w:ascii="Times New Roman" w:hAnsi="Times New Roman"/>
                <w:color w:val="000000"/>
                <w:sz w:val="24"/>
                <w:szCs w:val="24"/>
                <w:lang w:val="en-US"/>
              </w:rPr>
              <w:t>-</w:t>
            </w:r>
            <w:r w:rsidRPr="005F71DB">
              <w:rPr>
                <w:rFonts w:ascii="Times New Roman" w:hAnsi="Times New Roman"/>
                <w:color w:val="000000"/>
                <w:sz w:val="24"/>
                <w:szCs w:val="24"/>
              </w:rPr>
              <w:t>А</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Широкая фракция легких углеводородов, марка Б</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СТО 05753490-0900-9-2017</w:t>
            </w:r>
          </w:p>
        </w:tc>
        <w:tc>
          <w:tcPr>
            <w:tcW w:w="1701" w:type="dxa"/>
          </w:tcPr>
          <w:p w:rsidR="00416D47" w:rsidRPr="005F71DB" w:rsidRDefault="00416D47" w:rsidP="00416D47">
            <w:pPr>
              <w:rPr>
                <w:rFonts w:ascii="Times New Roman" w:hAnsi="Times New Roman"/>
                <w:color w:val="000000"/>
                <w:sz w:val="24"/>
                <w:szCs w:val="24"/>
              </w:rPr>
            </w:pPr>
            <w:r w:rsidRPr="005F71DB">
              <w:rPr>
                <w:rFonts w:ascii="Times New Roman" w:hAnsi="Times New Roman"/>
                <w:color w:val="000000"/>
                <w:sz w:val="24"/>
                <w:szCs w:val="24"/>
              </w:rPr>
              <w:t>ШФЛУ</w:t>
            </w:r>
            <w:r w:rsidRPr="005F71DB">
              <w:rPr>
                <w:rFonts w:ascii="Times New Roman" w:hAnsi="Times New Roman"/>
                <w:color w:val="000000"/>
                <w:sz w:val="24"/>
                <w:szCs w:val="24"/>
                <w:lang w:val="en-US"/>
              </w:rPr>
              <w:t>-</w:t>
            </w:r>
            <w:r w:rsidRPr="005F71DB">
              <w:rPr>
                <w:rFonts w:ascii="Times New Roman" w:hAnsi="Times New Roman"/>
                <w:color w:val="000000"/>
                <w:sz w:val="24"/>
                <w:szCs w:val="24"/>
              </w:rPr>
              <w:t>Б</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Пропан-бутан технический</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 xml:space="preserve">ГОСТ 20448-2018 </w:t>
            </w:r>
          </w:p>
        </w:tc>
        <w:tc>
          <w:tcPr>
            <w:tcW w:w="1701"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ПБТ</w:t>
            </w:r>
            <w:r w:rsidRPr="005F71DB">
              <w:rPr>
                <w:rFonts w:ascii="Times New Roman" w:hAnsi="Times New Roman"/>
                <w:sz w:val="24"/>
                <w:szCs w:val="24"/>
                <w:lang w:val="en-US"/>
              </w:rPr>
              <w:t>-</w:t>
            </w:r>
            <w:r w:rsidRPr="005F71DB">
              <w:rPr>
                <w:rFonts w:ascii="Times New Roman" w:hAnsi="Times New Roman"/>
                <w:sz w:val="24"/>
                <w:szCs w:val="24"/>
              </w:rPr>
              <w:t>2018</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 xml:space="preserve">Газ сжиженный углеводородный топливный для коммунально-бытового потребления марки пропан технический (ПТ) </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 xml:space="preserve">ГОСТ 20448-2018 </w:t>
            </w:r>
          </w:p>
        </w:tc>
        <w:tc>
          <w:tcPr>
            <w:tcW w:w="1701"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ПТ</w:t>
            </w:r>
            <w:r w:rsidRPr="005F71DB">
              <w:rPr>
                <w:rFonts w:ascii="Times New Roman" w:hAnsi="Times New Roman"/>
                <w:sz w:val="24"/>
                <w:szCs w:val="24"/>
                <w:lang w:val="en-US"/>
              </w:rPr>
              <w:t>-</w:t>
            </w:r>
            <w:r w:rsidRPr="005F71DB">
              <w:rPr>
                <w:rFonts w:ascii="Times New Roman" w:hAnsi="Times New Roman"/>
                <w:sz w:val="24"/>
                <w:szCs w:val="24"/>
              </w:rPr>
              <w:t>2018</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П</w:t>
            </w:r>
            <w:r w:rsidRPr="005F71DB" w:rsidDel="008666C0">
              <w:rPr>
                <w:rFonts w:ascii="Times New Roman" w:hAnsi="Times New Roman"/>
                <w:sz w:val="24"/>
                <w:szCs w:val="24"/>
              </w:rPr>
              <w:t xml:space="preserve">ропан </w:t>
            </w:r>
            <w:r w:rsidRPr="005F71DB">
              <w:rPr>
                <w:rFonts w:ascii="Times New Roman" w:hAnsi="Times New Roman"/>
                <w:sz w:val="24"/>
                <w:szCs w:val="24"/>
              </w:rPr>
              <w:t>технический</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 xml:space="preserve">ГОСТ Р 52087-2018 </w:t>
            </w:r>
          </w:p>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ГОСТ  34858-2022</w:t>
            </w:r>
          </w:p>
        </w:tc>
        <w:tc>
          <w:tcPr>
            <w:tcW w:w="1701"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ПТ</w:t>
            </w:r>
          </w:p>
        </w:tc>
      </w:tr>
      <w:tr w:rsidR="00416D47" w:rsidRPr="005F71DB" w:rsidTr="00CE350C">
        <w:tc>
          <w:tcPr>
            <w:tcW w:w="567" w:type="dxa"/>
          </w:tcPr>
          <w:p w:rsidR="00416D47" w:rsidRPr="005F71DB" w:rsidDel="008666C0"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Изобутан, марка А</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СТО 05766480-004-2010</w:t>
            </w:r>
          </w:p>
        </w:tc>
        <w:tc>
          <w:tcPr>
            <w:tcW w:w="1701"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И</w:t>
            </w:r>
            <w:r w:rsidRPr="005F71DB">
              <w:rPr>
                <w:rFonts w:ascii="Times New Roman" w:hAnsi="Times New Roman"/>
                <w:sz w:val="24"/>
                <w:szCs w:val="24"/>
                <w:lang w:val="en-US"/>
              </w:rPr>
              <w:t>б</w:t>
            </w:r>
            <w:proofErr w:type="spellStart"/>
            <w:r w:rsidRPr="005F71DB">
              <w:rPr>
                <w:rFonts w:ascii="Times New Roman" w:hAnsi="Times New Roman"/>
                <w:sz w:val="24"/>
                <w:szCs w:val="24"/>
              </w:rPr>
              <w:t>утан</w:t>
            </w:r>
            <w:proofErr w:type="spellEnd"/>
          </w:p>
        </w:tc>
      </w:tr>
      <w:tr w:rsidR="00416D47" w:rsidRPr="005F71DB" w:rsidTr="00CE350C">
        <w:tc>
          <w:tcPr>
            <w:tcW w:w="567" w:type="dxa"/>
          </w:tcPr>
          <w:p w:rsidR="00416D47" w:rsidRPr="005F71DB" w:rsidDel="008666C0"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Газ сжиженный углеводородный топливный для коммунально-бытового потребления, марки бутан технический (БТ)</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 xml:space="preserve">ГОСТ 20448-2018 </w:t>
            </w:r>
          </w:p>
        </w:tc>
        <w:tc>
          <w:tcPr>
            <w:tcW w:w="1701"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БТ</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Нормальный бутан, марка А</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ТУ 40005192.017-2015</w:t>
            </w:r>
          </w:p>
        </w:tc>
        <w:tc>
          <w:tcPr>
            <w:tcW w:w="1701" w:type="dxa"/>
          </w:tcPr>
          <w:p w:rsidR="00416D47" w:rsidRPr="005F71DB" w:rsidRDefault="00416D47" w:rsidP="00416D47">
            <w:pPr>
              <w:spacing w:after="0"/>
              <w:rPr>
                <w:rFonts w:ascii="Times New Roman" w:hAnsi="Times New Roman"/>
                <w:sz w:val="24"/>
                <w:szCs w:val="24"/>
              </w:rPr>
            </w:pPr>
            <w:proofErr w:type="spellStart"/>
            <w:r w:rsidRPr="005F71DB">
              <w:rPr>
                <w:rFonts w:ascii="Times New Roman" w:hAnsi="Times New Roman"/>
                <w:sz w:val="24"/>
                <w:szCs w:val="24"/>
              </w:rPr>
              <w:t>НБутан</w:t>
            </w:r>
            <w:proofErr w:type="spellEnd"/>
            <w:r w:rsidRPr="005F71DB">
              <w:rPr>
                <w:rFonts w:ascii="Times New Roman" w:hAnsi="Times New Roman"/>
                <w:sz w:val="24"/>
                <w:szCs w:val="24"/>
              </w:rPr>
              <w:t>-А</w:t>
            </w:r>
          </w:p>
        </w:tc>
      </w:tr>
      <w:tr w:rsidR="00416D47" w:rsidRPr="005F71DB"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Нормальный бутан, марка А</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СТО 05766480-005-</w:t>
            </w:r>
          </w:p>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2010</w:t>
            </w:r>
          </w:p>
        </w:tc>
        <w:tc>
          <w:tcPr>
            <w:tcW w:w="1701" w:type="dxa"/>
          </w:tcPr>
          <w:p w:rsidR="00416D47" w:rsidRPr="005F71DB" w:rsidRDefault="00416D47" w:rsidP="00416D47">
            <w:pPr>
              <w:spacing w:after="0"/>
              <w:rPr>
                <w:rFonts w:ascii="Times New Roman" w:hAnsi="Times New Roman"/>
                <w:sz w:val="24"/>
                <w:szCs w:val="24"/>
              </w:rPr>
            </w:pPr>
            <w:proofErr w:type="spellStart"/>
            <w:r w:rsidRPr="005F71DB">
              <w:rPr>
                <w:rFonts w:ascii="Times New Roman" w:hAnsi="Times New Roman"/>
                <w:sz w:val="24"/>
                <w:szCs w:val="24"/>
              </w:rPr>
              <w:t>Нбутан</w:t>
            </w:r>
            <w:proofErr w:type="spellEnd"/>
          </w:p>
        </w:tc>
      </w:tr>
      <w:tr w:rsidR="00416D47" w:rsidRPr="005F71DB" w:rsidTr="00CE350C">
        <w:trPr>
          <w:trHeight w:val="680"/>
        </w:trPr>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rPr>
                <w:rFonts w:ascii="Times New Roman" w:hAnsi="Times New Roman"/>
                <w:sz w:val="24"/>
                <w:szCs w:val="24"/>
              </w:rPr>
            </w:pPr>
            <w:r w:rsidRPr="005F71DB">
              <w:rPr>
                <w:rFonts w:ascii="Times New Roman" w:hAnsi="Times New Roman"/>
                <w:sz w:val="24"/>
                <w:szCs w:val="24"/>
              </w:rPr>
              <w:t xml:space="preserve">Фракция </w:t>
            </w:r>
            <w:proofErr w:type="spellStart"/>
            <w:r w:rsidRPr="005F71DB">
              <w:rPr>
                <w:rFonts w:ascii="Times New Roman" w:hAnsi="Times New Roman"/>
                <w:sz w:val="24"/>
                <w:szCs w:val="24"/>
              </w:rPr>
              <w:t>изопентановая</w:t>
            </w:r>
            <w:proofErr w:type="spellEnd"/>
            <w:r w:rsidRPr="005F71DB">
              <w:rPr>
                <w:rFonts w:ascii="Times New Roman" w:hAnsi="Times New Roman"/>
                <w:sz w:val="24"/>
                <w:szCs w:val="24"/>
              </w:rPr>
              <w:t>, марка А</w:t>
            </w:r>
          </w:p>
        </w:tc>
        <w:tc>
          <w:tcPr>
            <w:tcW w:w="2693" w:type="dxa"/>
            <w:gridSpan w:val="2"/>
          </w:tcPr>
          <w:p w:rsidR="00416D47" w:rsidRPr="005F71DB" w:rsidRDefault="00416D47" w:rsidP="00416D47">
            <w:pPr>
              <w:rPr>
                <w:rFonts w:ascii="Times New Roman" w:hAnsi="Times New Roman"/>
                <w:sz w:val="24"/>
                <w:szCs w:val="24"/>
              </w:rPr>
            </w:pPr>
            <w:r w:rsidRPr="005F71DB">
              <w:rPr>
                <w:rFonts w:ascii="Times New Roman" w:hAnsi="Times New Roman"/>
                <w:sz w:val="24"/>
                <w:szCs w:val="24"/>
              </w:rPr>
              <w:t>ТУ ВY 400051902.020-2015</w:t>
            </w:r>
          </w:p>
        </w:tc>
        <w:tc>
          <w:tcPr>
            <w:tcW w:w="1701" w:type="dxa"/>
          </w:tcPr>
          <w:p w:rsidR="00416D47" w:rsidRPr="005F71DB" w:rsidRDefault="00416D47" w:rsidP="00416D47">
            <w:pPr>
              <w:rPr>
                <w:rFonts w:ascii="Times New Roman" w:hAnsi="Times New Roman"/>
                <w:sz w:val="24"/>
                <w:szCs w:val="24"/>
              </w:rPr>
            </w:pPr>
            <w:proofErr w:type="spellStart"/>
            <w:r w:rsidRPr="005F71DB">
              <w:rPr>
                <w:rFonts w:ascii="Times New Roman" w:hAnsi="Times New Roman"/>
                <w:sz w:val="24"/>
                <w:szCs w:val="24"/>
              </w:rPr>
              <w:t>Фр</w:t>
            </w:r>
            <w:proofErr w:type="spellEnd"/>
            <w:r w:rsidRPr="005F71DB">
              <w:rPr>
                <w:rFonts w:ascii="Times New Roman" w:hAnsi="Times New Roman"/>
                <w:sz w:val="24"/>
                <w:szCs w:val="24"/>
                <w:lang w:val="en-US"/>
              </w:rPr>
              <w:t>/</w:t>
            </w:r>
            <w:proofErr w:type="spellStart"/>
            <w:r w:rsidRPr="005F71DB">
              <w:rPr>
                <w:rFonts w:ascii="Times New Roman" w:hAnsi="Times New Roman"/>
                <w:sz w:val="24"/>
                <w:szCs w:val="24"/>
              </w:rPr>
              <w:t>изопентан</w:t>
            </w:r>
            <w:proofErr w:type="spellEnd"/>
          </w:p>
        </w:tc>
      </w:tr>
      <w:tr w:rsidR="00416D47" w:rsidRPr="005F71DB" w:rsidTr="00CE350C">
        <w:trPr>
          <w:trHeight w:val="400"/>
        </w:trPr>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line="240" w:lineRule="auto"/>
              <w:rPr>
                <w:rFonts w:ascii="Times New Roman" w:hAnsi="Times New Roman"/>
                <w:sz w:val="24"/>
                <w:szCs w:val="24"/>
              </w:rPr>
            </w:pPr>
            <w:r w:rsidRPr="005F71DB">
              <w:rPr>
                <w:rFonts w:ascii="Times New Roman" w:hAnsi="Times New Roman"/>
                <w:sz w:val="24"/>
                <w:szCs w:val="24"/>
              </w:rPr>
              <w:t xml:space="preserve">Фракция </w:t>
            </w:r>
            <w:proofErr w:type="spellStart"/>
            <w:r w:rsidRPr="005F71DB">
              <w:rPr>
                <w:rFonts w:ascii="Times New Roman" w:hAnsi="Times New Roman"/>
                <w:sz w:val="24"/>
                <w:szCs w:val="24"/>
              </w:rPr>
              <w:t>изопентановая</w:t>
            </w:r>
            <w:proofErr w:type="spellEnd"/>
          </w:p>
        </w:tc>
        <w:tc>
          <w:tcPr>
            <w:tcW w:w="2693" w:type="dxa"/>
            <w:gridSpan w:val="2"/>
          </w:tcPr>
          <w:p w:rsidR="00416D47" w:rsidRPr="005F71DB" w:rsidRDefault="00416D47" w:rsidP="00416D47">
            <w:pPr>
              <w:rPr>
                <w:rFonts w:ascii="Times New Roman" w:hAnsi="Times New Roman"/>
                <w:sz w:val="24"/>
                <w:szCs w:val="24"/>
              </w:rPr>
            </w:pPr>
            <w:r w:rsidRPr="005F71DB">
              <w:rPr>
                <w:rFonts w:ascii="Times New Roman" w:hAnsi="Times New Roman"/>
                <w:sz w:val="24"/>
                <w:szCs w:val="24"/>
              </w:rPr>
              <w:t>ТУ 400051902.020-2015</w:t>
            </w:r>
          </w:p>
        </w:tc>
        <w:tc>
          <w:tcPr>
            <w:tcW w:w="1701" w:type="dxa"/>
          </w:tcPr>
          <w:p w:rsidR="00416D47" w:rsidRPr="005F71DB" w:rsidRDefault="00416D47" w:rsidP="00416D47">
            <w:pPr>
              <w:textAlignment w:val="baseline"/>
              <w:rPr>
                <w:rFonts w:ascii="Times New Roman" w:hAnsi="Times New Roman"/>
                <w:color w:val="000000"/>
                <w:sz w:val="24"/>
                <w:szCs w:val="24"/>
              </w:rPr>
            </w:pPr>
            <w:proofErr w:type="spellStart"/>
            <w:r w:rsidRPr="005F71DB">
              <w:rPr>
                <w:rFonts w:ascii="Times New Roman" w:hAnsi="Times New Roman"/>
                <w:color w:val="000000"/>
                <w:sz w:val="24"/>
                <w:szCs w:val="24"/>
              </w:rPr>
              <w:t>фр</w:t>
            </w:r>
            <w:proofErr w:type="spellEnd"/>
            <w:r w:rsidRPr="005F71DB">
              <w:rPr>
                <w:rFonts w:ascii="Times New Roman" w:hAnsi="Times New Roman"/>
                <w:color w:val="000000"/>
                <w:sz w:val="24"/>
                <w:szCs w:val="24"/>
                <w:lang w:val="en-US"/>
              </w:rPr>
              <w:t>-</w:t>
            </w:r>
            <w:proofErr w:type="spellStart"/>
            <w:r w:rsidRPr="005F71DB">
              <w:rPr>
                <w:rFonts w:ascii="Times New Roman" w:hAnsi="Times New Roman"/>
                <w:color w:val="000000"/>
                <w:sz w:val="24"/>
                <w:szCs w:val="24"/>
              </w:rPr>
              <w:t>изопентан</w:t>
            </w:r>
            <w:proofErr w:type="spellEnd"/>
          </w:p>
        </w:tc>
      </w:tr>
      <w:tr w:rsidR="00416D47" w:rsidRPr="005F71DB" w:rsidTr="00CE350C">
        <w:tc>
          <w:tcPr>
            <w:tcW w:w="567" w:type="dxa"/>
          </w:tcPr>
          <w:p w:rsidR="00416D47" w:rsidRPr="005F71DB" w:rsidRDefault="00416D47" w:rsidP="00416D47">
            <w:pPr>
              <w:pStyle w:val="a9"/>
              <w:numPr>
                <w:ilvl w:val="0"/>
                <w:numId w:val="4"/>
              </w:numPr>
              <w:jc w:val="both"/>
              <w:rPr>
                <w:sz w:val="24"/>
                <w:szCs w:val="24"/>
                <w:lang w:val="en-US"/>
              </w:rPr>
            </w:pPr>
          </w:p>
        </w:tc>
        <w:tc>
          <w:tcPr>
            <w:tcW w:w="5704" w:type="dxa"/>
          </w:tcPr>
          <w:p w:rsidR="00416D47" w:rsidRPr="005F71DB" w:rsidRDefault="00416D47" w:rsidP="00416D47">
            <w:pPr>
              <w:spacing w:after="0"/>
              <w:rPr>
                <w:rFonts w:ascii="Times New Roman" w:hAnsi="Times New Roman"/>
                <w:sz w:val="24"/>
                <w:szCs w:val="24"/>
              </w:rPr>
            </w:pPr>
            <w:proofErr w:type="spellStart"/>
            <w:r w:rsidRPr="005F71DB">
              <w:rPr>
                <w:rFonts w:ascii="Times New Roman" w:hAnsi="Times New Roman"/>
                <w:sz w:val="24"/>
                <w:szCs w:val="24"/>
                <w:lang w:val="en-US"/>
              </w:rPr>
              <w:t>Фракция</w:t>
            </w:r>
            <w:proofErr w:type="spellEnd"/>
            <w:r w:rsidRPr="005F71DB">
              <w:rPr>
                <w:rFonts w:ascii="Times New Roman" w:hAnsi="Times New Roman"/>
                <w:sz w:val="24"/>
                <w:szCs w:val="24"/>
                <w:lang w:val="en-US"/>
              </w:rPr>
              <w:t xml:space="preserve"> </w:t>
            </w:r>
            <w:proofErr w:type="spellStart"/>
            <w:r w:rsidRPr="005F71DB">
              <w:rPr>
                <w:rFonts w:ascii="Times New Roman" w:hAnsi="Times New Roman"/>
                <w:sz w:val="24"/>
                <w:szCs w:val="24"/>
                <w:lang w:val="en-US"/>
              </w:rPr>
              <w:t>пропановая</w:t>
            </w:r>
            <w:proofErr w:type="spellEnd"/>
            <w:r w:rsidRPr="005F71DB">
              <w:rPr>
                <w:rFonts w:ascii="Times New Roman" w:hAnsi="Times New Roman"/>
                <w:sz w:val="24"/>
                <w:szCs w:val="24"/>
              </w:rPr>
              <w:t>,</w:t>
            </w:r>
            <w:r w:rsidRPr="005F71DB">
              <w:rPr>
                <w:rFonts w:ascii="Times New Roman" w:hAnsi="Times New Roman"/>
                <w:sz w:val="24"/>
                <w:szCs w:val="24"/>
                <w:lang w:val="en-US"/>
              </w:rPr>
              <w:t xml:space="preserve"> </w:t>
            </w:r>
            <w:proofErr w:type="spellStart"/>
            <w:r w:rsidRPr="005F71DB">
              <w:rPr>
                <w:rFonts w:ascii="Times New Roman" w:hAnsi="Times New Roman"/>
                <w:sz w:val="24"/>
                <w:szCs w:val="24"/>
                <w:lang w:val="en-US"/>
              </w:rPr>
              <w:t>марка</w:t>
            </w:r>
            <w:proofErr w:type="spellEnd"/>
            <w:r w:rsidRPr="005F71DB">
              <w:rPr>
                <w:rFonts w:ascii="Times New Roman" w:hAnsi="Times New Roman"/>
                <w:sz w:val="24"/>
                <w:szCs w:val="24"/>
                <w:lang w:val="en-US"/>
              </w:rPr>
              <w:t xml:space="preserve"> </w:t>
            </w:r>
            <w:r w:rsidRPr="005F71DB">
              <w:rPr>
                <w:rFonts w:ascii="Times New Roman" w:hAnsi="Times New Roman"/>
                <w:sz w:val="24"/>
                <w:szCs w:val="24"/>
              </w:rPr>
              <w:t>«Б»</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ТУ 0272-023-00151638-99 изм. №1,2</w:t>
            </w:r>
          </w:p>
        </w:tc>
        <w:tc>
          <w:tcPr>
            <w:tcW w:w="1701" w:type="dxa"/>
          </w:tcPr>
          <w:p w:rsidR="00416D47" w:rsidRPr="005F71DB" w:rsidRDefault="00416D47" w:rsidP="00416D47">
            <w:pPr>
              <w:spacing w:after="0"/>
              <w:rPr>
                <w:rFonts w:ascii="Times New Roman" w:hAnsi="Times New Roman"/>
                <w:sz w:val="24"/>
                <w:szCs w:val="24"/>
              </w:rPr>
            </w:pPr>
            <w:proofErr w:type="spellStart"/>
            <w:r w:rsidRPr="005F71DB">
              <w:rPr>
                <w:rFonts w:ascii="Times New Roman" w:hAnsi="Times New Roman"/>
                <w:sz w:val="24"/>
                <w:szCs w:val="24"/>
              </w:rPr>
              <w:t>фр</w:t>
            </w:r>
            <w:proofErr w:type="spellEnd"/>
            <w:r w:rsidRPr="005F71DB">
              <w:rPr>
                <w:rFonts w:ascii="Times New Roman" w:hAnsi="Times New Roman"/>
                <w:sz w:val="24"/>
                <w:szCs w:val="24"/>
                <w:lang w:val="en-US"/>
              </w:rPr>
              <w:t>-</w:t>
            </w:r>
            <w:r w:rsidRPr="005F71DB">
              <w:rPr>
                <w:rFonts w:ascii="Times New Roman" w:hAnsi="Times New Roman"/>
                <w:sz w:val="24"/>
                <w:szCs w:val="24"/>
              </w:rPr>
              <w:t>пропан</w:t>
            </w:r>
            <w:r w:rsidRPr="005F71DB">
              <w:rPr>
                <w:rFonts w:ascii="Times New Roman" w:hAnsi="Times New Roman"/>
                <w:sz w:val="24"/>
                <w:szCs w:val="24"/>
                <w:lang w:val="en-US"/>
              </w:rPr>
              <w:t>-</w:t>
            </w:r>
            <w:r w:rsidRPr="005F71DB">
              <w:rPr>
                <w:rFonts w:ascii="Times New Roman" w:hAnsi="Times New Roman"/>
                <w:sz w:val="24"/>
                <w:szCs w:val="24"/>
              </w:rPr>
              <w:t>Б</w:t>
            </w:r>
          </w:p>
        </w:tc>
      </w:tr>
      <w:tr w:rsidR="00416D47" w:rsidRPr="00584C9D" w:rsidTr="00CE350C">
        <w:tc>
          <w:tcPr>
            <w:tcW w:w="567" w:type="dxa"/>
          </w:tcPr>
          <w:p w:rsidR="00416D47" w:rsidRPr="005F71DB" w:rsidRDefault="00416D47" w:rsidP="00416D47">
            <w:pPr>
              <w:pStyle w:val="a9"/>
              <w:numPr>
                <w:ilvl w:val="0"/>
                <w:numId w:val="4"/>
              </w:numPr>
              <w:jc w:val="both"/>
              <w:rPr>
                <w:sz w:val="24"/>
                <w:szCs w:val="24"/>
              </w:rPr>
            </w:pPr>
          </w:p>
        </w:tc>
        <w:tc>
          <w:tcPr>
            <w:tcW w:w="5704" w:type="dxa"/>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 xml:space="preserve">Фракция нормального бутана </w:t>
            </w:r>
          </w:p>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марки «А»</w:t>
            </w:r>
          </w:p>
        </w:tc>
        <w:tc>
          <w:tcPr>
            <w:tcW w:w="2693" w:type="dxa"/>
            <w:gridSpan w:val="2"/>
          </w:tcPr>
          <w:p w:rsidR="00416D47" w:rsidRPr="005F71DB" w:rsidRDefault="00416D47" w:rsidP="00416D47">
            <w:pPr>
              <w:spacing w:after="0"/>
              <w:rPr>
                <w:rFonts w:ascii="Times New Roman" w:hAnsi="Times New Roman"/>
                <w:sz w:val="24"/>
                <w:szCs w:val="24"/>
              </w:rPr>
            </w:pPr>
            <w:r w:rsidRPr="005F71DB">
              <w:rPr>
                <w:rFonts w:ascii="Times New Roman" w:hAnsi="Times New Roman"/>
                <w:sz w:val="24"/>
                <w:szCs w:val="24"/>
              </w:rPr>
              <w:t xml:space="preserve"> ТУ 40005192.017-2015</w:t>
            </w:r>
          </w:p>
        </w:tc>
        <w:tc>
          <w:tcPr>
            <w:tcW w:w="1701" w:type="dxa"/>
          </w:tcPr>
          <w:p w:rsidR="00416D47" w:rsidRPr="003D26B7" w:rsidRDefault="00416D47" w:rsidP="00416D47">
            <w:pPr>
              <w:spacing w:after="0"/>
              <w:rPr>
                <w:rFonts w:ascii="Times New Roman" w:hAnsi="Times New Roman"/>
                <w:sz w:val="24"/>
                <w:szCs w:val="24"/>
              </w:rPr>
            </w:pPr>
            <w:proofErr w:type="spellStart"/>
            <w:r w:rsidRPr="005F71DB">
              <w:rPr>
                <w:rFonts w:ascii="Times New Roman" w:hAnsi="Times New Roman"/>
                <w:sz w:val="24"/>
                <w:szCs w:val="24"/>
              </w:rPr>
              <w:t>фр</w:t>
            </w:r>
            <w:proofErr w:type="spellEnd"/>
            <w:r w:rsidRPr="005F71DB">
              <w:rPr>
                <w:rFonts w:ascii="Times New Roman" w:hAnsi="Times New Roman"/>
                <w:sz w:val="24"/>
                <w:szCs w:val="24"/>
                <w:lang w:val="en-US"/>
              </w:rPr>
              <w:t>-</w:t>
            </w:r>
            <w:proofErr w:type="spellStart"/>
            <w:r w:rsidRPr="005F71DB">
              <w:rPr>
                <w:rFonts w:ascii="Times New Roman" w:hAnsi="Times New Roman"/>
                <w:sz w:val="24"/>
                <w:szCs w:val="24"/>
              </w:rPr>
              <w:t>нбутан</w:t>
            </w:r>
            <w:proofErr w:type="spellEnd"/>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Pr>
                <w:rFonts w:ascii="Times New Roman" w:hAnsi="Times New Roman"/>
                <w:sz w:val="24"/>
                <w:szCs w:val="24"/>
              </w:rPr>
              <w:t>Н</w:t>
            </w:r>
            <w:r w:rsidRPr="00584C9D">
              <w:rPr>
                <w:rFonts w:ascii="Times New Roman" w:hAnsi="Times New Roman"/>
                <w:sz w:val="24"/>
                <w:szCs w:val="24"/>
              </w:rPr>
              <w:t>ормальн</w:t>
            </w:r>
            <w:r>
              <w:rPr>
                <w:rFonts w:ascii="Times New Roman" w:hAnsi="Times New Roman"/>
                <w:sz w:val="24"/>
                <w:szCs w:val="24"/>
              </w:rPr>
              <w:t>ый</w:t>
            </w:r>
            <w:r w:rsidRPr="00584C9D">
              <w:rPr>
                <w:rFonts w:ascii="Times New Roman" w:hAnsi="Times New Roman"/>
                <w:sz w:val="24"/>
                <w:szCs w:val="24"/>
              </w:rPr>
              <w:t xml:space="preserve"> пентан</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ВY 400051902.019-2015</w:t>
            </w:r>
          </w:p>
        </w:tc>
        <w:tc>
          <w:tcPr>
            <w:tcW w:w="1701"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н-пентан</w:t>
            </w:r>
          </w:p>
        </w:tc>
      </w:tr>
      <w:tr w:rsidR="00416D47" w:rsidRPr="00584C9D" w:rsidTr="00CE350C">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747DDC">
              <w:rPr>
                <w:rFonts w:ascii="Times New Roman" w:hAnsi="Times New Roman"/>
                <w:sz w:val="24"/>
                <w:szCs w:val="24"/>
              </w:rPr>
              <w:t>Газы углеводородные сжиженные марка ПБТ</w:t>
            </w:r>
          </w:p>
        </w:tc>
        <w:tc>
          <w:tcPr>
            <w:tcW w:w="2693"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Р 52087-20</w:t>
            </w:r>
            <w:r>
              <w:rPr>
                <w:rFonts w:ascii="Times New Roman" w:hAnsi="Times New Roman"/>
                <w:sz w:val="24"/>
                <w:szCs w:val="24"/>
              </w:rPr>
              <w:t>18</w:t>
            </w:r>
          </w:p>
        </w:tc>
        <w:tc>
          <w:tcPr>
            <w:tcW w:w="1701" w:type="dxa"/>
          </w:tcPr>
          <w:p w:rsidR="00416D47" w:rsidRPr="00584C9D" w:rsidRDefault="00416D47" w:rsidP="00416D47">
            <w:pPr>
              <w:spacing w:after="0"/>
              <w:rPr>
                <w:rFonts w:ascii="Times New Roman" w:hAnsi="Times New Roman"/>
                <w:sz w:val="24"/>
                <w:szCs w:val="24"/>
              </w:rPr>
            </w:pPr>
            <w:r>
              <w:rPr>
                <w:rFonts w:ascii="Times New Roman" w:hAnsi="Times New Roman"/>
                <w:sz w:val="24"/>
                <w:szCs w:val="24"/>
              </w:rPr>
              <w:t>ПБТС</w:t>
            </w:r>
          </w:p>
        </w:tc>
      </w:tr>
      <w:tr w:rsidR="00416D47" w:rsidRPr="00584C9D" w:rsidTr="00CE350C">
        <w:tc>
          <w:tcPr>
            <w:tcW w:w="10665" w:type="dxa"/>
            <w:gridSpan w:val="5"/>
            <w:shd w:val="clear" w:color="auto" w:fill="F2F2F2"/>
          </w:tcPr>
          <w:p w:rsidR="00416D47" w:rsidRPr="004622C9" w:rsidRDefault="00416D47" w:rsidP="00416D47">
            <w:pPr>
              <w:spacing w:after="0"/>
              <w:jc w:val="center"/>
              <w:rPr>
                <w:rFonts w:ascii="Times New Roman" w:hAnsi="Times New Roman"/>
                <w:b/>
                <w:sz w:val="24"/>
                <w:szCs w:val="24"/>
              </w:rPr>
            </w:pPr>
            <w:r w:rsidRPr="00584C9D">
              <w:rPr>
                <w:rFonts w:ascii="Times New Roman" w:hAnsi="Times New Roman"/>
                <w:b/>
                <w:sz w:val="24"/>
                <w:szCs w:val="24"/>
              </w:rPr>
              <w:t>Продукция нефтехимического производства и иные биржевые товары</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Ацетон технический </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2768-84 с изм. 1,2</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ацетон</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Бензин БПЦ</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СТО 0576693-008-2013</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бензин</w:t>
            </w:r>
            <w:r w:rsidRPr="00584C9D">
              <w:rPr>
                <w:rFonts w:ascii="Times New Roman" w:hAnsi="Times New Roman"/>
                <w:sz w:val="24"/>
                <w:szCs w:val="24"/>
                <w:lang w:val="en-US"/>
              </w:rPr>
              <w:t>-</w:t>
            </w:r>
            <w:r w:rsidRPr="00584C9D">
              <w:rPr>
                <w:rFonts w:ascii="Times New Roman" w:hAnsi="Times New Roman"/>
                <w:sz w:val="24"/>
                <w:szCs w:val="24"/>
              </w:rPr>
              <w:t>БПЦ</w:t>
            </w:r>
          </w:p>
        </w:tc>
      </w:tr>
      <w:tr w:rsidR="00416D47" w:rsidRPr="00584C9D" w:rsidTr="001006BE">
        <w:tc>
          <w:tcPr>
            <w:tcW w:w="567" w:type="dxa"/>
          </w:tcPr>
          <w:p w:rsidR="00416D47" w:rsidRPr="00584C9D" w:rsidDel="008666C0" w:rsidRDefault="00416D47" w:rsidP="00416D47">
            <w:pPr>
              <w:pStyle w:val="a9"/>
              <w:numPr>
                <w:ilvl w:val="0"/>
                <w:numId w:val="4"/>
              </w:numPr>
              <w:jc w:val="both"/>
              <w:rPr>
                <w:sz w:val="24"/>
                <w:szCs w:val="24"/>
                <w:shd w:val="clear" w:color="auto" w:fill="FFFFFF"/>
              </w:rPr>
            </w:pPr>
          </w:p>
        </w:tc>
        <w:tc>
          <w:tcPr>
            <w:tcW w:w="5704" w:type="dxa"/>
          </w:tcPr>
          <w:p w:rsidR="00416D47" w:rsidRPr="00584C9D" w:rsidRDefault="00416D47" w:rsidP="00416D47">
            <w:pPr>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Парафин нефтяной жидкий, фракция С13</w:t>
            </w:r>
          </w:p>
        </w:tc>
        <w:tc>
          <w:tcPr>
            <w:tcW w:w="2235" w:type="dxa"/>
          </w:tcPr>
          <w:p w:rsidR="00416D47" w:rsidRPr="00584C9D" w:rsidRDefault="00416D47" w:rsidP="00416D47">
            <w:pPr>
              <w:spacing w:after="0"/>
              <w:rPr>
                <w:rFonts w:ascii="Times New Roman" w:hAnsi="Times New Roman"/>
                <w:sz w:val="24"/>
                <w:szCs w:val="24"/>
                <w:shd w:val="clear" w:color="auto" w:fill="FFFFFF"/>
              </w:rPr>
            </w:pPr>
            <w:r w:rsidRPr="00584C9D">
              <w:rPr>
                <w:rFonts w:ascii="Times New Roman" w:hAnsi="Times New Roman"/>
                <w:sz w:val="24"/>
                <w:szCs w:val="24"/>
              </w:rPr>
              <w:t>ТУ 0255-022-05766480-2006</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парафС13</w:t>
            </w:r>
          </w:p>
        </w:tc>
      </w:tr>
      <w:tr w:rsidR="00416D47" w:rsidRPr="00584C9D" w:rsidTr="001006BE">
        <w:tc>
          <w:tcPr>
            <w:tcW w:w="567" w:type="dxa"/>
            <w:tcBorders>
              <w:bottom w:val="single" w:sz="4" w:space="0" w:color="auto"/>
            </w:tcBorders>
          </w:tcPr>
          <w:p w:rsidR="00416D47" w:rsidRPr="00584C9D" w:rsidRDefault="00416D47" w:rsidP="00416D47">
            <w:pPr>
              <w:pStyle w:val="a9"/>
              <w:numPr>
                <w:ilvl w:val="0"/>
                <w:numId w:val="4"/>
              </w:numPr>
              <w:jc w:val="both"/>
              <w:rPr>
                <w:sz w:val="24"/>
                <w:szCs w:val="24"/>
              </w:rPr>
            </w:pPr>
          </w:p>
        </w:tc>
        <w:tc>
          <w:tcPr>
            <w:tcW w:w="5704" w:type="dxa"/>
            <w:tcBorders>
              <w:bottom w:val="single" w:sz="4" w:space="0" w:color="auto"/>
            </w:tcBorders>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shd w:val="clear" w:color="auto" w:fill="FFFFFF"/>
              </w:rPr>
              <w:t>Кислота серная контактная техническая, 1-й сорт</w:t>
            </w:r>
          </w:p>
        </w:tc>
        <w:tc>
          <w:tcPr>
            <w:tcW w:w="2235" w:type="dxa"/>
            <w:tcBorders>
              <w:bottom w:val="single" w:sz="4" w:space="0" w:color="auto"/>
            </w:tcBorders>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2184-</w:t>
            </w:r>
            <w:r>
              <w:rPr>
                <w:rFonts w:ascii="Times New Roman" w:hAnsi="Times New Roman"/>
                <w:sz w:val="24"/>
                <w:szCs w:val="24"/>
              </w:rPr>
              <w:t>2013</w:t>
            </w:r>
          </w:p>
        </w:tc>
        <w:tc>
          <w:tcPr>
            <w:tcW w:w="2159" w:type="dxa"/>
            <w:gridSpan w:val="2"/>
            <w:tcBorders>
              <w:bottom w:val="single" w:sz="4" w:space="0" w:color="auto"/>
            </w:tcBorders>
          </w:tcPr>
          <w:p w:rsidR="00416D47" w:rsidRPr="00584C9D" w:rsidRDefault="00416D47" w:rsidP="00416D47">
            <w:pPr>
              <w:spacing w:after="0"/>
              <w:rPr>
                <w:rFonts w:ascii="Times New Roman" w:hAnsi="Times New Roman"/>
                <w:sz w:val="24"/>
                <w:szCs w:val="24"/>
              </w:rPr>
            </w:pPr>
            <w:r w:rsidRPr="00584C9D">
              <w:rPr>
                <w:rFonts w:ascii="Times New Roman" w:hAnsi="Times New Roman"/>
                <w:color w:val="000000"/>
                <w:sz w:val="24"/>
                <w:szCs w:val="24"/>
              </w:rPr>
              <w:t>серная кислота</w:t>
            </w:r>
          </w:p>
        </w:tc>
      </w:tr>
      <w:tr w:rsidR="00416D47" w:rsidRPr="00584C9D" w:rsidTr="001006BE">
        <w:tc>
          <w:tcPr>
            <w:tcW w:w="567" w:type="dxa"/>
            <w:tcBorders>
              <w:top w:val="single" w:sz="4" w:space="0" w:color="auto"/>
              <w:bottom w:val="single" w:sz="4" w:space="0" w:color="auto"/>
              <w:right w:val="single" w:sz="4" w:space="0" w:color="auto"/>
            </w:tcBorders>
          </w:tcPr>
          <w:p w:rsidR="00416D47" w:rsidRPr="00A30A84"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A30A84" w:rsidRDefault="00416D47" w:rsidP="00416D47">
            <w:pPr>
              <w:rPr>
                <w:rFonts w:ascii="Times New Roman" w:hAnsi="Times New Roman"/>
                <w:sz w:val="24"/>
                <w:szCs w:val="24"/>
              </w:rPr>
            </w:pPr>
            <w:r w:rsidRPr="00A30A84">
              <w:rPr>
                <w:rFonts w:ascii="Times New Roman" w:hAnsi="Times New Roman"/>
                <w:sz w:val="24"/>
                <w:szCs w:val="24"/>
              </w:rPr>
              <w:t>Кислота серная контактная техническая, 2-й сорт</w:t>
            </w:r>
          </w:p>
        </w:tc>
        <w:tc>
          <w:tcPr>
            <w:tcW w:w="2235" w:type="dxa"/>
            <w:tcBorders>
              <w:top w:val="single" w:sz="4" w:space="0" w:color="auto"/>
              <w:left w:val="single" w:sz="4" w:space="0" w:color="auto"/>
              <w:bottom w:val="single" w:sz="4" w:space="0" w:color="auto"/>
              <w:right w:val="single" w:sz="4" w:space="0" w:color="auto"/>
            </w:tcBorders>
          </w:tcPr>
          <w:p w:rsidR="00416D47" w:rsidRPr="00A30A84" w:rsidRDefault="00416D47" w:rsidP="00416D47">
            <w:pPr>
              <w:rPr>
                <w:rFonts w:ascii="Times New Roman" w:hAnsi="Times New Roman"/>
                <w:sz w:val="24"/>
                <w:szCs w:val="24"/>
              </w:rPr>
            </w:pPr>
            <w:r w:rsidRPr="00A30A84">
              <w:rPr>
                <w:rFonts w:ascii="Times New Roman" w:hAnsi="Times New Roman"/>
                <w:sz w:val="24"/>
                <w:szCs w:val="24"/>
              </w:rPr>
              <w:t>ГОСТ 2184-2013</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A30A84" w:rsidRDefault="00416D47" w:rsidP="00416D47">
            <w:pPr>
              <w:rPr>
                <w:rFonts w:ascii="Times New Roman" w:hAnsi="Times New Roman"/>
                <w:color w:val="000000"/>
                <w:sz w:val="24"/>
                <w:szCs w:val="24"/>
              </w:rPr>
            </w:pPr>
            <w:r w:rsidRPr="00A30A84">
              <w:rPr>
                <w:rFonts w:ascii="Times New Roman" w:hAnsi="Times New Roman"/>
                <w:color w:val="000000"/>
                <w:sz w:val="24"/>
                <w:szCs w:val="24"/>
              </w:rPr>
              <w:t>Сернаякислота-2сорт</w:t>
            </w:r>
          </w:p>
        </w:tc>
      </w:tr>
      <w:tr w:rsidR="00416D47" w:rsidRPr="00584C9D" w:rsidTr="001006BE">
        <w:tc>
          <w:tcPr>
            <w:tcW w:w="567" w:type="dxa"/>
            <w:tcBorders>
              <w:top w:val="single" w:sz="4" w:space="0" w:color="auto"/>
            </w:tcBorders>
          </w:tcPr>
          <w:p w:rsidR="00416D47" w:rsidRPr="00584C9D" w:rsidRDefault="00416D47" w:rsidP="00416D47">
            <w:pPr>
              <w:pStyle w:val="a9"/>
              <w:numPr>
                <w:ilvl w:val="0"/>
                <w:numId w:val="4"/>
              </w:numPr>
              <w:jc w:val="both"/>
              <w:rPr>
                <w:sz w:val="24"/>
                <w:szCs w:val="24"/>
              </w:rPr>
            </w:pPr>
          </w:p>
        </w:tc>
        <w:tc>
          <w:tcPr>
            <w:tcW w:w="5704" w:type="dxa"/>
            <w:tcBorders>
              <w:top w:val="single" w:sz="4" w:space="0" w:color="auto"/>
            </w:tcBorders>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Сера  техническая газовая комовая, сорт 9998</w:t>
            </w:r>
          </w:p>
        </w:tc>
        <w:tc>
          <w:tcPr>
            <w:tcW w:w="2235" w:type="dxa"/>
            <w:tcBorders>
              <w:top w:val="single" w:sz="4" w:space="0" w:color="auto"/>
            </w:tcBorders>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9998 ГОСТ 127.1-93</w:t>
            </w:r>
          </w:p>
        </w:tc>
        <w:tc>
          <w:tcPr>
            <w:tcW w:w="2159" w:type="dxa"/>
            <w:gridSpan w:val="2"/>
            <w:tcBorders>
              <w:top w:val="single" w:sz="4" w:space="0" w:color="auto"/>
            </w:tcBorders>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сера</w:t>
            </w:r>
            <w:r w:rsidRPr="00584C9D">
              <w:rPr>
                <w:rFonts w:ascii="Times New Roman" w:hAnsi="Times New Roman"/>
                <w:sz w:val="24"/>
                <w:szCs w:val="24"/>
                <w:lang w:val="en-US"/>
              </w:rPr>
              <w:t>-</w:t>
            </w:r>
            <w:r w:rsidRPr="00584C9D">
              <w:rPr>
                <w:rFonts w:ascii="Times New Roman" w:hAnsi="Times New Roman"/>
                <w:sz w:val="24"/>
                <w:szCs w:val="24"/>
              </w:rPr>
              <w:t>ГК</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Метил-трет-бутиловый эфир</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38.103704-90</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МТБЭ</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proofErr w:type="spellStart"/>
            <w:r w:rsidRPr="00584C9D">
              <w:rPr>
                <w:rFonts w:ascii="Times New Roman" w:hAnsi="Times New Roman"/>
                <w:sz w:val="24"/>
                <w:szCs w:val="24"/>
              </w:rPr>
              <w:t>Алкилбензолсульфокислота</w:t>
            </w:r>
            <w:proofErr w:type="spellEnd"/>
            <w:r w:rsidRPr="00584C9D">
              <w:rPr>
                <w:rFonts w:ascii="Times New Roman" w:hAnsi="Times New Roman"/>
                <w:sz w:val="24"/>
                <w:szCs w:val="24"/>
              </w:rPr>
              <w:t>, Марка Б</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2481-026-05766480-2006</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АБСК</w:t>
            </w:r>
            <w:r w:rsidRPr="00584C9D">
              <w:rPr>
                <w:rFonts w:ascii="Times New Roman" w:hAnsi="Times New Roman"/>
                <w:sz w:val="24"/>
                <w:szCs w:val="24"/>
                <w:lang w:val="en-US"/>
              </w:rPr>
              <w:t>-</w:t>
            </w:r>
            <w:r w:rsidRPr="00584C9D">
              <w:rPr>
                <w:rFonts w:ascii="Times New Roman" w:hAnsi="Times New Roman"/>
                <w:sz w:val="24"/>
                <w:szCs w:val="24"/>
              </w:rPr>
              <w:t>Б</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proofErr w:type="spellStart"/>
            <w:r w:rsidRPr="00584C9D">
              <w:rPr>
                <w:rFonts w:ascii="Times New Roman" w:hAnsi="Times New Roman"/>
                <w:sz w:val="24"/>
                <w:szCs w:val="24"/>
              </w:rPr>
              <w:t>Алкилбензолсульфокислота</w:t>
            </w:r>
            <w:proofErr w:type="spellEnd"/>
            <w:r w:rsidRPr="00584C9D">
              <w:rPr>
                <w:rFonts w:ascii="Times New Roman" w:hAnsi="Times New Roman"/>
                <w:sz w:val="24"/>
                <w:szCs w:val="24"/>
              </w:rPr>
              <w:t>, Марка А</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2481-026-05766480-2006</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АБСК</w:t>
            </w:r>
            <w:r w:rsidRPr="00584C9D">
              <w:rPr>
                <w:rFonts w:ascii="Times New Roman" w:hAnsi="Times New Roman"/>
                <w:sz w:val="24"/>
                <w:szCs w:val="24"/>
                <w:lang w:val="en-US"/>
              </w:rPr>
              <w:t>-</w:t>
            </w:r>
            <w:r w:rsidRPr="00584C9D">
              <w:rPr>
                <w:rFonts w:ascii="Times New Roman" w:hAnsi="Times New Roman"/>
                <w:sz w:val="24"/>
                <w:szCs w:val="24"/>
              </w:rPr>
              <w:t>А</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Линейный </w:t>
            </w:r>
            <w:proofErr w:type="spellStart"/>
            <w:r w:rsidRPr="00584C9D">
              <w:rPr>
                <w:rFonts w:ascii="Times New Roman" w:hAnsi="Times New Roman"/>
                <w:sz w:val="24"/>
                <w:szCs w:val="24"/>
              </w:rPr>
              <w:t>алкилбензол</w:t>
            </w:r>
            <w:proofErr w:type="spellEnd"/>
            <w:r w:rsidRPr="00584C9D">
              <w:rPr>
                <w:rFonts w:ascii="Times New Roman" w:hAnsi="Times New Roman"/>
                <w:sz w:val="24"/>
                <w:szCs w:val="24"/>
              </w:rPr>
              <w:t xml:space="preserve"> ЛАБ, Марка А</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2414-028-05766480-2006</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ЛАБ</w:t>
            </w:r>
            <w:r w:rsidRPr="00584C9D">
              <w:rPr>
                <w:rFonts w:ascii="Times New Roman" w:hAnsi="Times New Roman"/>
                <w:sz w:val="24"/>
                <w:szCs w:val="24"/>
                <w:lang w:val="en-US"/>
              </w:rPr>
              <w:t>-</w:t>
            </w:r>
            <w:r w:rsidRPr="00584C9D">
              <w:rPr>
                <w:rFonts w:ascii="Times New Roman" w:hAnsi="Times New Roman"/>
                <w:sz w:val="24"/>
                <w:szCs w:val="24"/>
              </w:rPr>
              <w:t>А</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Линейный </w:t>
            </w:r>
            <w:proofErr w:type="spellStart"/>
            <w:r w:rsidRPr="00584C9D">
              <w:rPr>
                <w:rFonts w:ascii="Times New Roman" w:hAnsi="Times New Roman"/>
                <w:sz w:val="24"/>
                <w:szCs w:val="24"/>
              </w:rPr>
              <w:t>алкилбензол</w:t>
            </w:r>
            <w:proofErr w:type="spellEnd"/>
            <w:r w:rsidRPr="00584C9D">
              <w:rPr>
                <w:rFonts w:ascii="Times New Roman" w:hAnsi="Times New Roman"/>
                <w:sz w:val="24"/>
                <w:szCs w:val="24"/>
              </w:rPr>
              <w:t xml:space="preserve"> ЛАБ, Марка Б</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2414-028-05766480-2006</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ЛАБ</w:t>
            </w:r>
            <w:r w:rsidRPr="00584C9D">
              <w:rPr>
                <w:rFonts w:ascii="Times New Roman" w:hAnsi="Times New Roman"/>
                <w:sz w:val="24"/>
                <w:szCs w:val="24"/>
                <w:lang w:val="en-US"/>
              </w:rPr>
              <w:t>-</w:t>
            </w:r>
            <w:r w:rsidRPr="00584C9D">
              <w:rPr>
                <w:rFonts w:ascii="Times New Roman" w:hAnsi="Times New Roman"/>
                <w:sz w:val="24"/>
                <w:szCs w:val="24"/>
              </w:rPr>
              <w:t>Б</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proofErr w:type="spellStart"/>
            <w:r w:rsidRPr="00584C9D">
              <w:rPr>
                <w:rFonts w:ascii="Times New Roman" w:hAnsi="Times New Roman"/>
                <w:sz w:val="24"/>
                <w:szCs w:val="24"/>
              </w:rPr>
              <w:t>Полиалкилбензол</w:t>
            </w:r>
            <w:proofErr w:type="spellEnd"/>
            <w:r w:rsidRPr="00584C9D">
              <w:rPr>
                <w:rFonts w:ascii="Times New Roman" w:hAnsi="Times New Roman"/>
                <w:sz w:val="24"/>
                <w:szCs w:val="24"/>
              </w:rPr>
              <w:t>, марка ПАБ-С</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2414-025-05766480-2006</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ПАБ-С</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Сольвент </w:t>
            </w:r>
            <w:proofErr w:type="spellStart"/>
            <w:r w:rsidRPr="00584C9D">
              <w:rPr>
                <w:rFonts w:ascii="Times New Roman" w:hAnsi="Times New Roman"/>
                <w:sz w:val="24"/>
                <w:szCs w:val="24"/>
              </w:rPr>
              <w:t>термополимерный</w:t>
            </w:r>
            <w:proofErr w:type="spellEnd"/>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2415-003-60928760-09</w:t>
            </w:r>
          </w:p>
        </w:tc>
        <w:tc>
          <w:tcPr>
            <w:tcW w:w="2159" w:type="dxa"/>
            <w:gridSpan w:val="2"/>
          </w:tcPr>
          <w:p w:rsidR="00416D47" w:rsidRPr="00584C9D" w:rsidRDefault="00416D47" w:rsidP="00416D47">
            <w:pPr>
              <w:spacing w:after="0"/>
              <w:rPr>
                <w:rFonts w:ascii="Times New Roman" w:hAnsi="Times New Roman"/>
                <w:sz w:val="24"/>
                <w:szCs w:val="24"/>
              </w:rPr>
            </w:pPr>
            <w:proofErr w:type="spellStart"/>
            <w:r w:rsidRPr="00584C9D">
              <w:rPr>
                <w:rFonts w:ascii="Times New Roman" w:hAnsi="Times New Roman"/>
                <w:sz w:val="24"/>
                <w:szCs w:val="24"/>
              </w:rPr>
              <w:t>сольвентТП</w:t>
            </w:r>
            <w:proofErr w:type="spellEnd"/>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Сольвент нефтяной сверхтяжелый</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38</w:t>
            </w:r>
            <w:r w:rsidRPr="00584C9D">
              <w:rPr>
                <w:rFonts w:ascii="Times New Roman" w:hAnsi="Times New Roman"/>
                <w:sz w:val="24"/>
                <w:szCs w:val="24"/>
                <w:lang w:val="en-US"/>
              </w:rPr>
              <w:t>.</w:t>
            </w:r>
            <w:r w:rsidRPr="00584C9D">
              <w:rPr>
                <w:rFonts w:ascii="Times New Roman" w:hAnsi="Times New Roman"/>
                <w:sz w:val="24"/>
                <w:szCs w:val="24"/>
              </w:rPr>
              <w:t>1011049-98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сольвент</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Бензол нефтяной для синтеза «Высший сорт»</w:t>
            </w:r>
          </w:p>
        </w:tc>
        <w:tc>
          <w:tcPr>
            <w:tcW w:w="2235" w:type="dxa"/>
          </w:tcPr>
          <w:p w:rsidR="00416D47" w:rsidRPr="00584C9D" w:rsidRDefault="00416D47" w:rsidP="00416D47">
            <w:pPr>
              <w:spacing w:after="0"/>
              <w:rPr>
                <w:rFonts w:ascii="Times New Roman" w:hAnsi="Times New Roman"/>
                <w:sz w:val="24"/>
                <w:szCs w:val="24"/>
              </w:rPr>
            </w:pPr>
            <w:r w:rsidRPr="009E52DF">
              <w:rPr>
                <w:rFonts w:ascii="Times New Roman" w:hAnsi="Times New Roman"/>
                <w:sz w:val="24"/>
                <w:szCs w:val="24"/>
              </w:rPr>
              <w:t>ГОСТ 9572-93</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бензол</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lang w:val="en-US"/>
              </w:rPr>
            </w:pPr>
            <w:proofErr w:type="spellStart"/>
            <w:r w:rsidRPr="00584C9D">
              <w:rPr>
                <w:rFonts w:ascii="Times New Roman" w:hAnsi="Times New Roman"/>
                <w:sz w:val="24"/>
                <w:szCs w:val="24"/>
              </w:rPr>
              <w:t>Ортоксилол</w:t>
            </w:r>
            <w:proofErr w:type="spellEnd"/>
            <w:r w:rsidRPr="00584C9D">
              <w:rPr>
                <w:rFonts w:ascii="Times New Roman" w:hAnsi="Times New Roman"/>
                <w:sz w:val="24"/>
                <w:szCs w:val="24"/>
              </w:rPr>
              <w:t xml:space="preserve"> нефтяной</w:t>
            </w:r>
            <w:r w:rsidRPr="00584C9D">
              <w:rPr>
                <w:rFonts w:ascii="Times New Roman" w:hAnsi="Times New Roman"/>
                <w:sz w:val="24"/>
                <w:szCs w:val="24"/>
                <w:lang w:val="en-US"/>
              </w:rPr>
              <w:t xml:space="preserve">  </w:t>
            </w:r>
            <w:proofErr w:type="spellStart"/>
            <w:r w:rsidRPr="00584C9D">
              <w:rPr>
                <w:rFonts w:ascii="Times New Roman" w:hAnsi="Times New Roman"/>
                <w:sz w:val="24"/>
                <w:szCs w:val="24"/>
                <w:lang w:val="en-US"/>
              </w:rPr>
              <w:t>высший</w:t>
            </w:r>
            <w:proofErr w:type="spellEnd"/>
            <w:r w:rsidRPr="00584C9D">
              <w:rPr>
                <w:rFonts w:ascii="Times New Roman" w:hAnsi="Times New Roman"/>
                <w:sz w:val="24"/>
                <w:szCs w:val="24"/>
                <w:lang w:val="en-US"/>
              </w:rPr>
              <w:t xml:space="preserve"> </w:t>
            </w:r>
            <w:proofErr w:type="spellStart"/>
            <w:r w:rsidRPr="00584C9D">
              <w:rPr>
                <w:rFonts w:ascii="Times New Roman" w:hAnsi="Times New Roman"/>
                <w:sz w:val="24"/>
                <w:szCs w:val="24"/>
                <w:lang w:val="en-US"/>
              </w:rPr>
              <w:t>сорт</w:t>
            </w:r>
            <w:proofErr w:type="spellEnd"/>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38.101254-72</w:t>
            </w:r>
          </w:p>
        </w:tc>
        <w:tc>
          <w:tcPr>
            <w:tcW w:w="2159" w:type="dxa"/>
            <w:gridSpan w:val="2"/>
          </w:tcPr>
          <w:p w:rsidR="00416D47" w:rsidRPr="00584C9D" w:rsidRDefault="00416D47" w:rsidP="00416D47">
            <w:pPr>
              <w:spacing w:after="0"/>
              <w:rPr>
                <w:rFonts w:ascii="Times New Roman" w:hAnsi="Times New Roman"/>
                <w:sz w:val="24"/>
                <w:szCs w:val="24"/>
              </w:rPr>
            </w:pPr>
            <w:proofErr w:type="spellStart"/>
            <w:r w:rsidRPr="00584C9D">
              <w:rPr>
                <w:rFonts w:ascii="Times New Roman" w:hAnsi="Times New Roman"/>
                <w:sz w:val="24"/>
                <w:szCs w:val="24"/>
              </w:rPr>
              <w:t>оксилол</w:t>
            </w:r>
            <w:proofErr w:type="spellEnd"/>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Параксилол нефтяной,</w:t>
            </w:r>
            <w:r w:rsidRPr="00584C9D">
              <w:rPr>
                <w:rFonts w:ascii="Times New Roman" w:hAnsi="Times New Roman"/>
                <w:sz w:val="24"/>
                <w:szCs w:val="24"/>
                <w:lang w:val="en-US"/>
              </w:rPr>
              <w:t xml:space="preserve"> в</w:t>
            </w:r>
            <w:proofErr w:type="spellStart"/>
            <w:r w:rsidRPr="00584C9D">
              <w:rPr>
                <w:rFonts w:ascii="Times New Roman" w:hAnsi="Times New Roman"/>
                <w:sz w:val="24"/>
                <w:szCs w:val="24"/>
              </w:rPr>
              <w:t>ысшей</w:t>
            </w:r>
            <w:proofErr w:type="spellEnd"/>
            <w:r w:rsidRPr="00584C9D">
              <w:rPr>
                <w:rFonts w:ascii="Times New Roman" w:hAnsi="Times New Roman"/>
                <w:sz w:val="24"/>
                <w:szCs w:val="24"/>
              </w:rPr>
              <w:t xml:space="preserve"> очистки</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38.101255-87</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параксилол</w:t>
            </w:r>
          </w:p>
        </w:tc>
      </w:tr>
      <w:tr w:rsidR="00416D47" w:rsidRPr="00584C9D" w:rsidTr="001006BE">
        <w:trPr>
          <w:trHeight w:val="217"/>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Толуол нефтяной</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14710-78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толуол</w:t>
            </w:r>
          </w:p>
        </w:tc>
      </w:tr>
      <w:tr w:rsidR="00416D47" w:rsidRPr="00584C9D" w:rsidTr="001006BE">
        <w:tc>
          <w:tcPr>
            <w:tcW w:w="567" w:type="dxa"/>
          </w:tcPr>
          <w:p w:rsidR="00416D47" w:rsidRPr="00584C9D" w:rsidRDefault="00416D47" w:rsidP="00416D47">
            <w:pPr>
              <w:pStyle w:val="a9"/>
              <w:numPr>
                <w:ilvl w:val="0"/>
                <w:numId w:val="4"/>
              </w:numPr>
              <w:jc w:val="both"/>
              <w:rPr>
                <w:sz w:val="24"/>
                <w:szCs w:val="24"/>
                <w:shd w:val="clear" w:color="auto" w:fill="FFFFFF"/>
              </w:rPr>
            </w:pPr>
          </w:p>
        </w:tc>
        <w:tc>
          <w:tcPr>
            <w:tcW w:w="5704" w:type="dxa"/>
          </w:tcPr>
          <w:p w:rsidR="00416D47" w:rsidRPr="003D26B7" w:rsidRDefault="00416D47" w:rsidP="00416D47">
            <w:pPr>
              <w:spacing w:after="0"/>
              <w:rPr>
                <w:rFonts w:ascii="Times New Roman" w:hAnsi="Times New Roman"/>
                <w:sz w:val="24"/>
                <w:szCs w:val="24"/>
                <w:shd w:val="clear" w:color="auto" w:fill="FFFFFF"/>
              </w:rPr>
            </w:pPr>
            <w:r w:rsidRPr="003D26B7">
              <w:rPr>
                <w:rFonts w:ascii="Times New Roman" w:hAnsi="Times New Roman"/>
                <w:sz w:val="24"/>
                <w:szCs w:val="24"/>
                <w:shd w:val="clear" w:color="auto" w:fill="FFFFFF"/>
              </w:rPr>
              <w:t>Бензин газовый стабильный</w:t>
            </w:r>
          </w:p>
        </w:tc>
        <w:tc>
          <w:tcPr>
            <w:tcW w:w="2235" w:type="dxa"/>
          </w:tcPr>
          <w:p w:rsidR="00416D47" w:rsidRPr="003D26B7" w:rsidRDefault="00416D47" w:rsidP="00416D47">
            <w:pPr>
              <w:spacing w:after="0"/>
              <w:rPr>
                <w:rFonts w:ascii="Times New Roman" w:hAnsi="Times New Roman"/>
                <w:sz w:val="24"/>
                <w:szCs w:val="24"/>
                <w:shd w:val="clear" w:color="auto" w:fill="FFFFFF"/>
              </w:rPr>
            </w:pPr>
            <w:r w:rsidRPr="003D26B7">
              <w:rPr>
                <w:rFonts w:ascii="Times New Roman" w:hAnsi="Times New Roman"/>
                <w:sz w:val="24"/>
                <w:szCs w:val="24"/>
                <w:shd w:val="clear" w:color="auto" w:fill="FFFFFF"/>
                <w:lang w:val="en-US"/>
              </w:rPr>
              <w:t>TY</w:t>
            </w:r>
            <w:r w:rsidRPr="001A0755">
              <w:rPr>
                <w:rFonts w:ascii="Times New Roman" w:hAnsi="Times New Roman"/>
                <w:sz w:val="24"/>
                <w:szCs w:val="24"/>
                <w:shd w:val="clear" w:color="auto" w:fill="FFFFFF"/>
              </w:rPr>
              <w:t xml:space="preserve"> </w:t>
            </w:r>
            <w:r w:rsidRPr="003D26B7">
              <w:rPr>
                <w:rFonts w:ascii="Times New Roman" w:hAnsi="Times New Roman"/>
                <w:sz w:val="24"/>
                <w:szCs w:val="24"/>
                <w:shd w:val="clear" w:color="auto" w:fill="FFFFFF"/>
                <w:lang w:val="en-US"/>
              </w:rPr>
              <w:t>BY</w:t>
            </w:r>
            <w:r w:rsidRPr="001A0755">
              <w:rPr>
                <w:rFonts w:ascii="Times New Roman" w:hAnsi="Times New Roman"/>
                <w:sz w:val="24"/>
                <w:szCs w:val="24"/>
                <w:shd w:val="clear" w:color="auto" w:fill="FFFFFF"/>
              </w:rPr>
              <w:t xml:space="preserve"> </w:t>
            </w:r>
            <w:r w:rsidRPr="003D26B7">
              <w:rPr>
                <w:rFonts w:ascii="Times New Roman" w:hAnsi="Times New Roman"/>
                <w:sz w:val="24"/>
                <w:szCs w:val="24"/>
                <w:shd w:val="clear" w:color="auto" w:fill="FFFFFF"/>
              </w:rPr>
              <w:t>400051902.002-2006</w:t>
            </w:r>
          </w:p>
        </w:tc>
        <w:tc>
          <w:tcPr>
            <w:tcW w:w="2159" w:type="dxa"/>
            <w:gridSpan w:val="2"/>
          </w:tcPr>
          <w:p w:rsidR="00416D47" w:rsidRPr="003D26B7" w:rsidRDefault="00416D47" w:rsidP="00416D47">
            <w:pPr>
              <w:spacing w:after="0"/>
              <w:rPr>
                <w:rFonts w:ascii="Times New Roman" w:hAnsi="Times New Roman"/>
                <w:sz w:val="24"/>
                <w:szCs w:val="24"/>
              </w:rPr>
            </w:pPr>
            <w:r w:rsidRPr="003D26B7">
              <w:rPr>
                <w:rFonts w:ascii="Times New Roman" w:hAnsi="Times New Roman"/>
                <w:sz w:val="24"/>
                <w:szCs w:val="24"/>
              </w:rPr>
              <w:t>БГС</w:t>
            </w:r>
          </w:p>
        </w:tc>
      </w:tr>
      <w:tr w:rsidR="00416D47" w:rsidRPr="00584C9D" w:rsidTr="001006BE">
        <w:tc>
          <w:tcPr>
            <w:tcW w:w="567" w:type="dxa"/>
          </w:tcPr>
          <w:p w:rsidR="00416D47" w:rsidRPr="00584C9D" w:rsidRDefault="00416D47" w:rsidP="00416D47">
            <w:pPr>
              <w:pStyle w:val="a9"/>
              <w:numPr>
                <w:ilvl w:val="0"/>
                <w:numId w:val="4"/>
              </w:numPr>
              <w:jc w:val="both"/>
              <w:rPr>
                <w:sz w:val="24"/>
                <w:szCs w:val="24"/>
                <w:shd w:val="clear" w:color="auto" w:fill="FFFFFF"/>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shd w:val="clear" w:color="auto" w:fill="FFFFFF"/>
              </w:rPr>
              <w:t>Парафин нефтяной жидкий, фракция С10-С13</w:t>
            </w:r>
          </w:p>
        </w:tc>
        <w:tc>
          <w:tcPr>
            <w:tcW w:w="2235" w:type="dxa"/>
          </w:tcPr>
          <w:p w:rsidR="00416D47" w:rsidRPr="00584C9D" w:rsidRDefault="00416D47" w:rsidP="00416D47">
            <w:pPr>
              <w:spacing w:after="0"/>
              <w:rPr>
                <w:rFonts w:ascii="Times New Roman" w:hAnsi="Times New Roman"/>
                <w:sz w:val="24"/>
                <w:szCs w:val="24"/>
                <w:lang w:val="en-US"/>
              </w:rPr>
            </w:pPr>
            <w:r w:rsidRPr="00584C9D">
              <w:rPr>
                <w:rFonts w:ascii="Times New Roman" w:hAnsi="Times New Roman"/>
                <w:sz w:val="24"/>
                <w:szCs w:val="24"/>
                <w:shd w:val="clear" w:color="auto" w:fill="FFFFFF"/>
              </w:rPr>
              <w:t>ТУ 0255-021-05766480-2006</w:t>
            </w:r>
            <w:r w:rsidRPr="00584C9D">
              <w:rPr>
                <w:rFonts w:ascii="Times New Roman" w:hAnsi="Times New Roman"/>
                <w:sz w:val="24"/>
                <w:szCs w:val="24"/>
                <w:shd w:val="clear" w:color="auto" w:fill="FFFFFF"/>
                <w:lang w:val="en-US"/>
              </w:rPr>
              <w:t xml:space="preserve">  </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парафС10-13</w:t>
            </w:r>
          </w:p>
        </w:tc>
      </w:tr>
      <w:tr w:rsidR="00416D47" w:rsidRPr="00584C9D" w:rsidTr="001006BE">
        <w:tc>
          <w:tcPr>
            <w:tcW w:w="567" w:type="dxa"/>
          </w:tcPr>
          <w:p w:rsidR="00416D47" w:rsidRPr="00584C9D" w:rsidRDefault="00416D47" w:rsidP="00416D47">
            <w:pPr>
              <w:pStyle w:val="a9"/>
              <w:numPr>
                <w:ilvl w:val="0"/>
                <w:numId w:val="4"/>
              </w:numPr>
              <w:jc w:val="both"/>
              <w:rPr>
                <w:sz w:val="24"/>
                <w:szCs w:val="24"/>
                <w:shd w:val="clear" w:color="auto" w:fill="FFFFFF"/>
              </w:rPr>
            </w:pPr>
          </w:p>
        </w:tc>
        <w:tc>
          <w:tcPr>
            <w:tcW w:w="5704" w:type="dxa"/>
          </w:tcPr>
          <w:p w:rsidR="00416D47" w:rsidRPr="00584C9D" w:rsidRDefault="00416D47" w:rsidP="00416D47">
            <w:pPr>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Парафин нефтяной жидкий, фракция С14-С17, марка А</w:t>
            </w:r>
          </w:p>
        </w:tc>
        <w:tc>
          <w:tcPr>
            <w:tcW w:w="2235" w:type="dxa"/>
          </w:tcPr>
          <w:p w:rsidR="00416D47" w:rsidRPr="00584C9D" w:rsidRDefault="00416D47" w:rsidP="00416D47">
            <w:pPr>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ТУ 0255-023-05766480-2006</w:t>
            </w:r>
          </w:p>
        </w:tc>
        <w:tc>
          <w:tcPr>
            <w:tcW w:w="2159" w:type="dxa"/>
            <w:gridSpan w:val="2"/>
          </w:tcPr>
          <w:p w:rsidR="00416D47" w:rsidRPr="00584C9D" w:rsidRDefault="00416D47" w:rsidP="00416D47">
            <w:pPr>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парафС14-17</w:t>
            </w:r>
          </w:p>
        </w:tc>
      </w:tr>
      <w:tr w:rsidR="00416D47" w:rsidRPr="00584C9D" w:rsidTr="001006BE">
        <w:trPr>
          <w:trHeight w:val="794"/>
        </w:trPr>
        <w:tc>
          <w:tcPr>
            <w:tcW w:w="567" w:type="dxa"/>
          </w:tcPr>
          <w:p w:rsidR="00416D47" w:rsidRPr="00584C9D" w:rsidRDefault="00416D47" w:rsidP="00416D47">
            <w:pPr>
              <w:pStyle w:val="a9"/>
              <w:numPr>
                <w:ilvl w:val="0"/>
                <w:numId w:val="4"/>
              </w:numPr>
              <w:tabs>
                <w:tab w:val="left" w:pos="1002"/>
              </w:tabs>
              <w:jc w:val="both"/>
              <w:rPr>
                <w:sz w:val="24"/>
                <w:szCs w:val="24"/>
                <w:shd w:val="clear" w:color="auto" w:fill="FFFFFF"/>
              </w:rPr>
            </w:pPr>
          </w:p>
        </w:tc>
        <w:tc>
          <w:tcPr>
            <w:tcW w:w="5704" w:type="dxa"/>
          </w:tcPr>
          <w:p w:rsidR="00416D47" w:rsidRPr="00584C9D" w:rsidRDefault="00416D47" w:rsidP="00416D47">
            <w:pPr>
              <w:tabs>
                <w:tab w:val="left" w:pos="1002"/>
              </w:tabs>
              <w:spacing w:after="0"/>
              <w:rPr>
                <w:rFonts w:ascii="Times New Roman" w:hAnsi="Times New Roman"/>
                <w:sz w:val="24"/>
                <w:szCs w:val="24"/>
                <w:shd w:val="clear" w:color="auto" w:fill="FFFFFF"/>
              </w:rPr>
            </w:pPr>
            <w:proofErr w:type="spellStart"/>
            <w:r w:rsidRPr="00584C9D">
              <w:rPr>
                <w:rFonts w:ascii="Times New Roman" w:hAnsi="Times New Roman"/>
                <w:sz w:val="24"/>
                <w:szCs w:val="24"/>
                <w:shd w:val="clear" w:color="auto" w:fill="FFFFFF"/>
              </w:rPr>
              <w:t>Нефрас</w:t>
            </w:r>
            <w:proofErr w:type="spellEnd"/>
            <w:r w:rsidRPr="00584C9D">
              <w:rPr>
                <w:rFonts w:ascii="Times New Roman" w:hAnsi="Times New Roman"/>
                <w:sz w:val="24"/>
                <w:szCs w:val="24"/>
                <w:shd w:val="clear" w:color="auto" w:fill="FFFFFF"/>
              </w:rPr>
              <w:t>-С 50/170 </w:t>
            </w:r>
          </w:p>
        </w:tc>
        <w:tc>
          <w:tcPr>
            <w:tcW w:w="2235" w:type="dxa"/>
          </w:tcPr>
          <w:p w:rsidR="00416D47" w:rsidRPr="00584C9D" w:rsidRDefault="00416D47" w:rsidP="00416D47">
            <w:pPr>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ГОСТ 8505-80</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нефрас-С50/170</w:t>
            </w:r>
          </w:p>
        </w:tc>
      </w:tr>
      <w:tr w:rsidR="00416D47" w:rsidRPr="00584C9D" w:rsidTr="001006BE">
        <w:tc>
          <w:tcPr>
            <w:tcW w:w="567" w:type="dxa"/>
          </w:tcPr>
          <w:p w:rsidR="00416D47" w:rsidRPr="00584C9D" w:rsidRDefault="00416D47" w:rsidP="00416D47">
            <w:pPr>
              <w:pStyle w:val="a9"/>
              <w:numPr>
                <w:ilvl w:val="0"/>
                <w:numId w:val="4"/>
              </w:numPr>
              <w:textAlignment w:val="baseline"/>
              <w:rPr>
                <w:color w:val="000000"/>
                <w:sz w:val="24"/>
                <w:szCs w:val="24"/>
              </w:rPr>
            </w:pPr>
          </w:p>
        </w:tc>
        <w:tc>
          <w:tcPr>
            <w:tcW w:w="5704" w:type="dxa"/>
          </w:tcPr>
          <w:p w:rsidR="00416D47" w:rsidRPr="00584C9D" w:rsidRDefault="00416D47" w:rsidP="00416D47">
            <w:pPr>
              <w:textAlignment w:val="baseline"/>
              <w:rPr>
                <w:rFonts w:ascii="Times New Roman" w:hAnsi="Times New Roman"/>
                <w:color w:val="000000"/>
                <w:sz w:val="24"/>
                <w:szCs w:val="24"/>
              </w:rPr>
            </w:pPr>
            <w:r w:rsidRPr="00584C9D">
              <w:rPr>
                <w:rFonts w:ascii="Times New Roman" w:hAnsi="Times New Roman"/>
                <w:color w:val="000000"/>
                <w:sz w:val="24"/>
                <w:szCs w:val="24"/>
              </w:rPr>
              <w:t xml:space="preserve">Бензин-растворитель </w:t>
            </w:r>
            <w:proofErr w:type="spellStart"/>
            <w:r w:rsidRPr="00584C9D">
              <w:rPr>
                <w:rFonts w:ascii="Times New Roman" w:hAnsi="Times New Roman"/>
                <w:color w:val="000000"/>
                <w:sz w:val="24"/>
                <w:szCs w:val="24"/>
              </w:rPr>
              <w:t>Нефрас</w:t>
            </w:r>
            <w:proofErr w:type="spellEnd"/>
            <w:r w:rsidRPr="00584C9D">
              <w:rPr>
                <w:rFonts w:ascii="Times New Roman" w:hAnsi="Times New Roman"/>
                <w:color w:val="000000"/>
                <w:sz w:val="24"/>
                <w:szCs w:val="24"/>
              </w:rPr>
              <w:t xml:space="preserve"> С2-80/120</w:t>
            </w:r>
          </w:p>
        </w:tc>
        <w:tc>
          <w:tcPr>
            <w:tcW w:w="2235" w:type="dxa"/>
          </w:tcPr>
          <w:p w:rsidR="00416D47" w:rsidRPr="00584C9D" w:rsidRDefault="00416D47" w:rsidP="00416D47">
            <w:pPr>
              <w:rPr>
                <w:rFonts w:ascii="Times New Roman" w:hAnsi="Times New Roman"/>
                <w:color w:val="000000"/>
                <w:sz w:val="24"/>
                <w:szCs w:val="24"/>
              </w:rPr>
            </w:pPr>
            <w:r w:rsidRPr="00584C9D">
              <w:rPr>
                <w:rFonts w:ascii="Times New Roman" w:hAnsi="Times New Roman"/>
                <w:color w:val="000000"/>
                <w:sz w:val="24"/>
                <w:szCs w:val="24"/>
              </w:rPr>
              <w:t>ТУ РБ 100006485.148-2002</w:t>
            </w:r>
          </w:p>
        </w:tc>
        <w:tc>
          <w:tcPr>
            <w:tcW w:w="2159" w:type="dxa"/>
            <w:gridSpan w:val="2"/>
          </w:tcPr>
          <w:p w:rsidR="00416D47" w:rsidRPr="00584C9D" w:rsidRDefault="00416D47" w:rsidP="00416D47">
            <w:pPr>
              <w:rPr>
                <w:rFonts w:ascii="Times New Roman" w:hAnsi="Times New Roman"/>
                <w:color w:val="000000"/>
                <w:sz w:val="24"/>
                <w:szCs w:val="24"/>
              </w:rPr>
            </w:pPr>
            <w:proofErr w:type="spellStart"/>
            <w:r w:rsidRPr="00584C9D">
              <w:rPr>
                <w:rFonts w:ascii="Times New Roman" w:hAnsi="Times New Roman"/>
                <w:color w:val="000000"/>
                <w:sz w:val="24"/>
                <w:szCs w:val="24"/>
              </w:rPr>
              <w:t>нефрас</w:t>
            </w:r>
            <w:proofErr w:type="spellEnd"/>
            <w:r w:rsidRPr="00584C9D">
              <w:rPr>
                <w:rFonts w:ascii="Times New Roman" w:hAnsi="Times New Roman"/>
                <w:color w:val="000000"/>
                <w:sz w:val="24"/>
                <w:szCs w:val="24"/>
                <w:lang w:val="en-US"/>
              </w:rPr>
              <w:t>-</w:t>
            </w:r>
            <w:r w:rsidRPr="00584C9D">
              <w:rPr>
                <w:rFonts w:ascii="Times New Roman" w:hAnsi="Times New Roman"/>
                <w:color w:val="000000"/>
                <w:sz w:val="24"/>
                <w:szCs w:val="24"/>
              </w:rPr>
              <w:t>С2-80/120</w:t>
            </w:r>
          </w:p>
        </w:tc>
      </w:tr>
      <w:tr w:rsidR="00416D47" w:rsidRPr="00584C9D" w:rsidTr="001006BE">
        <w:tc>
          <w:tcPr>
            <w:tcW w:w="567" w:type="dxa"/>
          </w:tcPr>
          <w:p w:rsidR="00416D47" w:rsidRPr="00584C9D" w:rsidRDefault="00416D47" w:rsidP="00416D47">
            <w:pPr>
              <w:pStyle w:val="a9"/>
              <w:numPr>
                <w:ilvl w:val="0"/>
                <w:numId w:val="4"/>
              </w:numPr>
              <w:tabs>
                <w:tab w:val="left" w:pos="1002"/>
              </w:tabs>
              <w:jc w:val="both"/>
              <w:rPr>
                <w:sz w:val="24"/>
                <w:szCs w:val="24"/>
                <w:shd w:val="clear" w:color="auto" w:fill="FFFFFF"/>
              </w:rPr>
            </w:pPr>
          </w:p>
        </w:tc>
        <w:tc>
          <w:tcPr>
            <w:tcW w:w="5704" w:type="dxa"/>
          </w:tcPr>
          <w:p w:rsidR="00416D47" w:rsidRPr="00D23F8B" w:rsidRDefault="00416D47" w:rsidP="00416D47">
            <w:pPr>
              <w:textAlignment w:val="baseline"/>
              <w:rPr>
                <w:rFonts w:ascii="Times New Roman" w:hAnsi="Times New Roman"/>
                <w:color w:val="000000"/>
                <w:sz w:val="24"/>
                <w:szCs w:val="24"/>
              </w:rPr>
            </w:pPr>
            <w:r w:rsidRPr="00D23F8B">
              <w:rPr>
                <w:rFonts w:ascii="Times New Roman" w:hAnsi="Times New Roman"/>
                <w:color w:val="000000"/>
                <w:sz w:val="24"/>
                <w:szCs w:val="24"/>
              </w:rPr>
              <w:t xml:space="preserve">Бензин-растворитель для резинотехнической промышленности  </w:t>
            </w:r>
            <w:r>
              <w:rPr>
                <w:rFonts w:ascii="Times New Roman" w:hAnsi="Times New Roman"/>
                <w:color w:val="000000"/>
                <w:sz w:val="24"/>
                <w:szCs w:val="24"/>
              </w:rPr>
              <w:t xml:space="preserve">1 сорт </w:t>
            </w:r>
            <w:proofErr w:type="spellStart"/>
            <w:r w:rsidRPr="00D23F8B">
              <w:rPr>
                <w:rFonts w:ascii="Times New Roman" w:hAnsi="Times New Roman"/>
                <w:color w:val="000000"/>
                <w:sz w:val="24"/>
                <w:szCs w:val="24"/>
              </w:rPr>
              <w:t>Нефрас</w:t>
            </w:r>
            <w:proofErr w:type="spellEnd"/>
            <w:r w:rsidRPr="00D23F8B">
              <w:rPr>
                <w:rFonts w:ascii="Times New Roman" w:hAnsi="Times New Roman"/>
                <w:color w:val="000000"/>
                <w:sz w:val="24"/>
                <w:szCs w:val="24"/>
              </w:rPr>
              <w:t xml:space="preserve"> С2 80/120</w:t>
            </w:r>
          </w:p>
        </w:tc>
        <w:tc>
          <w:tcPr>
            <w:tcW w:w="2235" w:type="dxa"/>
          </w:tcPr>
          <w:p w:rsidR="00416D47" w:rsidRPr="00D23F8B" w:rsidRDefault="00416D47" w:rsidP="00416D47">
            <w:pPr>
              <w:rPr>
                <w:rFonts w:ascii="Times New Roman" w:hAnsi="Times New Roman"/>
                <w:color w:val="000000"/>
                <w:sz w:val="24"/>
                <w:szCs w:val="24"/>
              </w:rPr>
            </w:pPr>
            <w:r w:rsidRPr="00D23F8B">
              <w:rPr>
                <w:rFonts w:ascii="Times New Roman" w:hAnsi="Times New Roman"/>
                <w:color w:val="000000"/>
                <w:sz w:val="24"/>
                <w:szCs w:val="24"/>
              </w:rPr>
              <w:t>СТО 743050003334-003-2015</w:t>
            </w:r>
          </w:p>
        </w:tc>
        <w:tc>
          <w:tcPr>
            <w:tcW w:w="2159" w:type="dxa"/>
            <w:gridSpan w:val="2"/>
          </w:tcPr>
          <w:p w:rsidR="00416D47" w:rsidRPr="00D23F8B" w:rsidRDefault="00416D47" w:rsidP="00416D47">
            <w:pPr>
              <w:rPr>
                <w:rFonts w:ascii="Times New Roman" w:hAnsi="Times New Roman"/>
                <w:color w:val="000000"/>
                <w:sz w:val="24"/>
                <w:szCs w:val="24"/>
              </w:rPr>
            </w:pPr>
            <w:proofErr w:type="spellStart"/>
            <w:r w:rsidRPr="00D23F8B">
              <w:rPr>
                <w:rFonts w:ascii="Times New Roman" w:hAnsi="Times New Roman"/>
                <w:color w:val="000000"/>
                <w:sz w:val="24"/>
                <w:szCs w:val="24"/>
              </w:rPr>
              <w:t>Нефрас</w:t>
            </w:r>
            <w:proofErr w:type="spellEnd"/>
            <w:r w:rsidRPr="00D23F8B">
              <w:rPr>
                <w:rFonts w:ascii="Times New Roman" w:hAnsi="Times New Roman"/>
                <w:color w:val="000000"/>
                <w:sz w:val="24"/>
                <w:szCs w:val="24"/>
              </w:rPr>
              <w:t>-галоша</w:t>
            </w:r>
            <w:r w:rsidRPr="00D23F8B">
              <w:rPr>
                <w:rFonts w:ascii="Times New Roman" w:hAnsi="Times New Roman"/>
                <w:color w:val="000000"/>
                <w:sz w:val="24"/>
                <w:szCs w:val="24"/>
                <w:lang w:val="en-US"/>
              </w:rPr>
              <w:t>-</w:t>
            </w:r>
            <w:r w:rsidRPr="00D23F8B">
              <w:rPr>
                <w:rFonts w:ascii="Times New Roman" w:hAnsi="Times New Roman"/>
                <w:color w:val="000000"/>
                <w:sz w:val="24"/>
                <w:szCs w:val="24"/>
              </w:rPr>
              <w:t>С2-80/120</w:t>
            </w:r>
            <w:r>
              <w:rPr>
                <w:rFonts w:ascii="Times New Roman" w:hAnsi="Times New Roman"/>
                <w:color w:val="000000"/>
                <w:sz w:val="24"/>
                <w:szCs w:val="24"/>
              </w:rPr>
              <w:t>-1с</w:t>
            </w:r>
          </w:p>
        </w:tc>
      </w:tr>
      <w:tr w:rsidR="00416D47" w:rsidRPr="00584C9D" w:rsidTr="001006BE">
        <w:tc>
          <w:tcPr>
            <w:tcW w:w="567" w:type="dxa"/>
          </w:tcPr>
          <w:p w:rsidR="00416D47" w:rsidRPr="00584C9D" w:rsidRDefault="00416D47" w:rsidP="00416D47">
            <w:pPr>
              <w:pStyle w:val="a9"/>
              <w:numPr>
                <w:ilvl w:val="0"/>
                <w:numId w:val="4"/>
              </w:numPr>
              <w:tabs>
                <w:tab w:val="left" w:pos="1002"/>
              </w:tabs>
              <w:jc w:val="both"/>
              <w:rPr>
                <w:sz w:val="24"/>
                <w:szCs w:val="24"/>
                <w:shd w:val="clear" w:color="auto" w:fill="FFFFFF"/>
              </w:rPr>
            </w:pPr>
          </w:p>
        </w:tc>
        <w:tc>
          <w:tcPr>
            <w:tcW w:w="5704" w:type="dxa"/>
          </w:tcPr>
          <w:p w:rsidR="00416D47" w:rsidRPr="00584C9D" w:rsidRDefault="00416D47" w:rsidP="00416D47">
            <w:pPr>
              <w:tabs>
                <w:tab w:val="left" w:pos="1002"/>
              </w:tabs>
              <w:spacing w:after="0"/>
              <w:rPr>
                <w:rFonts w:ascii="Times New Roman" w:hAnsi="Times New Roman"/>
                <w:sz w:val="24"/>
                <w:szCs w:val="24"/>
                <w:shd w:val="clear" w:color="auto" w:fill="FFFFFF"/>
              </w:rPr>
            </w:pPr>
            <w:proofErr w:type="spellStart"/>
            <w:r w:rsidRPr="00584C9D">
              <w:rPr>
                <w:rFonts w:ascii="Times New Roman" w:hAnsi="Times New Roman"/>
                <w:sz w:val="24"/>
                <w:szCs w:val="24"/>
                <w:shd w:val="clear" w:color="auto" w:fill="FFFFFF"/>
              </w:rPr>
              <w:t>Нефрас</w:t>
            </w:r>
            <w:proofErr w:type="spellEnd"/>
            <w:r w:rsidRPr="00584C9D">
              <w:rPr>
                <w:rFonts w:ascii="Times New Roman" w:hAnsi="Times New Roman"/>
                <w:sz w:val="24"/>
                <w:szCs w:val="24"/>
                <w:shd w:val="clear" w:color="auto" w:fill="FFFFFF"/>
              </w:rPr>
              <w:t xml:space="preserve"> П40/220 (бензин для промышленно-технических целей)</w:t>
            </w:r>
          </w:p>
        </w:tc>
        <w:tc>
          <w:tcPr>
            <w:tcW w:w="2235" w:type="dxa"/>
          </w:tcPr>
          <w:p w:rsidR="00416D47" w:rsidRPr="00584C9D" w:rsidRDefault="00416D47" w:rsidP="00416D47">
            <w:pPr>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СТО 67350749-002-2011</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нефрас-П40/220</w:t>
            </w:r>
            <w:r w:rsidRPr="00584C9D">
              <w:rPr>
                <w:rFonts w:ascii="Times New Roman" w:hAnsi="Times New Roman"/>
                <w:sz w:val="24"/>
                <w:szCs w:val="24"/>
                <w:lang w:val="en-US"/>
              </w:rPr>
              <w:t>-</w:t>
            </w:r>
            <w:r w:rsidRPr="00584C9D">
              <w:rPr>
                <w:rFonts w:ascii="Times New Roman" w:hAnsi="Times New Roman"/>
                <w:sz w:val="24"/>
                <w:szCs w:val="24"/>
              </w:rPr>
              <w:t>НОВОНИКОЙЛ</w:t>
            </w:r>
          </w:p>
        </w:tc>
      </w:tr>
      <w:tr w:rsidR="00416D47" w:rsidRPr="00584C9D" w:rsidTr="001006BE">
        <w:tc>
          <w:tcPr>
            <w:tcW w:w="567" w:type="dxa"/>
          </w:tcPr>
          <w:p w:rsidR="00416D47" w:rsidRPr="00584C9D" w:rsidRDefault="00416D47" w:rsidP="00416D47">
            <w:pPr>
              <w:pStyle w:val="a9"/>
              <w:numPr>
                <w:ilvl w:val="0"/>
                <w:numId w:val="4"/>
              </w:numPr>
              <w:tabs>
                <w:tab w:val="left" w:pos="1002"/>
              </w:tabs>
              <w:jc w:val="both"/>
              <w:rPr>
                <w:sz w:val="24"/>
                <w:szCs w:val="24"/>
                <w:shd w:val="clear" w:color="auto" w:fill="FFFFFF"/>
              </w:rPr>
            </w:pPr>
          </w:p>
        </w:tc>
        <w:tc>
          <w:tcPr>
            <w:tcW w:w="5704" w:type="dxa"/>
          </w:tcPr>
          <w:p w:rsidR="00416D47" w:rsidRPr="001570B9" w:rsidRDefault="00416D47" w:rsidP="00416D47">
            <w:pPr>
              <w:tabs>
                <w:tab w:val="left" w:pos="1002"/>
              </w:tabs>
              <w:spacing w:after="0"/>
              <w:rPr>
                <w:rFonts w:ascii="Times New Roman" w:hAnsi="Times New Roman"/>
                <w:sz w:val="24"/>
                <w:szCs w:val="24"/>
                <w:shd w:val="clear" w:color="auto" w:fill="FFFFFF"/>
              </w:rPr>
            </w:pPr>
            <w:proofErr w:type="spellStart"/>
            <w:r w:rsidRPr="001570B9">
              <w:rPr>
                <w:rFonts w:ascii="Times New Roman" w:hAnsi="Times New Roman"/>
                <w:sz w:val="24"/>
                <w:szCs w:val="24"/>
                <w:shd w:val="clear" w:color="auto" w:fill="FFFFFF"/>
              </w:rPr>
              <w:t>Нефрас</w:t>
            </w:r>
            <w:proofErr w:type="spellEnd"/>
            <w:r w:rsidRPr="001570B9">
              <w:rPr>
                <w:rFonts w:ascii="Times New Roman" w:hAnsi="Times New Roman"/>
                <w:sz w:val="24"/>
                <w:szCs w:val="24"/>
                <w:shd w:val="clear" w:color="auto" w:fill="FFFFFF"/>
              </w:rPr>
              <w:t xml:space="preserve"> С4-150/200, производство ОАО «</w:t>
            </w:r>
            <w:proofErr w:type="spellStart"/>
            <w:r w:rsidRPr="001570B9">
              <w:rPr>
                <w:rFonts w:ascii="Times New Roman" w:hAnsi="Times New Roman"/>
                <w:sz w:val="24"/>
                <w:szCs w:val="24"/>
                <w:shd w:val="clear" w:color="auto" w:fill="FFFFFF"/>
              </w:rPr>
              <w:t>Нафтан</w:t>
            </w:r>
            <w:proofErr w:type="spellEnd"/>
            <w:r w:rsidRPr="001570B9">
              <w:rPr>
                <w:rFonts w:ascii="Times New Roman" w:hAnsi="Times New Roman"/>
                <w:sz w:val="24"/>
                <w:szCs w:val="24"/>
                <w:shd w:val="clear" w:color="auto" w:fill="FFFFFF"/>
              </w:rPr>
              <w:t>»</w:t>
            </w:r>
          </w:p>
        </w:tc>
        <w:tc>
          <w:tcPr>
            <w:tcW w:w="2235" w:type="dxa"/>
          </w:tcPr>
          <w:p w:rsidR="00416D47" w:rsidRPr="001570B9" w:rsidRDefault="00416D47" w:rsidP="00416D47">
            <w:pPr>
              <w:spacing w:after="0"/>
              <w:rPr>
                <w:rFonts w:ascii="Times New Roman" w:hAnsi="Times New Roman"/>
                <w:sz w:val="24"/>
                <w:szCs w:val="24"/>
                <w:shd w:val="clear" w:color="auto" w:fill="FFFFFF"/>
              </w:rPr>
            </w:pPr>
            <w:r w:rsidRPr="001570B9">
              <w:rPr>
                <w:rFonts w:ascii="Times New Roman" w:hAnsi="Times New Roman"/>
                <w:sz w:val="24"/>
                <w:szCs w:val="24"/>
                <w:shd w:val="clear" w:color="auto" w:fill="FFFFFF"/>
              </w:rPr>
              <w:t>ТУ РБ 100006485.147-2002</w:t>
            </w:r>
          </w:p>
        </w:tc>
        <w:tc>
          <w:tcPr>
            <w:tcW w:w="2159" w:type="dxa"/>
            <w:gridSpan w:val="2"/>
          </w:tcPr>
          <w:p w:rsidR="00416D47" w:rsidRPr="001570B9" w:rsidRDefault="00416D47" w:rsidP="00416D47">
            <w:pPr>
              <w:spacing w:after="0"/>
              <w:rPr>
                <w:rFonts w:ascii="Times New Roman" w:hAnsi="Times New Roman"/>
                <w:sz w:val="24"/>
                <w:szCs w:val="24"/>
                <w:shd w:val="clear" w:color="auto" w:fill="FFFFFF"/>
              </w:rPr>
            </w:pPr>
            <w:r w:rsidRPr="001570B9">
              <w:rPr>
                <w:rFonts w:ascii="Times New Roman" w:hAnsi="Times New Roman"/>
                <w:sz w:val="24"/>
                <w:szCs w:val="24"/>
                <w:shd w:val="clear" w:color="auto" w:fill="FFFFFF"/>
              </w:rPr>
              <w:t>НефрасС4-150/200</w:t>
            </w:r>
          </w:p>
        </w:tc>
      </w:tr>
      <w:tr w:rsidR="00416D47" w:rsidRPr="00584C9D" w:rsidTr="001006BE">
        <w:tc>
          <w:tcPr>
            <w:tcW w:w="567" w:type="dxa"/>
          </w:tcPr>
          <w:p w:rsidR="00416D47" w:rsidRPr="00584C9D" w:rsidRDefault="00416D47" w:rsidP="00416D47">
            <w:pPr>
              <w:pStyle w:val="a9"/>
              <w:numPr>
                <w:ilvl w:val="0"/>
                <w:numId w:val="4"/>
              </w:numPr>
              <w:tabs>
                <w:tab w:val="left" w:pos="1002"/>
              </w:tabs>
              <w:jc w:val="both"/>
              <w:rPr>
                <w:sz w:val="24"/>
                <w:szCs w:val="24"/>
                <w:shd w:val="clear" w:color="auto" w:fill="FFFFFF"/>
              </w:rPr>
            </w:pPr>
          </w:p>
        </w:tc>
        <w:tc>
          <w:tcPr>
            <w:tcW w:w="5704" w:type="dxa"/>
          </w:tcPr>
          <w:p w:rsidR="00416D47" w:rsidRPr="00584C9D" w:rsidRDefault="00416D47" w:rsidP="00416D47">
            <w:pPr>
              <w:tabs>
                <w:tab w:val="left" w:pos="1002"/>
              </w:tabs>
              <w:spacing w:after="0"/>
              <w:rPr>
                <w:rFonts w:ascii="Times New Roman" w:hAnsi="Times New Roman"/>
                <w:sz w:val="24"/>
                <w:szCs w:val="24"/>
                <w:shd w:val="clear" w:color="auto" w:fill="FFFFFF"/>
              </w:rPr>
            </w:pPr>
            <w:proofErr w:type="spellStart"/>
            <w:r w:rsidRPr="00584C9D">
              <w:rPr>
                <w:rFonts w:ascii="Times New Roman" w:hAnsi="Times New Roman"/>
                <w:sz w:val="24"/>
                <w:szCs w:val="24"/>
                <w:shd w:val="clear" w:color="auto" w:fill="FFFFFF"/>
              </w:rPr>
              <w:t>Нефрас</w:t>
            </w:r>
            <w:proofErr w:type="spellEnd"/>
            <w:r w:rsidRPr="00584C9D">
              <w:rPr>
                <w:rFonts w:ascii="Times New Roman" w:hAnsi="Times New Roman"/>
                <w:sz w:val="24"/>
                <w:szCs w:val="24"/>
                <w:shd w:val="clear" w:color="auto" w:fill="FFFFFF"/>
              </w:rPr>
              <w:t xml:space="preserve"> С2-80/120, сорт 1</w:t>
            </w:r>
          </w:p>
        </w:tc>
        <w:tc>
          <w:tcPr>
            <w:tcW w:w="2235" w:type="dxa"/>
          </w:tcPr>
          <w:p w:rsidR="00416D47" w:rsidRPr="00584C9D" w:rsidRDefault="00416D47" w:rsidP="00416D47">
            <w:pPr>
              <w:spacing w:after="0"/>
              <w:rPr>
                <w:rFonts w:ascii="Times New Roman" w:hAnsi="Times New Roman"/>
                <w:sz w:val="24"/>
                <w:szCs w:val="24"/>
                <w:shd w:val="clear" w:color="auto" w:fill="FFFFFF"/>
                <w:lang w:val="en-US"/>
              </w:rPr>
            </w:pPr>
            <w:r w:rsidRPr="00584C9D">
              <w:rPr>
                <w:rFonts w:ascii="Times New Roman" w:hAnsi="Times New Roman"/>
                <w:sz w:val="24"/>
                <w:szCs w:val="24"/>
                <w:shd w:val="clear" w:color="auto" w:fill="FFFFFF"/>
              </w:rPr>
              <w:t xml:space="preserve">ТУ </w:t>
            </w:r>
            <w:r w:rsidRPr="00584C9D">
              <w:rPr>
                <w:rFonts w:ascii="Times New Roman" w:hAnsi="Times New Roman"/>
                <w:sz w:val="24"/>
                <w:szCs w:val="24"/>
                <w:shd w:val="clear" w:color="auto" w:fill="FFFFFF"/>
                <w:lang w:val="en-US"/>
              </w:rPr>
              <w:t>B</w:t>
            </w:r>
            <w:r w:rsidRPr="00584C9D">
              <w:rPr>
                <w:rFonts w:ascii="Times New Roman" w:hAnsi="Times New Roman"/>
                <w:sz w:val="24"/>
                <w:szCs w:val="24"/>
                <w:shd w:val="clear" w:color="auto" w:fill="FFFFFF"/>
              </w:rPr>
              <w:t>Y</w:t>
            </w:r>
            <w:r w:rsidRPr="00584C9D">
              <w:rPr>
                <w:rFonts w:ascii="Times New Roman" w:hAnsi="Times New Roman"/>
                <w:sz w:val="24"/>
                <w:szCs w:val="24"/>
                <w:shd w:val="clear" w:color="auto" w:fill="FFFFFF"/>
                <w:lang w:val="en-US"/>
              </w:rPr>
              <w:t xml:space="preserve"> 100006485/148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shd w:val="clear" w:color="auto" w:fill="FFFFFF"/>
              </w:rPr>
              <w:t>НефрасС2-80/120</w:t>
            </w:r>
          </w:p>
        </w:tc>
      </w:tr>
      <w:tr w:rsidR="00416D47" w:rsidRPr="00584C9D" w:rsidTr="001006BE">
        <w:tc>
          <w:tcPr>
            <w:tcW w:w="567" w:type="dxa"/>
          </w:tcPr>
          <w:p w:rsidR="00416D47" w:rsidRPr="00584C9D" w:rsidRDefault="00416D47" w:rsidP="00416D47">
            <w:pPr>
              <w:pStyle w:val="a9"/>
              <w:numPr>
                <w:ilvl w:val="0"/>
                <w:numId w:val="4"/>
              </w:numPr>
              <w:tabs>
                <w:tab w:val="left" w:pos="1002"/>
              </w:tabs>
              <w:jc w:val="both"/>
              <w:rPr>
                <w:sz w:val="24"/>
                <w:szCs w:val="24"/>
                <w:shd w:val="clear" w:color="auto" w:fill="FFFFFF"/>
              </w:rPr>
            </w:pPr>
          </w:p>
        </w:tc>
        <w:tc>
          <w:tcPr>
            <w:tcW w:w="5704" w:type="dxa"/>
          </w:tcPr>
          <w:p w:rsidR="00416D47" w:rsidRPr="00584C9D" w:rsidRDefault="00416D47" w:rsidP="00416D47">
            <w:pPr>
              <w:tabs>
                <w:tab w:val="left" w:pos="1002"/>
              </w:tabs>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Нефтяной растворитель, марка Т</w:t>
            </w:r>
          </w:p>
        </w:tc>
        <w:tc>
          <w:tcPr>
            <w:tcW w:w="2235" w:type="dxa"/>
          </w:tcPr>
          <w:p w:rsidR="00416D47" w:rsidRPr="00584C9D" w:rsidRDefault="00416D47" w:rsidP="00416D47">
            <w:pPr>
              <w:spacing w:after="0"/>
              <w:rPr>
                <w:rFonts w:ascii="Times New Roman" w:hAnsi="Times New Roman"/>
                <w:sz w:val="24"/>
                <w:szCs w:val="24"/>
                <w:shd w:val="clear" w:color="auto" w:fill="FFFFFF"/>
              </w:rPr>
            </w:pPr>
            <w:r w:rsidRPr="00584C9D">
              <w:rPr>
                <w:rFonts w:ascii="Times New Roman" w:hAnsi="Times New Roman"/>
                <w:sz w:val="24"/>
                <w:szCs w:val="24"/>
                <w:shd w:val="clear" w:color="auto" w:fill="FFFFFF"/>
              </w:rPr>
              <w:t>СТО 52899777-008-2015</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нефтяной-растворитель-Т-</w:t>
            </w:r>
            <w:proofErr w:type="spellStart"/>
            <w:r w:rsidRPr="00584C9D">
              <w:rPr>
                <w:rFonts w:ascii="Times New Roman" w:hAnsi="Times New Roman"/>
                <w:sz w:val="24"/>
                <w:szCs w:val="24"/>
              </w:rPr>
              <w:t>ПервыйЗавод</w:t>
            </w:r>
            <w:proofErr w:type="spellEnd"/>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Сера техническая газовая жидкая, сорт 9998</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127.1-93</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сера</w:t>
            </w:r>
            <w:r w:rsidRPr="00584C9D">
              <w:rPr>
                <w:rFonts w:ascii="Times New Roman" w:hAnsi="Times New Roman"/>
                <w:sz w:val="24"/>
                <w:szCs w:val="24"/>
                <w:lang w:val="en-US"/>
              </w:rPr>
              <w:t>-</w:t>
            </w:r>
            <w:proofErr w:type="spellStart"/>
            <w:r w:rsidRPr="00584C9D">
              <w:rPr>
                <w:rFonts w:ascii="Times New Roman" w:hAnsi="Times New Roman"/>
                <w:sz w:val="24"/>
                <w:szCs w:val="24"/>
              </w:rPr>
              <w:t>гж</w:t>
            </w:r>
            <w:proofErr w:type="spellEnd"/>
          </w:p>
        </w:tc>
      </w:tr>
      <w:tr w:rsidR="00416D47" w:rsidRPr="00584C9D" w:rsidTr="001006BE">
        <w:tc>
          <w:tcPr>
            <w:tcW w:w="567" w:type="dxa"/>
          </w:tcPr>
          <w:p w:rsidR="00416D47" w:rsidRPr="00584C9D" w:rsidDel="008666C0"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Сера техническая газовая гранулированная, сорт 9998 </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СТО 05766480-008-2011</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сера</w:t>
            </w:r>
            <w:r w:rsidRPr="00584C9D">
              <w:rPr>
                <w:rFonts w:ascii="Times New Roman" w:hAnsi="Times New Roman"/>
                <w:sz w:val="24"/>
                <w:szCs w:val="24"/>
                <w:lang w:val="en-US"/>
              </w:rPr>
              <w:t>-</w:t>
            </w:r>
            <w:proofErr w:type="spellStart"/>
            <w:r w:rsidRPr="00584C9D">
              <w:rPr>
                <w:rFonts w:ascii="Times New Roman" w:hAnsi="Times New Roman"/>
                <w:sz w:val="24"/>
                <w:szCs w:val="24"/>
              </w:rPr>
              <w:t>гг</w:t>
            </w:r>
            <w:proofErr w:type="spellEnd"/>
          </w:p>
        </w:tc>
      </w:tr>
      <w:tr w:rsidR="00416D47" w:rsidRPr="00584C9D" w:rsidTr="001006BE">
        <w:tc>
          <w:tcPr>
            <w:tcW w:w="567" w:type="dxa"/>
          </w:tcPr>
          <w:p w:rsidR="00416D47" w:rsidRPr="00584C9D" w:rsidDel="008666C0"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Аммиак безводный сжиженный</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6221-90</w:t>
            </w:r>
          </w:p>
        </w:tc>
        <w:tc>
          <w:tcPr>
            <w:tcW w:w="2159" w:type="dxa"/>
            <w:gridSpan w:val="2"/>
          </w:tcPr>
          <w:p w:rsidR="00416D47" w:rsidRPr="00584C9D" w:rsidRDefault="00416D47" w:rsidP="00416D47">
            <w:pPr>
              <w:spacing w:after="0"/>
              <w:rPr>
                <w:rFonts w:ascii="Times New Roman" w:hAnsi="Times New Roman"/>
                <w:sz w:val="24"/>
                <w:szCs w:val="24"/>
                <w:lang w:val="en-US"/>
              </w:rPr>
            </w:pPr>
            <w:proofErr w:type="spellStart"/>
            <w:r w:rsidRPr="00584C9D">
              <w:rPr>
                <w:rFonts w:ascii="Times New Roman" w:hAnsi="Times New Roman"/>
                <w:sz w:val="24"/>
                <w:szCs w:val="24"/>
              </w:rPr>
              <w:t>аммиакбв</w:t>
            </w:r>
            <w:proofErr w:type="spellEnd"/>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line="240" w:lineRule="auto"/>
              <w:rPr>
                <w:rFonts w:ascii="Times New Roman" w:hAnsi="Times New Roman"/>
                <w:sz w:val="24"/>
                <w:szCs w:val="24"/>
              </w:rPr>
            </w:pPr>
            <w:proofErr w:type="spellStart"/>
            <w:r w:rsidRPr="00584C9D">
              <w:rPr>
                <w:rFonts w:ascii="Times New Roman" w:hAnsi="Times New Roman"/>
                <w:sz w:val="24"/>
                <w:szCs w:val="24"/>
              </w:rPr>
              <w:t>Метилацетат</w:t>
            </w:r>
            <w:proofErr w:type="spellEnd"/>
          </w:p>
        </w:tc>
        <w:tc>
          <w:tcPr>
            <w:tcW w:w="2235" w:type="dxa"/>
          </w:tcPr>
          <w:p w:rsidR="00416D47" w:rsidRPr="00584C9D" w:rsidRDefault="00416D47" w:rsidP="00416D47">
            <w:pPr>
              <w:spacing w:line="240" w:lineRule="auto"/>
              <w:rPr>
                <w:rFonts w:ascii="Times New Roman" w:hAnsi="Times New Roman"/>
                <w:sz w:val="24"/>
                <w:szCs w:val="24"/>
              </w:rPr>
            </w:pPr>
            <w:r w:rsidRPr="00584C9D">
              <w:rPr>
                <w:rFonts w:ascii="Times New Roman" w:hAnsi="Times New Roman"/>
                <w:sz w:val="24"/>
                <w:szCs w:val="24"/>
              </w:rPr>
              <w:t>ТУ 2435-063-00203766-2001</w:t>
            </w:r>
          </w:p>
        </w:tc>
        <w:tc>
          <w:tcPr>
            <w:tcW w:w="2159" w:type="dxa"/>
            <w:gridSpan w:val="2"/>
          </w:tcPr>
          <w:p w:rsidR="00416D47" w:rsidRPr="00584C9D" w:rsidRDefault="00416D47" w:rsidP="00416D47">
            <w:pPr>
              <w:spacing w:line="240" w:lineRule="auto"/>
              <w:rPr>
                <w:rFonts w:ascii="Times New Roman" w:hAnsi="Times New Roman"/>
                <w:sz w:val="24"/>
                <w:szCs w:val="24"/>
              </w:rPr>
            </w:pPr>
            <w:proofErr w:type="spellStart"/>
            <w:r w:rsidRPr="00584C9D">
              <w:rPr>
                <w:rFonts w:ascii="Times New Roman" w:hAnsi="Times New Roman"/>
                <w:sz w:val="24"/>
                <w:szCs w:val="24"/>
              </w:rPr>
              <w:t>метилацетат</w:t>
            </w:r>
            <w:proofErr w:type="spellEnd"/>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Полиэтилен низкого давления высокой плотности марки ПЭ2НТ-22-12</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2243-176-00203335-2007</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ПЭ2НТ-22-12</w:t>
            </w:r>
          </w:p>
        </w:tc>
      </w:tr>
      <w:tr w:rsidR="00416D47" w:rsidRPr="00584C9D" w:rsidTr="001006BE">
        <w:trPr>
          <w:trHeight w:val="588"/>
        </w:trPr>
        <w:tc>
          <w:tcPr>
            <w:tcW w:w="567" w:type="dxa"/>
          </w:tcPr>
          <w:p w:rsidR="00416D47" w:rsidRPr="00584C9D" w:rsidRDefault="00416D47" w:rsidP="00416D47">
            <w:pPr>
              <w:pStyle w:val="a9"/>
              <w:numPr>
                <w:ilvl w:val="0"/>
                <w:numId w:val="4"/>
              </w:numPr>
              <w:ind w:right="-143"/>
              <w:rPr>
                <w:sz w:val="24"/>
                <w:szCs w:val="24"/>
              </w:rPr>
            </w:pPr>
          </w:p>
        </w:tc>
        <w:tc>
          <w:tcPr>
            <w:tcW w:w="5704" w:type="dxa"/>
          </w:tcPr>
          <w:p w:rsidR="00416D47" w:rsidRPr="00584C9D" w:rsidRDefault="00416D47" w:rsidP="00416D47">
            <w:pPr>
              <w:ind w:right="-143"/>
              <w:rPr>
                <w:rFonts w:ascii="Times New Roman" w:hAnsi="Times New Roman"/>
                <w:sz w:val="24"/>
                <w:szCs w:val="24"/>
              </w:rPr>
            </w:pPr>
            <w:r w:rsidRPr="00584C9D">
              <w:rPr>
                <w:rFonts w:ascii="Times New Roman" w:hAnsi="Times New Roman"/>
                <w:sz w:val="24"/>
                <w:szCs w:val="24"/>
              </w:rPr>
              <w:t>Полиэтилен высокого давления (низкой плотности), марка 15803-020</w:t>
            </w:r>
          </w:p>
        </w:tc>
        <w:tc>
          <w:tcPr>
            <w:tcW w:w="2235" w:type="dxa"/>
          </w:tcPr>
          <w:p w:rsidR="00416D47" w:rsidRPr="00584C9D" w:rsidRDefault="00416D47" w:rsidP="00416D47">
            <w:pPr>
              <w:ind w:right="-143"/>
              <w:rPr>
                <w:rFonts w:ascii="Times New Roman" w:hAnsi="Times New Roman"/>
                <w:color w:val="000000"/>
                <w:sz w:val="24"/>
                <w:szCs w:val="24"/>
              </w:rPr>
            </w:pPr>
            <w:r w:rsidRPr="00584C9D">
              <w:rPr>
                <w:rFonts w:ascii="Times New Roman" w:hAnsi="Times New Roman"/>
                <w:color w:val="000000"/>
                <w:sz w:val="24"/>
                <w:szCs w:val="24"/>
              </w:rPr>
              <w:t>ГОСТ 16337-77</w:t>
            </w:r>
          </w:p>
        </w:tc>
        <w:tc>
          <w:tcPr>
            <w:tcW w:w="2159" w:type="dxa"/>
            <w:gridSpan w:val="2"/>
          </w:tcPr>
          <w:p w:rsidR="00416D47" w:rsidRPr="00584C9D" w:rsidRDefault="00416D47" w:rsidP="00416D47">
            <w:pPr>
              <w:ind w:right="-143"/>
              <w:rPr>
                <w:rFonts w:ascii="Times New Roman" w:hAnsi="Times New Roman"/>
                <w:color w:val="000000"/>
                <w:sz w:val="24"/>
                <w:szCs w:val="24"/>
              </w:rPr>
            </w:pPr>
            <w:r w:rsidRPr="00584C9D">
              <w:rPr>
                <w:rFonts w:ascii="Times New Roman" w:hAnsi="Times New Roman"/>
                <w:color w:val="000000"/>
                <w:sz w:val="24"/>
                <w:szCs w:val="24"/>
              </w:rPr>
              <w:t>ПЭ-ВД-15803-020</w:t>
            </w:r>
            <w:r w:rsidRPr="00584C9D">
              <w:rPr>
                <w:rFonts w:ascii="Times New Roman" w:hAnsi="Times New Roman"/>
                <w:sz w:val="24"/>
                <w:szCs w:val="24"/>
              </w:rPr>
              <w:t>У</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497AA2" w:rsidRDefault="00416D47" w:rsidP="00416D47">
            <w:pPr>
              <w:spacing w:after="0"/>
              <w:rPr>
                <w:rFonts w:ascii="Times New Roman" w:hAnsi="Times New Roman"/>
                <w:sz w:val="24"/>
                <w:szCs w:val="24"/>
              </w:rPr>
            </w:pPr>
            <w:r w:rsidRPr="00497AA2">
              <w:rPr>
                <w:rFonts w:ascii="Times New Roman" w:hAnsi="Times New Roman"/>
                <w:sz w:val="24"/>
                <w:szCs w:val="24"/>
              </w:rPr>
              <w:t>Конденсат газовый стабильный</w:t>
            </w:r>
          </w:p>
        </w:tc>
        <w:tc>
          <w:tcPr>
            <w:tcW w:w="2235" w:type="dxa"/>
          </w:tcPr>
          <w:p w:rsidR="00416D47" w:rsidRPr="00497AA2" w:rsidRDefault="00416D47" w:rsidP="00416D47">
            <w:pPr>
              <w:spacing w:after="0"/>
              <w:rPr>
                <w:rFonts w:ascii="Times New Roman" w:hAnsi="Times New Roman"/>
                <w:sz w:val="24"/>
                <w:szCs w:val="24"/>
              </w:rPr>
            </w:pPr>
            <w:r w:rsidRPr="00497AA2">
              <w:rPr>
                <w:rFonts w:ascii="Times New Roman" w:hAnsi="Times New Roman"/>
                <w:sz w:val="24"/>
                <w:szCs w:val="24"/>
              </w:rPr>
              <w:t>ТУ 0271-001-27376199-2006</w:t>
            </w:r>
          </w:p>
        </w:tc>
        <w:tc>
          <w:tcPr>
            <w:tcW w:w="2159" w:type="dxa"/>
            <w:gridSpan w:val="2"/>
          </w:tcPr>
          <w:p w:rsidR="00416D47" w:rsidRPr="00584C9D" w:rsidRDefault="00416D47" w:rsidP="00416D47">
            <w:pPr>
              <w:spacing w:after="0"/>
              <w:rPr>
                <w:rFonts w:ascii="Times New Roman" w:hAnsi="Times New Roman"/>
                <w:sz w:val="24"/>
                <w:szCs w:val="24"/>
              </w:rPr>
            </w:pPr>
            <w:r w:rsidRPr="00497AA2">
              <w:rPr>
                <w:rFonts w:ascii="Times New Roman" w:hAnsi="Times New Roman"/>
                <w:sz w:val="24"/>
                <w:szCs w:val="24"/>
              </w:rPr>
              <w:t>КГС</w:t>
            </w:r>
            <w:r w:rsidRPr="00497AA2">
              <w:rPr>
                <w:rFonts w:ascii="Times New Roman" w:hAnsi="Times New Roman"/>
                <w:sz w:val="24"/>
                <w:szCs w:val="24"/>
                <w:lang w:val="en-US"/>
              </w:rPr>
              <w:t>-</w:t>
            </w:r>
            <w:proofErr w:type="spellStart"/>
            <w:r w:rsidRPr="00497AA2">
              <w:rPr>
                <w:rFonts w:ascii="Times New Roman" w:hAnsi="Times New Roman"/>
                <w:sz w:val="24"/>
                <w:szCs w:val="24"/>
              </w:rPr>
              <w:t>Янгпур</w:t>
            </w:r>
            <w:proofErr w:type="spellEnd"/>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Смесь ароматических углеводородов С-10</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ТУ BY 300220696.030-2005</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САУ</w:t>
            </w:r>
            <w:r w:rsidRPr="00584C9D">
              <w:rPr>
                <w:rFonts w:ascii="Times New Roman" w:hAnsi="Times New Roman"/>
                <w:sz w:val="24"/>
                <w:szCs w:val="24"/>
                <w:lang w:val="en-US"/>
              </w:rPr>
              <w:t>-</w:t>
            </w:r>
            <w:r w:rsidRPr="00584C9D">
              <w:rPr>
                <w:rFonts w:ascii="Times New Roman" w:hAnsi="Times New Roman"/>
                <w:sz w:val="24"/>
                <w:szCs w:val="24"/>
              </w:rPr>
              <w:t>С-10</w:t>
            </w:r>
            <w:r w:rsidRPr="00584C9D">
              <w:rPr>
                <w:rFonts w:ascii="Times New Roman" w:hAnsi="Times New Roman"/>
                <w:sz w:val="24"/>
                <w:szCs w:val="24"/>
                <w:lang w:val="en-US"/>
              </w:rPr>
              <w:t>-</w:t>
            </w:r>
            <w:proofErr w:type="spellStart"/>
            <w:r w:rsidRPr="00584C9D">
              <w:rPr>
                <w:rFonts w:ascii="Times New Roman" w:hAnsi="Times New Roman"/>
                <w:sz w:val="24"/>
                <w:szCs w:val="24"/>
              </w:rPr>
              <w:t>Нафтан</w:t>
            </w:r>
            <w:proofErr w:type="spellEnd"/>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 xml:space="preserve">Парафин </w:t>
            </w:r>
            <w:r w:rsidRPr="00584C9D">
              <w:rPr>
                <w:rFonts w:ascii="Times New Roman" w:hAnsi="Times New Roman"/>
                <w:color w:val="000000"/>
                <w:sz w:val="24"/>
                <w:szCs w:val="24"/>
              </w:rPr>
              <w:t>НЕФТЯНОЙ ЖИДКИЙ, ШИРОКАЯ ФРАКЦИЯ вид</w:t>
            </w:r>
            <w:r w:rsidRPr="00584C9D">
              <w:rPr>
                <w:rFonts w:ascii="Times New Roman" w:hAnsi="Times New Roman"/>
                <w:color w:val="000000"/>
                <w:sz w:val="24"/>
                <w:szCs w:val="24"/>
                <w:lang w:val="en-US"/>
              </w:rPr>
              <w:t>I</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СТО 05766480-003-2010</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парафС9-С21</w:t>
            </w:r>
          </w:p>
        </w:tc>
      </w:tr>
      <w:tr w:rsidR="00416D47" w:rsidRPr="00584C9D" w:rsidTr="001006BE">
        <w:trPr>
          <w:trHeight w:val="657"/>
        </w:trPr>
        <w:tc>
          <w:tcPr>
            <w:tcW w:w="567" w:type="dxa"/>
          </w:tcPr>
          <w:p w:rsidR="00416D47" w:rsidRPr="00584C9D" w:rsidRDefault="00416D47" w:rsidP="00416D47">
            <w:pPr>
              <w:pStyle w:val="a9"/>
              <w:numPr>
                <w:ilvl w:val="0"/>
                <w:numId w:val="4"/>
              </w:numPr>
              <w:textAlignment w:val="baseline"/>
              <w:rPr>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Полиэтилен высокого давления (ПЭВД) «</w:t>
            </w:r>
            <w:proofErr w:type="spellStart"/>
            <w:r w:rsidRPr="00584C9D">
              <w:rPr>
                <w:rFonts w:ascii="Times New Roman" w:hAnsi="Times New Roman"/>
                <w:sz w:val="24"/>
                <w:szCs w:val="24"/>
              </w:rPr>
              <w:t>Вилатерм</w:t>
            </w:r>
            <w:proofErr w:type="spellEnd"/>
            <w:r w:rsidRPr="00584C9D">
              <w:rPr>
                <w:rFonts w:ascii="Times New Roman" w:hAnsi="Times New Roman"/>
                <w:sz w:val="24"/>
                <w:szCs w:val="24"/>
              </w:rPr>
              <w:t>»</w:t>
            </w:r>
          </w:p>
        </w:tc>
        <w:tc>
          <w:tcPr>
            <w:tcW w:w="2235" w:type="dxa"/>
          </w:tcPr>
          <w:p w:rsidR="00416D47" w:rsidRPr="00584C9D" w:rsidRDefault="00416D47" w:rsidP="00416D47">
            <w:pPr>
              <w:pStyle w:val="a3"/>
              <w:rPr>
                <w:rFonts w:ascii="Times New Roman" w:hAnsi="Times New Roman"/>
                <w:color w:val="000000"/>
                <w:sz w:val="24"/>
                <w:szCs w:val="24"/>
                <w:lang w:val="en-US"/>
              </w:rPr>
            </w:pPr>
            <w:r w:rsidRPr="00584C9D">
              <w:rPr>
                <w:rFonts w:ascii="Times New Roman" w:hAnsi="Times New Roman"/>
                <w:color w:val="000000"/>
                <w:sz w:val="24"/>
                <w:szCs w:val="24"/>
              </w:rPr>
              <w:t>ТУ BY 300041455.018-2005</w:t>
            </w:r>
          </w:p>
        </w:tc>
        <w:tc>
          <w:tcPr>
            <w:tcW w:w="2159" w:type="dxa"/>
            <w:gridSpan w:val="2"/>
          </w:tcPr>
          <w:p w:rsidR="00416D47" w:rsidRPr="00584C9D" w:rsidRDefault="00416D47" w:rsidP="00416D47">
            <w:pPr>
              <w:pStyle w:val="a3"/>
              <w:rPr>
                <w:rFonts w:ascii="Times New Roman" w:hAnsi="Times New Roman"/>
                <w:color w:val="000000"/>
                <w:sz w:val="24"/>
                <w:szCs w:val="24"/>
              </w:rPr>
            </w:pPr>
            <w:r w:rsidRPr="00584C9D">
              <w:rPr>
                <w:rFonts w:ascii="Times New Roman" w:hAnsi="Times New Roman"/>
                <w:sz w:val="24"/>
                <w:szCs w:val="24"/>
              </w:rPr>
              <w:t>ПЭВД</w:t>
            </w:r>
            <w:r w:rsidRPr="00584C9D">
              <w:rPr>
                <w:rFonts w:ascii="Times New Roman" w:hAnsi="Times New Roman"/>
                <w:sz w:val="24"/>
                <w:szCs w:val="24"/>
                <w:lang w:val="en-US"/>
              </w:rPr>
              <w:t>-</w:t>
            </w:r>
            <w:proofErr w:type="spellStart"/>
            <w:r w:rsidRPr="00584C9D">
              <w:rPr>
                <w:rFonts w:ascii="Times New Roman" w:hAnsi="Times New Roman"/>
                <w:sz w:val="24"/>
                <w:szCs w:val="24"/>
              </w:rPr>
              <w:t>Вилатерм</w:t>
            </w:r>
            <w:proofErr w:type="spellEnd"/>
          </w:p>
        </w:tc>
      </w:tr>
      <w:tr w:rsidR="00416D47" w:rsidRPr="00584C9D" w:rsidTr="001006BE">
        <w:tc>
          <w:tcPr>
            <w:tcW w:w="567" w:type="dxa"/>
          </w:tcPr>
          <w:p w:rsidR="00416D47" w:rsidRPr="00584C9D" w:rsidRDefault="00416D47" w:rsidP="00416D47">
            <w:pPr>
              <w:pStyle w:val="a9"/>
              <w:numPr>
                <w:ilvl w:val="0"/>
                <w:numId w:val="4"/>
              </w:numPr>
              <w:textAlignment w:val="baseline"/>
              <w:rPr>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Полиэтилен высокого давления (ПЭВД) марки 17703-010</w:t>
            </w:r>
          </w:p>
        </w:tc>
        <w:tc>
          <w:tcPr>
            <w:tcW w:w="2235" w:type="dxa"/>
          </w:tcPr>
          <w:p w:rsidR="00416D47" w:rsidRPr="00584C9D" w:rsidRDefault="00416D47" w:rsidP="00416D47">
            <w:pPr>
              <w:pStyle w:val="a3"/>
              <w:rPr>
                <w:rFonts w:ascii="Times New Roman" w:hAnsi="Times New Roman"/>
                <w:sz w:val="24"/>
                <w:szCs w:val="24"/>
                <w:shd w:val="clear" w:color="auto" w:fill="FEFEFF"/>
              </w:rPr>
            </w:pPr>
            <w:r w:rsidRPr="00584C9D">
              <w:rPr>
                <w:rFonts w:ascii="Times New Roman" w:hAnsi="Times New Roman"/>
                <w:sz w:val="24"/>
                <w:szCs w:val="24"/>
                <w:shd w:val="clear" w:color="auto" w:fill="FEFEFF"/>
              </w:rPr>
              <w:t>ГОСТ 16337-77</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ПЭВД</w:t>
            </w:r>
            <w:r w:rsidRPr="00584C9D">
              <w:rPr>
                <w:rFonts w:ascii="Times New Roman" w:hAnsi="Times New Roman"/>
                <w:sz w:val="24"/>
                <w:szCs w:val="24"/>
                <w:lang w:val="en-US"/>
              </w:rPr>
              <w:t>-</w:t>
            </w:r>
            <w:r w:rsidRPr="00584C9D">
              <w:rPr>
                <w:rFonts w:ascii="Times New Roman" w:hAnsi="Times New Roman"/>
                <w:sz w:val="24"/>
                <w:szCs w:val="24"/>
              </w:rPr>
              <w:t>17703-010</w:t>
            </w:r>
          </w:p>
        </w:tc>
      </w:tr>
      <w:tr w:rsidR="00416D47" w:rsidRPr="00584C9D" w:rsidTr="001006BE">
        <w:tc>
          <w:tcPr>
            <w:tcW w:w="567" w:type="dxa"/>
          </w:tcPr>
          <w:p w:rsidR="00416D47" w:rsidRPr="00584C9D" w:rsidRDefault="00416D47" w:rsidP="00416D47">
            <w:pPr>
              <w:pStyle w:val="a9"/>
              <w:numPr>
                <w:ilvl w:val="0"/>
                <w:numId w:val="4"/>
              </w:numPr>
              <w:textAlignment w:val="baseline"/>
              <w:rPr>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Полиэтилен высокого давления (ПЭВД) марки 10903-020</w:t>
            </w:r>
          </w:p>
        </w:tc>
        <w:tc>
          <w:tcPr>
            <w:tcW w:w="2235" w:type="dxa"/>
          </w:tcPr>
          <w:p w:rsidR="00416D47" w:rsidRPr="00584C9D" w:rsidRDefault="00416D47" w:rsidP="00416D47">
            <w:pPr>
              <w:pStyle w:val="a3"/>
              <w:rPr>
                <w:rFonts w:ascii="Times New Roman" w:hAnsi="Times New Roman"/>
                <w:sz w:val="24"/>
                <w:szCs w:val="24"/>
                <w:shd w:val="clear" w:color="auto" w:fill="FEFEFF"/>
                <w:lang w:val="en-US"/>
              </w:rPr>
            </w:pPr>
            <w:r w:rsidRPr="00584C9D">
              <w:rPr>
                <w:rFonts w:ascii="Times New Roman" w:hAnsi="Times New Roman"/>
                <w:sz w:val="24"/>
                <w:szCs w:val="24"/>
                <w:shd w:val="clear" w:color="auto" w:fill="FEFEFF"/>
              </w:rPr>
              <w:t>ТУ BY 300042199.135-2014</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ПЭВД</w:t>
            </w:r>
            <w:r w:rsidRPr="00584C9D">
              <w:rPr>
                <w:rFonts w:ascii="Times New Roman" w:hAnsi="Times New Roman"/>
                <w:sz w:val="24"/>
                <w:szCs w:val="24"/>
                <w:lang w:val="en-US"/>
              </w:rPr>
              <w:t>-</w:t>
            </w:r>
            <w:r w:rsidRPr="00584C9D">
              <w:rPr>
                <w:rFonts w:ascii="Times New Roman" w:hAnsi="Times New Roman"/>
                <w:sz w:val="24"/>
                <w:szCs w:val="24"/>
              </w:rPr>
              <w:t>10903-020</w:t>
            </w:r>
          </w:p>
        </w:tc>
      </w:tr>
      <w:tr w:rsidR="00416D47" w:rsidRPr="00584C9D" w:rsidTr="001006BE">
        <w:trPr>
          <w:trHeight w:val="679"/>
        </w:trPr>
        <w:tc>
          <w:tcPr>
            <w:tcW w:w="567" w:type="dxa"/>
          </w:tcPr>
          <w:p w:rsidR="00416D47" w:rsidRPr="00584C9D" w:rsidRDefault="00416D47" w:rsidP="00416D47">
            <w:pPr>
              <w:pStyle w:val="a9"/>
              <w:numPr>
                <w:ilvl w:val="0"/>
                <w:numId w:val="4"/>
              </w:numPr>
              <w:textAlignment w:val="baseline"/>
              <w:rPr>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Полиэтилен высокого давления (ПЭВД) марки 10303-003</w:t>
            </w:r>
          </w:p>
        </w:tc>
        <w:tc>
          <w:tcPr>
            <w:tcW w:w="2235" w:type="dxa"/>
          </w:tcPr>
          <w:p w:rsidR="00416D47" w:rsidRPr="00584C9D" w:rsidRDefault="00416D47" w:rsidP="00416D47">
            <w:pPr>
              <w:pStyle w:val="a3"/>
              <w:rPr>
                <w:rFonts w:ascii="Times New Roman" w:hAnsi="Times New Roman"/>
                <w:sz w:val="24"/>
                <w:szCs w:val="24"/>
                <w:shd w:val="clear" w:color="auto" w:fill="FEFEFF"/>
                <w:lang w:val="en-US"/>
              </w:rPr>
            </w:pPr>
            <w:r w:rsidRPr="00584C9D">
              <w:rPr>
                <w:rFonts w:ascii="Times New Roman" w:hAnsi="Times New Roman"/>
                <w:sz w:val="24"/>
                <w:szCs w:val="24"/>
                <w:shd w:val="clear" w:color="auto" w:fill="FEFEFF"/>
              </w:rPr>
              <w:t>ТУ BY 300042199.135-2014</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ПЭВД</w:t>
            </w:r>
            <w:r w:rsidRPr="00584C9D">
              <w:rPr>
                <w:rFonts w:ascii="Times New Roman" w:hAnsi="Times New Roman"/>
                <w:sz w:val="24"/>
                <w:szCs w:val="24"/>
                <w:lang w:val="en-US"/>
              </w:rPr>
              <w:t>-</w:t>
            </w:r>
            <w:r w:rsidRPr="00584C9D">
              <w:rPr>
                <w:rFonts w:ascii="Times New Roman" w:hAnsi="Times New Roman"/>
                <w:sz w:val="24"/>
                <w:szCs w:val="24"/>
              </w:rPr>
              <w:t>10303-003</w:t>
            </w:r>
          </w:p>
        </w:tc>
      </w:tr>
      <w:tr w:rsidR="00416D47" w:rsidRPr="00584C9D" w:rsidTr="001006BE">
        <w:tc>
          <w:tcPr>
            <w:tcW w:w="567" w:type="dxa"/>
          </w:tcPr>
          <w:p w:rsidR="00416D47" w:rsidRPr="00584C9D" w:rsidRDefault="00416D47" w:rsidP="00416D47">
            <w:pPr>
              <w:pStyle w:val="a9"/>
              <w:numPr>
                <w:ilvl w:val="0"/>
                <w:numId w:val="4"/>
              </w:numPr>
              <w:textAlignment w:val="baseline"/>
              <w:rPr>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Полиэтилен высокого давления (ПЭВД) марки 12203-250</w:t>
            </w:r>
          </w:p>
        </w:tc>
        <w:tc>
          <w:tcPr>
            <w:tcW w:w="2235" w:type="dxa"/>
          </w:tcPr>
          <w:p w:rsidR="00416D47" w:rsidRPr="00584C9D" w:rsidRDefault="00416D47" w:rsidP="00416D47">
            <w:pPr>
              <w:pStyle w:val="a3"/>
              <w:rPr>
                <w:rFonts w:ascii="Times New Roman" w:hAnsi="Times New Roman"/>
                <w:sz w:val="24"/>
                <w:szCs w:val="24"/>
                <w:shd w:val="clear" w:color="auto" w:fill="FEFEFF"/>
                <w:lang w:val="en-US"/>
              </w:rPr>
            </w:pPr>
            <w:r w:rsidRPr="00584C9D">
              <w:rPr>
                <w:rFonts w:ascii="Times New Roman" w:hAnsi="Times New Roman"/>
                <w:sz w:val="24"/>
                <w:szCs w:val="24"/>
                <w:shd w:val="clear" w:color="auto" w:fill="FEFEFF"/>
              </w:rPr>
              <w:t>ТУ BY 300042199.135-2014</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ПЭВД</w:t>
            </w:r>
            <w:r w:rsidRPr="00584C9D">
              <w:rPr>
                <w:rFonts w:ascii="Times New Roman" w:hAnsi="Times New Roman"/>
                <w:sz w:val="24"/>
                <w:szCs w:val="24"/>
                <w:lang w:val="en-US"/>
              </w:rPr>
              <w:t>-</w:t>
            </w:r>
            <w:r w:rsidRPr="00584C9D">
              <w:rPr>
                <w:rFonts w:ascii="Times New Roman" w:hAnsi="Times New Roman"/>
                <w:sz w:val="24"/>
                <w:szCs w:val="24"/>
              </w:rPr>
              <w:t>12203-250</w:t>
            </w:r>
          </w:p>
        </w:tc>
      </w:tr>
      <w:tr w:rsidR="00416D47" w:rsidRPr="00584C9D" w:rsidTr="001006BE">
        <w:tc>
          <w:tcPr>
            <w:tcW w:w="567" w:type="dxa"/>
          </w:tcPr>
          <w:p w:rsidR="00416D47" w:rsidRPr="00584C9D" w:rsidRDefault="00416D47" w:rsidP="00416D47">
            <w:pPr>
              <w:pStyle w:val="a9"/>
              <w:numPr>
                <w:ilvl w:val="0"/>
                <w:numId w:val="4"/>
              </w:numPr>
              <w:textAlignment w:val="baseline"/>
              <w:rPr>
                <w:color w:val="000000"/>
                <w:sz w:val="24"/>
                <w:szCs w:val="24"/>
                <w:lang w:val="en-US"/>
              </w:rPr>
            </w:pPr>
          </w:p>
        </w:tc>
        <w:tc>
          <w:tcPr>
            <w:tcW w:w="5704" w:type="dxa"/>
          </w:tcPr>
          <w:p w:rsidR="00416D47" w:rsidRPr="00584C9D" w:rsidRDefault="00416D47" w:rsidP="00416D47">
            <w:pPr>
              <w:pStyle w:val="a3"/>
              <w:rPr>
                <w:rFonts w:ascii="Times New Roman" w:hAnsi="Times New Roman"/>
                <w:sz w:val="24"/>
                <w:szCs w:val="24"/>
              </w:rPr>
            </w:pPr>
            <w:proofErr w:type="spellStart"/>
            <w:r w:rsidRPr="00584C9D">
              <w:rPr>
                <w:rFonts w:ascii="Times New Roman" w:hAnsi="Times New Roman"/>
                <w:sz w:val="24"/>
                <w:szCs w:val="24"/>
                <w:lang w:val="en-US"/>
              </w:rPr>
              <w:t>Алкилбензолсульфокислота</w:t>
            </w:r>
            <w:proofErr w:type="spellEnd"/>
            <w:r w:rsidRPr="00584C9D">
              <w:rPr>
                <w:rFonts w:ascii="Times New Roman" w:hAnsi="Times New Roman"/>
                <w:sz w:val="24"/>
                <w:szCs w:val="24"/>
              </w:rPr>
              <w:t xml:space="preserve"> линейная, марка А</w:t>
            </w:r>
          </w:p>
        </w:tc>
        <w:tc>
          <w:tcPr>
            <w:tcW w:w="2235" w:type="dxa"/>
          </w:tcPr>
          <w:p w:rsidR="00416D47" w:rsidRPr="00584C9D" w:rsidRDefault="00416D47" w:rsidP="00416D47">
            <w:pPr>
              <w:pStyle w:val="a3"/>
              <w:rPr>
                <w:rFonts w:ascii="Times New Roman" w:hAnsi="Times New Roman"/>
                <w:sz w:val="24"/>
                <w:szCs w:val="24"/>
                <w:shd w:val="clear" w:color="auto" w:fill="FEFEFF"/>
              </w:rPr>
            </w:pPr>
            <w:r w:rsidRPr="00584C9D">
              <w:rPr>
                <w:rFonts w:ascii="Times New Roman" w:hAnsi="Times New Roman"/>
                <w:sz w:val="24"/>
                <w:szCs w:val="24"/>
                <w:shd w:val="clear" w:color="auto" w:fill="FEFEFF"/>
              </w:rPr>
              <w:t>ТУ 2481-015-71150986-2011</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АБСКЛ</w:t>
            </w:r>
            <w:r w:rsidRPr="00584C9D">
              <w:rPr>
                <w:rFonts w:ascii="Times New Roman" w:hAnsi="Times New Roman"/>
                <w:sz w:val="24"/>
                <w:szCs w:val="24"/>
                <w:lang w:val="en-US"/>
              </w:rPr>
              <w:t>-</w:t>
            </w:r>
            <w:r w:rsidRPr="00584C9D">
              <w:rPr>
                <w:rFonts w:ascii="Times New Roman" w:hAnsi="Times New Roman"/>
                <w:sz w:val="24"/>
                <w:szCs w:val="24"/>
              </w:rPr>
              <w:t>А</w:t>
            </w:r>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Масло моторное для автотракторных дизелей марка: М-8Г2к</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8581-78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М-8Г2к</w:t>
            </w:r>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Масло моторное для автотракторных дизелей марка: М-8Г2</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8581-78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М-8Г2</w:t>
            </w:r>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Масло моторное для автотракторных дизелей марка: М-8ДМ</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8581-78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М-8ДМ </w:t>
            </w:r>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Масло моторное для автотракторных дизелей марка: М-10Г2к</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8581-78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М-10Г2к</w:t>
            </w:r>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Масло моторное для автотракторных дизелей марка: М-10Г2</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8581-78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М-10Г2</w:t>
            </w:r>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Масло моторное для автотракторных дизелей марка: М-10ДМ</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8581-78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М-10ДМ </w:t>
            </w:r>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Масло моторное для автотракторных дизелей марка: М-8В</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10541-78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М-8В</w:t>
            </w:r>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Масло индустриальное марка: И-40А</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20799-88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И-40А</w:t>
            </w:r>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Масло индустриальное марка: И-50А</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20799-88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И-50А</w:t>
            </w:r>
          </w:p>
        </w:tc>
      </w:tr>
      <w:tr w:rsidR="00416D47" w:rsidRPr="00584C9D" w:rsidTr="001006BE">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 xml:space="preserve">Масло индустриальное марка: И-20А </w:t>
            </w:r>
          </w:p>
        </w:tc>
        <w:tc>
          <w:tcPr>
            <w:tcW w:w="2235" w:type="dxa"/>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ГОСТ 20799-88</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И-20А</w:t>
            </w:r>
          </w:p>
        </w:tc>
      </w:tr>
      <w:tr w:rsidR="00416D47" w:rsidRPr="00584C9D" w:rsidTr="001006BE">
        <w:trPr>
          <w:trHeight w:val="556"/>
        </w:trPr>
        <w:tc>
          <w:tcPr>
            <w:tcW w:w="567" w:type="dxa"/>
          </w:tcPr>
          <w:p w:rsidR="00416D47" w:rsidRPr="00584C9D" w:rsidRDefault="00416D47" w:rsidP="00416D47">
            <w:pPr>
              <w:pStyle w:val="a9"/>
              <w:numPr>
                <w:ilvl w:val="0"/>
                <w:numId w:val="4"/>
              </w:numPr>
              <w:rPr>
                <w:sz w:val="24"/>
                <w:szCs w:val="24"/>
              </w:rPr>
            </w:pPr>
          </w:p>
        </w:tc>
        <w:tc>
          <w:tcPr>
            <w:tcW w:w="5704" w:type="dxa"/>
          </w:tcPr>
          <w:p w:rsidR="00416D47" w:rsidRPr="00584C9D" w:rsidRDefault="00416D47" w:rsidP="00416D47">
            <w:pPr>
              <w:rPr>
                <w:rFonts w:ascii="Times New Roman" w:hAnsi="Times New Roman"/>
                <w:sz w:val="24"/>
                <w:szCs w:val="24"/>
              </w:rPr>
            </w:pPr>
            <w:r w:rsidRPr="00584C9D">
              <w:rPr>
                <w:rFonts w:ascii="Times New Roman" w:hAnsi="Times New Roman"/>
                <w:sz w:val="24"/>
                <w:szCs w:val="24"/>
              </w:rPr>
              <w:t>Базовое масло НС4</w:t>
            </w:r>
          </w:p>
        </w:tc>
        <w:tc>
          <w:tcPr>
            <w:tcW w:w="2235" w:type="dxa"/>
          </w:tcPr>
          <w:p w:rsidR="00416D47" w:rsidRPr="00584C9D" w:rsidRDefault="00416D47" w:rsidP="00416D47">
            <w:pPr>
              <w:rPr>
                <w:rFonts w:ascii="Times New Roman" w:hAnsi="Times New Roman"/>
                <w:sz w:val="24"/>
                <w:szCs w:val="24"/>
                <w:lang w:val="en-US"/>
              </w:rPr>
            </w:pPr>
            <w:r w:rsidRPr="00584C9D">
              <w:rPr>
                <w:rFonts w:ascii="Times New Roman" w:hAnsi="Times New Roman"/>
                <w:sz w:val="24"/>
                <w:szCs w:val="24"/>
              </w:rPr>
              <w:t>ТУ BY 300042199.037-2015</w:t>
            </w:r>
          </w:p>
        </w:tc>
        <w:tc>
          <w:tcPr>
            <w:tcW w:w="2159" w:type="dxa"/>
            <w:gridSpan w:val="2"/>
          </w:tcPr>
          <w:p w:rsidR="00416D47" w:rsidRPr="00584C9D" w:rsidRDefault="00416D47" w:rsidP="00416D47">
            <w:pPr>
              <w:spacing w:after="0"/>
              <w:rPr>
                <w:rFonts w:ascii="Times New Roman" w:hAnsi="Times New Roman"/>
                <w:sz w:val="24"/>
                <w:szCs w:val="24"/>
              </w:rPr>
            </w:pPr>
            <w:r w:rsidRPr="00584C9D">
              <w:rPr>
                <w:rFonts w:ascii="Times New Roman" w:hAnsi="Times New Roman"/>
                <w:sz w:val="24"/>
                <w:szCs w:val="24"/>
              </w:rPr>
              <w:t>м</w:t>
            </w:r>
            <w:proofErr w:type="spellStart"/>
            <w:r w:rsidRPr="00584C9D">
              <w:rPr>
                <w:rFonts w:ascii="Times New Roman" w:hAnsi="Times New Roman"/>
                <w:sz w:val="24"/>
                <w:szCs w:val="24"/>
                <w:lang w:val="en-US"/>
              </w:rPr>
              <w:t>асло</w:t>
            </w:r>
            <w:proofErr w:type="spellEnd"/>
            <w:r w:rsidRPr="00584C9D">
              <w:rPr>
                <w:rFonts w:ascii="Times New Roman" w:hAnsi="Times New Roman"/>
                <w:sz w:val="24"/>
                <w:szCs w:val="24"/>
              </w:rPr>
              <w:t>-б</w:t>
            </w:r>
            <w:r w:rsidRPr="00584C9D">
              <w:rPr>
                <w:rFonts w:ascii="Times New Roman" w:hAnsi="Times New Roman"/>
                <w:sz w:val="24"/>
                <w:szCs w:val="24"/>
                <w:lang w:val="en-US"/>
              </w:rPr>
              <w:t>азовоеНС4</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bCs/>
                <w:sz w:val="24"/>
                <w:szCs w:val="24"/>
              </w:rPr>
            </w:pPr>
            <w:r w:rsidRPr="00584C9D">
              <w:rPr>
                <w:rFonts w:ascii="Times New Roman" w:hAnsi="Times New Roman"/>
                <w:sz w:val="24"/>
                <w:szCs w:val="24"/>
              </w:rPr>
              <w:t>Масло для гидрообъемных передач МГЕ-46В</w:t>
            </w:r>
          </w:p>
        </w:tc>
        <w:tc>
          <w:tcPr>
            <w:tcW w:w="2235" w:type="dxa"/>
          </w:tcPr>
          <w:p w:rsidR="00416D47" w:rsidRPr="00584C9D" w:rsidRDefault="00416D47" w:rsidP="00416D47">
            <w:pPr>
              <w:pStyle w:val="a3"/>
              <w:rPr>
                <w:rFonts w:ascii="Times New Roman" w:hAnsi="Times New Roman"/>
                <w:bCs/>
                <w:sz w:val="24"/>
                <w:szCs w:val="24"/>
              </w:rPr>
            </w:pPr>
            <w:r w:rsidRPr="00584C9D">
              <w:rPr>
                <w:rFonts w:ascii="Times New Roman" w:hAnsi="Times New Roman"/>
                <w:sz w:val="24"/>
                <w:szCs w:val="24"/>
              </w:rPr>
              <w:t>ТУ 38.001347-00</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lang w:val="en-US"/>
              </w:rPr>
              <w:t>МГЕ-46В</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Масло автотракторное М-10ДМ</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ГОСТ 8581-78</w:t>
            </w:r>
          </w:p>
        </w:tc>
        <w:tc>
          <w:tcPr>
            <w:tcW w:w="2159" w:type="dxa"/>
            <w:gridSpan w:val="2"/>
          </w:tcPr>
          <w:p w:rsidR="00416D47" w:rsidRPr="00584C9D" w:rsidRDefault="00416D47" w:rsidP="00416D47">
            <w:pPr>
              <w:pStyle w:val="a3"/>
              <w:rPr>
                <w:rFonts w:ascii="Times New Roman" w:hAnsi="Times New Roman"/>
                <w:sz w:val="24"/>
                <w:szCs w:val="24"/>
                <w:lang w:val="en-US"/>
              </w:rPr>
            </w:pPr>
            <w:r w:rsidRPr="00584C9D">
              <w:rPr>
                <w:rFonts w:ascii="Times New Roman" w:hAnsi="Times New Roman"/>
                <w:sz w:val="24"/>
                <w:szCs w:val="24"/>
              </w:rPr>
              <w:t>М-10ДМ</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sz w:val="24"/>
                <w:szCs w:val="24"/>
                <w:lang w:val="en-US"/>
              </w:rPr>
            </w:pPr>
            <w:r w:rsidRPr="00584C9D">
              <w:rPr>
                <w:rFonts w:ascii="Times New Roman" w:hAnsi="Times New Roman"/>
                <w:sz w:val="24"/>
                <w:szCs w:val="24"/>
              </w:rPr>
              <w:t>Масло базовое SN-500</w:t>
            </w:r>
          </w:p>
        </w:tc>
        <w:tc>
          <w:tcPr>
            <w:tcW w:w="2235" w:type="dxa"/>
          </w:tcPr>
          <w:p w:rsidR="00416D47" w:rsidRPr="00584C9D" w:rsidRDefault="00416D47" w:rsidP="00416D47">
            <w:pPr>
              <w:pStyle w:val="a3"/>
              <w:rPr>
                <w:rFonts w:ascii="Times New Roman" w:hAnsi="Times New Roman"/>
                <w:sz w:val="24"/>
                <w:szCs w:val="24"/>
                <w:lang w:val="en-US"/>
              </w:rPr>
            </w:pPr>
            <w:r w:rsidRPr="00584C9D">
              <w:rPr>
                <w:rFonts w:ascii="Times New Roman" w:hAnsi="Times New Roman"/>
                <w:sz w:val="24"/>
                <w:szCs w:val="24"/>
              </w:rPr>
              <w:t>ТУ BY 300042199.0</w:t>
            </w:r>
            <w:r w:rsidRPr="00584C9D">
              <w:rPr>
                <w:rFonts w:ascii="Times New Roman" w:hAnsi="Times New Roman"/>
                <w:sz w:val="24"/>
                <w:szCs w:val="24"/>
                <w:lang w:val="en-US"/>
              </w:rPr>
              <w:t>60</w:t>
            </w:r>
            <w:r w:rsidRPr="00584C9D">
              <w:rPr>
                <w:rFonts w:ascii="Times New Roman" w:hAnsi="Times New Roman"/>
                <w:sz w:val="24"/>
                <w:szCs w:val="24"/>
              </w:rPr>
              <w:t>-201</w:t>
            </w:r>
            <w:r w:rsidRPr="00584C9D">
              <w:rPr>
                <w:rFonts w:ascii="Times New Roman" w:hAnsi="Times New Roman"/>
                <w:sz w:val="24"/>
                <w:szCs w:val="24"/>
                <w:lang w:val="en-US"/>
              </w:rPr>
              <w:t>6</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SN-500</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Масло базовое SN-</w:t>
            </w:r>
            <w:r w:rsidRPr="00584C9D">
              <w:rPr>
                <w:rFonts w:ascii="Times New Roman" w:hAnsi="Times New Roman"/>
                <w:sz w:val="24"/>
                <w:szCs w:val="24"/>
                <w:lang w:val="en-US"/>
              </w:rPr>
              <w:t>150</w:t>
            </w:r>
            <w:r w:rsidRPr="00584C9D">
              <w:rPr>
                <w:rFonts w:ascii="Times New Roman" w:hAnsi="Times New Roman"/>
                <w:sz w:val="24"/>
                <w:szCs w:val="24"/>
              </w:rPr>
              <w:t>к</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ТУ BY 300042199.0</w:t>
            </w:r>
            <w:r w:rsidRPr="00584C9D">
              <w:rPr>
                <w:rFonts w:ascii="Times New Roman" w:hAnsi="Times New Roman"/>
                <w:sz w:val="24"/>
                <w:szCs w:val="24"/>
                <w:lang w:val="en-US"/>
              </w:rPr>
              <w:t>60</w:t>
            </w:r>
            <w:r w:rsidRPr="00584C9D">
              <w:rPr>
                <w:rFonts w:ascii="Times New Roman" w:hAnsi="Times New Roman"/>
                <w:sz w:val="24"/>
                <w:szCs w:val="24"/>
              </w:rPr>
              <w:t>-201</w:t>
            </w:r>
            <w:r w:rsidRPr="00584C9D">
              <w:rPr>
                <w:rFonts w:ascii="Times New Roman" w:hAnsi="Times New Roman"/>
                <w:sz w:val="24"/>
                <w:szCs w:val="24"/>
                <w:lang w:val="en-US"/>
              </w:rPr>
              <w:t>6</w:t>
            </w:r>
            <w:r w:rsidRPr="00584C9D">
              <w:rPr>
                <w:rFonts w:ascii="Times New Roman" w:hAnsi="Times New Roman"/>
                <w:sz w:val="24"/>
                <w:szCs w:val="24"/>
              </w:rPr>
              <w:t xml:space="preserve"> </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SN-150к</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Масло базовое SN-1200</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ТУ BY 300042199.0</w:t>
            </w:r>
            <w:r w:rsidRPr="00584C9D">
              <w:rPr>
                <w:rFonts w:ascii="Times New Roman" w:hAnsi="Times New Roman"/>
                <w:sz w:val="24"/>
                <w:szCs w:val="24"/>
                <w:lang w:val="en-US"/>
              </w:rPr>
              <w:t>60</w:t>
            </w:r>
            <w:r w:rsidRPr="00584C9D">
              <w:rPr>
                <w:rFonts w:ascii="Times New Roman" w:hAnsi="Times New Roman"/>
                <w:sz w:val="24"/>
                <w:szCs w:val="24"/>
              </w:rPr>
              <w:t>-201</w:t>
            </w:r>
            <w:r w:rsidRPr="00584C9D">
              <w:rPr>
                <w:rFonts w:ascii="Times New Roman" w:hAnsi="Times New Roman"/>
                <w:sz w:val="24"/>
                <w:szCs w:val="24"/>
                <w:lang w:val="en-US"/>
              </w:rPr>
              <w:t>6</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SN-1200</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sz w:val="24"/>
                <w:szCs w:val="24"/>
                <w:lang w:val="en-US"/>
              </w:rPr>
            </w:pPr>
            <w:r w:rsidRPr="00584C9D">
              <w:rPr>
                <w:rFonts w:ascii="Times New Roman" w:hAnsi="Times New Roman"/>
                <w:sz w:val="24"/>
                <w:szCs w:val="24"/>
              </w:rPr>
              <w:t>Масло базовое SN-</w:t>
            </w:r>
            <w:r w:rsidRPr="00584C9D">
              <w:rPr>
                <w:rFonts w:ascii="Times New Roman" w:hAnsi="Times New Roman"/>
                <w:sz w:val="24"/>
                <w:szCs w:val="24"/>
                <w:lang w:val="en-US"/>
              </w:rPr>
              <w:t>650</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ТУ BY 300042199.0</w:t>
            </w:r>
            <w:r w:rsidRPr="00584C9D">
              <w:rPr>
                <w:rFonts w:ascii="Times New Roman" w:hAnsi="Times New Roman"/>
                <w:sz w:val="24"/>
                <w:szCs w:val="24"/>
                <w:lang w:val="en-US"/>
              </w:rPr>
              <w:t>60</w:t>
            </w:r>
            <w:r w:rsidRPr="00584C9D">
              <w:rPr>
                <w:rFonts w:ascii="Times New Roman" w:hAnsi="Times New Roman"/>
                <w:sz w:val="24"/>
                <w:szCs w:val="24"/>
              </w:rPr>
              <w:t>-201</w:t>
            </w:r>
            <w:r w:rsidRPr="00584C9D">
              <w:rPr>
                <w:rFonts w:ascii="Times New Roman" w:hAnsi="Times New Roman"/>
                <w:sz w:val="24"/>
                <w:szCs w:val="24"/>
                <w:lang w:val="en-US"/>
              </w:rPr>
              <w:t>6</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SN-</w:t>
            </w:r>
            <w:r w:rsidRPr="00584C9D">
              <w:rPr>
                <w:rFonts w:ascii="Times New Roman" w:hAnsi="Times New Roman"/>
                <w:sz w:val="24"/>
                <w:szCs w:val="24"/>
                <w:lang w:val="en-US"/>
              </w:rPr>
              <w:t>650</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Масло индустриальное И-30А</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ГОСТ 20799-88</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И-30А</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Масло для дизельных двигателей М-14В2</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ГОСТ 12337-84</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М-14В2</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Масло для дизельных двигателей М-14Г2ЦС</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ГОСТ 12337-84</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М-14Г2ЦС</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Масло-</w:t>
            </w:r>
            <w:proofErr w:type="spellStart"/>
            <w:r w:rsidRPr="00584C9D">
              <w:rPr>
                <w:rFonts w:ascii="Times New Roman" w:hAnsi="Times New Roman"/>
                <w:sz w:val="24"/>
                <w:szCs w:val="24"/>
              </w:rPr>
              <w:t>мягчитель</w:t>
            </w:r>
            <w:proofErr w:type="spellEnd"/>
            <w:r w:rsidRPr="00584C9D">
              <w:rPr>
                <w:rFonts w:ascii="Times New Roman" w:hAnsi="Times New Roman"/>
                <w:sz w:val="24"/>
                <w:szCs w:val="24"/>
              </w:rPr>
              <w:t xml:space="preserve"> ПН-6 марки ПН-6ш</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ТУ 38.1011217-89</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Мм-ПН-6ш</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Масло трансмиссионное Тэп-15</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ГОСТ 23652-79</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Масло-Тэп-15-Нафтан</w:t>
            </w:r>
          </w:p>
        </w:tc>
      </w:tr>
      <w:tr w:rsidR="00416D47" w:rsidRPr="00584C9D" w:rsidTr="001006BE">
        <w:trPr>
          <w:trHeight w:val="497"/>
        </w:trPr>
        <w:tc>
          <w:tcPr>
            <w:tcW w:w="567" w:type="dxa"/>
          </w:tcPr>
          <w:p w:rsidR="00416D47" w:rsidRPr="00584C9D" w:rsidRDefault="00416D47" w:rsidP="00416D47">
            <w:pPr>
              <w:pStyle w:val="a9"/>
              <w:numPr>
                <w:ilvl w:val="0"/>
                <w:numId w:val="4"/>
              </w:numPr>
              <w:autoSpaceDE w:val="0"/>
              <w:autoSpaceDN w:val="0"/>
              <w:adjustRightInd w:val="0"/>
              <w:rPr>
                <w:bCs/>
                <w:color w:val="000000"/>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Масло трансмиссионное НАФТАН Т</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ТУ 0253-033-00219158</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Масло-НАФТАН-Т-</w:t>
            </w:r>
            <w:proofErr w:type="spellStart"/>
            <w:r w:rsidRPr="00584C9D">
              <w:rPr>
                <w:rFonts w:ascii="Times New Roman" w:hAnsi="Times New Roman"/>
                <w:sz w:val="24"/>
                <w:szCs w:val="24"/>
              </w:rPr>
              <w:t>Нафтан</w:t>
            </w:r>
            <w:proofErr w:type="spellEnd"/>
          </w:p>
        </w:tc>
      </w:tr>
      <w:tr w:rsidR="00416D47" w:rsidRPr="00584C9D" w:rsidTr="001006BE">
        <w:trPr>
          <w:trHeight w:val="285"/>
        </w:trPr>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Керосин</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ТУBY 40091131.005-2009</w:t>
            </w:r>
          </w:p>
        </w:tc>
        <w:tc>
          <w:tcPr>
            <w:tcW w:w="2159" w:type="dxa"/>
            <w:gridSpan w:val="2"/>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 xml:space="preserve">керосин </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Фракция дизельная</w:t>
            </w:r>
          </w:p>
        </w:tc>
        <w:tc>
          <w:tcPr>
            <w:tcW w:w="2235"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СТО 05753490-0900-6-2017</w:t>
            </w:r>
          </w:p>
        </w:tc>
        <w:tc>
          <w:tcPr>
            <w:tcW w:w="2159" w:type="dxa"/>
            <w:gridSpan w:val="2"/>
          </w:tcPr>
          <w:p w:rsidR="00416D47" w:rsidRPr="00584C9D" w:rsidRDefault="00416D47" w:rsidP="00416D47">
            <w:pPr>
              <w:pStyle w:val="a3"/>
              <w:rPr>
                <w:rFonts w:ascii="Times New Roman" w:hAnsi="Times New Roman"/>
                <w:sz w:val="24"/>
                <w:szCs w:val="24"/>
              </w:rPr>
            </w:pPr>
            <w:proofErr w:type="spellStart"/>
            <w:r w:rsidRPr="00584C9D">
              <w:rPr>
                <w:rFonts w:ascii="Times New Roman" w:hAnsi="Times New Roman"/>
                <w:sz w:val="24"/>
                <w:szCs w:val="24"/>
              </w:rPr>
              <w:t>Фр</w:t>
            </w:r>
            <w:proofErr w:type="spellEnd"/>
            <w:r w:rsidRPr="00584C9D">
              <w:rPr>
                <w:rFonts w:ascii="Times New Roman" w:hAnsi="Times New Roman"/>
                <w:sz w:val="24"/>
                <w:szCs w:val="24"/>
              </w:rPr>
              <w:t>-Дизельная</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584C9D" w:rsidRDefault="00416D47" w:rsidP="00416D47">
            <w:pPr>
              <w:pStyle w:val="a3"/>
              <w:rPr>
                <w:rFonts w:ascii="Times New Roman" w:hAnsi="Times New Roman"/>
                <w:sz w:val="24"/>
                <w:szCs w:val="24"/>
              </w:rPr>
            </w:pPr>
            <w:r w:rsidRPr="00584C9D">
              <w:rPr>
                <w:rFonts w:ascii="Times New Roman" w:hAnsi="Times New Roman"/>
                <w:sz w:val="24"/>
                <w:szCs w:val="24"/>
              </w:rPr>
              <w:t>Компонент бензиновый высокооктановый (</w:t>
            </w:r>
            <w:proofErr w:type="spellStart"/>
            <w:r w:rsidRPr="00584C9D">
              <w:rPr>
                <w:rFonts w:ascii="Times New Roman" w:hAnsi="Times New Roman"/>
                <w:sz w:val="24"/>
                <w:szCs w:val="24"/>
              </w:rPr>
              <w:t>алкилат</w:t>
            </w:r>
            <w:proofErr w:type="spellEnd"/>
            <w:r w:rsidRPr="00584C9D">
              <w:rPr>
                <w:rFonts w:ascii="Times New Roman" w:hAnsi="Times New Roman"/>
                <w:sz w:val="24"/>
                <w:szCs w:val="24"/>
              </w:rPr>
              <w:t>)</w:t>
            </w:r>
          </w:p>
        </w:tc>
        <w:tc>
          <w:tcPr>
            <w:tcW w:w="2235" w:type="dxa"/>
          </w:tcPr>
          <w:p w:rsidR="00416D47" w:rsidRPr="00584C9D" w:rsidRDefault="00416D47" w:rsidP="00416D47">
            <w:pPr>
              <w:pStyle w:val="a3"/>
              <w:rPr>
                <w:rFonts w:ascii="Times New Roman" w:hAnsi="Times New Roman"/>
                <w:sz w:val="24"/>
                <w:szCs w:val="24"/>
                <w:lang w:val="en-US"/>
              </w:rPr>
            </w:pPr>
            <w:r w:rsidRPr="00584C9D">
              <w:rPr>
                <w:rFonts w:ascii="Times New Roman" w:hAnsi="Times New Roman"/>
                <w:sz w:val="24"/>
                <w:szCs w:val="24"/>
              </w:rPr>
              <w:t xml:space="preserve">ТУ </w:t>
            </w:r>
            <w:r w:rsidRPr="00584C9D">
              <w:rPr>
                <w:rFonts w:ascii="Times New Roman" w:hAnsi="Times New Roman"/>
                <w:sz w:val="24"/>
                <w:szCs w:val="24"/>
                <w:lang w:val="en-US"/>
              </w:rPr>
              <w:t>BY 400091131/001-2008</w:t>
            </w:r>
          </w:p>
        </w:tc>
        <w:tc>
          <w:tcPr>
            <w:tcW w:w="2159" w:type="dxa"/>
            <w:gridSpan w:val="2"/>
          </w:tcPr>
          <w:p w:rsidR="00416D47" w:rsidRPr="00584C9D" w:rsidRDefault="00416D47" w:rsidP="00416D47">
            <w:pPr>
              <w:pStyle w:val="a3"/>
              <w:rPr>
                <w:rFonts w:ascii="Times New Roman" w:hAnsi="Times New Roman"/>
                <w:sz w:val="24"/>
                <w:szCs w:val="24"/>
                <w:lang w:val="en-US"/>
              </w:rPr>
            </w:pPr>
            <w:proofErr w:type="spellStart"/>
            <w:r w:rsidRPr="00584C9D">
              <w:rPr>
                <w:rFonts w:ascii="Times New Roman" w:hAnsi="Times New Roman"/>
                <w:sz w:val="24"/>
                <w:szCs w:val="24"/>
              </w:rPr>
              <w:t>Алкилат</w:t>
            </w:r>
            <w:proofErr w:type="spellEnd"/>
            <w:r w:rsidRPr="00584C9D">
              <w:rPr>
                <w:rFonts w:ascii="Times New Roman" w:hAnsi="Times New Roman"/>
                <w:sz w:val="24"/>
                <w:szCs w:val="24"/>
                <w:lang w:val="en-US"/>
              </w:rPr>
              <w:t>BY</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Default="00416D47" w:rsidP="00416D47">
            <w:pPr>
              <w:pStyle w:val="a3"/>
              <w:jc w:val="both"/>
              <w:rPr>
                <w:rFonts w:ascii="Times New Roman" w:hAnsi="Times New Roman"/>
                <w:sz w:val="24"/>
                <w:szCs w:val="24"/>
              </w:rPr>
            </w:pPr>
            <w:r>
              <w:rPr>
                <w:rFonts w:ascii="Times New Roman" w:hAnsi="Times New Roman"/>
                <w:sz w:val="24"/>
                <w:szCs w:val="24"/>
              </w:rPr>
              <w:t xml:space="preserve">Фракция </w:t>
            </w:r>
            <w:proofErr w:type="spellStart"/>
            <w:r>
              <w:rPr>
                <w:rFonts w:ascii="Times New Roman" w:hAnsi="Times New Roman"/>
                <w:sz w:val="24"/>
                <w:szCs w:val="24"/>
              </w:rPr>
              <w:t>метилацетилен-алленовая</w:t>
            </w:r>
            <w:proofErr w:type="spellEnd"/>
          </w:p>
        </w:tc>
        <w:tc>
          <w:tcPr>
            <w:tcW w:w="2235" w:type="dxa"/>
          </w:tcPr>
          <w:p w:rsidR="00416D47" w:rsidRDefault="00416D47" w:rsidP="00416D47">
            <w:pPr>
              <w:pStyle w:val="a3"/>
              <w:jc w:val="both"/>
              <w:rPr>
                <w:rFonts w:ascii="Times New Roman" w:hAnsi="Times New Roman"/>
                <w:sz w:val="24"/>
                <w:szCs w:val="24"/>
              </w:rPr>
            </w:pPr>
            <w:r>
              <w:rPr>
                <w:rFonts w:ascii="Times New Roman" w:hAnsi="Times New Roman"/>
                <w:sz w:val="24"/>
                <w:szCs w:val="24"/>
              </w:rPr>
              <w:t>ТУ BY 300042199.043-2009</w:t>
            </w:r>
          </w:p>
        </w:tc>
        <w:tc>
          <w:tcPr>
            <w:tcW w:w="2159" w:type="dxa"/>
            <w:gridSpan w:val="2"/>
          </w:tcPr>
          <w:p w:rsidR="00416D47" w:rsidRDefault="00416D47" w:rsidP="00416D47">
            <w:pPr>
              <w:pStyle w:val="a3"/>
              <w:jc w:val="both"/>
              <w:rPr>
                <w:rFonts w:ascii="Times New Roman" w:hAnsi="Times New Roman"/>
                <w:sz w:val="24"/>
                <w:szCs w:val="24"/>
              </w:rPr>
            </w:pPr>
            <w:proofErr w:type="spellStart"/>
            <w:r>
              <w:rPr>
                <w:rFonts w:ascii="Times New Roman" w:hAnsi="Times New Roman"/>
                <w:sz w:val="24"/>
                <w:szCs w:val="24"/>
              </w:rPr>
              <w:t>МАФ_Нафтан</w:t>
            </w:r>
            <w:proofErr w:type="spellEnd"/>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Default="00416D47" w:rsidP="00416D47">
            <w:pPr>
              <w:pStyle w:val="a3"/>
              <w:jc w:val="both"/>
              <w:rPr>
                <w:rFonts w:ascii="Times New Roman" w:hAnsi="Times New Roman"/>
                <w:sz w:val="24"/>
                <w:szCs w:val="24"/>
              </w:rPr>
            </w:pPr>
            <w:r>
              <w:rPr>
                <w:rFonts w:ascii="Times New Roman" w:hAnsi="Times New Roman"/>
                <w:sz w:val="24"/>
                <w:szCs w:val="24"/>
              </w:rPr>
              <w:t>Бензин неэтилированный АИ-100-К5-Евро</w:t>
            </w:r>
          </w:p>
        </w:tc>
        <w:tc>
          <w:tcPr>
            <w:tcW w:w="2235" w:type="dxa"/>
          </w:tcPr>
          <w:p w:rsidR="00416D47" w:rsidRDefault="00416D47" w:rsidP="00416D47">
            <w:pPr>
              <w:pStyle w:val="a3"/>
              <w:jc w:val="both"/>
              <w:rPr>
                <w:rFonts w:ascii="Times New Roman" w:hAnsi="Times New Roman"/>
                <w:sz w:val="24"/>
                <w:szCs w:val="24"/>
              </w:rPr>
            </w:pPr>
            <w:r>
              <w:rPr>
                <w:rFonts w:ascii="Times New Roman" w:hAnsi="Times New Roman"/>
                <w:sz w:val="24"/>
                <w:szCs w:val="24"/>
              </w:rPr>
              <w:t>ТУ BY 400091131.013-2018</w:t>
            </w:r>
          </w:p>
        </w:tc>
        <w:tc>
          <w:tcPr>
            <w:tcW w:w="2159" w:type="dxa"/>
            <w:gridSpan w:val="2"/>
          </w:tcPr>
          <w:p w:rsidR="00416D47" w:rsidRDefault="00416D47" w:rsidP="00416D47">
            <w:pPr>
              <w:pStyle w:val="a3"/>
              <w:jc w:val="both"/>
              <w:rPr>
                <w:rFonts w:ascii="Times New Roman" w:hAnsi="Times New Roman"/>
                <w:sz w:val="24"/>
                <w:szCs w:val="24"/>
              </w:rPr>
            </w:pPr>
            <w:r>
              <w:rPr>
                <w:rFonts w:ascii="Times New Roman" w:hAnsi="Times New Roman"/>
                <w:sz w:val="24"/>
                <w:szCs w:val="24"/>
              </w:rPr>
              <w:t>АИ-100-К5-Евро</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Default="00416D47" w:rsidP="00416D47">
            <w:pPr>
              <w:pStyle w:val="a3"/>
              <w:jc w:val="both"/>
              <w:rPr>
                <w:rFonts w:ascii="Times New Roman" w:hAnsi="Times New Roman"/>
                <w:sz w:val="24"/>
                <w:szCs w:val="24"/>
              </w:rPr>
            </w:pPr>
            <w:r>
              <w:rPr>
                <w:rFonts w:ascii="Times New Roman" w:hAnsi="Times New Roman"/>
                <w:sz w:val="24"/>
                <w:szCs w:val="24"/>
              </w:rPr>
              <w:t>Экстракт нефтяной</w:t>
            </w:r>
          </w:p>
        </w:tc>
        <w:tc>
          <w:tcPr>
            <w:tcW w:w="2235" w:type="dxa"/>
          </w:tcPr>
          <w:p w:rsidR="00416D47" w:rsidRDefault="00416D47" w:rsidP="00416D47">
            <w:pPr>
              <w:pStyle w:val="a3"/>
              <w:jc w:val="both"/>
              <w:rPr>
                <w:rFonts w:ascii="Times New Roman" w:hAnsi="Times New Roman"/>
                <w:sz w:val="24"/>
                <w:szCs w:val="24"/>
              </w:rPr>
            </w:pPr>
            <w:r>
              <w:rPr>
                <w:rFonts w:ascii="Times New Roman" w:hAnsi="Times New Roman"/>
                <w:sz w:val="24"/>
                <w:szCs w:val="24"/>
              </w:rPr>
              <w:t>ТУ РБ 05778477-25-93</w:t>
            </w:r>
          </w:p>
        </w:tc>
        <w:tc>
          <w:tcPr>
            <w:tcW w:w="2159" w:type="dxa"/>
            <w:gridSpan w:val="2"/>
          </w:tcPr>
          <w:p w:rsidR="00416D47" w:rsidRDefault="00416D47" w:rsidP="00416D47">
            <w:pPr>
              <w:pStyle w:val="a3"/>
              <w:jc w:val="both"/>
              <w:rPr>
                <w:rFonts w:ascii="Times New Roman" w:hAnsi="Times New Roman"/>
                <w:sz w:val="24"/>
                <w:szCs w:val="24"/>
              </w:rPr>
            </w:pPr>
            <w:r>
              <w:rPr>
                <w:rFonts w:ascii="Times New Roman" w:hAnsi="Times New Roman"/>
                <w:sz w:val="24"/>
                <w:szCs w:val="24"/>
              </w:rPr>
              <w:t>Экстракт-нефтяной</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Default="00416D47" w:rsidP="00416D47">
            <w:pPr>
              <w:pStyle w:val="a3"/>
              <w:rPr>
                <w:rFonts w:ascii="Times New Roman" w:hAnsi="Times New Roman"/>
                <w:sz w:val="24"/>
                <w:szCs w:val="24"/>
              </w:rPr>
            </w:pPr>
            <w:r>
              <w:rPr>
                <w:rFonts w:ascii="Times New Roman" w:hAnsi="Times New Roman"/>
                <w:sz w:val="24"/>
                <w:szCs w:val="24"/>
              </w:rPr>
              <w:t>Масло индустриальное марки И-12А</w:t>
            </w:r>
          </w:p>
        </w:tc>
        <w:tc>
          <w:tcPr>
            <w:tcW w:w="2235" w:type="dxa"/>
          </w:tcPr>
          <w:p w:rsidR="00416D47" w:rsidRDefault="00416D47" w:rsidP="00416D47">
            <w:pPr>
              <w:pStyle w:val="a3"/>
              <w:rPr>
                <w:rFonts w:ascii="Times New Roman" w:hAnsi="Times New Roman"/>
                <w:sz w:val="24"/>
                <w:szCs w:val="24"/>
              </w:rPr>
            </w:pPr>
            <w:r>
              <w:rPr>
                <w:rFonts w:ascii="Times New Roman" w:hAnsi="Times New Roman"/>
                <w:sz w:val="24"/>
                <w:szCs w:val="24"/>
              </w:rPr>
              <w:t>ГОСТ 20799-88</w:t>
            </w:r>
          </w:p>
        </w:tc>
        <w:tc>
          <w:tcPr>
            <w:tcW w:w="2159" w:type="dxa"/>
            <w:gridSpan w:val="2"/>
          </w:tcPr>
          <w:p w:rsidR="00416D47" w:rsidRDefault="00416D47" w:rsidP="00416D47">
            <w:pPr>
              <w:pStyle w:val="a3"/>
              <w:rPr>
                <w:rFonts w:ascii="Times New Roman" w:hAnsi="Times New Roman"/>
                <w:sz w:val="24"/>
                <w:szCs w:val="24"/>
              </w:rPr>
            </w:pPr>
            <w:r>
              <w:rPr>
                <w:rFonts w:ascii="Times New Roman" w:hAnsi="Times New Roman"/>
                <w:sz w:val="24"/>
                <w:szCs w:val="24"/>
              </w:rPr>
              <w:t>И-12А</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Default="00416D47" w:rsidP="00416D47">
            <w:pPr>
              <w:pStyle w:val="a3"/>
              <w:rPr>
                <w:rFonts w:ascii="Times New Roman" w:hAnsi="Times New Roman"/>
                <w:sz w:val="24"/>
                <w:szCs w:val="24"/>
              </w:rPr>
            </w:pPr>
            <w:r>
              <w:rPr>
                <w:rFonts w:ascii="Times New Roman" w:hAnsi="Times New Roman"/>
                <w:sz w:val="24"/>
                <w:szCs w:val="24"/>
              </w:rPr>
              <w:t>Масло гидравлическое МГБ-10</w:t>
            </w:r>
          </w:p>
        </w:tc>
        <w:tc>
          <w:tcPr>
            <w:tcW w:w="2235" w:type="dxa"/>
          </w:tcPr>
          <w:p w:rsidR="00416D47" w:rsidRDefault="00416D47" w:rsidP="00416D47">
            <w:pPr>
              <w:pStyle w:val="a3"/>
              <w:rPr>
                <w:rFonts w:ascii="Times New Roman" w:hAnsi="Times New Roman"/>
                <w:sz w:val="24"/>
                <w:szCs w:val="24"/>
              </w:rPr>
            </w:pPr>
            <w:r>
              <w:rPr>
                <w:rFonts w:ascii="Times New Roman" w:hAnsi="Times New Roman"/>
                <w:sz w:val="24"/>
                <w:szCs w:val="24"/>
              </w:rPr>
              <w:t>ТУ 0253-002-05766528-97</w:t>
            </w:r>
          </w:p>
        </w:tc>
        <w:tc>
          <w:tcPr>
            <w:tcW w:w="2159" w:type="dxa"/>
            <w:gridSpan w:val="2"/>
          </w:tcPr>
          <w:p w:rsidR="00416D47" w:rsidRDefault="00416D47" w:rsidP="00416D47">
            <w:pPr>
              <w:pStyle w:val="a3"/>
              <w:rPr>
                <w:rFonts w:ascii="Times New Roman" w:hAnsi="Times New Roman"/>
                <w:sz w:val="24"/>
                <w:szCs w:val="24"/>
              </w:rPr>
            </w:pPr>
            <w:r>
              <w:rPr>
                <w:rFonts w:ascii="Times New Roman" w:hAnsi="Times New Roman"/>
                <w:sz w:val="24"/>
                <w:szCs w:val="24"/>
              </w:rPr>
              <w:t>МГБ-10</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Default="00416D47" w:rsidP="00416D47">
            <w:pPr>
              <w:pStyle w:val="a3"/>
              <w:rPr>
                <w:rFonts w:ascii="Times New Roman" w:hAnsi="Times New Roman"/>
                <w:sz w:val="24"/>
                <w:szCs w:val="24"/>
              </w:rPr>
            </w:pPr>
            <w:r>
              <w:rPr>
                <w:rFonts w:ascii="Times New Roman" w:hAnsi="Times New Roman"/>
                <w:sz w:val="24"/>
                <w:szCs w:val="24"/>
              </w:rPr>
              <w:t>Масло базовое селективной очистки марки М-20</w:t>
            </w:r>
          </w:p>
        </w:tc>
        <w:tc>
          <w:tcPr>
            <w:tcW w:w="2235" w:type="dxa"/>
          </w:tcPr>
          <w:p w:rsidR="00416D47" w:rsidRDefault="00416D47" w:rsidP="00416D47">
            <w:pPr>
              <w:pStyle w:val="a3"/>
              <w:rPr>
                <w:rFonts w:ascii="Times New Roman" w:hAnsi="Times New Roman"/>
                <w:sz w:val="24"/>
                <w:szCs w:val="24"/>
              </w:rPr>
            </w:pPr>
            <w:r>
              <w:rPr>
                <w:rFonts w:ascii="Times New Roman" w:hAnsi="Times New Roman"/>
                <w:sz w:val="24"/>
                <w:szCs w:val="24"/>
              </w:rPr>
              <w:t>ТУ 38.101523-00</w:t>
            </w:r>
          </w:p>
        </w:tc>
        <w:tc>
          <w:tcPr>
            <w:tcW w:w="2159" w:type="dxa"/>
            <w:gridSpan w:val="2"/>
          </w:tcPr>
          <w:p w:rsidR="00416D47" w:rsidRDefault="00416D47" w:rsidP="00416D47">
            <w:pPr>
              <w:pStyle w:val="a3"/>
              <w:rPr>
                <w:rFonts w:ascii="Times New Roman" w:hAnsi="Times New Roman"/>
                <w:sz w:val="24"/>
                <w:szCs w:val="24"/>
              </w:rPr>
            </w:pPr>
            <w:r>
              <w:rPr>
                <w:rFonts w:ascii="Times New Roman" w:hAnsi="Times New Roman"/>
                <w:sz w:val="24"/>
                <w:szCs w:val="24"/>
              </w:rPr>
              <w:t>Базовое-масло-М-20</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Default="00416D47" w:rsidP="00416D47">
            <w:pPr>
              <w:pStyle w:val="a3"/>
              <w:rPr>
                <w:rFonts w:ascii="Times New Roman" w:hAnsi="Times New Roman"/>
                <w:sz w:val="24"/>
                <w:szCs w:val="24"/>
              </w:rPr>
            </w:pPr>
            <w:r>
              <w:rPr>
                <w:rFonts w:ascii="Times New Roman" w:hAnsi="Times New Roman"/>
                <w:sz w:val="24"/>
                <w:szCs w:val="24"/>
              </w:rPr>
              <w:t>Масло КС-19</w:t>
            </w:r>
          </w:p>
        </w:tc>
        <w:tc>
          <w:tcPr>
            <w:tcW w:w="2235" w:type="dxa"/>
          </w:tcPr>
          <w:p w:rsidR="00416D47" w:rsidRDefault="00416D47" w:rsidP="00416D47">
            <w:pPr>
              <w:pStyle w:val="a3"/>
              <w:rPr>
                <w:rFonts w:ascii="Times New Roman" w:hAnsi="Times New Roman"/>
                <w:sz w:val="24"/>
                <w:szCs w:val="24"/>
              </w:rPr>
            </w:pPr>
            <w:r>
              <w:rPr>
                <w:rFonts w:ascii="Times New Roman" w:hAnsi="Times New Roman"/>
                <w:sz w:val="24"/>
                <w:szCs w:val="24"/>
              </w:rPr>
              <w:t>ГОСТ 9243-75</w:t>
            </w:r>
          </w:p>
        </w:tc>
        <w:tc>
          <w:tcPr>
            <w:tcW w:w="2159" w:type="dxa"/>
            <w:gridSpan w:val="2"/>
          </w:tcPr>
          <w:p w:rsidR="00416D47" w:rsidRDefault="00416D47" w:rsidP="00416D47">
            <w:pPr>
              <w:pStyle w:val="a3"/>
              <w:rPr>
                <w:rFonts w:ascii="Times New Roman" w:hAnsi="Times New Roman"/>
                <w:sz w:val="24"/>
                <w:szCs w:val="24"/>
              </w:rPr>
            </w:pPr>
            <w:r>
              <w:rPr>
                <w:rFonts w:ascii="Times New Roman" w:hAnsi="Times New Roman"/>
                <w:sz w:val="24"/>
                <w:szCs w:val="24"/>
              </w:rPr>
              <w:t>КС-19</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Default="00416D47" w:rsidP="00416D47">
            <w:pPr>
              <w:pStyle w:val="a3"/>
              <w:rPr>
                <w:rFonts w:ascii="Times New Roman" w:hAnsi="Times New Roman"/>
                <w:sz w:val="24"/>
                <w:szCs w:val="24"/>
              </w:rPr>
            </w:pPr>
            <w:r>
              <w:rPr>
                <w:rFonts w:ascii="Times New Roman" w:hAnsi="Times New Roman"/>
                <w:sz w:val="24"/>
                <w:szCs w:val="24"/>
              </w:rPr>
              <w:t>Масло базовое АУ</w:t>
            </w:r>
          </w:p>
        </w:tc>
        <w:tc>
          <w:tcPr>
            <w:tcW w:w="2235" w:type="dxa"/>
          </w:tcPr>
          <w:p w:rsidR="00416D47" w:rsidRDefault="00416D47" w:rsidP="00416D47">
            <w:pPr>
              <w:pStyle w:val="a3"/>
              <w:rPr>
                <w:rFonts w:ascii="Times New Roman" w:hAnsi="Times New Roman"/>
                <w:sz w:val="24"/>
                <w:szCs w:val="24"/>
              </w:rPr>
            </w:pPr>
            <w:r>
              <w:rPr>
                <w:rFonts w:ascii="Times New Roman" w:hAnsi="Times New Roman"/>
                <w:sz w:val="24"/>
                <w:szCs w:val="24"/>
              </w:rPr>
              <w:t xml:space="preserve"> ТУ 38.1011212-89</w:t>
            </w:r>
          </w:p>
        </w:tc>
        <w:tc>
          <w:tcPr>
            <w:tcW w:w="2159" w:type="dxa"/>
            <w:gridSpan w:val="2"/>
          </w:tcPr>
          <w:p w:rsidR="00416D47" w:rsidRDefault="00416D47" w:rsidP="00416D47">
            <w:pPr>
              <w:pStyle w:val="a3"/>
              <w:rPr>
                <w:rFonts w:ascii="Times New Roman" w:hAnsi="Times New Roman"/>
                <w:sz w:val="24"/>
                <w:szCs w:val="24"/>
              </w:rPr>
            </w:pPr>
            <w:r>
              <w:rPr>
                <w:rFonts w:ascii="Times New Roman" w:hAnsi="Times New Roman"/>
                <w:sz w:val="24"/>
                <w:szCs w:val="24"/>
              </w:rPr>
              <w:t>Базовое-масло-АУ</w:t>
            </w:r>
          </w:p>
          <w:p w:rsidR="00416D47" w:rsidRDefault="00416D47" w:rsidP="00416D47">
            <w:pPr>
              <w:pStyle w:val="a3"/>
              <w:rPr>
                <w:rFonts w:ascii="Times New Roman" w:hAnsi="Times New Roman"/>
                <w:sz w:val="24"/>
                <w:szCs w:val="24"/>
              </w:rPr>
            </w:pP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Default="00416D47" w:rsidP="00416D47">
            <w:pPr>
              <w:pStyle w:val="a3"/>
              <w:rPr>
                <w:rFonts w:ascii="Times New Roman" w:hAnsi="Times New Roman"/>
                <w:sz w:val="24"/>
                <w:szCs w:val="24"/>
              </w:rPr>
            </w:pPr>
            <w:r>
              <w:rPr>
                <w:rFonts w:ascii="Times New Roman" w:hAnsi="Times New Roman"/>
                <w:sz w:val="24"/>
                <w:szCs w:val="24"/>
              </w:rPr>
              <w:t>Масло марки С-9 для производства химических волокон</w:t>
            </w:r>
          </w:p>
        </w:tc>
        <w:tc>
          <w:tcPr>
            <w:tcW w:w="2235" w:type="dxa"/>
          </w:tcPr>
          <w:p w:rsidR="00416D47" w:rsidRDefault="00416D47" w:rsidP="00416D47">
            <w:pPr>
              <w:pStyle w:val="a3"/>
              <w:rPr>
                <w:rFonts w:ascii="Times New Roman" w:hAnsi="Times New Roman"/>
                <w:sz w:val="24"/>
                <w:szCs w:val="24"/>
              </w:rPr>
            </w:pPr>
            <w:r>
              <w:rPr>
                <w:rFonts w:ascii="Times New Roman" w:hAnsi="Times New Roman"/>
                <w:sz w:val="24"/>
                <w:szCs w:val="24"/>
              </w:rPr>
              <w:t>ТУ 38.10133-01</w:t>
            </w:r>
          </w:p>
        </w:tc>
        <w:tc>
          <w:tcPr>
            <w:tcW w:w="2159" w:type="dxa"/>
            <w:gridSpan w:val="2"/>
          </w:tcPr>
          <w:p w:rsidR="00416D47" w:rsidRDefault="00416D47" w:rsidP="00416D47">
            <w:pPr>
              <w:pStyle w:val="a3"/>
              <w:rPr>
                <w:rFonts w:ascii="Times New Roman" w:hAnsi="Times New Roman"/>
                <w:sz w:val="24"/>
                <w:szCs w:val="24"/>
              </w:rPr>
            </w:pPr>
            <w:r>
              <w:rPr>
                <w:rFonts w:ascii="Times New Roman" w:hAnsi="Times New Roman"/>
                <w:sz w:val="24"/>
                <w:szCs w:val="24"/>
              </w:rPr>
              <w:t>Масло-С-9</w:t>
            </w:r>
          </w:p>
        </w:tc>
      </w:tr>
      <w:tr w:rsidR="00416D47" w:rsidRPr="00584C9D" w:rsidTr="001006BE">
        <w:tc>
          <w:tcPr>
            <w:tcW w:w="567" w:type="dxa"/>
          </w:tcPr>
          <w:p w:rsidR="00416D47" w:rsidRPr="00584C9D" w:rsidRDefault="00416D47" w:rsidP="00416D47">
            <w:pPr>
              <w:pStyle w:val="a9"/>
              <w:numPr>
                <w:ilvl w:val="0"/>
                <w:numId w:val="4"/>
              </w:numPr>
              <w:jc w:val="both"/>
              <w:rPr>
                <w:sz w:val="24"/>
                <w:szCs w:val="24"/>
              </w:rPr>
            </w:pPr>
          </w:p>
        </w:tc>
        <w:tc>
          <w:tcPr>
            <w:tcW w:w="5704" w:type="dxa"/>
          </w:tcPr>
          <w:p w:rsidR="00416D47" w:rsidRPr="0092374D" w:rsidRDefault="00416D47" w:rsidP="00416D47">
            <w:pPr>
              <w:pStyle w:val="a3"/>
              <w:rPr>
                <w:rFonts w:ascii="Times New Roman" w:hAnsi="Times New Roman"/>
                <w:sz w:val="24"/>
                <w:szCs w:val="24"/>
              </w:rPr>
            </w:pPr>
            <w:r w:rsidRPr="0092374D">
              <w:rPr>
                <w:rFonts w:ascii="Times New Roman" w:hAnsi="Times New Roman"/>
                <w:sz w:val="24"/>
                <w:szCs w:val="24"/>
              </w:rPr>
              <w:t xml:space="preserve">Масло базовое типа </w:t>
            </w:r>
            <w:proofErr w:type="spellStart"/>
            <w:r w:rsidRPr="0092374D">
              <w:rPr>
                <w:rFonts w:ascii="Times New Roman" w:hAnsi="Times New Roman"/>
                <w:sz w:val="24"/>
                <w:szCs w:val="24"/>
              </w:rPr>
              <w:t>брайтсток</w:t>
            </w:r>
            <w:proofErr w:type="spellEnd"/>
            <w:r w:rsidRPr="0092374D">
              <w:rPr>
                <w:rFonts w:ascii="Times New Roman" w:hAnsi="Times New Roman"/>
                <w:sz w:val="24"/>
                <w:szCs w:val="24"/>
              </w:rPr>
              <w:t xml:space="preserve"> марки </w:t>
            </w:r>
            <w:r w:rsidRPr="0092374D">
              <w:rPr>
                <w:rFonts w:ascii="Times New Roman" w:hAnsi="Times New Roman"/>
                <w:sz w:val="24"/>
                <w:szCs w:val="24"/>
                <w:lang w:val="en-US"/>
              </w:rPr>
              <w:t>BS</w:t>
            </w:r>
            <w:r w:rsidRPr="0092374D">
              <w:rPr>
                <w:rFonts w:ascii="Times New Roman" w:hAnsi="Times New Roman"/>
                <w:sz w:val="24"/>
                <w:szCs w:val="24"/>
              </w:rPr>
              <w:t xml:space="preserve"> 130</w:t>
            </w:r>
          </w:p>
        </w:tc>
        <w:tc>
          <w:tcPr>
            <w:tcW w:w="2235" w:type="dxa"/>
          </w:tcPr>
          <w:p w:rsidR="00416D47" w:rsidRPr="0092374D" w:rsidRDefault="00416D47" w:rsidP="00416D47">
            <w:pPr>
              <w:pStyle w:val="a3"/>
              <w:rPr>
                <w:rFonts w:ascii="Times New Roman" w:hAnsi="Times New Roman"/>
                <w:sz w:val="24"/>
                <w:szCs w:val="24"/>
              </w:rPr>
            </w:pPr>
            <w:r w:rsidRPr="0092374D">
              <w:rPr>
                <w:rFonts w:ascii="Times New Roman" w:hAnsi="Times New Roman"/>
                <w:sz w:val="24"/>
                <w:szCs w:val="24"/>
              </w:rPr>
              <w:t xml:space="preserve">ТУ </w:t>
            </w:r>
            <w:r w:rsidRPr="0092374D">
              <w:rPr>
                <w:rFonts w:ascii="Times New Roman" w:hAnsi="Times New Roman"/>
                <w:sz w:val="24"/>
                <w:szCs w:val="24"/>
                <w:lang w:val="en-US"/>
              </w:rPr>
              <w:t xml:space="preserve">BY </w:t>
            </w:r>
            <w:r w:rsidRPr="0092374D">
              <w:rPr>
                <w:rFonts w:ascii="Times New Roman" w:hAnsi="Times New Roman"/>
                <w:sz w:val="24"/>
                <w:szCs w:val="24"/>
              </w:rPr>
              <w:t>300042199.060-2016</w:t>
            </w:r>
          </w:p>
        </w:tc>
        <w:tc>
          <w:tcPr>
            <w:tcW w:w="2159" w:type="dxa"/>
            <w:gridSpan w:val="2"/>
          </w:tcPr>
          <w:p w:rsidR="00416D47" w:rsidRPr="0092374D" w:rsidRDefault="00416D47" w:rsidP="00416D47">
            <w:pPr>
              <w:pStyle w:val="a3"/>
              <w:rPr>
                <w:rFonts w:ascii="Times New Roman" w:hAnsi="Times New Roman"/>
                <w:sz w:val="24"/>
                <w:szCs w:val="24"/>
                <w:lang w:val="en-US"/>
              </w:rPr>
            </w:pPr>
            <w:r w:rsidRPr="0092374D">
              <w:rPr>
                <w:rFonts w:ascii="Times New Roman" w:hAnsi="Times New Roman"/>
                <w:sz w:val="24"/>
                <w:szCs w:val="24"/>
              </w:rPr>
              <w:t>Масло-</w:t>
            </w:r>
            <w:proofErr w:type="spellStart"/>
            <w:r w:rsidRPr="0092374D">
              <w:rPr>
                <w:rFonts w:ascii="Times New Roman" w:hAnsi="Times New Roman"/>
                <w:sz w:val="24"/>
                <w:szCs w:val="24"/>
              </w:rPr>
              <w:t>Брайтсток</w:t>
            </w:r>
            <w:proofErr w:type="spellEnd"/>
            <w:r w:rsidRPr="0092374D">
              <w:rPr>
                <w:rFonts w:ascii="Times New Roman" w:hAnsi="Times New Roman"/>
                <w:sz w:val="24"/>
                <w:szCs w:val="24"/>
              </w:rPr>
              <w:t>-</w:t>
            </w:r>
            <w:r w:rsidRPr="0092374D">
              <w:rPr>
                <w:rFonts w:ascii="Times New Roman" w:hAnsi="Times New Roman"/>
                <w:sz w:val="24"/>
                <w:szCs w:val="24"/>
                <w:lang w:val="en-US"/>
              </w:rPr>
              <w:t>BS130</w:t>
            </w:r>
          </w:p>
        </w:tc>
      </w:tr>
      <w:tr w:rsidR="00416D47" w:rsidRPr="00584C9D" w:rsidTr="001006BE">
        <w:tc>
          <w:tcPr>
            <w:tcW w:w="567" w:type="dxa"/>
          </w:tcPr>
          <w:p w:rsidR="00416D47" w:rsidRPr="00A92DBA" w:rsidRDefault="00416D47" w:rsidP="00416D47">
            <w:pPr>
              <w:pStyle w:val="a9"/>
              <w:numPr>
                <w:ilvl w:val="0"/>
                <w:numId w:val="4"/>
              </w:numPr>
              <w:jc w:val="both"/>
              <w:rPr>
                <w:sz w:val="24"/>
                <w:szCs w:val="24"/>
              </w:rPr>
            </w:pPr>
          </w:p>
        </w:tc>
        <w:tc>
          <w:tcPr>
            <w:tcW w:w="5704" w:type="dxa"/>
          </w:tcPr>
          <w:p w:rsidR="00416D47" w:rsidRPr="00A92DBA" w:rsidRDefault="00416D47" w:rsidP="00416D47">
            <w:pPr>
              <w:pStyle w:val="a3"/>
              <w:rPr>
                <w:rFonts w:ascii="Times New Roman" w:hAnsi="Times New Roman"/>
                <w:sz w:val="24"/>
                <w:szCs w:val="24"/>
              </w:rPr>
            </w:pPr>
            <w:r w:rsidRPr="00A92DBA">
              <w:rPr>
                <w:rFonts w:ascii="Times New Roman" w:hAnsi="Times New Roman"/>
                <w:sz w:val="24"/>
                <w:szCs w:val="24"/>
              </w:rPr>
              <w:t xml:space="preserve">Эфир метил-трет-бутиловый </w:t>
            </w:r>
          </w:p>
        </w:tc>
        <w:tc>
          <w:tcPr>
            <w:tcW w:w="2235" w:type="dxa"/>
          </w:tcPr>
          <w:p w:rsidR="00416D47" w:rsidRPr="00A92DBA" w:rsidRDefault="00416D47" w:rsidP="00416D47">
            <w:pPr>
              <w:pStyle w:val="a3"/>
              <w:rPr>
                <w:rFonts w:ascii="Times New Roman" w:hAnsi="Times New Roman"/>
                <w:sz w:val="24"/>
                <w:szCs w:val="24"/>
              </w:rPr>
            </w:pPr>
            <w:r w:rsidRPr="00A92DBA">
              <w:rPr>
                <w:rFonts w:ascii="Times New Roman" w:hAnsi="Times New Roman"/>
                <w:sz w:val="24"/>
                <w:szCs w:val="24"/>
              </w:rPr>
              <w:t>ТУ 2434-124-057 66801-2005 с изм. 1.</w:t>
            </w:r>
          </w:p>
        </w:tc>
        <w:tc>
          <w:tcPr>
            <w:tcW w:w="2159" w:type="dxa"/>
            <w:gridSpan w:val="2"/>
          </w:tcPr>
          <w:p w:rsidR="00416D47" w:rsidRPr="00A92DBA" w:rsidRDefault="00416D47" w:rsidP="00416D47">
            <w:pPr>
              <w:pStyle w:val="a3"/>
              <w:rPr>
                <w:rFonts w:ascii="Times New Roman" w:hAnsi="Times New Roman"/>
                <w:sz w:val="24"/>
                <w:szCs w:val="24"/>
              </w:rPr>
            </w:pPr>
            <w:r w:rsidRPr="00A92DBA">
              <w:rPr>
                <w:rFonts w:ascii="Times New Roman" w:hAnsi="Times New Roman"/>
                <w:sz w:val="24"/>
                <w:szCs w:val="24"/>
              </w:rPr>
              <w:t>МТБЭ-1</w:t>
            </w:r>
          </w:p>
        </w:tc>
      </w:tr>
      <w:tr w:rsidR="00416D47" w:rsidRPr="00584C9D" w:rsidTr="001006BE">
        <w:tc>
          <w:tcPr>
            <w:tcW w:w="567" w:type="dxa"/>
          </w:tcPr>
          <w:p w:rsidR="00416D47" w:rsidRPr="0056665C" w:rsidRDefault="00416D47" w:rsidP="00416D47">
            <w:pPr>
              <w:pStyle w:val="a9"/>
              <w:numPr>
                <w:ilvl w:val="0"/>
                <w:numId w:val="4"/>
              </w:numPr>
              <w:jc w:val="both"/>
              <w:rPr>
                <w:sz w:val="24"/>
                <w:szCs w:val="24"/>
              </w:rPr>
            </w:pPr>
          </w:p>
        </w:tc>
        <w:tc>
          <w:tcPr>
            <w:tcW w:w="5704" w:type="dxa"/>
          </w:tcPr>
          <w:p w:rsidR="00416D47" w:rsidRPr="00D04A9E" w:rsidRDefault="00416D47" w:rsidP="00416D47">
            <w:pPr>
              <w:pStyle w:val="a3"/>
              <w:rPr>
                <w:rFonts w:ascii="Times New Roman" w:hAnsi="Times New Roman"/>
                <w:sz w:val="24"/>
                <w:szCs w:val="24"/>
              </w:rPr>
            </w:pPr>
            <w:r w:rsidRPr="00D04A9E">
              <w:rPr>
                <w:rFonts w:ascii="Times New Roman" w:hAnsi="Times New Roman"/>
                <w:sz w:val="24"/>
                <w:szCs w:val="24"/>
              </w:rPr>
              <w:t>Топливо Печное бытовое УПГ ПАО «Сургутнефтегаз»</w:t>
            </w:r>
          </w:p>
        </w:tc>
        <w:tc>
          <w:tcPr>
            <w:tcW w:w="2235" w:type="dxa"/>
          </w:tcPr>
          <w:p w:rsidR="00416D47" w:rsidRPr="00D04A9E" w:rsidRDefault="00416D47" w:rsidP="00416D47">
            <w:pPr>
              <w:pStyle w:val="a3"/>
              <w:rPr>
                <w:rFonts w:ascii="Times New Roman" w:hAnsi="Times New Roman"/>
                <w:sz w:val="24"/>
                <w:szCs w:val="24"/>
              </w:rPr>
            </w:pPr>
            <w:r w:rsidRPr="00D04A9E">
              <w:rPr>
                <w:rFonts w:ascii="Times New Roman" w:hAnsi="Times New Roman"/>
                <w:sz w:val="24"/>
                <w:szCs w:val="24"/>
              </w:rPr>
              <w:t>СТО 05753490-0900-12-2025</w:t>
            </w:r>
          </w:p>
        </w:tc>
        <w:tc>
          <w:tcPr>
            <w:tcW w:w="2159" w:type="dxa"/>
            <w:gridSpan w:val="2"/>
          </w:tcPr>
          <w:p w:rsidR="00416D47" w:rsidRPr="00D04A9E" w:rsidRDefault="00416D47" w:rsidP="00416D47">
            <w:pPr>
              <w:pStyle w:val="a3"/>
              <w:rPr>
                <w:rFonts w:ascii="Times New Roman" w:hAnsi="Times New Roman"/>
                <w:sz w:val="24"/>
                <w:szCs w:val="24"/>
              </w:rPr>
            </w:pPr>
            <w:r w:rsidRPr="00D04A9E">
              <w:rPr>
                <w:rFonts w:ascii="Times New Roman" w:hAnsi="Times New Roman"/>
                <w:sz w:val="24"/>
                <w:szCs w:val="24"/>
              </w:rPr>
              <w:t>Топливо-Печное-Бытовое</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tcPr>
          <w:p w:rsidR="00416D47" w:rsidRPr="0056665C"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6779AB" w:rsidRDefault="00416D47" w:rsidP="00416D47">
            <w:pPr>
              <w:pStyle w:val="a3"/>
              <w:rPr>
                <w:rFonts w:ascii="Times New Roman" w:hAnsi="Times New Roman"/>
                <w:sz w:val="24"/>
                <w:szCs w:val="24"/>
              </w:rPr>
            </w:pPr>
            <w:r>
              <w:rPr>
                <w:rFonts w:ascii="Times New Roman" w:hAnsi="Times New Roman"/>
                <w:sz w:val="24"/>
                <w:szCs w:val="24"/>
              </w:rPr>
              <w:t>Фракция ароматических углеводородов</w:t>
            </w:r>
          </w:p>
        </w:tc>
        <w:tc>
          <w:tcPr>
            <w:tcW w:w="2235" w:type="dxa"/>
            <w:tcBorders>
              <w:top w:val="single" w:sz="4" w:space="0" w:color="auto"/>
              <w:left w:val="single" w:sz="4" w:space="0" w:color="auto"/>
              <w:bottom w:val="single" w:sz="4" w:space="0" w:color="auto"/>
              <w:right w:val="single" w:sz="4" w:space="0" w:color="auto"/>
            </w:tcBorders>
          </w:tcPr>
          <w:p w:rsidR="00416D47" w:rsidRPr="009B62A2" w:rsidRDefault="00416D47" w:rsidP="00416D47">
            <w:pPr>
              <w:pStyle w:val="a3"/>
              <w:rPr>
                <w:rFonts w:ascii="Times New Roman" w:hAnsi="Times New Roman"/>
                <w:sz w:val="24"/>
                <w:szCs w:val="24"/>
              </w:rPr>
            </w:pPr>
            <w:r>
              <w:rPr>
                <w:rFonts w:ascii="Times New Roman" w:hAnsi="Times New Roman"/>
                <w:sz w:val="24"/>
                <w:szCs w:val="24"/>
              </w:rPr>
              <w:t>Требования по ТНПА</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9B62A2" w:rsidRDefault="00416D47" w:rsidP="00416D47">
            <w:pPr>
              <w:pStyle w:val="a3"/>
              <w:rPr>
                <w:rFonts w:ascii="Times New Roman" w:hAnsi="Times New Roman"/>
                <w:sz w:val="24"/>
                <w:szCs w:val="24"/>
              </w:rPr>
            </w:pPr>
            <w:r>
              <w:rPr>
                <w:rFonts w:ascii="Times New Roman" w:hAnsi="Times New Roman"/>
                <w:sz w:val="24"/>
                <w:szCs w:val="24"/>
              </w:rPr>
              <w:t>ФАУ</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tcPr>
          <w:p w:rsidR="00416D47" w:rsidRPr="0056665C"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6779AB" w:rsidRDefault="00416D47" w:rsidP="00416D47">
            <w:pPr>
              <w:pStyle w:val="a3"/>
              <w:rPr>
                <w:rFonts w:ascii="Times New Roman" w:hAnsi="Times New Roman"/>
                <w:sz w:val="24"/>
                <w:szCs w:val="24"/>
              </w:rPr>
            </w:pPr>
            <w:r w:rsidRPr="00030582">
              <w:rPr>
                <w:rFonts w:ascii="Times New Roman" w:hAnsi="Times New Roman"/>
                <w:sz w:val="24"/>
                <w:szCs w:val="24"/>
              </w:rPr>
              <w:t>Сольвент ароматический марка А</w:t>
            </w:r>
          </w:p>
        </w:tc>
        <w:tc>
          <w:tcPr>
            <w:tcW w:w="2235" w:type="dxa"/>
            <w:tcBorders>
              <w:top w:val="single" w:sz="4" w:space="0" w:color="auto"/>
              <w:left w:val="single" w:sz="4" w:space="0" w:color="auto"/>
              <w:bottom w:val="single" w:sz="4" w:space="0" w:color="auto"/>
              <w:right w:val="single" w:sz="4" w:space="0" w:color="auto"/>
            </w:tcBorders>
          </w:tcPr>
          <w:p w:rsidR="00416D47" w:rsidRPr="009B62A2" w:rsidRDefault="00416D47" w:rsidP="00416D47">
            <w:pPr>
              <w:pStyle w:val="a3"/>
              <w:rPr>
                <w:rFonts w:ascii="Times New Roman" w:hAnsi="Times New Roman"/>
                <w:sz w:val="24"/>
                <w:szCs w:val="24"/>
              </w:rPr>
            </w:pPr>
            <w:r w:rsidRPr="00030582">
              <w:rPr>
                <w:rFonts w:ascii="Times New Roman" w:hAnsi="Times New Roman"/>
                <w:sz w:val="24"/>
                <w:szCs w:val="24"/>
              </w:rPr>
              <w:t>ТУ ВУ 101207094.005-2019</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030582" w:rsidRDefault="00416D47" w:rsidP="00416D47">
            <w:pPr>
              <w:pStyle w:val="a3"/>
              <w:rPr>
                <w:rFonts w:ascii="Times New Roman" w:hAnsi="Times New Roman"/>
                <w:sz w:val="24"/>
                <w:szCs w:val="24"/>
              </w:rPr>
            </w:pPr>
            <w:r w:rsidRPr="00030582">
              <w:rPr>
                <w:rFonts w:ascii="Times New Roman" w:hAnsi="Times New Roman"/>
                <w:sz w:val="24"/>
                <w:szCs w:val="24"/>
              </w:rPr>
              <w:t>Сольвент</w:t>
            </w:r>
            <w:r>
              <w:rPr>
                <w:rFonts w:ascii="Times New Roman" w:hAnsi="Times New Roman"/>
                <w:sz w:val="24"/>
                <w:szCs w:val="24"/>
              </w:rPr>
              <w:t>-</w:t>
            </w:r>
            <w:proofErr w:type="spellStart"/>
            <w:r>
              <w:rPr>
                <w:rFonts w:ascii="Times New Roman" w:hAnsi="Times New Roman"/>
                <w:sz w:val="24"/>
                <w:szCs w:val="24"/>
                <w:lang w:val="en-US"/>
              </w:rPr>
              <w:t>аромА</w:t>
            </w:r>
            <w:proofErr w:type="spellEnd"/>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tcPr>
          <w:p w:rsidR="00416D47" w:rsidRPr="0056665C"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5A5D6E" w:rsidRDefault="00416D47" w:rsidP="00416D47">
            <w:pPr>
              <w:pStyle w:val="a3"/>
              <w:rPr>
                <w:rFonts w:ascii="Times New Roman" w:hAnsi="Times New Roman"/>
                <w:sz w:val="24"/>
                <w:szCs w:val="24"/>
              </w:rPr>
            </w:pPr>
            <w:r w:rsidRPr="005A5D6E">
              <w:rPr>
                <w:rFonts w:ascii="Times New Roman" w:hAnsi="Times New Roman"/>
                <w:sz w:val="24"/>
                <w:szCs w:val="24"/>
              </w:rPr>
              <w:t>Сольвент марка Б</w:t>
            </w:r>
          </w:p>
        </w:tc>
        <w:tc>
          <w:tcPr>
            <w:tcW w:w="2235" w:type="dxa"/>
            <w:tcBorders>
              <w:top w:val="single" w:sz="4" w:space="0" w:color="auto"/>
              <w:left w:val="single" w:sz="4" w:space="0" w:color="auto"/>
              <w:bottom w:val="single" w:sz="4" w:space="0" w:color="auto"/>
              <w:right w:val="single" w:sz="4" w:space="0" w:color="auto"/>
            </w:tcBorders>
          </w:tcPr>
          <w:p w:rsidR="00416D47" w:rsidRPr="005A5D6E" w:rsidRDefault="00416D47" w:rsidP="00416D47">
            <w:pPr>
              <w:pStyle w:val="a3"/>
              <w:rPr>
                <w:rFonts w:ascii="Times New Roman" w:hAnsi="Times New Roman"/>
                <w:sz w:val="24"/>
                <w:szCs w:val="24"/>
              </w:rPr>
            </w:pPr>
            <w:r>
              <w:rPr>
                <w:rFonts w:ascii="Times New Roman" w:hAnsi="Times New Roman"/>
                <w:sz w:val="24"/>
                <w:szCs w:val="24"/>
              </w:rPr>
              <w:t>ТУ РБ 600012243.</w:t>
            </w:r>
            <w:r w:rsidRPr="005A5D6E">
              <w:rPr>
                <w:rFonts w:ascii="Times New Roman" w:hAnsi="Times New Roman"/>
                <w:sz w:val="24"/>
                <w:szCs w:val="24"/>
              </w:rPr>
              <w:t>022-2003</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5A5D6E" w:rsidRDefault="00416D47" w:rsidP="00416D47">
            <w:pPr>
              <w:pStyle w:val="a3"/>
              <w:rPr>
                <w:rFonts w:ascii="Times New Roman" w:hAnsi="Times New Roman"/>
                <w:sz w:val="24"/>
                <w:szCs w:val="24"/>
              </w:rPr>
            </w:pPr>
            <w:r>
              <w:rPr>
                <w:rFonts w:ascii="Times New Roman" w:hAnsi="Times New Roman"/>
                <w:sz w:val="24"/>
                <w:szCs w:val="24"/>
              </w:rPr>
              <w:t>Сольвент-</w:t>
            </w:r>
            <w:r w:rsidRPr="005A5D6E">
              <w:rPr>
                <w:rFonts w:ascii="Times New Roman" w:hAnsi="Times New Roman"/>
                <w:sz w:val="24"/>
                <w:szCs w:val="24"/>
              </w:rPr>
              <w:t>Б</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tcPr>
          <w:p w:rsidR="00416D47" w:rsidRPr="0056665C"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6C1ECA" w:rsidRDefault="00416D47" w:rsidP="00416D47">
            <w:pPr>
              <w:pStyle w:val="a3"/>
              <w:rPr>
                <w:rFonts w:ascii="Times New Roman" w:hAnsi="Times New Roman"/>
                <w:sz w:val="24"/>
                <w:szCs w:val="24"/>
              </w:rPr>
            </w:pPr>
            <w:r w:rsidRPr="006C1ECA">
              <w:rPr>
                <w:rFonts w:ascii="Times New Roman" w:hAnsi="Times New Roman"/>
                <w:sz w:val="24"/>
                <w:szCs w:val="24"/>
              </w:rPr>
              <w:t>Нефть</w:t>
            </w:r>
          </w:p>
        </w:tc>
        <w:tc>
          <w:tcPr>
            <w:tcW w:w="2235" w:type="dxa"/>
            <w:tcBorders>
              <w:top w:val="single" w:sz="4" w:space="0" w:color="auto"/>
              <w:left w:val="single" w:sz="4" w:space="0" w:color="auto"/>
              <w:bottom w:val="single" w:sz="4" w:space="0" w:color="auto"/>
              <w:right w:val="single" w:sz="4" w:space="0" w:color="auto"/>
            </w:tcBorders>
          </w:tcPr>
          <w:p w:rsidR="00416D47" w:rsidRPr="006C1ECA" w:rsidRDefault="00416D47" w:rsidP="00416D47">
            <w:pPr>
              <w:pStyle w:val="a3"/>
              <w:rPr>
                <w:rFonts w:ascii="Times New Roman" w:hAnsi="Times New Roman"/>
                <w:sz w:val="24"/>
                <w:szCs w:val="24"/>
              </w:rPr>
            </w:pPr>
            <w:r w:rsidRPr="006C1ECA">
              <w:rPr>
                <w:rFonts w:ascii="Times New Roman" w:hAnsi="Times New Roman"/>
                <w:sz w:val="24"/>
                <w:szCs w:val="24"/>
              </w:rPr>
              <w:t>ГОСТ Р 51858-2002</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6C1ECA" w:rsidRDefault="00416D47" w:rsidP="00416D47">
            <w:pPr>
              <w:pStyle w:val="a3"/>
              <w:rPr>
                <w:rFonts w:ascii="Times New Roman" w:hAnsi="Times New Roman"/>
                <w:sz w:val="24"/>
                <w:szCs w:val="24"/>
              </w:rPr>
            </w:pPr>
            <w:r w:rsidRPr="006C1ECA">
              <w:rPr>
                <w:rFonts w:ascii="Times New Roman" w:hAnsi="Times New Roman"/>
                <w:sz w:val="24"/>
                <w:szCs w:val="24"/>
              </w:rPr>
              <w:t>Нефть</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tcPr>
          <w:p w:rsidR="00416D47" w:rsidRPr="0056665C"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6C1ECA" w:rsidRDefault="00416D47" w:rsidP="00416D47">
            <w:pPr>
              <w:pStyle w:val="a3"/>
              <w:rPr>
                <w:rFonts w:ascii="Times New Roman" w:hAnsi="Times New Roman"/>
                <w:sz w:val="24"/>
                <w:szCs w:val="24"/>
              </w:rPr>
            </w:pPr>
            <w:r w:rsidRPr="006C1ECA">
              <w:rPr>
                <w:rFonts w:ascii="Times New Roman" w:hAnsi="Times New Roman"/>
                <w:sz w:val="24"/>
                <w:szCs w:val="24"/>
              </w:rPr>
              <w:t>Нефть для нефтеперерабатывающих предприятий</w:t>
            </w:r>
          </w:p>
        </w:tc>
        <w:tc>
          <w:tcPr>
            <w:tcW w:w="2235" w:type="dxa"/>
            <w:tcBorders>
              <w:top w:val="single" w:sz="4" w:space="0" w:color="auto"/>
              <w:left w:val="single" w:sz="4" w:space="0" w:color="auto"/>
              <w:bottom w:val="single" w:sz="4" w:space="0" w:color="auto"/>
              <w:right w:val="single" w:sz="4" w:space="0" w:color="auto"/>
            </w:tcBorders>
          </w:tcPr>
          <w:p w:rsidR="00416D47" w:rsidRPr="006C1ECA" w:rsidRDefault="00416D47" w:rsidP="00416D47">
            <w:pPr>
              <w:pStyle w:val="a3"/>
              <w:rPr>
                <w:rFonts w:ascii="Times New Roman" w:hAnsi="Times New Roman"/>
                <w:sz w:val="24"/>
                <w:szCs w:val="24"/>
              </w:rPr>
            </w:pPr>
            <w:r w:rsidRPr="006C1ECA">
              <w:rPr>
                <w:rFonts w:ascii="Times New Roman" w:hAnsi="Times New Roman"/>
                <w:sz w:val="24"/>
                <w:szCs w:val="24"/>
              </w:rPr>
              <w:t>ГОСТ 9965-76</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6C1ECA" w:rsidRDefault="00416D47" w:rsidP="00416D47">
            <w:pPr>
              <w:pStyle w:val="a3"/>
              <w:rPr>
                <w:rFonts w:ascii="Times New Roman" w:hAnsi="Times New Roman"/>
                <w:sz w:val="24"/>
                <w:szCs w:val="24"/>
              </w:rPr>
            </w:pPr>
            <w:r w:rsidRPr="006C1ECA">
              <w:rPr>
                <w:rFonts w:ascii="Times New Roman" w:hAnsi="Times New Roman"/>
                <w:sz w:val="24"/>
                <w:szCs w:val="24"/>
              </w:rPr>
              <w:t>Нефть-переработка</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tcPr>
          <w:p w:rsidR="00416D47" w:rsidRPr="0056665C"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0B4E65" w:rsidRDefault="00416D47" w:rsidP="00416D47">
            <w:pPr>
              <w:pStyle w:val="a3"/>
              <w:rPr>
                <w:rFonts w:ascii="Times New Roman" w:hAnsi="Times New Roman"/>
                <w:sz w:val="24"/>
                <w:szCs w:val="24"/>
              </w:rPr>
            </w:pPr>
            <w:proofErr w:type="spellStart"/>
            <w:r w:rsidRPr="000B4E65">
              <w:rPr>
                <w:rFonts w:ascii="Times New Roman" w:hAnsi="Times New Roman"/>
                <w:sz w:val="24"/>
                <w:szCs w:val="24"/>
              </w:rPr>
              <w:t>Пироконденсат</w:t>
            </w:r>
            <w:proofErr w:type="spellEnd"/>
            <w:r w:rsidRPr="000B4E65">
              <w:rPr>
                <w:rFonts w:ascii="Times New Roman" w:hAnsi="Times New Roman"/>
                <w:sz w:val="24"/>
                <w:szCs w:val="24"/>
              </w:rPr>
              <w:t xml:space="preserve"> </w:t>
            </w:r>
            <w:proofErr w:type="spellStart"/>
            <w:r w:rsidRPr="000B4E65">
              <w:rPr>
                <w:rFonts w:ascii="Times New Roman" w:hAnsi="Times New Roman"/>
                <w:sz w:val="24"/>
                <w:szCs w:val="24"/>
              </w:rPr>
              <w:t>гидростабилизированный</w:t>
            </w:r>
            <w:proofErr w:type="spellEnd"/>
            <w:r w:rsidRPr="000B4E65">
              <w:rPr>
                <w:rFonts w:ascii="Times New Roman" w:hAnsi="Times New Roman"/>
                <w:sz w:val="24"/>
                <w:szCs w:val="24"/>
              </w:rPr>
              <w:t xml:space="preserve"> производство ОАО «</w:t>
            </w:r>
            <w:proofErr w:type="spellStart"/>
            <w:r w:rsidRPr="000B4E65">
              <w:rPr>
                <w:rFonts w:ascii="Times New Roman" w:hAnsi="Times New Roman"/>
                <w:sz w:val="24"/>
                <w:szCs w:val="24"/>
              </w:rPr>
              <w:t>Нафтан</w:t>
            </w:r>
            <w:proofErr w:type="spellEnd"/>
            <w:r w:rsidRPr="000B4E65">
              <w:rPr>
                <w:rFonts w:ascii="Times New Roman" w:hAnsi="Times New Roman"/>
                <w:sz w:val="24"/>
                <w:szCs w:val="24"/>
              </w:rPr>
              <w:t>»</w:t>
            </w:r>
          </w:p>
        </w:tc>
        <w:tc>
          <w:tcPr>
            <w:tcW w:w="2235" w:type="dxa"/>
            <w:tcBorders>
              <w:top w:val="single" w:sz="4" w:space="0" w:color="auto"/>
              <w:left w:val="single" w:sz="4" w:space="0" w:color="auto"/>
              <w:bottom w:val="single" w:sz="4" w:space="0" w:color="auto"/>
              <w:right w:val="single" w:sz="4" w:space="0" w:color="auto"/>
            </w:tcBorders>
          </w:tcPr>
          <w:p w:rsidR="00416D47" w:rsidRPr="000B4E65" w:rsidRDefault="00416D47" w:rsidP="00416D47">
            <w:pPr>
              <w:pStyle w:val="a3"/>
              <w:rPr>
                <w:rFonts w:ascii="Times New Roman" w:hAnsi="Times New Roman"/>
                <w:sz w:val="24"/>
                <w:szCs w:val="24"/>
              </w:rPr>
            </w:pPr>
            <w:r w:rsidRPr="000B4E65">
              <w:rPr>
                <w:rFonts w:ascii="Times New Roman" w:hAnsi="Times New Roman"/>
                <w:sz w:val="24"/>
                <w:szCs w:val="24"/>
              </w:rPr>
              <w:t>ТУ РБ 300041455.006-2002</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0B4E65" w:rsidRDefault="00416D47" w:rsidP="00416D47">
            <w:pPr>
              <w:pStyle w:val="a3"/>
              <w:rPr>
                <w:rFonts w:ascii="Times New Roman" w:hAnsi="Times New Roman"/>
                <w:sz w:val="24"/>
                <w:szCs w:val="24"/>
              </w:rPr>
            </w:pPr>
            <w:proofErr w:type="spellStart"/>
            <w:r w:rsidRPr="000B4E65">
              <w:rPr>
                <w:rFonts w:ascii="Times New Roman" w:hAnsi="Times New Roman"/>
                <w:sz w:val="24"/>
                <w:szCs w:val="24"/>
              </w:rPr>
              <w:t>Пироконденсат-гидростабилизированный</w:t>
            </w:r>
            <w:proofErr w:type="spellEnd"/>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tcPr>
          <w:p w:rsidR="00416D47" w:rsidRPr="0056665C"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0B4E65" w:rsidRDefault="00416D47" w:rsidP="00416D47">
            <w:pPr>
              <w:pStyle w:val="a3"/>
              <w:rPr>
                <w:rFonts w:ascii="Times New Roman" w:hAnsi="Times New Roman"/>
                <w:sz w:val="24"/>
                <w:szCs w:val="24"/>
              </w:rPr>
            </w:pPr>
            <w:r w:rsidRPr="000B4E65">
              <w:rPr>
                <w:rFonts w:ascii="Times New Roman" w:hAnsi="Times New Roman"/>
                <w:sz w:val="24"/>
                <w:szCs w:val="24"/>
              </w:rPr>
              <w:t xml:space="preserve">Фракция бутилен-бутадиеновая </w:t>
            </w:r>
            <w:proofErr w:type="spellStart"/>
            <w:r w:rsidRPr="000B4E65">
              <w:rPr>
                <w:rFonts w:ascii="Times New Roman" w:hAnsi="Times New Roman"/>
                <w:sz w:val="24"/>
                <w:szCs w:val="24"/>
              </w:rPr>
              <w:t>негидрированная</w:t>
            </w:r>
            <w:proofErr w:type="spellEnd"/>
          </w:p>
        </w:tc>
        <w:tc>
          <w:tcPr>
            <w:tcW w:w="2235" w:type="dxa"/>
            <w:tcBorders>
              <w:top w:val="single" w:sz="4" w:space="0" w:color="auto"/>
              <w:left w:val="single" w:sz="4" w:space="0" w:color="auto"/>
              <w:bottom w:val="single" w:sz="4" w:space="0" w:color="auto"/>
              <w:right w:val="single" w:sz="4" w:space="0" w:color="auto"/>
            </w:tcBorders>
          </w:tcPr>
          <w:p w:rsidR="00416D47" w:rsidRPr="000B4E65" w:rsidRDefault="00416D47" w:rsidP="00416D47">
            <w:pPr>
              <w:pStyle w:val="a3"/>
              <w:rPr>
                <w:rFonts w:ascii="Times New Roman" w:hAnsi="Times New Roman"/>
                <w:sz w:val="24"/>
                <w:szCs w:val="24"/>
              </w:rPr>
            </w:pPr>
            <w:r w:rsidRPr="000B4E65">
              <w:rPr>
                <w:rFonts w:ascii="Times New Roman" w:hAnsi="Times New Roman"/>
                <w:sz w:val="24"/>
                <w:szCs w:val="24"/>
              </w:rPr>
              <w:t>ТУ РБ 300041455.008-2004</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0B4E65" w:rsidRDefault="00416D47" w:rsidP="00416D47">
            <w:pPr>
              <w:pStyle w:val="a3"/>
              <w:rPr>
                <w:rFonts w:ascii="Times New Roman" w:hAnsi="Times New Roman"/>
                <w:sz w:val="24"/>
                <w:szCs w:val="24"/>
              </w:rPr>
            </w:pPr>
            <w:r w:rsidRPr="000B4E65">
              <w:rPr>
                <w:rFonts w:ascii="Times New Roman" w:hAnsi="Times New Roman"/>
                <w:sz w:val="24"/>
                <w:szCs w:val="24"/>
              </w:rPr>
              <w:t>Фракция-бутилен-бутадиеновая-</w:t>
            </w:r>
            <w:proofErr w:type="spellStart"/>
            <w:r w:rsidRPr="000B4E65">
              <w:rPr>
                <w:rFonts w:ascii="Times New Roman" w:hAnsi="Times New Roman"/>
                <w:sz w:val="24"/>
                <w:szCs w:val="24"/>
              </w:rPr>
              <w:t>негидрированная</w:t>
            </w:r>
            <w:proofErr w:type="spellEnd"/>
          </w:p>
        </w:tc>
      </w:tr>
      <w:tr w:rsidR="00416D47" w:rsidRPr="00AD621F" w:rsidTr="001006BE">
        <w:tc>
          <w:tcPr>
            <w:tcW w:w="567" w:type="dxa"/>
            <w:tcBorders>
              <w:top w:val="single" w:sz="4" w:space="0" w:color="auto"/>
              <w:left w:val="single" w:sz="4" w:space="0" w:color="auto"/>
              <w:bottom w:val="single" w:sz="4" w:space="0" w:color="auto"/>
              <w:right w:val="single" w:sz="4" w:space="0" w:color="auto"/>
            </w:tcBorders>
          </w:tcPr>
          <w:p w:rsidR="00416D47" w:rsidRPr="0056665C"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Бензол нефтяной для синтеза «Высший сорт» по ТУ и ГОСТ</w:t>
            </w:r>
          </w:p>
        </w:tc>
        <w:tc>
          <w:tcPr>
            <w:tcW w:w="2235" w:type="dxa"/>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ГОСТ 9572-93 ТУ 2014.12-044-05766480-2022</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Бензол-ГОСТ/ТУ</w:t>
            </w:r>
          </w:p>
        </w:tc>
      </w:tr>
      <w:tr w:rsidR="00416D47" w:rsidRPr="00AD621F" w:rsidTr="001006BE">
        <w:tc>
          <w:tcPr>
            <w:tcW w:w="567" w:type="dxa"/>
            <w:tcBorders>
              <w:top w:val="single" w:sz="4" w:space="0" w:color="auto"/>
              <w:left w:val="single" w:sz="4" w:space="0" w:color="auto"/>
              <w:bottom w:val="single" w:sz="4" w:space="0" w:color="auto"/>
              <w:right w:val="single" w:sz="4" w:space="0" w:color="auto"/>
            </w:tcBorders>
          </w:tcPr>
          <w:p w:rsidR="00416D47" w:rsidRPr="00AD621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 xml:space="preserve">Бензол нефтяной для синтеза «Высший сорт» по ТУ </w:t>
            </w:r>
          </w:p>
        </w:tc>
        <w:tc>
          <w:tcPr>
            <w:tcW w:w="2235" w:type="dxa"/>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ТУ 2014.12-044-05766480-2022</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Бензол-ТУ</w:t>
            </w:r>
          </w:p>
        </w:tc>
      </w:tr>
      <w:tr w:rsidR="00416D47" w:rsidRPr="00AD621F" w:rsidTr="001006BE">
        <w:tc>
          <w:tcPr>
            <w:tcW w:w="567" w:type="dxa"/>
            <w:tcBorders>
              <w:top w:val="single" w:sz="4" w:space="0" w:color="auto"/>
              <w:left w:val="single" w:sz="4" w:space="0" w:color="auto"/>
              <w:bottom w:val="single" w:sz="4" w:space="0" w:color="auto"/>
              <w:right w:val="single" w:sz="4" w:space="0" w:color="auto"/>
            </w:tcBorders>
          </w:tcPr>
          <w:p w:rsidR="00416D47" w:rsidRPr="00AD621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Толуол нефтяной Высший сорт по ТУ и ГОСТ</w:t>
            </w:r>
          </w:p>
        </w:tc>
        <w:tc>
          <w:tcPr>
            <w:tcW w:w="2235" w:type="dxa"/>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line="240" w:lineRule="auto"/>
              <w:rPr>
                <w:rFonts w:ascii="Times New Roman" w:hAnsi="Times New Roman"/>
                <w:sz w:val="24"/>
                <w:szCs w:val="24"/>
              </w:rPr>
            </w:pPr>
            <w:r w:rsidRPr="00AD621F">
              <w:rPr>
                <w:rFonts w:ascii="Times New Roman" w:hAnsi="Times New Roman"/>
                <w:sz w:val="24"/>
                <w:szCs w:val="24"/>
              </w:rPr>
              <w:t>ГОСТ 14710-78 ТУ 20.14.12.-044-05766480-2022</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Толуол-ГОСТ/ТУ</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tcPr>
          <w:p w:rsidR="00416D47" w:rsidRPr="00AD621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 xml:space="preserve">Толуол нефтяной </w:t>
            </w:r>
            <w:r>
              <w:rPr>
                <w:rFonts w:ascii="Times New Roman" w:hAnsi="Times New Roman"/>
                <w:sz w:val="24"/>
                <w:szCs w:val="24"/>
              </w:rPr>
              <w:t xml:space="preserve">Высший </w:t>
            </w:r>
            <w:r w:rsidRPr="00AD621F">
              <w:rPr>
                <w:rFonts w:ascii="Times New Roman" w:hAnsi="Times New Roman"/>
                <w:sz w:val="24"/>
                <w:szCs w:val="24"/>
              </w:rPr>
              <w:t xml:space="preserve">сорт по ТУ </w:t>
            </w:r>
          </w:p>
        </w:tc>
        <w:tc>
          <w:tcPr>
            <w:tcW w:w="2235" w:type="dxa"/>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ТУ 20.14.12.-04</w:t>
            </w:r>
            <w:r>
              <w:rPr>
                <w:rFonts w:ascii="Times New Roman" w:hAnsi="Times New Roman"/>
                <w:sz w:val="24"/>
                <w:szCs w:val="24"/>
              </w:rPr>
              <w:t>5</w:t>
            </w:r>
            <w:r w:rsidRPr="00AD621F">
              <w:rPr>
                <w:rFonts w:ascii="Times New Roman" w:hAnsi="Times New Roman"/>
                <w:sz w:val="24"/>
                <w:szCs w:val="24"/>
              </w:rPr>
              <w:t>-05766480-2022</w:t>
            </w:r>
          </w:p>
        </w:tc>
        <w:tc>
          <w:tcPr>
            <w:tcW w:w="2159" w:type="dxa"/>
            <w:gridSpan w:val="2"/>
            <w:tcBorders>
              <w:top w:val="single" w:sz="4" w:space="0" w:color="auto"/>
              <w:left w:val="single" w:sz="4" w:space="0" w:color="auto"/>
              <w:bottom w:val="single" w:sz="4" w:space="0" w:color="auto"/>
              <w:right w:val="single" w:sz="4" w:space="0" w:color="auto"/>
            </w:tcBorders>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Толуол-ТУ</w:t>
            </w:r>
          </w:p>
        </w:tc>
      </w:tr>
      <w:tr w:rsidR="00416D47" w:rsidRPr="00EE3212"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AD621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spacing w:after="0"/>
              <w:rPr>
                <w:rFonts w:ascii="Times New Roman" w:hAnsi="Times New Roman"/>
                <w:sz w:val="24"/>
                <w:szCs w:val="24"/>
              </w:rPr>
            </w:pPr>
            <w:r w:rsidRPr="00EE3212">
              <w:rPr>
                <w:rFonts w:ascii="Times New Roman" w:hAnsi="Times New Roman"/>
                <w:sz w:val="24"/>
                <w:szCs w:val="24"/>
              </w:rPr>
              <w:t xml:space="preserve">Толуол нефтяной Первый сорт по ТУ </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spacing w:after="0"/>
              <w:rPr>
                <w:rFonts w:ascii="Times New Roman" w:hAnsi="Times New Roman"/>
                <w:sz w:val="24"/>
                <w:szCs w:val="24"/>
              </w:rPr>
            </w:pPr>
            <w:r w:rsidRPr="00EE3212">
              <w:rPr>
                <w:rFonts w:ascii="Times New Roman" w:hAnsi="Times New Roman"/>
                <w:sz w:val="24"/>
                <w:szCs w:val="24"/>
              </w:rPr>
              <w:t>ТУ 20.14.12.-04</w:t>
            </w:r>
            <w:r>
              <w:rPr>
                <w:rFonts w:ascii="Times New Roman" w:hAnsi="Times New Roman"/>
                <w:sz w:val="24"/>
                <w:szCs w:val="24"/>
              </w:rPr>
              <w:t>5</w:t>
            </w:r>
            <w:r w:rsidRPr="00EE3212">
              <w:rPr>
                <w:rFonts w:ascii="Times New Roman" w:hAnsi="Times New Roman"/>
                <w:sz w:val="24"/>
                <w:szCs w:val="24"/>
              </w:rPr>
              <w:t>-05766480-2022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spacing w:after="0"/>
              <w:rPr>
                <w:rFonts w:ascii="Times New Roman" w:hAnsi="Times New Roman"/>
                <w:sz w:val="24"/>
                <w:szCs w:val="24"/>
              </w:rPr>
            </w:pPr>
            <w:r w:rsidRPr="00EE3212">
              <w:rPr>
                <w:rFonts w:ascii="Times New Roman" w:hAnsi="Times New Roman"/>
                <w:sz w:val="24"/>
                <w:szCs w:val="24"/>
              </w:rPr>
              <w:t>Толуол-ТУ</w:t>
            </w:r>
            <w:r>
              <w:rPr>
                <w:rFonts w:ascii="Times New Roman" w:hAnsi="Times New Roman"/>
                <w:sz w:val="24"/>
                <w:szCs w:val="24"/>
              </w:rPr>
              <w:t>-</w:t>
            </w:r>
            <w:r w:rsidRPr="00EE3212">
              <w:rPr>
                <w:rFonts w:ascii="Times New Roman" w:hAnsi="Times New Roman"/>
                <w:sz w:val="24"/>
                <w:szCs w:val="24"/>
              </w:rPr>
              <w:t>1сорт</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spacing w:after="0"/>
              <w:rPr>
                <w:rFonts w:ascii="Times New Roman" w:hAnsi="Times New Roman"/>
                <w:sz w:val="24"/>
                <w:szCs w:val="24"/>
              </w:rPr>
            </w:pPr>
            <w:r w:rsidRPr="00EE3212">
              <w:rPr>
                <w:rFonts w:ascii="Times New Roman" w:hAnsi="Times New Roman"/>
                <w:sz w:val="24"/>
                <w:szCs w:val="24"/>
              </w:rPr>
              <w:t>Базовое масло НС7</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spacing w:after="0"/>
              <w:rPr>
                <w:rFonts w:ascii="Times New Roman" w:hAnsi="Times New Roman"/>
                <w:sz w:val="24"/>
                <w:szCs w:val="24"/>
                <w:lang w:val="en-US"/>
              </w:rPr>
            </w:pPr>
            <w:r w:rsidRPr="00EE3212">
              <w:rPr>
                <w:rFonts w:ascii="Times New Roman" w:hAnsi="Times New Roman"/>
                <w:sz w:val="24"/>
                <w:szCs w:val="24"/>
              </w:rPr>
              <w:t xml:space="preserve">ТУ </w:t>
            </w:r>
            <w:r w:rsidRPr="00EE3212">
              <w:rPr>
                <w:rFonts w:ascii="Times New Roman" w:hAnsi="Times New Roman"/>
                <w:sz w:val="24"/>
                <w:szCs w:val="24"/>
                <w:lang w:val="en-US"/>
              </w:rPr>
              <w:t>BY 300042199/062-2017</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spacing w:after="0"/>
              <w:rPr>
                <w:rFonts w:ascii="Times New Roman" w:hAnsi="Times New Roman"/>
                <w:sz w:val="24"/>
                <w:szCs w:val="24"/>
              </w:rPr>
            </w:pPr>
            <w:r w:rsidRPr="00EE3212">
              <w:rPr>
                <w:rFonts w:ascii="Times New Roman" w:hAnsi="Times New Roman"/>
                <w:sz w:val="24"/>
                <w:szCs w:val="24"/>
              </w:rPr>
              <w:t>Базовое-Масло-НС7</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 xml:space="preserve">Толуол нефтяной </w:t>
            </w:r>
            <w:r>
              <w:rPr>
                <w:rFonts w:ascii="Times New Roman" w:hAnsi="Times New Roman"/>
                <w:sz w:val="24"/>
                <w:szCs w:val="24"/>
              </w:rPr>
              <w:t xml:space="preserve">Высший </w:t>
            </w:r>
            <w:r w:rsidRPr="00AD621F">
              <w:rPr>
                <w:rFonts w:ascii="Times New Roman" w:hAnsi="Times New Roman"/>
                <w:sz w:val="24"/>
                <w:szCs w:val="24"/>
              </w:rPr>
              <w:t xml:space="preserve">сорт по ТУ </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AD621F" w:rsidRDefault="00416D47" w:rsidP="00416D47">
            <w:pPr>
              <w:spacing w:after="0"/>
              <w:rPr>
                <w:rFonts w:ascii="Times New Roman" w:hAnsi="Times New Roman"/>
                <w:sz w:val="24"/>
                <w:szCs w:val="24"/>
              </w:rPr>
            </w:pPr>
            <w:r w:rsidRPr="00AD621F">
              <w:rPr>
                <w:rFonts w:ascii="Times New Roman" w:hAnsi="Times New Roman"/>
                <w:sz w:val="24"/>
                <w:szCs w:val="24"/>
              </w:rPr>
              <w:t>ТУ 20.14.12.-04</w:t>
            </w:r>
            <w:r>
              <w:rPr>
                <w:rFonts w:ascii="Times New Roman" w:hAnsi="Times New Roman"/>
                <w:sz w:val="24"/>
                <w:szCs w:val="24"/>
              </w:rPr>
              <w:t>4</w:t>
            </w:r>
            <w:r w:rsidRPr="00AD621F">
              <w:rPr>
                <w:rFonts w:ascii="Times New Roman" w:hAnsi="Times New Roman"/>
                <w:sz w:val="24"/>
                <w:szCs w:val="24"/>
              </w:rPr>
              <w:t>-05766480-2022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AD621F" w:rsidRDefault="00416D47" w:rsidP="00416D47">
            <w:pPr>
              <w:spacing w:after="0"/>
              <w:rPr>
                <w:rFonts w:ascii="Times New Roman" w:hAnsi="Times New Roman"/>
                <w:sz w:val="24"/>
                <w:szCs w:val="24"/>
              </w:rPr>
            </w:pPr>
            <w:proofErr w:type="spellStart"/>
            <w:r w:rsidRPr="00AD621F">
              <w:rPr>
                <w:rFonts w:ascii="Times New Roman" w:hAnsi="Times New Roman"/>
                <w:sz w:val="24"/>
                <w:szCs w:val="24"/>
              </w:rPr>
              <w:t>Т</w:t>
            </w:r>
            <w:r>
              <w:rPr>
                <w:rFonts w:ascii="Times New Roman" w:hAnsi="Times New Roman"/>
                <w:sz w:val="24"/>
                <w:szCs w:val="24"/>
              </w:rPr>
              <w:t>олуол</w:t>
            </w:r>
            <w:r w:rsidRPr="00AD621F">
              <w:rPr>
                <w:rFonts w:ascii="Times New Roman" w:hAnsi="Times New Roman"/>
                <w:sz w:val="24"/>
                <w:szCs w:val="24"/>
              </w:rPr>
              <w:t>ТУ</w:t>
            </w:r>
            <w:proofErr w:type="spellEnd"/>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spacing w:after="0"/>
              <w:rPr>
                <w:rFonts w:ascii="Times New Roman" w:hAnsi="Times New Roman"/>
                <w:sz w:val="24"/>
                <w:szCs w:val="24"/>
              </w:rPr>
            </w:pPr>
            <w:r w:rsidRPr="00EE3212">
              <w:rPr>
                <w:rFonts w:ascii="Times New Roman" w:hAnsi="Times New Roman"/>
                <w:sz w:val="24"/>
                <w:szCs w:val="24"/>
              </w:rPr>
              <w:t xml:space="preserve">Толуол нефтяной Первый сорт по ТУ </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spacing w:after="0"/>
              <w:rPr>
                <w:rFonts w:ascii="Times New Roman" w:hAnsi="Times New Roman"/>
                <w:sz w:val="24"/>
                <w:szCs w:val="24"/>
              </w:rPr>
            </w:pPr>
            <w:r w:rsidRPr="00EE3212">
              <w:rPr>
                <w:rFonts w:ascii="Times New Roman" w:hAnsi="Times New Roman"/>
                <w:sz w:val="24"/>
                <w:szCs w:val="24"/>
              </w:rPr>
              <w:t>ТУ 20.14.12.-04</w:t>
            </w:r>
            <w:r>
              <w:rPr>
                <w:rFonts w:ascii="Times New Roman" w:hAnsi="Times New Roman"/>
                <w:sz w:val="24"/>
                <w:szCs w:val="24"/>
              </w:rPr>
              <w:t>4</w:t>
            </w:r>
            <w:r w:rsidRPr="00EE3212">
              <w:rPr>
                <w:rFonts w:ascii="Times New Roman" w:hAnsi="Times New Roman"/>
                <w:sz w:val="24"/>
                <w:szCs w:val="24"/>
              </w:rPr>
              <w:t>-05766480-2022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EE3212" w:rsidRDefault="00416D47" w:rsidP="00416D47">
            <w:pPr>
              <w:spacing w:after="0"/>
              <w:rPr>
                <w:rFonts w:ascii="Times New Roman" w:hAnsi="Times New Roman"/>
                <w:sz w:val="24"/>
                <w:szCs w:val="24"/>
              </w:rPr>
            </w:pPr>
            <w:r w:rsidRPr="00EE3212">
              <w:rPr>
                <w:rFonts w:ascii="Times New Roman" w:hAnsi="Times New Roman"/>
                <w:sz w:val="24"/>
                <w:szCs w:val="24"/>
              </w:rPr>
              <w:t>Толуол-ТУ1сорт</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Растворитель Р-4 ГОСТ</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ГОСТ 7827-74</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Растворитель-Р4-ГОСТ</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Растворитель Р-646 ГОСТ</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ГОСТ 18188-72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Растворитель-Р646-ГОСТ</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Растворитель Р-4 ТУ</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ТУ 20.30.22-002-23751281-2023</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Растворитель-Р4-ТУ</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Растворитель Р-646 ТУ</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ТУ 20.30.22-001-23751281-2023</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spacing w:after="0"/>
              <w:rPr>
                <w:rFonts w:ascii="Times New Roman" w:hAnsi="Times New Roman"/>
                <w:sz w:val="24"/>
                <w:szCs w:val="24"/>
              </w:rPr>
            </w:pPr>
            <w:r w:rsidRPr="00354EAF">
              <w:rPr>
                <w:rFonts w:ascii="Times New Roman" w:hAnsi="Times New Roman"/>
                <w:sz w:val="24"/>
                <w:szCs w:val="24"/>
              </w:rPr>
              <w:t>Растворитель-Р646-ТУ</w:t>
            </w:r>
          </w:p>
        </w:tc>
      </w:tr>
      <w:tr w:rsidR="00416D47" w:rsidRPr="00B43E0F"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354E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B43E0F" w:rsidRDefault="00416D47" w:rsidP="00416D47">
            <w:pPr>
              <w:spacing w:after="0"/>
              <w:rPr>
                <w:rFonts w:ascii="Times New Roman" w:hAnsi="Times New Roman"/>
                <w:sz w:val="24"/>
                <w:szCs w:val="24"/>
              </w:rPr>
            </w:pPr>
            <w:r w:rsidRPr="00B43E0F">
              <w:rPr>
                <w:rFonts w:ascii="Times New Roman" w:hAnsi="Times New Roman"/>
                <w:sz w:val="24"/>
                <w:szCs w:val="24"/>
              </w:rPr>
              <w:t>Масло И-40А</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B43E0F" w:rsidRDefault="00416D47" w:rsidP="00416D47">
            <w:pPr>
              <w:spacing w:after="0"/>
              <w:rPr>
                <w:rFonts w:ascii="Times New Roman" w:hAnsi="Times New Roman"/>
                <w:sz w:val="24"/>
                <w:szCs w:val="24"/>
              </w:rPr>
            </w:pPr>
            <w:r w:rsidRPr="00B43E0F">
              <w:rPr>
                <w:rFonts w:ascii="Times New Roman" w:hAnsi="Times New Roman"/>
                <w:sz w:val="24"/>
                <w:szCs w:val="24"/>
              </w:rPr>
              <w:t>ГОСТ 20799-2022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B43E0F" w:rsidRDefault="00416D47" w:rsidP="00416D47">
            <w:pPr>
              <w:spacing w:after="0"/>
              <w:rPr>
                <w:rFonts w:ascii="Times New Roman" w:hAnsi="Times New Roman"/>
                <w:sz w:val="24"/>
                <w:szCs w:val="24"/>
              </w:rPr>
            </w:pPr>
            <w:r w:rsidRPr="00B43E0F">
              <w:rPr>
                <w:rFonts w:ascii="Times New Roman" w:hAnsi="Times New Roman"/>
                <w:sz w:val="24"/>
                <w:szCs w:val="24"/>
              </w:rPr>
              <w:t>Масло-И-40А</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B43E0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B43E0F" w:rsidRDefault="00416D47" w:rsidP="00416D47">
            <w:pPr>
              <w:spacing w:after="0"/>
              <w:rPr>
                <w:rFonts w:ascii="Times New Roman" w:hAnsi="Times New Roman"/>
                <w:sz w:val="24"/>
                <w:szCs w:val="24"/>
              </w:rPr>
            </w:pPr>
            <w:r w:rsidRPr="00B43E0F">
              <w:rPr>
                <w:rFonts w:ascii="Times New Roman" w:hAnsi="Times New Roman"/>
                <w:sz w:val="24"/>
                <w:szCs w:val="24"/>
              </w:rPr>
              <w:t xml:space="preserve">Масло И-20А </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B43E0F" w:rsidRDefault="00416D47" w:rsidP="00416D47">
            <w:pPr>
              <w:spacing w:after="0"/>
              <w:rPr>
                <w:rFonts w:ascii="Times New Roman" w:hAnsi="Times New Roman"/>
                <w:sz w:val="24"/>
                <w:szCs w:val="24"/>
              </w:rPr>
            </w:pPr>
            <w:r w:rsidRPr="00B43E0F">
              <w:rPr>
                <w:rFonts w:ascii="Times New Roman" w:hAnsi="Times New Roman"/>
                <w:sz w:val="24"/>
                <w:szCs w:val="24"/>
              </w:rPr>
              <w:t>ГОСТ 20799-2022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B43E0F" w:rsidRDefault="00416D47" w:rsidP="00416D47">
            <w:pPr>
              <w:spacing w:after="0"/>
              <w:rPr>
                <w:rFonts w:ascii="Times New Roman" w:hAnsi="Times New Roman"/>
                <w:sz w:val="24"/>
                <w:szCs w:val="24"/>
              </w:rPr>
            </w:pPr>
            <w:r w:rsidRPr="00B43E0F">
              <w:rPr>
                <w:rFonts w:ascii="Times New Roman" w:hAnsi="Times New Roman"/>
                <w:sz w:val="24"/>
                <w:szCs w:val="24"/>
              </w:rPr>
              <w:t>Масло-И-20А</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B43E0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6A7C75" w:rsidRDefault="00416D47" w:rsidP="00416D47">
            <w:pPr>
              <w:spacing w:after="0"/>
              <w:rPr>
                <w:rFonts w:ascii="Times New Roman" w:hAnsi="Times New Roman"/>
                <w:sz w:val="24"/>
                <w:szCs w:val="24"/>
              </w:rPr>
            </w:pPr>
            <w:r w:rsidRPr="006A7C75">
              <w:rPr>
                <w:rFonts w:ascii="Times New Roman" w:hAnsi="Times New Roman"/>
                <w:sz w:val="24"/>
                <w:szCs w:val="24"/>
              </w:rPr>
              <w:t xml:space="preserve">Фракция </w:t>
            </w:r>
            <w:proofErr w:type="spellStart"/>
            <w:r w:rsidRPr="006A7C75">
              <w:rPr>
                <w:rFonts w:ascii="Times New Roman" w:hAnsi="Times New Roman"/>
                <w:sz w:val="24"/>
                <w:szCs w:val="24"/>
              </w:rPr>
              <w:t>пиролизная</w:t>
            </w:r>
            <w:proofErr w:type="spellEnd"/>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6A7C75" w:rsidRDefault="00416D47" w:rsidP="00416D47">
            <w:pPr>
              <w:spacing w:after="0"/>
              <w:rPr>
                <w:rFonts w:ascii="Times New Roman" w:hAnsi="Times New Roman"/>
                <w:sz w:val="24"/>
                <w:szCs w:val="24"/>
              </w:rPr>
            </w:pPr>
            <w:r w:rsidRPr="006A7C75">
              <w:rPr>
                <w:rFonts w:ascii="Times New Roman" w:hAnsi="Times New Roman"/>
                <w:sz w:val="24"/>
                <w:szCs w:val="24"/>
              </w:rPr>
              <w:t>ТУ РБ 300042199.127-2018</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6A7C75" w:rsidRDefault="00416D47" w:rsidP="00416D47">
            <w:pPr>
              <w:spacing w:after="0"/>
              <w:rPr>
                <w:rFonts w:ascii="Times New Roman" w:hAnsi="Times New Roman"/>
                <w:sz w:val="24"/>
                <w:szCs w:val="24"/>
              </w:rPr>
            </w:pPr>
            <w:r w:rsidRPr="006A7C75">
              <w:rPr>
                <w:rFonts w:ascii="Times New Roman" w:hAnsi="Times New Roman"/>
                <w:sz w:val="24"/>
                <w:szCs w:val="24"/>
              </w:rPr>
              <w:t>Фракция-</w:t>
            </w:r>
            <w:proofErr w:type="spellStart"/>
            <w:r w:rsidRPr="006A7C75">
              <w:rPr>
                <w:rFonts w:ascii="Times New Roman" w:hAnsi="Times New Roman"/>
                <w:sz w:val="24"/>
                <w:szCs w:val="24"/>
              </w:rPr>
              <w:t>Пиролизная</w:t>
            </w:r>
            <w:proofErr w:type="spellEnd"/>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B43E0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1006BE" w:rsidRDefault="00416D47" w:rsidP="00416D47">
            <w:pPr>
              <w:spacing w:after="0"/>
              <w:rPr>
                <w:rFonts w:ascii="Times New Roman" w:hAnsi="Times New Roman"/>
                <w:sz w:val="24"/>
                <w:szCs w:val="24"/>
              </w:rPr>
            </w:pPr>
            <w:proofErr w:type="spellStart"/>
            <w:r w:rsidRPr="001006BE">
              <w:rPr>
                <w:rFonts w:ascii="Times New Roman" w:hAnsi="Times New Roman"/>
                <w:sz w:val="24"/>
                <w:szCs w:val="24"/>
              </w:rPr>
              <w:t>Пожаробезопасная</w:t>
            </w:r>
            <w:proofErr w:type="spellEnd"/>
            <w:r w:rsidRPr="001006BE">
              <w:rPr>
                <w:rFonts w:ascii="Times New Roman" w:hAnsi="Times New Roman"/>
                <w:sz w:val="24"/>
                <w:szCs w:val="24"/>
              </w:rPr>
              <w:t xml:space="preserve"> гидравлическая жидкость</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1006BE" w:rsidRDefault="00416D47" w:rsidP="00416D47">
            <w:pPr>
              <w:spacing w:after="0"/>
              <w:rPr>
                <w:rFonts w:ascii="Times New Roman" w:hAnsi="Times New Roman"/>
                <w:sz w:val="24"/>
                <w:szCs w:val="24"/>
              </w:rPr>
            </w:pPr>
            <w:r w:rsidRPr="001006BE">
              <w:rPr>
                <w:rFonts w:ascii="Times New Roman" w:hAnsi="Times New Roman"/>
                <w:sz w:val="24"/>
                <w:szCs w:val="24"/>
                <w:lang w:eastAsia="ru-RU"/>
              </w:rPr>
              <w:t>ТУ 19.20.29-326.65611335-2023</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1006BE" w:rsidRDefault="00416D47" w:rsidP="00416D47">
            <w:pPr>
              <w:spacing w:after="0"/>
              <w:rPr>
                <w:rFonts w:ascii="Times New Roman" w:hAnsi="Times New Roman"/>
                <w:sz w:val="24"/>
                <w:szCs w:val="24"/>
              </w:rPr>
            </w:pPr>
            <w:proofErr w:type="spellStart"/>
            <w:r w:rsidRPr="001006BE">
              <w:rPr>
                <w:rFonts w:ascii="Times New Roman" w:hAnsi="Times New Roman"/>
                <w:sz w:val="24"/>
                <w:szCs w:val="24"/>
              </w:rPr>
              <w:t>Пожаробезопасная</w:t>
            </w:r>
            <w:proofErr w:type="spellEnd"/>
            <w:r w:rsidRPr="001006BE">
              <w:rPr>
                <w:rFonts w:ascii="Times New Roman" w:hAnsi="Times New Roman"/>
                <w:sz w:val="24"/>
                <w:szCs w:val="24"/>
              </w:rPr>
              <w:t>-гидравлическая-жидкость</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D04A9E"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D04A9E" w:rsidRDefault="00416D47" w:rsidP="00416D47">
            <w:pPr>
              <w:spacing w:after="0"/>
              <w:rPr>
                <w:rFonts w:ascii="Times New Roman" w:hAnsi="Times New Roman"/>
                <w:sz w:val="24"/>
                <w:szCs w:val="24"/>
              </w:rPr>
            </w:pPr>
            <w:r w:rsidRPr="00D04A9E">
              <w:rPr>
                <w:rFonts w:ascii="Times New Roman" w:hAnsi="Times New Roman"/>
                <w:sz w:val="24"/>
                <w:szCs w:val="24"/>
              </w:rPr>
              <w:t>Сера  техническая газовая комовая, сорт 9920</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D04A9E" w:rsidRDefault="00416D47" w:rsidP="00416D47">
            <w:pPr>
              <w:spacing w:after="0"/>
              <w:rPr>
                <w:rFonts w:ascii="Times New Roman" w:hAnsi="Times New Roman"/>
                <w:sz w:val="24"/>
                <w:szCs w:val="24"/>
              </w:rPr>
            </w:pPr>
            <w:r w:rsidRPr="00D04A9E">
              <w:rPr>
                <w:rFonts w:ascii="Times New Roman" w:hAnsi="Times New Roman"/>
                <w:sz w:val="24"/>
                <w:szCs w:val="24"/>
              </w:rPr>
              <w:t>ГОСТ 127.1-93</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D04A9E" w:rsidRDefault="00416D47" w:rsidP="00416D47">
            <w:pPr>
              <w:spacing w:after="0"/>
              <w:rPr>
                <w:rFonts w:ascii="Times New Roman" w:hAnsi="Times New Roman"/>
                <w:sz w:val="24"/>
                <w:szCs w:val="24"/>
              </w:rPr>
            </w:pPr>
            <w:r w:rsidRPr="00D04A9E">
              <w:rPr>
                <w:rFonts w:ascii="Times New Roman" w:hAnsi="Times New Roman"/>
                <w:sz w:val="24"/>
                <w:szCs w:val="24"/>
              </w:rPr>
              <w:t>сера</w:t>
            </w:r>
            <w:r w:rsidRPr="00D04A9E">
              <w:rPr>
                <w:rFonts w:ascii="Times New Roman" w:hAnsi="Times New Roman"/>
                <w:sz w:val="24"/>
                <w:szCs w:val="24"/>
                <w:lang w:val="en-US"/>
              </w:rPr>
              <w:t>-</w:t>
            </w:r>
            <w:r w:rsidRPr="00D04A9E">
              <w:rPr>
                <w:rFonts w:ascii="Times New Roman" w:hAnsi="Times New Roman"/>
                <w:sz w:val="24"/>
                <w:szCs w:val="24"/>
              </w:rPr>
              <w:t>ГК-9920</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D04A9E"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6258DA" w:rsidRDefault="00416D47" w:rsidP="00416D47">
            <w:pPr>
              <w:spacing w:after="0"/>
              <w:rPr>
                <w:rFonts w:ascii="Times New Roman" w:hAnsi="Times New Roman"/>
                <w:sz w:val="24"/>
                <w:szCs w:val="24"/>
              </w:rPr>
            </w:pPr>
            <w:proofErr w:type="spellStart"/>
            <w:r w:rsidRPr="006258DA">
              <w:rPr>
                <w:rFonts w:ascii="Times New Roman" w:hAnsi="Times New Roman"/>
                <w:sz w:val="24"/>
                <w:szCs w:val="24"/>
              </w:rPr>
              <w:t>Нефрас</w:t>
            </w:r>
            <w:proofErr w:type="spellEnd"/>
            <w:r w:rsidRPr="006258DA">
              <w:rPr>
                <w:rFonts w:ascii="Times New Roman" w:hAnsi="Times New Roman"/>
                <w:sz w:val="24"/>
                <w:szCs w:val="24"/>
              </w:rPr>
              <w:t>-С 50/170</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6258DA" w:rsidRDefault="00416D47" w:rsidP="00416D47">
            <w:pPr>
              <w:spacing w:after="0"/>
              <w:rPr>
                <w:rFonts w:ascii="Times New Roman" w:hAnsi="Times New Roman"/>
                <w:sz w:val="24"/>
                <w:szCs w:val="24"/>
              </w:rPr>
            </w:pPr>
            <w:r w:rsidRPr="006258DA">
              <w:rPr>
                <w:rFonts w:ascii="Times New Roman" w:hAnsi="Times New Roman"/>
                <w:sz w:val="24"/>
                <w:szCs w:val="24"/>
              </w:rPr>
              <w:t>ГОСТ 8505-2023</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6258DA" w:rsidRDefault="00416D47" w:rsidP="00416D47">
            <w:pPr>
              <w:spacing w:after="0"/>
              <w:rPr>
                <w:rFonts w:ascii="Times New Roman" w:hAnsi="Times New Roman"/>
                <w:sz w:val="24"/>
                <w:szCs w:val="24"/>
              </w:rPr>
            </w:pPr>
            <w:r w:rsidRPr="006258DA">
              <w:rPr>
                <w:rFonts w:ascii="Times New Roman" w:hAnsi="Times New Roman"/>
                <w:sz w:val="24"/>
                <w:szCs w:val="24"/>
              </w:rPr>
              <w:t>Нефрас-С-50-170</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гидравлическое всесезонное ВМГЗ</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ТУ 38.101479-00</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w:t>
            </w:r>
            <w:proofErr w:type="spellStart"/>
            <w:r w:rsidRPr="000953AF">
              <w:rPr>
                <w:rFonts w:ascii="Times New Roman" w:hAnsi="Times New Roman"/>
                <w:sz w:val="24"/>
                <w:szCs w:val="24"/>
              </w:rPr>
              <w:t>Гидравл</w:t>
            </w:r>
            <w:proofErr w:type="spellEnd"/>
            <w:r w:rsidRPr="000953AF">
              <w:rPr>
                <w:rFonts w:ascii="Times New Roman" w:hAnsi="Times New Roman"/>
                <w:sz w:val="24"/>
                <w:szCs w:val="24"/>
              </w:rPr>
              <w:t>-ВМГЗ</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веретенное АУ</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ТУ 38.1011232-89</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Масло-Веретенное-АУ</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консервационное К-17</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ГОСТ 10877-76</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Масло-Консервационное-К17</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моторное М-14Г2(к)</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ТУ 38.401-58-98-2005</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Масло-Моторное-М14Г2</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моторное МТ-16П</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ГОСТ 6360-2020</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Масло-Моторное-МТ-16П</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моторное М-10ДМ</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ГОСТ 8581-2021</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Масло-Моторное-М-10ДМ</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индустриальное И-5А</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Масло-Индустриальное-И-5А</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индустриальное И-12А</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Масло-Индустриальное-И-12А</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индустриальное И-20А</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Масло-Индустриальное-И-20А</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индустриальное И-40А</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Масло-Индустриальное-И-40А</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индустриальное И-30А</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Масло-Индустриальное-И-30А</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индустриальное ИГП-18</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ТУ 0253-053-00151911-2008</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Масло-Индустриальное-ИГП-18</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индустриальное ИГП-38</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ТУ 0253-053-00151911-2008</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Масло-Индустриальное-ИГП-38</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трансмиссионное ТСЗп-8</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ТУ 38.1011280-89</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Масло-Трансмиссионноа-ТСЗп-8</w:t>
            </w:r>
          </w:p>
        </w:tc>
      </w:tr>
      <w:tr w:rsidR="00416D47" w:rsidRPr="00584C9D"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Масло моторное М-8ДМ</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ГОСТ 8581-2021</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Масло-Моторное-М-8ДМ</w:t>
            </w:r>
          </w:p>
        </w:tc>
      </w:tr>
      <w:tr w:rsidR="00416D47"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lang w:val="en-US"/>
              </w:rPr>
            </w:pPr>
            <w:r w:rsidRPr="000953AF">
              <w:rPr>
                <w:rFonts w:ascii="Times New Roman" w:hAnsi="Times New Roman"/>
                <w:sz w:val="24"/>
                <w:szCs w:val="24"/>
                <w:lang w:eastAsia="ru-RU"/>
              </w:rPr>
              <w:t>Масло</w:t>
            </w:r>
            <w:r w:rsidRPr="000953AF">
              <w:rPr>
                <w:rFonts w:ascii="Times New Roman" w:hAnsi="Times New Roman"/>
                <w:sz w:val="24"/>
                <w:szCs w:val="24"/>
                <w:lang w:val="en-US" w:eastAsia="ru-RU"/>
              </w:rPr>
              <w:t xml:space="preserve"> </w:t>
            </w:r>
            <w:r w:rsidRPr="000953AF">
              <w:rPr>
                <w:rFonts w:ascii="Times New Roman" w:hAnsi="Times New Roman"/>
                <w:sz w:val="24"/>
                <w:szCs w:val="24"/>
                <w:lang w:eastAsia="ru-RU"/>
              </w:rPr>
              <w:t>моторное</w:t>
            </w:r>
            <w:r w:rsidRPr="000953AF">
              <w:rPr>
                <w:rFonts w:ascii="Times New Roman" w:hAnsi="Times New Roman"/>
                <w:sz w:val="24"/>
                <w:szCs w:val="24"/>
                <w:lang w:val="en-US" w:eastAsia="ru-RU"/>
              </w:rPr>
              <w:t xml:space="preserve"> </w:t>
            </w:r>
            <w:proofErr w:type="spellStart"/>
            <w:r w:rsidRPr="000953AF">
              <w:rPr>
                <w:rFonts w:ascii="Times New Roman" w:hAnsi="Times New Roman"/>
                <w:sz w:val="24"/>
                <w:szCs w:val="24"/>
                <w:lang w:val="en-US" w:eastAsia="ru-RU"/>
              </w:rPr>
              <w:t>Gazpromneft</w:t>
            </w:r>
            <w:proofErr w:type="spellEnd"/>
            <w:r w:rsidRPr="000953AF">
              <w:rPr>
                <w:rFonts w:ascii="Times New Roman" w:hAnsi="Times New Roman"/>
                <w:sz w:val="24"/>
                <w:szCs w:val="24"/>
                <w:lang w:val="en-US" w:eastAsia="ru-RU"/>
              </w:rPr>
              <w:t xml:space="preserve"> Diesel Extra 10W-40</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lang w:val="en-US"/>
              </w:rPr>
            </w:pPr>
            <w:r w:rsidRPr="000953AF">
              <w:rPr>
                <w:rFonts w:ascii="Times New Roman" w:hAnsi="Times New Roman"/>
                <w:sz w:val="24"/>
                <w:szCs w:val="24"/>
                <w:lang w:eastAsia="ru-RU"/>
              </w:rPr>
              <w:t>СТО 84035624-063-2012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Масло-Моторное-</w:t>
            </w:r>
            <w:r w:rsidRPr="000953AF">
              <w:rPr>
                <w:rFonts w:ascii="Times New Roman" w:hAnsi="Times New Roman"/>
                <w:sz w:val="24"/>
                <w:szCs w:val="24"/>
                <w:lang w:val="en-US"/>
              </w:rPr>
              <w:t>GPN</w:t>
            </w:r>
            <w:r w:rsidRPr="000953AF">
              <w:rPr>
                <w:rFonts w:ascii="Times New Roman" w:hAnsi="Times New Roman"/>
                <w:sz w:val="24"/>
                <w:szCs w:val="24"/>
              </w:rPr>
              <w:t>-</w:t>
            </w:r>
            <w:r w:rsidRPr="000953AF">
              <w:rPr>
                <w:rFonts w:ascii="Times New Roman" w:hAnsi="Times New Roman"/>
                <w:sz w:val="24"/>
                <w:szCs w:val="24"/>
                <w:lang w:val="en-US"/>
              </w:rPr>
              <w:t>Diesel</w:t>
            </w:r>
            <w:r w:rsidRPr="000953AF">
              <w:rPr>
                <w:rFonts w:ascii="Times New Roman" w:hAnsi="Times New Roman"/>
                <w:sz w:val="24"/>
                <w:szCs w:val="24"/>
              </w:rPr>
              <w:t>-10</w:t>
            </w:r>
            <w:r w:rsidRPr="000953AF">
              <w:rPr>
                <w:rFonts w:ascii="Times New Roman" w:hAnsi="Times New Roman"/>
                <w:sz w:val="24"/>
                <w:szCs w:val="24"/>
                <w:lang w:val="en-US"/>
              </w:rPr>
              <w:t>W</w:t>
            </w:r>
            <w:r w:rsidRPr="000953AF">
              <w:rPr>
                <w:rFonts w:ascii="Times New Roman" w:hAnsi="Times New Roman"/>
                <w:sz w:val="24"/>
                <w:szCs w:val="24"/>
              </w:rPr>
              <w:t>-40</w:t>
            </w:r>
          </w:p>
        </w:tc>
      </w:tr>
      <w:tr w:rsidR="00416D47"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 xml:space="preserve">Масло трансмиссионное </w:t>
            </w:r>
            <w:proofErr w:type="spellStart"/>
            <w:r w:rsidRPr="000953AF">
              <w:rPr>
                <w:rFonts w:ascii="Times New Roman" w:hAnsi="Times New Roman"/>
                <w:sz w:val="24"/>
                <w:szCs w:val="24"/>
                <w:lang w:val="en-US" w:eastAsia="ru-RU"/>
              </w:rPr>
              <w:t>Rosneft</w:t>
            </w:r>
            <w:proofErr w:type="spellEnd"/>
            <w:r w:rsidRPr="000953AF">
              <w:rPr>
                <w:rFonts w:ascii="Times New Roman" w:hAnsi="Times New Roman"/>
                <w:sz w:val="24"/>
                <w:szCs w:val="24"/>
                <w:lang w:eastAsia="ru-RU"/>
              </w:rPr>
              <w:t xml:space="preserve"> </w:t>
            </w:r>
            <w:r w:rsidRPr="000953AF">
              <w:rPr>
                <w:rFonts w:ascii="Times New Roman" w:hAnsi="Times New Roman"/>
                <w:sz w:val="24"/>
                <w:szCs w:val="24"/>
                <w:lang w:val="en-US" w:eastAsia="ru-RU"/>
              </w:rPr>
              <w:t>Kinetic</w:t>
            </w:r>
            <w:r w:rsidRPr="000953AF">
              <w:rPr>
                <w:rFonts w:ascii="Times New Roman" w:hAnsi="Times New Roman"/>
                <w:sz w:val="24"/>
                <w:szCs w:val="24"/>
                <w:lang w:eastAsia="ru-RU"/>
              </w:rPr>
              <w:t xml:space="preserve"> </w:t>
            </w:r>
            <w:r w:rsidRPr="000953AF">
              <w:rPr>
                <w:rFonts w:ascii="Times New Roman" w:hAnsi="Times New Roman"/>
                <w:sz w:val="24"/>
                <w:szCs w:val="24"/>
                <w:lang w:val="en-US" w:eastAsia="ru-RU"/>
              </w:rPr>
              <w:t>MT</w:t>
            </w:r>
            <w:r w:rsidRPr="000953AF">
              <w:rPr>
                <w:rFonts w:ascii="Times New Roman" w:hAnsi="Times New Roman"/>
                <w:sz w:val="24"/>
                <w:szCs w:val="24"/>
                <w:lang w:eastAsia="ru-RU"/>
              </w:rPr>
              <w:t xml:space="preserve"> 75</w:t>
            </w:r>
            <w:r w:rsidRPr="000953AF">
              <w:rPr>
                <w:rFonts w:ascii="Times New Roman" w:hAnsi="Times New Roman"/>
                <w:sz w:val="24"/>
                <w:szCs w:val="24"/>
                <w:lang w:val="en-US" w:eastAsia="ru-RU"/>
              </w:rPr>
              <w:t>W</w:t>
            </w:r>
            <w:r w:rsidRPr="000953AF">
              <w:rPr>
                <w:rFonts w:ascii="Times New Roman" w:hAnsi="Times New Roman"/>
                <w:sz w:val="24"/>
                <w:szCs w:val="24"/>
                <w:lang w:eastAsia="ru-RU"/>
              </w:rPr>
              <w:t>-90</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lang w:eastAsia="ru-RU"/>
              </w:rPr>
              <w:t>СТО 44918199-078-2017</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spacing w:after="0"/>
              <w:rPr>
                <w:rFonts w:ascii="Times New Roman" w:hAnsi="Times New Roman"/>
                <w:sz w:val="24"/>
                <w:szCs w:val="24"/>
              </w:rPr>
            </w:pPr>
            <w:r w:rsidRPr="000953AF">
              <w:rPr>
                <w:rFonts w:ascii="Times New Roman" w:hAnsi="Times New Roman"/>
                <w:sz w:val="24"/>
                <w:szCs w:val="24"/>
              </w:rPr>
              <w:t>Масло-трансмиссионное-</w:t>
            </w:r>
            <w:proofErr w:type="spellStart"/>
            <w:r w:rsidRPr="000953AF">
              <w:rPr>
                <w:rFonts w:ascii="Times New Roman" w:hAnsi="Times New Roman"/>
                <w:sz w:val="24"/>
                <w:szCs w:val="24"/>
                <w:lang w:val="en-US"/>
              </w:rPr>
              <w:t>Rosneft</w:t>
            </w:r>
            <w:proofErr w:type="spellEnd"/>
            <w:r w:rsidRPr="000953AF">
              <w:rPr>
                <w:rFonts w:ascii="Times New Roman" w:hAnsi="Times New Roman"/>
                <w:sz w:val="24"/>
                <w:szCs w:val="24"/>
              </w:rPr>
              <w:t>-</w:t>
            </w:r>
            <w:r w:rsidRPr="000953AF">
              <w:rPr>
                <w:rFonts w:ascii="Times New Roman" w:hAnsi="Times New Roman"/>
                <w:sz w:val="24"/>
                <w:szCs w:val="24"/>
                <w:lang w:val="en-US"/>
              </w:rPr>
              <w:t>MT</w:t>
            </w:r>
            <w:r w:rsidRPr="000953AF">
              <w:rPr>
                <w:rFonts w:ascii="Times New Roman" w:hAnsi="Times New Roman"/>
                <w:sz w:val="24"/>
                <w:szCs w:val="24"/>
              </w:rPr>
              <w:t>-75</w:t>
            </w:r>
            <w:r w:rsidRPr="000953AF">
              <w:rPr>
                <w:rFonts w:ascii="Times New Roman" w:hAnsi="Times New Roman"/>
                <w:sz w:val="24"/>
                <w:szCs w:val="24"/>
                <w:lang w:val="en-US"/>
              </w:rPr>
              <w:t>W</w:t>
            </w:r>
            <w:r w:rsidRPr="000953AF">
              <w:rPr>
                <w:rFonts w:ascii="Times New Roman" w:hAnsi="Times New Roman"/>
                <w:sz w:val="24"/>
                <w:szCs w:val="24"/>
              </w:rPr>
              <w:t>-90</w:t>
            </w:r>
          </w:p>
        </w:tc>
      </w:tr>
      <w:tr w:rsidR="00416D47"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eastAsia="ru-RU"/>
              </w:rPr>
            </w:pPr>
            <w:r w:rsidRPr="00C43332">
              <w:rPr>
                <w:rFonts w:ascii="Times New Roman" w:hAnsi="Times New Roman"/>
                <w:sz w:val="24"/>
                <w:szCs w:val="24"/>
                <w:lang w:eastAsia="ru-RU"/>
              </w:rPr>
              <w:t xml:space="preserve">Битумное вяжущее модифицированное полимером по типу СБС </w:t>
            </w:r>
            <w:r w:rsidRPr="00C43332">
              <w:rPr>
                <w:rFonts w:ascii="Times New Roman" w:hAnsi="Times New Roman"/>
                <w:sz w:val="24"/>
                <w:szCs w:val="24"/>
                <w:lang w:val="en-US" w:eastAsia="ru-RU"/>
              </w:rPr>
              <w:t>PG</w:t>
            </w:r>
            <w:r w:rsidRPr="00C43332">
              <w:rPr>
                <w:rFonts w:ascii="Times New Roman" w:hAnsi="Times New Roman"/>
                <w:sz w:val="24"/>
                <w:szCs w:val="24"/>
                <w:lang w:eastAsia="ru-RU"/>
              </w:rPr>
              <w:t xml:space="preserve"> 70-28</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eastAsia="ru-RU"/>
              </w:rPr>
            </w:pPr>
            <w:r w:rsidRPr="00C43332">
              <w:rPr>
                <w:rFonts w:ascii="Times New Roman" w:hAnsi="Times New Roman"/>
                <w:sz w:val="24"/>
                <w:szCs w:val="24"/>
                <w:lang w:eastAsia="ru-RU"/>
              </w:rPr>
              <w:t>ГОСТ Р 58400.1-2019</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val="en-US"/>
              </w:rPr>
            </w:pPr>
            <w:r w:rsidRPr="00C43332">
              <w:rPr>
                <w:rFonts w:ascii="Times New Roman" w:hAnsi="Times New Roman"/>
                <w:sz w:val="24"/>
                <w:szCs w:val="24"/>
              </w:rPr>
              <w:t>Битумное-вяжущее-</w:t>
            </w:r>
            <w:r w:rsidRPr="00C43332">
              <w:rPr>
                <w:rFonts w:ascii="Times New Roman" w:hAnsi="Times New Roman"/>
                <w:sz w:val="24"/>
                <w:szCs w:val="24"/>
                <w:lang w:val="en-US"/>
              </w:rPr>
              <w:t>PG70-28</w:t>
            </w:r>
          </w:p>
        </w:tc>
      </w:tr>
      <w:tr w:rsidR="00416D47"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eastAsia="ru-RU"/>
              </w:rPr>
            </w:pPr>
            <w:r w:rsidRPr="00C43332">
              <w:rPr>
                <w:rFonts w:ascii="Times New Roman" w:hAnsi="Times New Roman"/>
                <w:sz w:val="24"/>
                <w:szCs w:val="24"/>
                <w:lang w:eastAsia="ru-RU"/>
              </w:rPr>
              <w:t xml:space="preserve">Битумное вяжущее модифицированное полимером по типу СБС </w:t>
            </w:r>
            <w:r w:rsidRPr="00C43332">
              <w:rPr>
                <w:rFonts w:ascii="Times New Roman" w:hAnsi="Times New Roman"/>
                <w:sz w:val="24"/>
                <w:szCs w:val="24"/>
                <w:lang w:val="en-US" w:eastAsia="ru-RU"/>
              </w:rPr>
              <w:t>PG</w:t>
            </w:r>
            <w:r w:rsidRPr="00C43332">
              <w:rPr>
                <w:rFonts w:ascii="Times New Roman" w:hAnsi="Times New Roman"/>
                <w:sz w:val="24"/>
                <w:szCs w:val="24"/>
                <w:lang w:eastAsia="ru-RU"/>
              </w:rPr>
              <w:t xml:space="preserve"> 70-34</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eastAsia="ru-RU"/>
              </w:rPr>
            </w:pPr>
            <w:r w:rsidRPr="00C43332">
              <w:rPr>
                <w:rFonts w:ascii="Times New Roman" w:hAnsi="Times New Roman"/>
                <w:sz w:val="24"/>
                <w:szCs w:val="24"/>
                <w:lang w:eastAsia="ru-RU"/>
              </w:rPr>
              <w:t>ГОСТ Р 58400.1-2019</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val="en-US"/>
              </w:rPr>
            </w:pPr>
            <w:r w:rsidRPr="00C43332">
              <w:rPr>
                <w:rFonts w:ascii="Times New Roman" w:hAnsi="Times New Roman"/>
                <w:sz w:val="24"/>
                <w:szCs w:val="24"/>
              </w:rPr>
              <w:t>Битумное-вяжущее-</w:t>
            </w:r>
            <w:r w:rsidRPr="00C43332">
              <w:rPr>
                <w:rFonts w:ascii="Times New Roman" w:hAnsi="Times New Roman"/>
                <w:sz w:val="24"/>
                <w:szCs w:val="24"/>
                <w:lang w:val="en-US"/>
              </w:rPr>
              <w:t>PG70-</w:t>
            </w:r>
            <w:r w:rsidRPr="00C43332">
              <w:rPr>
                <w:rFonts w:ascii="Times New Roman" w:hAnsi="Times New Roman"/>
                <w:sz w:val="24"/>
                <w:szCs w:val="24"/>
              </w:rPr>
              <w:t>34</w:t>
            </w:r>
          </w:p>
        </w:tc>
      </w:tr>
      <w:tr w:rsidR="00416D47"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eastAsia="ru-RU"/>
              </w:rPr>
            </w:pPr>
            <w:r w:rsidRPr="00C43332">
              <w:rPr>
                <w:rFonts w:ascii="Times New Roman" w:hAnsi="Times New Roman"/>
                <w:sz w:val="24"/>
                <w:szCs w:val="24"/>
                <w:lang w:eastAsia="ru-RU"/>
              </w:rPr>
              <w:t xml:space="preserve">Вяжущее полимерно-битумное дорожное на основе </w:t>
            </w:r>
            <w:proofErr w:type="spellStart"/>
            <w:r w:rsidRPr="00C43332">
              <w:rPr>
                <w:rFonts w:ascii="Times New Roman" w:hAnsi="Times New Roman"/>
                <w:sz w:val="24"/>
                <w:szCs w:val="24"/>
                <w:lang w:eastAsia="ru-RU"/>
              </w:rPr>
              <w:t>блоксополимеров</w:t>
            </w:r>
            <w:proofErr w:type="spellEnd"/>
            <w:r w:rsidRPr="00C43332">
              <w:rPr>
                <w:rFonts w:ascii="Times New Roman" w:hAnsi="Times New Roman"/>
                <w:sz w:val="24"/>
                <w:szCs w:val="24"/>
                <w:lang w:eastAsia="ru-RU"/>
              </w:rPr>
              <w:t xml:space="preserve"> типа стирол-бутадиен-стирол ПБВ 60</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eastAsia="ru-RU"/>
              </w:rPr>
            </w:pPr>
            <w:r w:rsidRPr="00C43332">
              <w:rPr>
                <w:rFonts w:ascii="Times New Roman" w:hAnsi="Times New Roman"/>
                <w:sz w:val="24"/>
                <w:szCs w:val="24"/>
                <w:lang w:eastAsia="ru-RU"/>
              </w:rPr>
              <w:t>ГОСТ Р 52056-2003</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rPr>
            </w:pPr>
            <w:r w:rsidRPr="00C43332">
              <w:rPr>
                <w:rFonts w:ascii="Times New Roman" w:hAnsi="Times New Roman"/>
                <w:sz w:val="24"/>
                <w:szCs w:val="24"/>
              </w:rPr>
              <w:t>Вяжущее-ПБД-ПБВ-60</w:t>
            </w:r>
          </w:p>
        </w:tc>
      </w:tr>
      <w:tr w:rsidR="00416D47"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eastAsia="ru-RU"/>
              </w:rPr>
            </w:pPr>
            <w:r w:rsidRPr="00C43332">
              <w:rPr>
                <w:rFonts w:ascii="Times New Roman" w:hAnsi="Times New Roman"/>
                <w:sz w:val="24"/>
                <w:szCs w:val="24"/>
                <w:lang w:eastAsia="ru-RU"/>
              </w:rPr>
              <w:t>Битум нефтяной дорожный вязкий БНД 100/130 фасованный в контейнер складной комбинированный универсальный 1000 (КСК-У 1000)</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eastAsia="ru-RU"/>
              </w:rPr>
            </w:pPr>
            <w:r w:rsidRPr="00C43332">
              <w:rPr>
                <w:rFonts w:ascii="Times New Roman" w:hAnsi="Times New Roman"/>
                <w:sz w:val="24"/>
                <w:szCs w:val="24"/>
                <w:lang w:eastAsia="ru-RU"/>
              </w:rPr>
              <w:t>ГОСТ 33133-2014</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rPr>
            </w:pPr>
            <w:r w:rsidRPr="00C43332">
              <w:rPr>
                <w:rFonts w:ascii="Times New Roman" w:hAnsi="Times New Roman"/>
                <w:sz w:val="24"/>
                <w:szCs w:val="24"/>
              </w:rPr>
              <w:t>БНД-100-130-КСК-У</w:t>
            </w:r>
          </w:p>
        </w:tc>
      </w:tr>
      <w:tr w:rsidR="00416D47"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eastAsia="ru-RU"/>
              </w:rPr>
            </w:pPr>
            <w:r w:rsidRPr="00C43332">
              <w:rPr>
                <w:rFonts w:ascii="Times New Roman" w:hAnsi="Times New Roman"/>
                <w:sz w:val="24"/>
                <w:szCs w:val="24"/>
                <w:lang w:eastAsia="ru-RU"/>
              </w:rPr>
              <w:t xml:space="preserve">Вяжущее полимерно-битумное дорожное на основе </w:t>
            </w:r>
            <w:proofErr w:type="spellStart"/>
            <w:r w:rsidRPr="00C43332">
              <w:rPr>
                <w:rFonts w:ascii="Times New Roman" w:hAnsi="Times New Roman"/>
                <w:sz w:val="24"/>
                <w:szCs w:val="24"/>
                <w:lang w:eastAsia="ru-RU"/>
              </w:rPr>
              <w:t>блоксополимеров</w:t>
            </w:r>
            <w:proofErr w:type="spellEnd"/>
            <w:r w:rsidRPr="00C43332">
              <w:rPr>
                <w:rFonts w:ascii="Times New Roman" w:hAnsi="Times New Roman"/>
                <w:sz w:val="24"/>
                <w:szCs w:val="24"/>
                <w:lang w:eastAsia="ru-RU"/>
              </w:rPr>
              <w:t xml:space="preserve"> т</w:t>
            </w:r>
            <w:r>
              <w:rPr>
                <w:rFonts w:ascii="Times New Roman" w:hAnsi="Times New Roman"/>
                <w:sz w:val="24"/>
                <w:szCs w:val="24"/>
                <w:lang w:eastAsia="ru-RU"/>
              </w:rPr>
              <w:t>ипа стирол-бутадиен-стирол ПБВ 9</w:t>
            </w:r>
            <w:r w:rsidRPr="00C43332">
              <w:rPr>
                <w:rFonts w:ascii="Times New Roman" w:hAnsi="Times New Roman"/>
                <w:sz w:val="24"/>
                <w:szCs w:val="24"/>
                <w:lang w:eastAsia="ru-RU"/>
              </w:rPr>
              <w:t>0 фасованный в контейнер складной комбинированный универсальный 1000 (КСК-У 1000)</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lang w:eastAsia="ru-RU"/>
              </w:rPr>
            </w:pPr>
            <w:r w:rsidRPr="00C43332">
              <w:rPr>
                <w:rFonts w:ascii="Times New Roman" w:hAnsi="Times New Roman"/>
                <w:sz w:val="24"/>
                <w:szCs w:val="24"/>
                <w:lang w:eastAsia="ru-RU"/>
              </w:rPr>
              <w:t>ГОСТ Р 52056-2003</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C43332" w:rsidRDefault="00416D47" w:rsidP="00416D47">
            <w:pPr>
              <w:spacing w:after="0"/>
              <w:rPr>
                <w:rFonts w:ascii="Times New Roman" w:hAnsi="Times New Roman"/>
                <w:sz w:val="24"/>
                <w:szCs w:val="24"/>
              </w:rPr>
            </w:pPr>
            <w:r w:rsidRPr="00C43332">
              <w:rPr>
                <w:rFonts w:ascii="Times New Roman" w:hAnsi="Times New Roman"/>
                <w:sz w:val="24"/>
                <w:szCs w:val="24"/>
              </w:rPr>
              <w:t>Вяжущее-ПБД-ПБВ-</w:t>
            </w:r>
            <w:r>
              <w:rPr>
                <w:rFonts w:ascii="Times New Roman" w:hAnsi="Times New Roman"/>
                <w:sz w:val="24"/>
                <w:szCs w:val="24"/>
              </w:rPr>
              <w:t>9</w:t>
            </w:r>
            <w:r w:rsidRPr="00C43332">
              <w:rPr>
                <w:rFonts w:ascii="Times New Roman" w:hAnsi="Times New Roman"/>
                <w:sz w:val="24"/>
                <w:szCs w:val="24"/>
              </w:rPr>
              <w:t>0-КСК-У</w:t>
            </w:r>
          </w:p>
        </w:tc>
      </w:tr>
      <w:tr w:rsidR="00416D47" w:rsidRPr="005F0EC4" w:rsidTr="001006BE">
        <w:tc>
          <w:tcPr>
            <w:tcW w:w="567" w:type="dxa"/>
            <w:tcBorders>
              <w:top w:val="single" w:sz="4" w:space="0" w:color="auto"/>
              <w:left w:val="single" w:sz="4" w:space="0" w:color="auto"/>
              <w:bottom w:val="single" w:sz="4" w:space="0" w:color="auto"/>
              <w:right w:val="single" w:sz="4" w:space="0" w:color="auto"/>
            </w:tcBorders>
            <w:shd w:val="clear" w:color="auto" w:fill="auto"/>
          </w:tcPr>
          <w:p w:rsidR="00416D47" w:rsidRPr="000953AF"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shd w:val="clear" w:color="auto" w:fill="auto"/>
          </w:tcPr>
          <w:p w:rsidR="00416D47" w:rsidRPr="00D918A6" w:rsidRDefault="00416D47" w:rsidP="00416D47">
            <w:pPr>
              <w:spacing w:after="0"/>
              <w:rPr>
                <w:rFonts w:ascii="Times New Roman" w:hAnsi="Times New Roman"/>
                <w:sz w:val="24"/>
                <w:szCs w:val="24"/>
                <w:lang w:eastAsia="ru-RU"/>
              </w:rPr>
            </w:pPr>
            <w:r w:rsidRPr="00D918A6">
              <w:rPr>
                <w:rFonts w:ascii="Times New Roman" w:hAnsi="Times New Roman"/>
                <w:sz w:val="24"/>
                <w:szCs w:val="24"/>
                <w:lang w:eastAsia="ru-RU"/>
              </w:rPr>
              <w:t>Метанол технический Марка А</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416D47" w:rsidRPr="00D918A6" w:rsidRDefault="00416D47" w:rsidP="00416D47">
            <w:pPr>
              <w:spacing w:after="0"/>
              <w:rPr>
                <w:rFonts w:ascii="Times New Roman" w:hAnsi="Times New Roman"/>
                <w:sz w:val="24"/>
                <w:szCs w:val="24"/>
                <w:lang w:eastAsia="ru-RU"/>
              </w:rPr>
            </w:pPr>
            <w:r w:rsidRPr="00D918A6">
              <w:rPr>
                <w:rFonts w:ascii="Times New Roman" w:hAnsi="Times New Roman"/>
                <w:sz w:val="24"/>
                <w:szCs w:val="24"/>
                <w:lang w:eastAsia="ru-RU"/>
              </w:rPr>
              <w:t>ГОСТ 2222-95</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rsidR="00416D47" w:rsidRPr="00D918A6" w:rsidRDefault="00416D47" w:rsidP="00416D47">
            <w:pPr>
              <w:spacing w:after="0"/>
              <w:rPr>
                <w:rFonts w:ascii="Times New Roman" w:hAnsi="Times New Roman"/>
                <w:sz w:val="24"/>
                <w:szCs w:val="24"/>
                <w:lang w:eastAsia="ru-RU"/>
              </w:rPr>
            </w:pPr>
            <w:r w:rsidRPr="00D918A6">
              <w:rPr>
                <w:rFonts w:ascii="Times New Roman" w:hAnsi="Times New Roman"/>
                <w:sz w:val="24"/>
                <w:szCs w:val="24"/>
                <w:lang w:eastAsia="ru-RU"/>
              </w:rPr>
              <w:t>Метанол-Технический-А</w:t>
            </w:r>
          </w:p>
        </w:tc>
      </w:tr>
    </w:tbl>
    <w:p w:rsidR="00B709A9" w:rsidRPr="005F0EC4" w:rsidRDefault="00B709A9" w:rsidP="001A3A9C">
      <w:pPr>
        <w:contextualSpacing/>
        <w:rPr>
          <w:rFonts w:ascii="Times New Roman" w:hAnsi="Times New Roman"/>
          <w:sz w:val="24"/>
          <w:szCs w:val="24"/>
        </w:rPr>
      </w:pP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 xml:space="preserve">Приложение №2 </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к Спецификации биржевого товара</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отделов «Нефть и нефтепродукты»,</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 xml:space="preserve"> «Сжиженные углеводородные газы и газовый конденсат»,</w:t>
      </w:r>
    </w:p>
    <w:p w:rsidR="00130303" w:rsidRPr="0087418A" w:rsidRDefault="00130303" w:rsidP="0087418A">
      <w:pPr>
        <w:pStyle w:val="1"/>
        <w:spacing w:before="0" w:beforeAutospacing="0" w:after="0" w:afterAutospacing="0"/>
        <w:jc w:val="right"/>
        <w:rPr>
          <w:b w:val="0"/>
          <w:sz w:val="24"/>
          <w:szCs w:val="24"/>
        </w:rPr>
      </w:pPr>
      <w:r w:rsidRPr="0087418A">
        <w:rPr>
          <w:b w:val="0"/>
          <w:sz w:val="24"/>
          <w:szCs w:val="24"/>
        </w:rPr>
        <w:t>«Продукция нефтегазохимического производства»</w:t>
      </w:r>
    </w:p>
    <w:p w:rsidR="00130303" w:rsidRPr="0087418A" w:rsidRDefault="00CD762F" w:rsidP="0087418A">
      <w:pPr>
        <w:pStyle w:val="1"/>
        <w:spacing w:before="0" w:beforeAutospacing="0" w:after="0" w:afterAutospacing="0"/>
        <w:jc w:val="right"/>
        <w:rPr>
          <w:b w:val="0"/>
          <w:sz w:val="24"/>
          <w:szCs w:val="24"/>
        </w:rPr>
      </w:pPr>
      <w:r>
        <w:rPr>
          <w:b w:val="0"/>
          <w:sz w:val="24"/>
          <w:szCs w:val="24"/>
        </w:rPr>
        <w:t>АО «Восточная биржа</w:t>
      </w:r>
      <w:r w:rsidR="00130303" w:rsidRPr="0087418A">
        <w:rPr>
          <w:b w:val="0"/>
          <w:sz w:val="24"/>
          <w:szCs w:val="24"/>
        </w:rPr>
        <w:t>»</w:t>
      </w:r>
    </w:p>
    <w:p w:rsidR="00130303" w:rsidRPr="00584C9D" w:rsidRDefault="00130303" w:rsidP="008A551A">
      <w:pPr>
        <w:tabs>
          <w:tab w:val="right" w:leader="underscore" w:pos="10065"/>
        </w:tabs>
        <w:spacing w:after="0" w:line="240" w:lineRule="auto"/>
        <w:ind w:left="-709"/>
        <w:jc w:val="right"/>
        <w:rPr>
          <w:rFonts w:ascii="Times New Roman" w:hAnsi="Times New Roman"/>
          <w:sz w:val="24"/>
          <w:szCs w:val="24"/>
        </w:rPr>
      </w:pPr>
    </w:p>
    <w:p w:rsidR="00130303" w:rsidRPr="00584C9D" w:rsidRDefault="00130303" w:rsidP="008A551A">
      <w:pPr>
        <w:tabs>
          <w:tab w:val="right" w:leader="underscore" w:pos="9356"/>
        </w:tabs>
        <w:spacing w:after="0" w:line="240" w:lineRule="auto"/>
        <w:ind w:left="-709"/>
        <w:jc w:val="center"/>
        <w:rPr>
          <w:rFonts w:ascii="Times New Roman" w:hAnsi="Times New Roman"/>
          <w:sz w:val="24"/>
          <w:szCs w:val="24"/>
        </w:rPr>
      </w:pPr>
      <w:r w:rsidRPr="00584C9D">
        <w:rPr>
          <w:rFonts w:ascii="Times New Roman" w:hAnsi="Times New Roman"/>
          <w:b/>
          <w:sz w:val="24"/>
          <w:szCs w:val="24"/>
        </w:rPr>
        <w:t>Перечень базисов поставки при способах поставки франко-борт</w:t>
      </w:r>
      <w:r w:rsidR="00AB13B5" w:rsidRPr="00AB13B5">
        <w:rPr>
          <w:rFonts w:ascii="Times New Roman" w:hAnsi="Times New Roman"/>
          <w:b/>
          <w:sz w:val="24"/>
          <w:szCs w:val="24"/>
        </w:rPr>
        <w:t xml:space="preserve"> </w:t>
      </w:r>
      <w:r w:rsidR="00AB13B5">
        <w:rPr>
          <w:rFonts w:ascii="Times New Roman" w:hAnsi="Times New Roman"/>
          <w:b/>
          <w:sz w:val="24"/>
          <w:szCs w:val="24"/>
        </w:rPr>
        <w:t>без Контролера поставки</w:t>
      </w:r>
    </w:p>
    <w:p w:rsidR="00130303" w:rsidRPr="00584C9D" w:rsidRDefault="00130303" w:rsidP="00FA7C80">
      <w:pPr>
        <w:spacing w:after="0" w:line="240" w:lineRule="auto"/>
        <w:rPr>
          <w:rFonts w:ascii="Times New Roman" w:hAnsi="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667"/>
        <w:gridCol w:w="1829"/>
      </w:tblGrid>
      <w:tr w:rsidR="00130303" w:rsidRPr="00584C9D" w:rsidTr="00B618B0">
        <w:tc>
          <w:tcPr>
            <w:tcW w:w="5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п/н</w:t>
            </w:r>
          </w:p>
        </w:tc>
        <w:tc>
          <w:tcPr>
            <w:tcW w:w="76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 поставки</w:t>
            </w:r>
          </w:p>
        </w:tc>
        <w:tc>
          <w:tcPr>
            <w:tcW w:w="182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Код базиса поставки</w:t>
            </w:r>
          </w:p>
        </w:tc>
      </w:tr>
      <w:tr w:rsidR="00130303" w:rsidRPr="00584C9D" w:rsidTr="00B618B0">
        <w:tc>
          <w:tcPr>
            <w:tcW w:w="5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1</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Порт Архангельск, РФ, Архангельская область</w:t>
            </w:r>
          </w:p>
        </w:tc>
        <w:tc>
          <w:tcPr>
            <w:tcW w:w="182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RUARH</w:t>
            </w:r>
          </w:p>
        </w:tc>
      </w:tr>
      <w:tr w:rsidR="00130303" w:rsidRPr="00584C9D" w:rsidTr="00B618B0">
        <w:tc>
          <w:tcPr>
            <w:tcW w:w="5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2</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Порт Мурманск, РФ, Мурманская область</w:t>
            </w:r>
          </w:p>
        </w:tc>
        <w:tc>
          <w:tcPr>
            <w:tcW w:w="182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RUMUR</w:t>
            </w:r>
          </w:p>
        </w:tc>
      </w:tr>
      <w:tr w:rsidR="00130303" w:rsidRPr="00584C9D" w:rsidTr="00B618B0">
        <w:tc>
          <w:tcPr>
            <w:tcW w:w="5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3</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 xml:space="preserve">Порт Санкт-Петербурга, РФ, СПб </w:t>
            </w:r>
          </w:p>
        </w:tc>
        <w:tc>
          <w:tcPr>
            <w:tcW w:w="182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RULED</w:t>
            </w:r>
          </w:p>
        </w:tc>
      </w:tr>
      <w:tr w:rsidR="00130303" w:rsidRPr="00584C9D" w:rsidTr="00B618B0">
        <w:tc>
          <w:tcPr>
            <w:tcW w:w="5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4</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Порт Усть-Луга, РФ, Ленинградская область</w:t>
            </w:r>
          </w:p>
        </w:tc>
        <w:tc>
          <w:tcPr>
            <w:tcW w:w="182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RUULU</w:t>
            </w:r>
          </w:p>
        </w:tc>
      </w:tr>
      <w:tr w:rsidR="00130303" w:rsidRPr="00584C9D" w:rsidTr="00B618B0">
        <w:tc>
          <w:tcPr>
            <w:tcW w:w="5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5</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Порт Бронка, РФ, Ленинградская область</w:t>
            </w:r>
          </w:p>
        </w:tc>
        <w:tc>
          <w:tcPr>
            <w:tcW w:w="182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RULOM</w:t>
            </w:r>
          </w:p>
        </w:tc>
      </w:tr>
      <w:tr w:rsidR="00130303" w:rsidRPr="00584C9D" w:rsidTr="00B618B0">
        <w:tc>
          <w:tcPr>
            <w:tcW w:w="56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6</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 xml:space="preserve">Порт Калининград, РФ, </w:t>
            </w:r>
            <w:r w:rsidR="00DA6C6A" w:rsidRPr="00584C9D">
              <w:rPr>
                <w:rFonts w:ascii="Times New Roman" w:hAnsi="Times New Roman"/>
                <w:sz w:val="24"/>
                <w:szCs w:val="24"/>
              </w:rPr>
              <w:t>Калининградская</w:t>
            </w:r>
            <w:r w:rsidRPr="00584C9D">
              <w:rPr>
                <w:rFonts w:ascii="Times New Roman" w:hAnsi="Times New Roman"/>
                <w:sz w:val="24"/>
                <w:szCs w:val="24"/>
              </w:rPr>
              <w:t xml:space="preserve"> область</w:t>
            </w:r>
          </w:p>
        </w:tc>
        <w:tc>
          <w:tcPr>
            <w:tcW w:w="182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RUKGD</w:t>
            </w:r>
          </w:p>
        </w:tc>
      </w:tr>
      <w:tr w:rsidR="00130303" w:rsidRPr="00584C9D" w:rsidTr="00B618B0">
        <w:tc>
          <w:tcPr>
            <w:tcW w:w="567" w:type="dxa"/>
            <w:vAlign w:val="center"/>
          </w:tcPr>
          <w:p w:rsidR="00130303" w:rsidRPr="00584C9D" w:rsidRDefault="00130303" w:rsidP="008A551A">
            <w:pPr>
              <w:jc w:val="center"/>
              <w:rPr>
                <w:rFonts w:ascii="Times New Roman" w:hAnsi="Times New Roman"/>
                <w:sz w:val="24"/>
                <w:szCs w:val="24"/>
              </w:rPr>
            </w:pPr>
            <w:r w:rsidRPr="00584C9D">
              <w:rPr>
                <w:rFonts w:ascii="Times New Roman" w:hAnsi="Times New Roman"/>
                <w:sz w:val="24"/>
                <w:szCs w:val="24"/>
              </w:rPr>
              <w:t>7</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 xml:space="preserve">ООО « </w:t>
            </w:r>
            <w:proofErr w:type="spellStart"/>
            <w:r w:rsidRPr="00584C9D">
              <w:rPr>
                <w:rFonts w:ascii="Times New Roman" w:hAnsi="Times New Roman"/>
                <w:sz w:val="24"/>
                <w:szCs w:val="24"/>
              </w:rPr>
              <w:t>ИнвестСтрой</w:t>
            </w:r>
            <w:proofErr w:type="spellEnd"/>
            <w:r w:rsidRPr="00584C9D">
              <w:rPr>
                <w:rFonts w:ascii="Times New Roman" w:hAnsi="Times New Roman"/>
                <w:sz w:val="24"/>
                <w:szCs w:val="24"/>
              </w:rPr>
              <w:t xml:space="preserve">» , Канонерский СЗ – Санкт-Петербург, Канонерский о-в, д.41, </w:t>
            </w:r>
            <w:proofErr w:type="spellStart"/>
            <w:r w:rsidRPr="00584C9D">
              <w:rPr>
                <w:rFonts w:ascii="Times New Roman" w:hAnsi="Times New Roman"/>
                <w:sz w:val="24"/>
                <w:szCs w:val="24"/>
              </w:rPr>
              <w:t>лит.Ш</w:t>
            </w:r>
            <w:proofErr w:type="spellEnd"/>
            <w:r w:rsidRPr="00584C9D">
              <w:rPr>
                <w:rFonts w:ascii="Times New Roman" w:hAnsi="Times New Roman"/>
                <w:sz w:val="24"/>
                <w:szCs w:val="24"/>
              </w:rPr>
              <w:t xml:space="preserve">, </w:t>
            </w:r>
            <w:proofErr w:type="spellStart"/>
            <w:r w:rsidRPr="00584C9D">
              <w:rPr>
                <w:rFonts w:ascii="Times New Roman" w:hAnsi="Times New Roman"/>
                <w:sz w:val="24"/>
                <w:szCs w:val="24"/>
              </w:rPr>
              <w:t>лит.БИ</w:t>
            </w:r>
            <w:proofErr w:type="spellEnd"/>
            <w:r w:rsidRPr="00584C9D">
              <w:rPr>
                <w:rFonts w:ascii="Times New Roman" w:hAnsi="Times New Roman"/>
                <w:sz w:val="24"/>
                <w:szCs w:val="24"/>
              </w:rPr>
              <w:t xml:space="preserve"> и </w:t>
            </w:r>
            <w:proofErr w:type="spellStart"/>
            <w:r w:rsidRPr="00584C9D">
              <w:rPr>
                <w:rFonts w:ascii="Times New Roman" w:hAnsi="Times New Roman"/>
                <w:sz w:val="24"/>
                <w:szCs w:val="24"/>
              </w:rPr>
              <w:t>лит.БК</w:t>
            </w:r>
            <w:proofErr w:type="spellEnd"/>
            <w:r w:rsidRPr="00584C9D">
              <w:rPr>
                <w:rFonts w:ascii="Times New Roman" w:hAnsi="Times New Roman"/>
                <w:sz w:val="24"/>
                <w:szCs w:val="24"/>
              </w:rPr>
              <w:t>, причал.</w:t>
            </w:r>
          </w:p>
        </w:tc>
        <w:tc>
          <w:tcPr>
            <w:tcW w:w="1829" w:type="dxa"/>
            <w:vAlign w:val="center"/>
          </w:tcPr>
          <w:p w:rsidR="00130303" w:rsidRPr="006F6AE3" w:rsidRDefault="00130303" w:rsidP="006F6AE3">
            <w:pPr>
              <w:spacing w:after="0"/>
              <w:jc w:val="center"/>
              <w:rPr>
                <w:rFonts w:ascii="Times New Roman" w:hAnsi="Times New Roman"/>
                <w:sz w:val="24"/>
                <w:szCs w:val="24"/>
              </w:rPr>
            </w:pPr>
            <w:r w:rsidRPr="006F6AE3">
              <w:rPr>
                <w:rFonts w:ascii="Times New Roman" w:hAnsi="Times New Roman"/>
                <w:sz w:val="24"/>
                <w:szCs w:val="24"/>
              </w:rPr>
              <w:t>RULED-L1</w:t>
            </w:r>
          </w:p>
        </w:tc>
      </w:tr>
      <w:tr w:rsidR="00130303" w:rsidRPr="00584C9D" w:rsidTr="00B618B0">
        <w:tc>
          <w:tcPr>
            <w:tcW w:w="567" w:type="dxa"/>
            <w:vAlign w:val="center"/>
          </w:tcPr>
          <w:p w:rsidR="00130303" w:rsidRPr="00584C9D" w:rsidRDefault="00130303" w:rsidP="008A551A">
            <w:pPr>
              <w:jc w:val="center"/>
              <w:rPr>
                <w:rFonts w:ascii="Times New Roman" w:hAnsi="Times New Roman"/>
                <w:sz w:val="24"/>
                <w:szCs w:val="24"/>
              </w:rPr>
            </w:pPr>
            <w:r w:rsidRPr="00584C9D">
              <w:rPr>
                <w:rFonts w:ascii="Times New Roman" w:hAnsi="Times New Roman"/>
                <w:sz w:val="24"/>
                <w:szCs w:val="24"/>
              </w:rPr>
              <w:t>8</w:t>
            </w:r>
          </w:p>
        </w:tc>
        <w:tc>
          <w:tcPr>
            <w:tcW w:w="7667" w:type="dxa"/>
            <w:vAlign w:val="center"/>
          </w:tcPr>
          <w:p w:rsidR="00130303" w:rsidRPr="00584C9D" w:rsidRDefault="00130303" w:rsidP="001E5983">
            <w:pPr>
              <w:rPr>
                <w:rFonts w:ascii="Times New Roman" w:hAnsi="Times New Roman"/>
                <w:sz w:val="24"/>
                <w:szCs w:val="24"/>
              </w:rPr>
            </w:pPr>
            <w:r w:rsidRPr="00584C9D">
              <w:rPr>
                <w:rFonts w:ascii="Times New Roman" w:hAnsi="Times New Roman"/>
                <w:sz w:val="24"/>
                <w:szCs w:val="24"/>
              </w:rPr>
              <w:t xml:space="preserve">ООО « </w:t>
            </w:r>
            <w:proofErr w:type="spellStart"/>
            <w:r w:rsidRPr="00584C9D">
              <w:rPr>
                <w:rFonts w:ascii="Times New Roman" w:hAnsi="Times New Roman"/>
                <w:sz w:val="24"/>
                <w:szCs w:val="24"/>
              </w:rPr>
              <w:t>ИнвестСтрой</w:t>
            </w:r>
            <w:proofErr w:type="spellEnd"/>
            <w:r w:rsidRPr="00584C9D">
              <w:rPr>
                <w:rFonts w:ascii="Times New Roman" w:hAnsi="Times New Roman"/>
                <w:sz w:val="24"/>
                <w:szCs w:val="24"/>
              </w:rPr>
              <w:t xml:space="preserve">» , Балтийский СМЗ – Санкт-Петербург, дорога на </w:t>
            </w:r>
            <w:proofErr w:type="spellStart"/>
            <w:r w:rsidRPr="00584C9D">
              <w:rPr>
                <w:rFonts w:ascii="Times New Roman" w:hAnsi="Times New Roman"/>
                <w:sz w:val="24"/>
                <w:szCs w:val="24"/>
              </w:rPr>
              <w:t>Турухтанные</w:t>
            </w:r>
            <w:proofErr w:type="spellEnd"/>
            <w:r w:rsidRPr="00584C9D">
              <w:rPr>
                <w:rFonts w:ascii="Times New Roman" w:hAnsi="Times New Roman"/>
                <w:sz w:val="24"/>
                <w:szCs w:val="24"/>
              </w:rPr>
              <w:t xml:space="preserve"> о-ва, д.26, корп.5, </w:t>
            </w:r>
            <w:proofErr w:type="spellStart"/>
            <w:r w:rsidRPr="00584C9D">
              <w:rPr>
                <w:rFonts w:ascii="Times New Roman" w:hAnsi="Times New Roman"/>
                <w:sz w:val="24"/>
                <w:szCs w:val="24"/>
              </w:rPr>
              <w:t>лит.Л</w:t>
            </w:r>
            <w:proofErr w:type="spellEnd"/>
            <w:r w:rsidRPr="00584C9D">
              <w:rPr>
                <w:rFonts w:ascii="Times New Roman" w:hAnsi="Times New Roman"/>
                <w:sz w:val="24"/>
                <w:szCs w:val="24"/>
              </w:rPr>
              <w:t xml:space="preserve">, </w:t>
            </w:r>
            <w:proofErr w:type="spellStart"/>
            <w:r w:rsidRPr="00584C9D">
              <w:rPr>
                <w:rFonts w:ascii="Times New Roman" w:hAnsi="Times New Roman"/>
                <w:sz w:val="24"/>
                <w:szCs w:val="24"/>
              </w:rPr>
              <w:t>лит.К</w:t>
            </w:r>
            <w:proofErr w:type="spellEnd"/>
            <w:r w:rsidRPr="00584C9D">
              <w:rPr>
                <w:rFonts w:ascii="Times New Roman" w:hAnsi="Times New Roman"/>
                <w:sz w:val="24"/>
                <w:szCs w:val="24"/>
              </w:rPr>
              <w:t>, причал.</w:t>
            </w:r>
          </w:p>
        </w:tc>
        <w:tc>
          <w:tcPr>
            <w:tcW w:w="1829" w:type="dxa"/>
            <w:vAlign w:val="center"/>
          </w:tcPr>
          <w:p w:rsidR="00130303" w:rsidRPr="00584C9D" w:rsidRDefault="00130303" w:rsidP="006F6AE3">
            <w:pPr>
              <w:spacing w:after="0"/>
              <w:jc w:val="center"/>
              <w:rPr>
                <w:rFonts w:ascii="Times New Roman" w:hAnsi="Times New Roman"/>
                <w:sz w:val="24"/>
                <w:szCs w:val="24"/>
              </w:rPr>
            </w:pPr>
            <w:r w:rsidRPr="006F6AE3">
              <w:rPr>
                <w:rFonts w:ascii="Times New Roman" w:hAnsi="Times New Roman"/>
                <w:sz w:val="24"/>
                <w:szCs w:val="24"/>
              </w:rPr>
              <w:t>RULED-L2</w:t>
            </w:r>
          </w:p>
        </w:tc>
      </w:tr>
      <w:tr w:rsidR="00130303" w:rsidRPr="006F6AE3" w:rsidTr="00B618B0">
        <w:tc>
          <w:tcPr>
            <w:tcW w:w="567" w:type="dxa"/>
            <w:vAlign w:val="center"/>
          </w:tcPr>
          <w:p w:rsidR="00130303" w:rsidRPr="006F6AE3" w:rsidRDefault="00130303" w:rsidP="008A551A">
            <w:pPr>
              <w:jc w:val="center"/>
              <w:rPr>
                <w:rFonts w:ascii="Times New Roman" w:hAnsi="Times New Roman"/>
                <w:sz w:val="24"/>
                <w:szCs w:val="24"/>
              </w:rPr>
            </w:pPr>
            <w:r w:rsidRPr="006F6AE3">
              <w:rPr>
                <w:rFonts w:ascii="Times New Roman" w:hAnsi="Times New Roman"/>
                <w:sz w:val="24"/>
                <w:szCs w:val="24"/>
              </w:rPr>
              <w:t>9</w:t>
            </w:r>
          </w:p>
        </w:tc>
        <w:tc>
          <w:tcPr>
            <w:tcW w:w="7667" w:type="dxa"/>
            <w:vAlign w:val="center"/>
          </w:tcPr>
          <w:p w:rsidR="00130303" w:rsidRPr="006F6AE3" w:rsidRDefault="00130303" w:rsidP="001E5983">
            <w:pPr>
              <w:rPr>
                <w:rFonts w:ascii="Times New Roman" w:hAnsi="Times New Roman"/>
                <w:sz w:val="24"/>
                <w:szCs w:val="24"/>
              </w:rPr>
            </w:pPr>
            <w:r>
              <w:rPr>
                <w:rFonts w:ascii="Times New Roman" w:hAnsi="Times New Roman"/>
                <w:sz w:val="24"/>
                <w:szCs w:val="24"/>
              </w:rPr>
              <w:t>Порт Кавказ, РФ, Краснодарский край</w:t>
            </w:r>
          </w:p>
        </w:tc>
        <w:tc>
          <w:tcPr>
            <w:tcW w:w="1829" w:type="dxa"/>
            <w:vAlign w:val="center"/>
          </w:tcPr>
          <w:p w:rsidR="00130303" w:rsidRPr="006F6AE3" w:rsidRDefault="00130303" w:rsidP="006F6AE3">
            <w:pPr>
              <w:spacing w:after="0"/>
              <w:jc w:val="center"/>
              <w:rPr>
                <w:rFonts w:ascii="Times New Roman" w:hAnsi="Times New Roman"/>
                <w:sz w:val="24"/>
                <w:szCs w:val="24"/>
              </w:rPr>
            </w:pPr>
            <w:r w:rsidRPr="006F6AE3">
              <w:rPr>
                <w:rFonts w:ascii="Times New Roman" w:hAnsi="Times New Roman"/>
                <w:sz w:val="24"/>
                <w:szCs w:val="24"/>
              </w:rPr>
              <w:t>RUKVZ</w:t>
            </w:r>
          </w:p>
        </w:tc>
      </w:tr>
      <w:tr w:rsidR="00130303" w:rsidRPr="00584C9D" w:rsidTr="00B618B0">
        <w:tc>
          <w:tcPr>
            <w:tcW w:w="567" w:type="dxa"/>
            <w:vAlign w:val="center"/>
          </w:tcPr>
          <w:p w:rsidR="00130303" w:rsidRPr="006F6AE3" w:rsidRDefault="00130303" w:rsidP="008A551A">
            <w:pPr>
              <w:jc w:val="center"/>
              <w:rPr>
                <w:rFonts w:ascii="Times New Roman" w:hAnsi="Times New Roman"/>
                <w:sz w:val="24"/>
                <w:szCs w:val="24"/>
                <w:lang w:val="en-US"/>
              </w:rPr>
            </w:pPr>
            <w:r w:rsidRPr="006F6AE3">
              <w:rPr>
                <w:rFonts w:ascii="Times New Roman" w:hAnsi="Times New Roman"/>
                <w:sz w:val="24"/>
                <w:szCs w:val="24"/>
                <w:lang w:val="en-US"/>
              </w:rPr>
              <w:t>10</w:t>
            </w:r>
          </w:p>
        </w:tc>
        <w:tc>
          <w:tcPr>
            <w:tcW w:w="7667" w:type="dxa"/>
            <w:vAlign w:val="center"/>
          </w:tcPr>
          <w:p w:rsidR="00130303" w:rsidRPr="006F6AE3" w:rsidRDefault="00130303" w:rsidP="001E5983">
            <w:pPr>
              <w:rPr>
                <w:rFonts w:ascii="Times New Roman" w:hAnsi="Times New Roman"/>
                <w:sz w:val="24"/>
                <w:szCs w:val="24"/>
              </w:rPr>
            </w:pPr>
            <w:r>
              <w:rPr>
                <w:rFonts w:ascii="Times New Roman" w:hAnsi="Times New Roman"/>
                <w:sz w:val="24"/>
                <w:szCs w:val="24"/>
              </w:rPr>
              <w:t>Порт Таганрог, РФ, Ростовская обл.</w:t>
            </w:r>
            <w:r w:rsidRPr="006F6AE3">
              <w:rPr>
                <w:rFonts w:ascii="Times New Roman" w:hAnsi="Times New Roman"/>
                <w:sz w:val="24"/>
                <w:szCs w:val="24"/>
              </w:rPr>
              <w:t xml:space="preserve"> </w:t>
            </w:r>
          </w:p>
        </w:tc>
        <w:tc>
          <w:tcPr>
            <w:tcW w:w="1829" w:type="dxa"/>
            <w:vAlign w:val="center"/>
          </w:tcPr>
          <w:p w:rsidR="00130303" w:rsidRPr="006F6AE3" w:rsidRDefault="00130303" w:rsidP="006F6AE3">
            <w:pPr>
              <w:spacing w:after="0"/>
              <w:jc w:val="center"/>
              <w:rPr>
                <w:rFonts w:ascii="Times New Roman" w:hAnsi="Times New Roman"/>
                <w:sz w:val="24"/>
                <w:szCs w:val="24"/>
              </w:rPr>
            </w:pPr>
            <w:r w:rsidRPr="006F6AE3">
              <w:rPr>
                <w:rFonts w:ascii="Times New Roman" w:hAnsi="Times New Roman"/>
                <w:sz w:val="24"/>
                <w:szCs w:val="24"/>
              </w:rPr>
              <w:t>RUTGN</w:t>
            </w:r>
          </w:p>
        </w:tc>
      </w:tr>
      <w:tr w:rsidR="00130303" w:rsidRPr="00584C9D" w:rsidTr="00B618B0">
        <w:tc>
          <w:tcPr>
            <w:tcW w:w="567" w:type="dxa"/>
            <w:vAlign w:val="center"/>
          </w:tcPr>
          <w:p w:rsidR="00130303" w:rsidRPr="00414829" w:rsidRDefault="00130303" w:rsidP="00414829">
            <w:pPr>
              <w:jc w:val="center"/>
              <w:rPr>
                <w:rFonts w:ascii="Times New Roman" w:hAnsi="Times New Roman"/>
                <w:sz w:val="24"/>
                <w:szCs w:val="24"/>
              </w:rPr>
            </w:pPr>
            <w:r w:rsidRPr="006F6AE3">
              <w:rPr>
                <w:rFonts w:ascii="Times New Roman" w:hAnsi="Times New Roman"/>
                <w:sz w:val="24"/>
                <w:szCs w:val="24"/>
                <w:lang w:val="en-US"/>
              </w:rPr>
              <w:t>1</w:t>
            </w:r>
            <w:r>
              <w:rPr>
                <w:rFonts w:ascii="Times New Roman" w:hAnsi="Times New Roman"/>
                <w:sz w:val="24"/>
                <w:szCs w:val="24"/>
              </w:rPr>
              <w:t>1</w:t>
            </w:r>
          </w:p>
        </w:tc>
        <w:tc>
          <w:tcPr>
            <w:tcW w:w="7667" w:type="dxa"/>
            <w:vAlign w:val="center"/>
          </w:tcPr>
          <w:p w:rsidR="00130303" w:rsidRPr="00BA39D0" w:rsidRDefault="00130303" w:rsidP="00414829">
            <w:r w:rsidRPr="00414829">
              <w:rPr>
                <w:rFonts w:ascii="Times New Roman" w:hAnsi="Times New Roman"/>
                <w:sz w:val="24"/>
                <w:szCs w:val="24"/>
              </w:rPr>
              <w:t xml:space="preserve">Порт Волгоград, </w:t>
            </w:r>
            <w:proofErr w:type="spellStart"/>
            <w:r w:rsidRPr="00414829">
              <w:rPr>
                <w:rFonts w:ascii="Times New Roman" w:hAnsi="Times New Roman"/>
                <w:sz w:val="24"/>
                <w:szCs w:val="24"/>
              </w:rPr>
              <w:t>нефтепункт</w:t>
            </w:r>
            <w:proofErr w:type="spellEnd"/>
            <w:r w:rsidRPr="00414829">
              <w:rPr>
                <w:rFonts w:ascii="Times New Roman" w:hAnsi="Times New Roman"/>
                <w:sz w:val="24"/>
                <w:szCs w:val="24"/>
              </w:rPr>
              <w:t xml:space="preserve"> «</w:t>
            </w:r>
            <w:proofErr w:type="spellStart"/>
            <w:r w:rsidRPr="00414829">
              <w:rPr>
                <w:rFonts w:ascii="Times New Roman" w:hAnsi="Times New Roman"/>
                <w:sz w:val="24"/>
                <w:szCs w:val="24"/>
              </w:rPr>
              <w:t>Татьянка</w:t>
            </w:r>
            <w:proofErr w:type="spellEnd"/>
            <w:r w:rsidRPr="00414829">
              <w:rPr>
                <w:rFonts w:ascii="Times New Roman" w:hAnsi="Times New Roman"/>
                <w:sz w:val="24"/>
                <w:szCs w:val="24"/>
              </w:rPr>
              <w:t>», РФ, Волгоградская обл.</w:t>
            </w:r>
          </w:p>
        </w:tc>
        <w:tc>
          <w:tcPr>
            <w:tcW w:w="1829" w:type="dxa"/>
            <w:vAlign w:val="center"/>
          </w:tcPr>
          <w:p w:rsidR="00130303" w:rsidRPr="009C3A8B" w:rsidRDefault="00130303" w:rsidP="00605DCC">
            <w:pPr>
              <w:pStyle w:val="a3"/>
              <w:jc w:val="center"/>
              <w:rPr>
                <w:rFonts w:ascii="Times New Roman" w:hAnsi="Times New Roman"/>
                <w:sz w:val="24"/>
                <w:szCs w:val="24"/>
              </w:rPr>
            </w:pPr>
            <w:r w:rsidRPr="00BA39D0">
              <w:rPr>
                <w:rFonts w:ascii="Times New Roman" w:hAnsi="Times New Roman"/>
                <w:sz w:val="24"/>
                <w:szCs w:val="24"/>
                <w:lang w:val="en-US"/>
              </w:rPr>
              <w:t>RU</w:t>
            </w:r>
            <w:r>
              <w:rPr>
                <w:rFonts w:ascii="Times New Roman" w:hAnsi="Times New Roman"/>
                <w:sz w:val="24"/>
                <w:szCs w:val="24"/>
                <w:lang w:val="en-US"/>
              </w:rPr>
              <w:t>VLG</w:t>
            </w:r>
            <w:r>
              <w:rPr>
                <w:rFonts w:ascii="Times New Roman" w:hAnsi="Times New Roman"/>
                <w:sz w:val="24"/>
                <w:szCs w:val="24"/>
              </w:rPr>
              <w:t>1</w:t>
            </w:r>
          </w:p>
        </w:tc>
      </w:tr>
      <w:tr w:rsidR="00130303" w:rsidRPr="00514A26" w:rsidTr="00B618B0">
        <w:tc>
          <w:tcPr>
            <w:tcW w:w="567" w:type="dxa"/>
            <w:vAlign w:val="center"/>
          </w:tcPr>
          <w:p w:rsidR="00130303" w:rsidRPr="00514A26" w:rsidRDefault="00130303" w:rsidP="00414829">
            <w:pPr>
              <w:jc w:val="center"/>
              <w:rPr>
                <w:rFonts w:ascii="Times New Roman" w:hAnsi="Times New Roman"/>
                <w:sz w:val="24"/>
                <w:szCs w:val="24"/>
              </w:rPr>
            </w:pPr>
            <w:r w:rsidRPr="00514A26">
              <w:rPr>
                <w:rFonts w:ascii="Times New Roman" w:hAnsi="Times New Roman"/>
                <w:sz w:val="24"/>
                <w:szCs w:val="24"/>
              </w:rPr>
              <w:t>12</w:t>
            </w:r>
          </w:p>
        </w:tc>
        <w:tc>
          <w:tcPr>
            <w:tcW w:w="7667" w:type="dxa"/>
            <w:vAlign w:val="center"/>
          </w:tcPr>
          <w:p w:rsidR="00130303" w:rsidRPr="00514A26" w:rsidRDefault="00130303" w:rsidP="00414829">
            <w:pPr>
              <w:rPr>
                <w:rFonts w:ascii="Times New Roman" w:hAnsi="Times New Roman"/>
                <w:sz w:val="24"/>
                <w:szCs w:val="24"/>
              </w:rPr>
            </w:pPr>
            <w:r w:rsidRPr="00514A26">
              <w:rPr>
                <w:rFonts w:ascii="Times New Roman" w:hAnsi="Times New Roman"/>
                <w:sz w:val="24"/>
                <w:szCs w:val="24"/>
              </w:rPr>
              <w:t xml:space="preserve">Порт Ярославль, РФ, Ярославская область, причал ООО «СК </w:t>
            </w:r>
            <w:proofErr w:type="spellStart"/>
            <w:r w:rsidRPr="00514A26">
              <w:rPr>
                <w:rFonts w:ascii="Times New Roman" w:hAnsi="Times New Roman"/>
                <w:sz w:val="24"/>
                <w:szCs w:val="24"/>
              </w:rPr>
              <w:t>Ярбункер</w:t>
            </w:r>
            <w:proofErr w:type="spellEnd"/>
            <w:r w:rsidRPr="00514A26">
              <w:rPr>
                <w:rFonts w:ascii="Times New Roman" w:hAnsi="Times New Roman"/>
                <w:sz w:val="24"/>
                <w:szCs w:val="24"/>
              </w:rPr>
              <w:t>»</w:t>
            </w:r>
          </w:p>
        </w:tc>
        <w:tc>
          <w:tcPr>
            <w:tcW w:w="1829" w:type="dxa"/>
            <w:vAlign w:val="center"/>
          </w:tcPr>
          <w:p w:rsidR="00130303" w:rsidRPr="00514A26" w:rsidRDefault="00130303" w:rsidP="0008033C">
            <w:pPr>
              <w:pStyle w:val="a3"/>
              <w:jc w:val="center"/>
              <w:rPr>
                <w:rFonts w:ascii="Times New Roman" w:hAnsi="Times New Roman"/>
                <w:sz w:val="24"/>
                <w:szCs w:val="24"/>
                <w:lang w:val="en-US"/>
              </w:rPr>
            </w:pPr>
            <w:r w:rsidRPr="00514A26">
              <w:rPr>
                <w:rFonts w:ascii="Times New Roman" w:hAnsi="Times New Roman"/>
                <w:sz w:val="24"/>
                <w:szCs w:val="24"/>
                <w:lang w:val="en-US"/>
              </w:rPr>
              <w:t>RUYAR-L1</w:t>
            </w:r>
          </w:p>
          <w:p w:rsidR="00130303" w:rsidRPr="00514A26" w:rsidRDefault="00130303" w:rsidP="0008033C">
            <w:pPr>
              <w:pStyle w:val="a3"/>
              <w:jc w:val="center"/>
              <w:rPr>
                <w:rFonts w:ascii="Times New Roman" w:hAnsi="Times New Roman"/>
                <w:sz w:val="24"/>
                <w:szCs w:val="24"/>
                <w:lang w:val="en-US"/>
              </w:rPr>
            </w:pPr>
          </w:p>
        </w:tc>
      </w:tr>
      <w:tr w:rsidR="00130303" w:rsidRPr="00584C9D" w:rsidTr="00B618B0">
        <w:tc>
          <w:tcPr>
            <w:tcW w:w="567" w:type="dxa"/>
            <w:vAlign w:val="center"/>
          </w:tcPr>
          <w:p w:rsidR="00130303" w:rsidRPr="00514A26" w:rsidRDefault="00130303" w:rsidP="00414829">
            <w:pPr>
              <w:jc w:val="center"/>
              <w:rPr>
                <w:rFonts w:ascii="Times New Roman" w:hAnsi="Times New Roman"/>
                <w:sz w:val="24"/>
                <w:szCs w:val="24"/>
              </w:rPr>
            </w:pPr>
            <w:r w:rsidRPr="00514A26">
              <w:rPr>
                <w:rFonts w:ascii="Times New Roman" w:hAnsi="Times New Roman"/>
                <w:sz w:val="24"/>
                <w:szCs w:val="24"/>
              </w:rPr>
              <w:lastRenderedPageBreak/>
              <w:t>13</w:t>
            </w:r>
          </w:p>
        </w:tc>
        <w:tc>
          <w:tcPr>
            <w:tcW w:w="7667" w:type="dxa"/>
            <w:vAlign w:val="center"/>
          </w:tcPr>
          <w:p w:rsidR="00130303" w:rsidRPr="00514A26" w:rsidRDefault="00130303" w:rsidP="004022C5">
            <w:pPr>
              <w:spacing w:after="0"/>
              <w:rPr>
                <w:rFonts w:ascii="Times New Roman" w:hAnsi="Times New Roman"/>
                <w:sz w:val="24"/>
                <w:szCs w:val="24"/>
              </w:rPr>
            </w:pPr>
            <w:r w:rsidRPr="00514A26">
              <w:rPr>
                <w:rFonts w:ascii="Times New Roman" w:hAnsi="Times New Roman"/>
                <w:sz w:val="24"/>
                <w:szCs w:val="24"/>
              </w:rPr>
              <w:t>Порт Ярославль, РФ, Ярославская область, причал ООО «</w:t>
            </w:r>
            <w:proofErr w:type="spellStart"/>
            <w:r w:rsidRPr="00514A26">
              <w:rPr>
                <w:rFonts w:ascii="Times New Roman" w:hAnsi="Times New Roman"/>
                <w:sz w:val="24"/>
                <w:szCs w:val="24"/>
              </w:rPr>
              <w:t>Спецторг</w:t>
            </w:r>
            <w:proofErr w:type="spellEnd"/>
            <w:r w:rsidRPr="00514A26">
              <w:rPr>
                <w:rFonts w:ascii="Times New Roman" w:hAnsi="Times New Roman"/>
                <w:sz w:val="24"/>
                <w:szCs w:val="24"/>
              </w:rPr>
              <w:t xml:space="preserve"> плюс»</w:t>
            </w:r>
          </w:p>
        </w:tc>
        <w:tc>
          <w:tcPr>
            <w:tcW w:w="1829" w:type="dxa"/>
            <w:vAlign w:val="center"/>
          </w:tcPr>
          <w:p w:rsidR="00130303" w:rsidRPr="00514A26" w:rsidRDefault="00130303" w:rsidP="004022C5">
            <w:pPr>
              <w:pStyle w:val="a3"/>
              <w:jc w:val="center"/>
              <w:rPr>
                <w:rFonts w:ascii="Times New Roman" w:hAnsi="Times New Roman"/>
                <w:sz w:val="24"/>
                <w:szCs w:val="24"/>
                <w:lang w:val="en-US"/>
              </w:rPr>
            </w:pPr>
            <w:r w:rsidRPr="00514A26">
              <w:rPr>
                <w:rFonts w:ascii="Times New Roman" w:hAnsi="Times New Roman"/>
                <w:sz w:val="24"/>
                <w:szCs w:val="24"/>
                <w:lang w:val="en-US"/>
              </w:rPr>
              <w:t>RUYAR-L2</w:t>
            </w:r>
          </w:p>
        </w:tc>
      </w:tr>
    </w:tbl>
    <w:p w:rsidR="00914B0F" w:rsidRDefault="00914B0F">
      <w:pPr>
        <w:spacing w:after="0" w:line="240" w:lineRule="auto"/>
        <w:rPr>
          <w:rFonts w:ascii="Times New Roman" w:hAnsi="Times New Roman"/>
          <w:sz w:val="24"/>
          <w:szCs w:val="24"/>
        </w:rPr>
      </w:pP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Приложение №3</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CD762F" w:rsidP="008A551A">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130303" w:rsidRPr="00584C9D">
        <w:rPr>
          <w:rFonts w:ascii="Times New Roman" w:hAnsi="Times New Roman"/>
          <w:sz w:val="24"/>
          <w:szCs w:val="24"/>
        </w:rPr>
        <w:t>»</w:t>
      </w:r>
    </w:p>
    <w:p w:rsidR="00382223" w:rsidRDefault="00382223" w:rsidP="008A551A">
      <w:pPr>
        <w:pStyle w:val="a3"/>
        <w:jc w:val="center"/>
        <w:rPr>
          <w:rFonts w:ascii="Times New Roman" w:hAnsi="Times New Roman"/>
          <w:b/>
          <w:sz w:val="24"/>
          <w:szCs w:val="24"/>
        </w:rPr>
      </w:pP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 xml:space="preserve">Перечень базисов поставки при способе поставки </w:t>
      </w: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 xml:space="preserve">самовывоз автомобильным транспортом </w:t>
      </w:r>
      <w:r w:rsidR="006B5937">
        <w:rPr>
          <w:rFonts w:ascii="Times New Roman" w:hAnsi="Times New Roman"/>
          <w:b/>
          <w:sz w:val="24"/>
          <w:szCs w:val="24"/>
        </w:rPr>
        <w:t>без Контролера поставки</w:t>
      </w: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399"/>
        <w:gridCol w:w="2070"/>
      </w:tblGrid>
      <w:tr w:rsidR="00130303" w:rsidRPr="00584C9D" w:rsidTr="00B618B0">
        <w:trPr>
          <w:trHeight w:val="491"/>
        </w:trPr>
        <w:tc>
          <w:tcPr>
            <w:tcW w:w="568"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п/н</w:t>
            </w:r>
          </w:p>
        </w:tc>
        <w:tc>
          <w:tcPr>
            <w:tcW w:w="7399"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 поставки</w:t>
            </w:r>
          </w:p>
        </w:tc>
        <w:tc>
          <w:tcPr>
            <w:tcW w:w="2070"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Код базиса поставки</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г.Санкт-Петербург, Пискаревский проспект, д.125, НБ Ручьи, ООО «ПТК-Терминал»</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НБ-Ручьи</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Все нефтебазы г.</w:t>
            </w:r>
            <w:r w:rsidR="006B03BD">
              <w:rPr>
                <w:rFonts w:ascii="Times New Roman" w:hAnsi="Times New Roman"/>
                <w:sz w:val="24"/>
                <w:szCs w:val="24"/>
              </w:rPr>
              <w:t xml:space="preserve"> </w:t>
            </w:r>
            <w:r w:rsidRPr="00584C9D">
              <w:rPr>
                <w:rFonts w:ascii="Times New Roman" w:hAnsi="Times New Roman"/>
                <w:sz w:val="24"/>
                <w:szCs w:val="24"/>
              </w:rPr>
              <w:t>Санкт-Петербурга</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НБ-Санкт-Петербург</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г.Санкт-Петербург, пос. Красный Бор, ЛПДС «Красный Бор»</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ЛПДС-</w:t>
            </w:r>
            <w:proofErr w:type="spellStart"/>
            <w:r w:rsidRPr="00584C9D">
              <w:rPr>
                <w:rFonts w:ascii="Times New Roman" w:hAnsi="Times New Roman"/>
                <w:sz w:val="24"/>
                <w:szCs w:val="24"/>
              </w:rPr>
              <w:t>КрБор</w:t>
            </w:r>
            <w:proofErr w:type="spellEnd"/>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 xml:space="preserve">Ленинградская обл., Ломоносовский р-н, </w:t>
            </w:r>
            <w:proofErr w:type="spellStart"/>
            <w:r w:rsidRPr="00584C9D">
              <w:rPr>
                <w:rFonts w:ascii="Times New Roman" w:hAnsi="Times New Roman"/>
                <w:sz w:val="24"/>
                <w:szCs w:val="24"/>
              </w:rPr>
              <w:t>Волхонское</w:t>
            </w:r>
            <w:proofErr w:type="spellEnd"/>
            <w:r w:rsidRPr="00584C9D">
              <w:rPr>
                <w:rFonts w:ascii="Times New Roman" w:hAnsi="Times New Roman"/>
                <w:sz w:val="24"/>
                <w:szCs w:val="24"/>
              </w:rPr>
              <w:t xml:space="preserve"> шоссе, д.4, НБ Киров-Ойл, ЗАО "Киров-Ойл"</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КировОйл</w:t>
            </w:r>
            <w:proofErr w:type="spellEnd"/>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Ленинградская обл., г.</w:t>
            </w:r>
            <w:r w:rsidR="006B03BD">
              <w:rPr>
                <w:rFonts w:ascii="Times New Roman" w:hAnsi="Times New Roman"/>
                <w:sz w:val="24"/>
                <w:szCs w:val="24"/>
              </w:rPr>
              <w:t xml:space="preserve"> </w:t>
            </w:r>
            <w:r w:rsidRPr="00584C9D">
              <w:rPr>
                <w:rFonts w:ascii="Times New Roman" w:hAnsi="Times New Roman"/>
                <w:sz w:val="24"/>
                <w:szCs w:val="24"/>
              </w:rPr>
              <w:t>Кириши, шоссе Энтузиастов, д.1, ООО «КИНЕФ»</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КИНЕФ</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Ленинградская обл., г.</w:t>
            </w:r>
            <w:r w:rsidR="006B03BD">
              <w:rPr>
                <w:rFonts w:ascii="Times New Roman" w:hAnsi="Times New Roman"/>
                <w:sz w:val="24"/>
                <w:szCs w:val="24"/>
              </w:rPr>
              <w:t xml:space="preserve"> </w:t>
            </w:r>
            <w:r w:rsidRPr="00584C9D">
              <w:rPr>
                <w:rFonts w:ascii="Times New Roman" w:hAnsi="Times New Roman"/>
                <w:sz w:val="24"/>
                <w:szCs w:val="24"/>
              </w:rPr>
              <w:t xml:space="preserve">Кириши, Северо-Восточная </w:t>
            </w:r>
            <w:proofErr w:type="spellStart"/>
            <w:r w:rsidRPr="00584C9D">
              <w:rPr>
                <w:rFonts w:ascii="Times New Roman" w:hAnsi="Times New Roman"/>
                <w:sz w:val="24"/>
                <w:szCs w:val="24"/>
              </w:rPr>
              <w:t>промзона</w:t>
            </w:r>
            <w:proofErr w:type="spellEnd"/>
            <w:r w:rsidRPr="00584C9D">
              <w:rPr>
                <w:rFonts w:ascii="Times New Roman" w:hAnsi="Times New Roman"/>
                <w:sz w:val="24"/>
                <w:szCs w:val="24"/>
              </w:rPr>
              <w:t>, Мазутное хозяйство АО "ХЭЛП-ОЙЛ"</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Кириши</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proofErr w:type="spellStart"/>
            <w:r w:rsidRPr="00584C9D">
              <w:rPr>
                <w:rFonts w:ascii="Times New Roman" w:hAnsi="Times New Roman"/>
                <w:sz w:val="24"/>
                <w:szCs w:val="24"/>
              </w:rPr>
              <w:t>г.Смоленск</w:t>
            </w:r>
            <w:proofErr w:type="spellEnd"/>
            <w:r w:rsidRPr="00584C9D">
              <w:rPr>
                <w:rFonts w:ascii="Times New Roman" w:hAnsi="Times New Roman"/>
                <w:sz w:val="24"/>
                <w:szCs w:val="24"/>
              </w:rPr>
              <w:t xml:space="preserve">, пос. Гнездово, НБ Гнездово </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НБ-Гнездово</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A206BE">
            <w:pPr>
              <w:pStyle w:val="a3"/>
              <w:rPr>
                <w:rFonts w:ascii="Times New Roman" w:hAnsi="Times New Roman"/>
                <w:sz w:val="24"/>
                <w:szCs w:val="24"/>
              </w:rPr>
            </w:pPr>
            <w:r w:rsidRPr="00584C9D">
              <w:rPr>
                <w:rFonts w:ascii="Times New Roman" w:hAnsi="Times New Roman"/>
                <w:sz w:val="24"/>
                <w:szCs w:val="24"/>
              </w:rPr>
              <w:t>Ленинградская обл</w:t>
            </w:r>
            <w:r>
              <w:rPr>
                <w:rFonts w:ascii="Times New Roman" w:hAnsi="Times New Roman"/>
                <w:sz w:val="24"/>
                <w:szCs w:val="24"/>
              </w:rPr>
              <w:t>.</w:t>
            </w:r>
            <w:r w:rsidRPr="00584C9D">
              <w:rPr>
                <w:rFonts w:ascii="Times New Roman" w:hAnsi="Times New Roman"/>
                <w:sz w:val="24"/>
                <w:szCs w:val="24"/>
              </w:rPr>
              <w:t xml:space="preserve">, </w:t>
            </w:r>
            <w:proofErr w:type="spellStart"/>
            <w:r w:rsidRPr="00584C9D">
              <w:rPr>
                <w:rFonts w:ascii="Times New Roman" w:hAnsi="Times New Roman"/>
                <w:sz w:val="24"/>
                <w:szCs w:val="24"/>
              </w:rPr>
              <w:t>Киришский</w:t>
            </w:r>
            <w:proofErr w:type="spellEnd"/>
            <w:r w:rsidRPr="00584C9D">
              <w:rPr>
                <w:rFonts w:ascii="Times New Roman" w:hAnsi="Times New Roman"/>
                <w:sz w:val="24"/>
                <w:szCs w:val="24"/>
              </w:rPr>
              <w:t xml:space="preserve"> район, </w:t>
            </w:r>
            <w:proofErr w:type="spellStart"/>
            <w:r w:rsidRPr="00584C9D">
              <w:rPr>
                <w:rFonts w:ascii="Times New Roman" w:hAnsi="Times New Roman"/>
                <w:sz w:val="24"/>
                <w:szCs w:val="24"/>
              </w:rPr>
              <w:t>Кусинское</w:t>
            </w:r>
            <w:proofErr w:type="spellEnd"/>
            <w:r w:rsidRPr="00584C9D">
              <w:rPr>
                <w:rFonts w:ascii="Times New Roman" w:hAnsi="Times New Roman"/>
                <w:sz w:val="24"/>
                <w:szCs w:val="24"/>
              </w:rPr>
              <w:t xml:space="preserve"> сельское поселение, </w:t>
            </w:r>
            <w:proofErr w:type="spellStart"/>
            <w:r w:rsidRPr="00584C9D">
              <w:rPr>
                <w:rFonts w:ascii="Times New Roman" w:hAnsi="Times New Roman"/>
                <w:sz w:val="24"/>
                <w:szCs w:val="24"/>
              </w:rPr>
              <w:t>п.ст</w:t>
            </w:r>
            <w:proofErr w:type="spellEnd"/>
            <w:r w:rsidRPr="00584C9D">
              <w:rPr>
                <w:rFonts w:ascii="Times New Roman" w:hAnsi="Times New Roman"/>
                <w:sz w:val="24"/>
                <w:szCs w:val="24"/>
              </w:rPr>
              <w:t xml:space="preserve">. </w:t>
            </w:r>
            <w:proofErr w:type="spellStart"/>
            <w:r w:rsidRPr="00584C9D">
              <w:rPr>
                <w:rFonts w:ascii="Times New Roman" w:hAnsi="Times New Roman"/>
                <w:sz w:val="24"/>
                <w:szCs w:val="24"/>
              </w:rPr>
              <w:t>Ирса</w:t>
            </w:r>
            <w:proofErr w:type="spellEnd"/>
            <w:r w:rsidRPr="00584C9D">
              <w:rPr>
                <w:rFonts w:ascii="Times New Roman" w:hAnsi="Times New Roman"/>
                <w:sz w:val="24"/>
                <w:szCs w:val="24"/>
              </w:rPr>
              <w:t xml:space="preserve"> (37 км. Отрезка автодороги п. </w:t>
            </w:r>
            <w:proofErr w:type="spellStart"/>
            <w:r w:rsidRPr="00584C9D">
              <w:rPr>
                <w:rFonts w:ascii="Times New Roman" w:hAnsi="Times New Roman"/>
                <w:sz w:val="24"/>
                <w:szCs w:val="24"/>
              </w:rPr>
              <w:t>Зуево</w:t>
            </w:r>
            <w:proofErr w:type="spellEnd"/>
            <w:r w:rsidRPr="00584C9D">
              <w:rPr>
                <w:rFonts w:ascii="Times New Roman" w:hAnsi="Times New Roman"/>
                <w:sz w:val="24"/>
                <w:szCs w:val="24"/>
              </w:rPr>
              <w:t>-г. Кириши)</w:t>
            </w:r>
          </w:p>
        </w:tc>
        <w:tc>
          <w:tcPr>
            <w:tcW w:w="2070" w:type="dxa"/>
          </w:tcPr>
          <w:p w:rsidR="00130303" w:rsidRPr="00584C9D" w:rsidRDefault="00130303" w:rsidP="008A551A">
            <w:pPr>
              <w:pStyle w:val="a3"/>
              <w:rPr>
                <w:rFonts w:ascii="Times New Roman" w:hAnsi="Times New Roman"/>
                <w:sz w:val="24"/>
                <w:szCs w:val="24"/>
              </w:rPr>
            </w:pPr>
            <w:proofErr w:type="spellStart"/>
            <w:r w:rsidRPr="00584C9D">
              <w:rPr>
                <w:rFonts w:ascii="Times New Roman" w:hAnsi="Times New Roman"/>
                <w:sz w:val="24"/>
                <w:szCs w:val="24"/>
                <w:lang w:val="en-US"/>
              </w:rPr>
              <w:t>Ирса</w:t>
            </w:r>
            <w:proofErr w:type="spellEnd"/>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 xml:space="preserve">Ленинградская обл., пос. </w:t>
            </w:r>
            <w:proofErr w:type="spellStart"/>
            <w:r w:rsidRPr="00584C9D">
              <w:rPr>
                <w:rFonts w:ascii="Times New Roman" w:hAnsi="Times New Roman"/>
                <w:sz w:val="24"/>
                <w:szCs w:val="24"/>
              </w:rPr>
              <w:t>Горелово</w:t>
            </w:r>
            <w:proofErr w:type="spellEnd"/>
            <w:r w:rsidRPr="00584C9D">
              <w:rPr>
                <w:rFonts w:ascii="Times New Roman" w:hAnsi="Times New Roman"/>
                <w:sz w:val="24"/>
                <w:szCs w:val="24"/>
              </w:rPr>
              <w:t xml:space="preserve">, </w:t>
            </w:r>
            <w:proofErr w:type="spellStart"/>
            <w:r w:rsidRPr="00584C9D">
              <w:rPr>
                <w:rFonts w:ascii="Times New Roman" w:hAnsi="Times New Roman"/>
                <w:sz w:val="24"/>
                <w:szCs w:val="24"/>
              </w:rPr>
              <w:t>Волховское</w:t>
            </w:r>
            <w:proofErr w:type="spellEnd"/>
            <w:r w:rsidRPr="00584C9D">
              <w:rPr>
                <w:rFonts w:ascii="Times New Roman" w:hAnsi="Times New Roman"/>
                <w:sz w:val="24"/>
                <w:szCs w:val="24"/>
              </w:rPr>
              <w:t xml:space="preserve"> шоссе, д.4, Нефтебаза «Южная»</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НБ-Южная</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Смоленская обл., пос.</w:t>
            </w:r>
            <w:r w:rsidR="006B03BD">
              <w:rPr>
                <w:rFonts w:ascii="Times New Roman" w:hAnsi="Times New Roman"/>
                <w:sz w:val="24"/>
                <w:szCs w:val="24"/>
              </w:rPr>
              <w:t xml:space="preserve"> </w:t>
            </w:r>
            <w:r w:rsidRPr="00584C9D">
              <w:rPr>
                <w:rFonts w:ascii="Times New Roman" w:hAnsi="Times New Roman"/>
                <w:sz w:val="24"/>
                <w:szCs w:val="24"/>
              </w:rPr>
              <w:t xml:space="preserve">Стодолище, </w:t>
            </w:r>
            <w:r w:rsidRPr="00584C9D">
              <w:rPr>
                <w:rFonts w:ascii="Times New Roman" w:hAnsi="Times New Roman"/>
                <w:color w:val="000000"/>
                <w:sz w:val="24"/>
                <w:szCs w:val="24"/>
              </w:rPr>
              <w:t>НБ «СТС Стодолище»</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НБ-Стодолище</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5C0BC8">
            <w:pPr>
              <w:pStyle w:val="a3"/>
              <w:rPr>
                <w:rFonts w:ascii="Times New Roman" w:hAnsi="Times New Roman"/>
                <w:sz w:val="24"/>
                <w:szCs w:val="24"/>
              </w:rPr>
            </w:pPr>
            <w:proofErr w:type="spellStart"/>
            <w:r w:rsidRPr="00584C9D">
              <w:rPr>
                <w:rFonts w:ascii="Times New Roman" w:hAnsi="Times New Roman"/>
                <w:sz w:val="24"/>
                <w:szCs w:val="24"/>
              </w:rPr>
              <w:t>г.Сургут</w:t>
            </w:r>
            <w:proofErr w:type="spellEnd"/>
            <w:r w:rsidRPr="00584C9D">
              <w:rPr>
                <w:rFonts w:ascii="Times New Roman" w:hAnsi="Times New Roman"/>
                <w:sz w:val="24"/>
                <w:szCs w:val="24"/>
              </w:rPr>
              <w:t xml:space="preserve">, УПГ </w:t>
            </w:r>
            <w:r>
              <w:rPr>
                <w:rFonts w:ascii="Times New Roman" w:hAnsi="Times New Roman"/>
                <w:sz w:val="24"/>
                <w:szCs w:val="24"/>
              </w:rPr>
              <w:t>П</w:t>
            </w:r>
            <w:r w:rsidRPr="00584C9D">
              <w:rPr>
                <w:rFonts w:ascii="Times New Roman" w:hAnsi="Times New Roman"/>
                <w:sz w:val="24"/>
                <w:szCs w:val="24"/>
              </w:rPr>
              <w:t>АО "Сургутнефтегаз"</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Сургут</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color w:val="000000"/>
                <w:sz w:val="24"/>
                <w:szCs w:val="24"/>
              </w:rPr>
              <w:t>г.Санкт</w:t>
            </w:r>
            <w:r w:rsidRPr="00584C9D">
              <w:rPr>
                <w:rFonts w:ascii="Times New Roman" w:hAnsi="Times New Roman"/>
                <w:sz w:val="24"/>
                <w:szCs w:val="24"/>
              </w:rPr>
              <w:t>-Петербург, Петергоф, ул.1Мая, д.89А.</w:t>
            </w:r>
          </w:p>
        </w:tc>
        <w:tc>
          <w:tcPr>
            <w:tcW w:w="2070" w:type="dxa"/>
          </w:tcPr>
          <w:p w:rsidR="00130303" w:rsidRPr="00584C9D" w:rsidRDefault="00130303" w:rsidP="0045058F">
            <w:pPr>
              <w:pStyle w:val="a3"/>
              <w:rPr>
                <w:rFonts w:ascii="Times New Roman" w:hAnsi="Times New Roman"/>
                <w:sz w:val="24"/>
                <w:szCs w:val="24"/>
              </w:rPr>
            </w:pPr>
            <w:r w:rsidRPr="00584C9D">
              <w:rPr>
                <w:rFonts w:ascii="Times New Roman" w:hAnsi="Times New Roman"/>
                <w:sz w:val="24"/>
                <w:szCs w:val="24"/>
              </w:rPr>
              <w:t>НБ-Пет</w:t>
            </w:r>
            <w:r>
              <w:rPr>
                <w:rFonts w:ascii="Times New Roman" w:hAnsi="Times New Roman"/>
                <w:sz w:val="24"/>
                <w:szCs w:val="24"/>
              </w:rPr>
              <w:t>е</w:t>
            </w:r>
            <w:r w:rsidRPr="00584C9D">
              <w:rPr>
                <w:rFonts w:ascii="Times New Roman" w:hAnsi="Times New Roman"/>
                <w:sz w:val="24"/>
                <w:szCs w:val="24"/>
              </w:rPr>
              <w:t>ргофская</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A206BE">
            <w:pPr>
              <w:pStyle w:val="a3"/>
              <w:rPr>
                <w:rFonts w:ascii="Times New Roman" w:hAnsi="Times New Roman"/>
                <w:sz w:val="24"/>
                <w:szCs w:val="24"/>
              </w:rPr>
            </w:pPr>
            <w:r w:rsidRPr="00584C9D">
              <w:rPr>
                <w:rFonts w:ascii="Times New Roman" w:hAnsi="Times New Roman"/>
                <w:sz w:val="24"/>
                <w:szCs w:val="24"/>
              </w:rPr>
              <w:t>Ленинградская обл</w:t>
            </w:r>
            <w:r>
              <w:rPr>
                <w:rFonts w:ascii="Times New Roman" w:hAnsi="Times New Roman"/>
                <w:sz w:val="24"/>
                <w:szCs w:val="24"/>
              </w:rPr>
              <w:t>.</w:t>
            </w:r>
            <w:r w:rsidRPr="00584C9D">
              <w:rPr>
                <w:rFonts w:ascii="Times New Roman" w:hAnsi="Times New Roman"/>
                <w:sz w:val="24"/>
                <w:szCs w:val="24"/>
              </w:rPr>
              <w:t xml:space="preserve">, Всеволожский район, </w:t>
            </w:r>
            <w:proofErr w:type="spellStart"/>
            <w:r w:rsidRPr="00584C9D">
              <w:rPr>
                <w:rFonts w:ascii="Times New Roman" w:hAnsi="Times New Roman"/>
                <w:sz w:val="24"/>
                <w:szCs w:val="24"/>
              </w:rPr>
              <w:t>пос.им</w:t>
            </w:r>
            <w:proofErr w:type="spellEnd"/>
            <w:r w:rsidRPr="00584C9D">
              <w:rPr>
                <w:rFonts w:ascii="Times New Roman" w:hAnsi="Times New Roman"/>
                <w:sz w:val="24"/>
                <w:szCs w:val="24"/>
              </w:rPr>
              <w:t xml:space="preserve">. Морозова, ул. </w:t>
            </w:r>
            <w:proofErr w:type="spellStart"/>
            <w:r w:rsidRPr="00584C9D">
              <w:rPr>
                <w:rFonts w:ascii="Times New Roman" w:hAnsi="Times New Roman"/>
                <w:sz w:val="24"/>
                <w:szCs w:val="24"/>
              </w:rPr>
              <w:t>Чекалова</w:t>
            </w:r>
            <w:proofErr w:type="spellEnd"/>
            <w:r w:rsidRPr="00584C9D">
              <w:rPr>
                <w:rFonts w:ascii="Times New Roman" w:hAnsi="Times New Roman"/>
                <w:sz w:val="24"/>
                <w:szCs w:val="24"/>
              </w:rPr>
              <w:t>, 3</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НБ-Морозова</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A206BE">
            <w:pPr>
              <w:pStyle w:val="a3"/>
              <w:rPr>
                <w:rFonts w:ascii="Times New Roman" w:hAnsi="Times New Roman"/>
                <w:sz w:val="24"/>
                <w:szCs w:val="24"/>
              </w:rPr>
            </w:pPr>
            <w:r w:rsidRPr="00584C9D">
              <w:rPr>
                <w:rFonts w:ascii="Times New Roman" w:hAnsi="Times New Roman"/>
                <w:sz w:val="24"/>
                <w:szCs w:val="24"/>
              </w:rPr>
              <w:t>Самарская обл</w:t>
            </w:r>
            <w:r>
              <w:rPr>
                <w:rFonts w:ascii="Times New Roman" w:hAnsi="Times New Roman"/>
                <w:sz w:val="24"/>
                <w:szCs w:val="24"/>
              </w:rPr>
              <w:t>.</w:t>
            </w:r>
            <w:r w:rsidR="00CC4F56">
              <w:rPr>
                <w:rFonts w:ascii="Times New Roman" w:hAnsi="Times New Roman"/>
                <w:sz w:val="24"/>
                <w:szCs w:val="24"/>
              </w:rPr>
              <w:t xml:space="preserve">, </w:t>
            </w:r>
            <w:proofErr w:type="spellStart"/>
            <w:r w:rsidR="00CC4F56">
              <w:rPr>
                <w:rFonts w:ascii="Times New Roman" w:hAnsi="Times New Roman"/>
                <w:sz w:val="24"/>
                <w:szCs w:val="24"/>
              </w:rPr>
              <w:t>г.</w:t>
            </w:r>
            <w:r w:rsidRPr="00584C9D">
              <w:rPr>
                <w:rFonts w:ascii="Times New Roman" w:hAnsi="Times New Roman"/>
                <w:sz w:val="24"/>
                <w:szCs w:val="24"/>
              </w:rPr>
              <w:t>Чапаевск</w:t>
            </w:r>
            <w:proofErr w:type="spellEnd"/>
            <w:r w:rsidRPr="00584C9D">
              <w:rPr>
                <w:rFonts w:ascii="Times New Roman" w:hAnsi="Times New Roman"/>
                <w:sz w:val="24"/>
                <w:szCs w:val="24"/>
              </w:rPr>
              <w:t>, ул.</w:t>
            </w:r>
            <w:r w:rsidR="006B03BD">
              <w:rPr>
                <w:rFonts w:ascii="Times New Roman" w:hAnsi="Times New Roman"/>
                <w:sz w:val="24"/>
                <w:szCs w:val="24"/>
              </w:rPr>
              <w:t xml:space="preserve"> </w:t>
            </w:r>
            <w:r w:rsidRPr="00584C9D">
              <w:rPr>
                <w:rFonts w:ascii="Times New Roman" w:hAnsi="Times New Roman"/>
                <w:sz w:val="24"/>
                <w:szCs w:val="24"/>
              </w:rPr>
              <w:t>Производственная д. 1</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Чапаевск</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Московская обл., Ногинский район, 5,6 км. автомобильной дороги, Ногинск-</w:t>
            </w:r>
            <w:proofErr w:type="spellStart"/>
            <w:r w:rsidRPr="00584C9D">
              <w:rPr>
                <w:rFonts w:ascii="Times New Roman" w:hAnsi="Times New Roman"/>
                <w:sz w:val="24"/>
                <w:szCs w:val="24"/>
              </w:rPr>
              <w:t>Боровково</w:t>
            </w:r>
            <w:proofErr w:type="spellEnd"/>
            <w:r w:rsidRPr="00584C9D">
              <w:rPr>
                <w:rFonts w:ascii="Times New Roman" w:hAnsi="Times New Roman"/>
                <w:sz w:val="24"/>
                <w:szCs w:val="24"/>
              </w:rPr>
              <w:t>-Стромынь-Крест, ОАО «Ногинский складской комплекс»</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Ногинск</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г.</w:t>
            </w:r>
            <w:r w:rsidR="006B03BD">
              <w:rPr>
                <w:rFonts w:ascii="Times New Roman" w:hAnsi="Times New Roman"/>
                <w:sz w:val="24"/>
                <w:szCs w:val="24"/>
              </w:rPr>
              <w:t xml:space="preserve"> </w:t>
            </w:r>
            <w:r w:rsidRPr="00584C9D">
              <w:rPr>
                <w:rFonts w:ascii="Times New Roman" w:hAnsi="Times New Roman"/>
                <w:sz w:val="24"/>
                <w:szCs w:val="24"/>
              </w:rPr>
              <w:t>Псков, Зональное шоссе, д.34</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Псков</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г.Санкт-Петербург, Колпино, ш. Лагерное, д.75, База «Саперное», ООО «</w:t>
            </w:r>
            <w:proofErr w:type="spellStart"/>
            <w:r w:rsidRPr="00584C9D">
              <w:rPr>
                <w:rFonts w:ascii="Times New Roman" w:hAnsi="Times New Roman"/>
                <w:sz w:val="24"/>
                <w:szCs w:val="24"/>
              </w:rPr>
              <w:t>Экогазсервис</w:t>
            </w:r>
            <w:proofErr w:type="spellEnd"/>
            <w:r w:rsidRPr="00584C9D">
              <w:rPr>
                <w:rFonts w:ascii="Times New Roman" w:hAnsi="Times New Roman"/>
                <w:sz w:val="24"/>
                <w:szCs w:val="24"/>
              </w:rPr>
              <w:t>»</w:t>
            </w:r>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Сапёрное</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Ленинградская обл., г.</w:t>
            </w:r>
            <w:r w:rsidR="006B03BD">
              <w:rPr>
                <w:rFonts w:ascii="Times New Roman" w:hAnsi="Times New Roman"/>
                <w:sz w:val="24"/>
                <w:szCs w:val="24"/>
              </w:rPr>
              <w:t xml:space="preserve"> </w:t>
            </w:r>
            <w:r w:rsidRPr="00584C9D">
              <w:rPr>
                <w:rFonts w:ascii="Times New Roman" w:hAnsi="Times New Roman"/>
                <w:sz w:val="24"/>
                <w:szCs w:val="24"/>
              </w:rPr>
              <w:t xml:space="preserve">Выборг, Нефтебаза </w:t>
            </w:r>
            <w:proofErr w:type="spellStart"/>
            <w:r w:rsidRPr="00584C9D">
              <w:rPr>
                <w:rFonts w:ascii="Times New Roman" w:hAnsi="Times New Roman"/>
                <w:sz w:val="24"/>
                <w:szCs w:val="24"/>
              </w:rPr>
              <w:t>Выборгтеплоэнерго</w:t>
            </w:r>
            <w:proofErr w:type="spellEnd"/>
          </w:p>
        </w:tc>
        <w:tc>
          <w:tcPr>
            <w:tcW w:w="2070"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Выборг</w:t>
            </w:r>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vAlign w:val="center"/>
          </w:tcPr>
          <w:p w:rsidR="00130303" w:rsidRPr="00584C9D" w:rsidRDefault="00130303" w:rsidP="008A551A">
            <w:pPr>
              <w:pStyle w:val="a3"/>
              <w:rPr>
                <w:rFonts w:ascii="Times New Roman" w:hAnsi="Times New Roman"/>
                <w:sz w:val="24"/>
                <w:szCs w:val="24"/>
              </w:rPr>
            </w:pPr>
            <w:proofErr w:type="spellStart"/>
            <w:r w:rsidRPr="00584C9D">
              <w:rPr>
                <w:rFonts w:ascii="Times New Roman" w:hAnsi="Times New Roman"/>
                <w:sz w:val="24"/>
                <w:szCs w:val="24"/>
              </w:rPr>
              <w:t>г.Смоленск</w:t>
            </w:r>
            <w:proofErr w:type="spellEnd"/>
            <w:r w:rsidRPr="00584C9D">
              <w:rPr>
                <w:rFonts w:ascii="Times New Roman" w:hAnsi="Times New Roman"/>
                <w:sz w:val="24"/>
                <w:szCs w:val="24"/>
              </w:rPr>
              <w:t xml:space="preserve">, м-н </w:t>
            </w:r>
            <w:proofErr w:type="spellStart"/>
            <w:r w:rsidRPr="00584C9D">
              <w:rPr>
                <w:rFonts w:ascii="Times New Roman" w:hAnsi="Times New Roman"/>
                <w:sz w:val="24"/>
                <w:szCs w:val="24"/>
              </w:rPr>
              <w:t>Пронино</w:t>
            </w:r>
            <w:proofErr w:type="spellEnd"/>
            <w:r w:rsidRPr="00584C9D">
              <w:rPr>
                <w:rFonts w:ascii="Times New Roman" w:hAnsi="Times New Roman"/>
                <w:sz w:val="24"/>
                <w:szCs w:val="24"/>
              </w:rPr>
              <w:t>, ОАО «Смоленский ДОК»</w:t>
            </w:r>
          </w:p>
        </w:tc>
        <w:tc>
          <w:tcPr>
            <w:tcW w:w="2070"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Инпроком</w:t>
            </w:r>
            <w:proofErr w:type="spellEnd"/>
          </w:p>
        </w:tc>
      </w:tr>
      <w:tr w:rsidR="00130303" w:rsidRPr="00584C9D" w:rsidTr="00B618B0">
        <w:tc>
          <w:tcPr>
            <w:tcW w:w="568" w:type="dxa"/>
          </w:tcPr>
          <w:p w:rsidR="00130303" w:rsidRPr="00584C9D" w:rsidRDefault="00130303" w:rsidP="00C876BD">
            <w:pPr>
              <w:pStyle w:val="a3"/>
              <w:numPr>
                <w:ilvl w:val="0"/>
                <w:numId w:val="40"/>
              </w:numPr>
              <w:ind w:left="426"/>
              <w:rPr>
                <w:rFonts w:ascii="Times New Roman" w:hAnsi="Times New Roman"/>
                <w:sz w:val="24"/>
                <w:szCs w:val="24"/>
              </w:rPr>
            </w:pPr>
          </w:p>
        </w:tc>
        <w:tc>
          <w:tcPr>
            <w:tcW w:w="7399"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Ленинградская обл., г.</w:t>
            </w:r>
            <w:r w:rsidR="006B03BD">
              <w:rPr>
                <w:rFonts w:ascii="Times New Roman" w:hAnsi="Times New Roman"/>
                <w:sz w:val="24"/>
                <w:szCs w:val="24"/>
              </w:rPr>
              <w:t xml:space="preserve"> </w:t>
            </w:r>
            <w:r w:rsidRPr="00584C9D">
              <w:rPr>
                <w:rFonts w:ascii="Times New Roman" w:hAnsi="Times New Roman"/>
                <w:sz w:val="24"/>
                <w:szCs w:val="24"/>
              </w:rPr>
              <w:t>Кингисепп, ул.</w:t>
            </w:r>
            <w:r w:rsidR="006B03BD">
              <w:rPr>
                <w:rFonts w:ascii="Times New Roman" w:hAnsi="Times New Roman"/>
                <w:sz w:val="24"/>
                <w:szCs w:val="24"/>
              </w:rPr>
              <w:t xml:space="preserve"> </w:t>
            </w:r>
            <w:r w:rsidRPr="00584C9D">
              <w:rPr>
                <w:rFonts w:ascii="Times New Roman" w:hAnsi="Times New Roman"/>
                <w:sz w:val="24"/>
                <w:szCs w:val="24"/>
              </w:rPr>
              <w:t>Красноармейская, д.1, НБ «СЗТ Кириши-Автосервис»</w:t>
            </w:r>
          </w:p>
        </w:tc>
        <w:tc>
          <w:tcPr>
            <w:tcW w:w="2070"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w:t>
            </w:r>
            <w:r w:rsidRPr="00584C9D">
              <w:rPr>
                <w:rFonts w:ascii="Times New Roman" w:hAnsi="Times New Roman"/>
                <w:sz w:val="24"/>
                <w:szCs w:val="24"/>
                <w:lang w:val="en-US"/>
              </w:rPr>
              <w:t>-</w:t>
            </w:r>
            <w:r w:rsidRPr="00584C9D">
              <w:rPr>
                <w:rFonts w:ascii="Times New Roman" w:hAnsi="Times New Roman"/>
                <w:sz w:val="24"/>
                <w:szCs w:val="24"/>
              </w:rPr>
              <w:t>Кириши-Автосервис</w:t>
            </w:r>
          </w:p>
        </w:tc>
      </w:tr>
      <w:tr w:rsidR="00297568" w:rsidRPr="00584C9D" w:rsidTr="00B618B0">
        <w:trPr>
          <w:trHeight w:val="439"/>
        </w:trPr>
        <w:tc>
          <w:tcPr>
            <w:tcW w:w="568" w:type="dxa"/>
          </w:tcPr>
          <w:p w:rsidR="00297568" w:rsidRPr="006C1ECA"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AC46AA" w:rsidRDefault="008F7F16" w:rsidP="00297568">
            <w:pPr>
              <w:pStyle w:val="a3"/>
              <w:rPr>
                <w:rFonts w:ascii="Times New Roman" w:hAnsi="Times New Roman"/>
                <w:sz w:val="24"/>
                <w:szCs w:val="24"/>
                <w:highlight w:val="yellow"/>
              </w:rPr>
            </w:pPr>
            <w:proofErr w:type="spellStart"/>
            <w:r>
              <w:rPr>
                <w:rFonts w:ascii="Times New Roman" w:hAnsi="Times New Roman"/>
                <w:sz w:val="24"/>
                <w:szCs w:val="24"/>
              </w:rPr>
              <w:t>г.</w:t>
            </w:r>
            <w:r w:rsidRPr="006C1ECA">
              <w:rPr>
                <w:rFonts w:ascii="Times New Roman" w:hAnsi="Times New Roman"/>
                <w:sz w:val="24"/>
                <w:szCs w:val="24"/>
              </w:rPr>
              <w:t>Москва</w:t>
            </w:r>
            <w:proofErr w:type="spellEnd"/>
            <w:r w:rsidRPr="006C1ECA">
              <w:rPr>
                <w:rFonts w:ascii="Times New Roman" w:hAnsi="Times New Roman"/>
                <w:sz w:val="24"/>
                <w:szCs w:val="24"/>
              </w:rPr>
              <w:t>, 2-й квартал Капотня д.20 А, АО "</w:t>
            </w:r>
            <w:proofErr w:type="spellStart"/>
            <w:r w:rsidRPr="006C1ECA">
              <w:rPr>
                <w:rFonts w:ascii="Times New Roman" w:hAnsi="Times New Roman"/>
                <w:sz w:val="24"/>
                <w:szCs w:val="24"/>
              </w:rPr>
              <w:t>Газпромнефть</w:t>
            </w:r>
            <w:proofErr w:type="spellEnd"/>
            <w:r w:rsidRPr="006C1ECA">
              <w:rPr>
                <w:rFonts w:ascii="Times New Roman" w:hAnsi="Times New Roman"/>
                <w:sz w:val="24"/>
                <w:szCs w:val="24"/>
              </w:rPr>
              <w:t>-МНПЗ"</w:t>
            </w:r>
          </w:p>
        </w:tc>
        <w:tc>
          <w:tcPr>
            <w:tcW w:w="2070" w:type="dxa"/>
            <w:vAlign w:val="center"/>
          </w:tcPr>
          <w:p w:rsidR="00297568" w:rsidRPr="006C1ECA" w:rsidRDefault="00297568" w:rsidP="00297568">
            <w:pPr>
              <w:pStyle w:val="a3"/>
              <w:rPr>
                <w:rFonts w:ascii="Times New Roman" w:hAnsi="Times New Roman"/>
                <w:sz w:val="24"/>
                <w:szCs w:val="24"/>
              </w:rPr>
            </w:pPr>
            <w:r w:rsidRPr="006C1ECA">
              <w:rPr>
                <w:rFonts w:ascii="Times New Roman" w:hAnsi="Times New Roman"/>
                <w:sz w:val="24"/>
                <w:szCs w:val="24"/>
              </w:rPr>
              <w:t>М</w:t>
            </w:r>
            <w:r w:rsidR="008F7F16">
              <w:rPr>
                <w:rFonts w:ascii="Times New Roman" w:hAnsi="Times New Roman"/>
                <w:sz w:val="24"/>
                <w:szCs w:val="24"/>
              </w:rPr>
              <w:t>-</w:t>
            </w:r>
            <w:r w:rsidRPr="006C1ECA">
              <w:rPr>
                <w:rFonts w:ascii="Times New Roman" w:hAnsi="Times New Roman"/>
                <w:sz w:val="24"/>
                <w:szCs w:val="24"/>
              </w:rPr>
              <w:t>НПЗ</w:t>
            </w:r>
          </w:p>
        </w:tc>
      </w:tr>
      <w:tr w:rsidR="00297568" w:rsidRPr="00584C9D" w:rsidTr="00B618B0">
        <w:trPr>
          <w:trHeight w:val="559"/>
        </w:trPr>
        <w:tc>
          <w:tcPr>
            <w:tcW w:w="568" w:type="dxa"/>
          </w:tcPr>
          <w:p w:rsidR="00297568" w:rsidRPr="00584C9D"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584C9D" w:rsidRDefault="00297568" w:rsidP="00297568">
            <w:pPr>
              <w:pStyle w:val="a3"/>
              <w:rPr>
                <w:rFonts w:ascii="Times New Roman" w:hAnsi="Times New Roman"/>
                <w:sz w:val="24"/>
                <w:szCs w:val="24"/>
              </w:rPr>
            </w:pPr>
            <w:proofErr w:type="spellStart"/>
            <w:r>
              <w:rPr>
                <w:rFonts w:ascii="Times New Roman" w:hAnsi="Times New Roman"/>
                <w:sz w:val="24"/>
                <w:szCs w:val="24"/>
              </w:rPr>
              <w:t>г.</w:t>
            </w:r>
            <w:r w:rsidRPr="00584C9D">
              <w:rPr>
                <w:rFonts w:ascii="Times New Roman" w:hAnsi="Times New Roman"/>
                <w:sz w:val="24"/>
                <w:szCs w:val="24"/>
              </w:rPr>
              <w:t>Ярославль</w:t>
            </w:r>
            <w:proofErr w:type="spellEnd"/>
            <w:r>
              <w:rPr>
                <w:rFonts w:ascii="Times New Roman" w:hAnsi="Times New Roman"/>
                <w:sz w:val="24"/>
                <w:szCs w:val="24"/>
              </w:rPr>
              <w:t>.</w:t>
            </w:r>
            <w:r w:rsidRPr="00584C9D">
              <w:rPr>
                <w:rFonts w:ascii="Times New Roman" w:hAnsi="Times New Roman"/>
                <w:sz w:val="24"/>
                <w:szCs w:val="24"/>
              </w:rPr>
              <w:t>, Московский пр-т д. 130, ОАО "</w:t>
            </w:r>
            <w:proofErr w:type="spellStart"/>
            <w:r w:rsidRPr="00584C9D">
              <w:rPr>
                <w:rFonts w:ascii="Times New Roman" w:hAnsi="Times New Roman"/>
                <w:sz w:val="24"/>
                <w:szCs w:val="24"/>
              </w:rPr>
              <w:t>Славнефть</w:t>
            </w:r>
            <w:proofErr w:type="spellEnd"/>
            <w:r w:rsidRPr="00584C9D">
              <w:rPr>
                <w:rFonts w:ascii="Times New Roman" w:hAnsi="Times New Roman"/>
                <w:sz w:val="24"/>
                <w:szCs w:val="24"/>
              </w:rPr>
              <w:t>-ЯНОС"</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ЯНОС</w:t>
            </w:r>
          </w:p>
        </w:tc>
      </w:tr>
      <w:tr w:rsidR="00297568" w:rsidRPr="00584C9D" w:rsidTr="00B618B0">
        <w:trPr>
          <w:trHeight w:val="309"/>
        </w:trPr>
        <w:tc>
          <w:tcPr>
            <w:tcW w:w="568" w:type="dxa"/>
          </w:tcPr>
          <w:p w:rsidR="00297568" w:rsidRPr="00584C9D"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г. Омск, 644040, пр. Губкина,1, АО "</w:t>
            </w:r>
            <w:proofErr w:type="spellStart"/>
            <w:r w:rsidRPr="00584C9D">
              <w:rPr>
                <w:rFonts w:ascii="Times New Roman" w:hAnsi="Times New Roman"/>
                <w:sz w:val="24"/>
                <w:szCs w:val="24"/>
              </w:rPr>
              <w:t>Газпромнефть</w:t>
            </w:r>
            <w:proofErr w:type="spellEnd"/>
            <w:r w:rsidRPr="00584C9D">
              <w:rPr>
                <w:rFonts w:ascii="Times New Roman" w:hAnsi="Times New Roman"/>
                <w:sz w:val="24"/>
                <w:szCs w:val="24"/>
              </w:rPr>
              <w:t>-ОНПЗ"</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ОНПЗ</w:t>
            </w:r>
          </w:p>
        </w:tc>
      </w:tr>
      <w:tr w:rsidR="00297568" w:rsidRPr="00584C9D" w:rsidTr="00B618B0">
        <w:trPr>
          <w:trHeight w:val="415"/>
        </w:trPr>
        <w:tc>
          <w:tcPr>
            <w:tcW w:w="568" w:type="dxa"/>
          </w:tcPr>
          <w:p w:rsidR="00297568" w:rsidRPr="00584C9D" w:rsidRDefault="00297568" w:rsidP="00297568">
            <w:pPr>
              <w:pStyle w:val="a3"/>
              <w:numPr>
                <w:ilvl w:val="0"/>
                <w:numId w:val="40"/>
              </w:numPr>
              <w:ind w:left="426"/>
              <w:rPr>
                <w:rFonts w:ascii="Times New Roman" w:hAnsi="Times New Roman"/>
                <w:sz w:val="24"/>
                <w:szCs w:val="24"/>
                <w:lang w:val="en-US"/>
              </w:rPr>
            </w:pPr>
          </w:p>
        </w:tc>
        <w:tc>
          <w:tcPr>
            <w:tcW w:w="7399"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Ульяновская обл</w:t>
            </w:r>
            <w:r>
              <w:rPr>
                <w:rFonts w:ascii="Times New Roman" w:hAnsi="Times New Roman"/>
                <w:sz w:val="24"/>
                <w:szCs w:val="24"/>
              </w:rPr>
              <w:t>.</w:t>
            </w:r>
            <w:r w:rsidRPr="00584C9D">
              <w:rPr>
                <w:rFonts w:ascii="Times New Roman" w:hAnsi="Times New Roman"/>
                <w:sz w:val="24"/>
                <w:szCs w:val="24"/>
              </w:rPr>
              <w:t xml:space="preserve">, </w:t>
            </w:r>
            <w:proofErr w:type="spellStart"/>
            <w:r w:rsidRPr="00584C9D">
              <w:rPr>
                <w:rFonts w:ascii="Times New Roman" w:hAnsi="Times New Roman"/>
                <w:sz w:val="24"/>
                <w:szCs w:val="24"/>
              </w:rPr>
              <w:t>р.п</w:t>
            </w:r>
            <w:proofErr w:type="spellEnd"/>
            <w:r w:rsidRPr="00584C9D">
              <w:rPr>
                <w:rFonts w:ascii="Times New Roman" w:hAnsi="Times New Roman"/>
                <w:sz w:val="24"/>
                <w:szCs w:val="24"/>
              </w:rPr>
              <w:t>. Новоспасское, ул. Заводская, 6а</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Новоспасское</w:t>
            </w:r>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 xml:space="preserve">г. Санкт-Петербург, </w:t>
            </w:r>
            <w:proofErr w:type="spellStart"/>
            <w:r w:rsidRPr="00584C9D">
              <w:rPr>
                <w:rFonts w:ascii="Times New Roman" w:hAnsi="Times New Roman"/>
                <w:sz w:val="24"/>
                <w:szCs w:val="24"/>
              </w:rPr>
              <w:t>Глухоозерское</w:t>
            </w:r>
            <w:proofErr w:type="spellEnd"/>
            <w:r w:rsidRPr="00584C9D">
              <w:rPr>
                <w:rFonts w:ascii="Times New Roman" w:hAnsi="Times New Roman"/>
                <w:sz w:val="24"/>
                <w:szCs w:val="24"/>
              </w:rPr>
              <w:t xml:space="preserve"> шоссе д.15, ООО «Невский мазут»</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НБ-Невский-мазут</w:t>
            </w:r>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Times New Roman" w:hAnsi="Times New Roman"/>
                <w:sz w:val="24"/>
                <w:szCs w:val="24"/>
                <w:lang w:val="en-US"/>
              </w:rPr>
            </w:pPr>
          </w:p>
        </w:tc>
        <w:tc>
          <w:tcPr>
            <w:tcW w:w="7399" w:type="dxa"/>
            <w:vAlign w:val="center"/>
          </w:tcPr>
          <w:p w:rsidR="00297568" w:rsidRPr="00584C9D" w:rsidRDefault="00297568" w:rsidP="00297568">
            <w:pPr>
              <w:pStyle w:val="a3"/>
              <w:rPr>
                <w:rFonts w:ascii="Times New Roman" w:hAnsi="Times New Roman"/>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Приморский район, д. </w:t>
            </w:r>
            <w:proofErr w:type="spellStart"/>
            <w:r w:rsidRPr="00584C9D">
              <w:rPr>
                <w:rFonts w:ascii="helveticaneuecyrroman" w:hAnsi="helveticaneuecyrroman"/>
                <w:color w:val="000000"/>
                <w:sz w:val="24"/>
                <w:szCs w:val="24"/>
              </w:rPr>
              <w:t>Талаги</w:t>
            </w:r>
            <w:proofErr w:type="spellEnd"/>
            <w:r w:rsidRPr="00584C9D">
              <w:rPr>
                <w:rFonts w:ascii="helveticaneuecyrroman" w:hAnsi="helveticaneuecyrroman"/>
                <w:color w:val="000000"/>
                <w:sz w:val="24"/>
                <w:szCs w:val="24"/>
              </w:rPr>
              <w:t>, д. 30, Архангельский терминал</w:t>
            </w:r>
            <w:r w:rsidRPr="00584C9D">
              <w:rPr>
                <w:rFonts w:ascii="helveticaneuecyrroman" w:hAnsi="helveticaneuecyrroman"/>
                <w:b/>
                <w:bCs/>
                <w:color w:val="000000"/>
                <w:sz w:val="24"/>
                <w:szCs w:val="24"/>
              </w:rPr>
              <w:t> </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НБ-Терминал-Архангельск</w:t>
            </w:r>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584C9D" w:rsidRDefault="00297568" w:rsidP="00297568">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Вельский район, г. Вельск, ул. Попова, д. 5, Вельская нефтебаза</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НБ-Вельская</w:t>
            </w:r>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584C9D" w:rsidRDefault="00297568" w:rsidP="00297568">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w:t>
            </w:r>
            <w:proofErr w:type="spellStart"/>
            <w:r w:rsidRPr="00584C9D">
              <w:rPr>
                <w:rFonts w:ascii="helveticaneuecyrroman" w:hAnsi="helveticaneuecyrroman"/>
                <w:color w:val="000000"/>
                <w:sz w:val="24"/>
                <w:szCs w:val="24"/>
              </w:rPr>
              <w:t>Котласский</w:t>
            </w:r>
            <w:proofErr w:type="spellEnd"/>
            <w:r w:rsidRPr="00584C9D">
              <w:rPr>
                <w:rFonts w:ascii="helveticaneuecyrroman" w:hAnsi="helveticaneuecyrroman"/>
                <w:color w:val="000000"/>
                <w:sz w:val="24"/>
                <w:szCs w:val="24"/>
              </w:rPr>
              <w:t xml:space="preserve"> район, г. Котлас, Нефтебаза, д. 3, </w:t>
            </w:r>
            <w:proofErr w:type="spellStart"/>
            <w:r w:rsidRPr="00584C9D">
              <w:rPr>
                <w:rFonts w:ascii="helveticaneuecyrroman" w:hAnsi="helveticaneuecyrroman"/>
                <w:color w:val="000000"/>
                <w:sz w:val="24"/>
                <w:szCs w:val="24"/>
              </w:rPr>
              <w:t>Котласская</w:t>
            </w:r>
            <w:proofErr w:type="spellEnd"/>
            <w:r w:rsidRPr="00584C9D">
              <w:rPr>
                <w:rFonts w:ascii="helveticaneuecyrroman" w:hAnsi="helveticaneuecyrroman"/>
                <w:color w:val="000000"/>
                <w:sz w:val="24"/>
                <w:szCs w:val="24"/>
              </w:rPr>
              <w:t xml:space="preserve"> нефтебаза</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Котласская</w:t>
            </w:r>
            <w:proofErr w:type="spellEnd"/>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584C9D" w:rsidRDefault="00297568" w:rsidP="00297568">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w:t>
            </w:r>
            <w:proofErr w:type="spellStart"/>
            <w:r w:rsidRPr="00584C9D">
              <w:rPr>
                <w:rFonts w:ascii="helveticaneuecyrroman" w:hAnsi="helveticaneuecyrroman"/>
                <w:color w:val="000000"/>
                <w:sz w:val="24"/>
                <w:szCs w:val="24"/>
              </w:rPr>
              <w:t>Плесецкий</w:t>
            </w:r>
            <w:proofErr w:type="spellEnd"/>
            <w:r w:rsidRPr="00584C9D">
              <w:rPr>
                <w:rFonts w:ascii="helveticaneuecyrroman" w:hAnsi="helveticaneuecyrroman"/>
                <w:color w:val="000000"/>
                <w:sz w:val="24"/>
                <w:szCs w:val="24"/>
              </w:rPr>
              <w:t xml:space="preserve"> район, п. Плесецк, ул. Юбилейная, д. 57, </w:t>
            </w:r>
            <w:proofErr w:type="spellStart"/>
            <w:r w:rsidRPr="00584C9D">
              <w:rPr>
                <w:rFonts w:ascii="helveticaneuecyrroman" w:hAnsi="helveticaneuecyrroman"/>
                <w:color w:val="000000"/>
                <w:sz w:val="24"/>
                <w:szCs w:val="24"/>
              </w:rPr>
              <w:t>Плесецкая</w:t>
            </w:r>
            <w:proofErr w:type="spellEnd"/>
            <w:r w:rsidRPr="00584C9D">
              <w:rPr>
                <w:rFonts w:ascii="helveticaneuecyrroman" w:hAnsi="helveticaneuecyrroman"/>
                <w:color w:val="000000"/>
                <w:sz w:val="24"/>
                <w:szCs w:val="24"/>
              </w:rPr>
              <w:t xml:space="preserve"> нефтебаза</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Плесецкая</w:t>
            </w:r>
            <w:proofErr w:type="spellEnd"/>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Times New Roman" w:hAnsi="Times New Roman"/>
                <w:sz w:val="24"/>
                <w:szCs w:val="24"/>
              </w:rPr>
            </w:pPr>
          </w:p>
        </w:tc>
        <w:tc>
          <w:tcPr>
            <w:tcW w:w="7399" w:type="dxa"/>
            <w:vAlign w:val="center"/>
          </w:tcPr>
          <w:p w:rsidR="00297568" w:rsidRPr="00584C9D" w:rsidRDefault="00297568" w:rsidP="00297568">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г. Северодвинск, </w:t>
            </w:r>
            <w:proofErr w:type="spellStart"/>
            <w:r w:rsidRPr="00584C9D">
              <w:rPr>
                <w:rFonts w:ascii="helveticaneuecyrroman" w:hAnsi="helveticaneuecyrroman"/>
                <w:color w:val="000000"/>
                <w:sz w:val="24"/>
                <w:szCs w:val="24"/>
              </w:rPr>
              <w:t>Ягринское</w:t>
            </w:r>
            <w:proofErr w:type="spellEnd"/>
            <w:r w:rsidRPr="00584C9D">
              <w:rPr>
                <w:rFonts w:ascii="helveticaneuecyrroman" w:hAnsi="helveticaneuecyrroman"/>
                <w:color w:val="000000"/>
                <w:sz w:val="24"/>
                <w:szCs w:val="24"/>
              </w:rPr>
              <w:t xml:space="preserve"> шоссе, д. 14, Северодвинская нефтебаза</w:t>
            </w:r>
          </w:p>
        </w:tc>
        <w:tc>
          <w:tcPr>
            <w:tcW w:w="2070" w:type="dxa"/>
            <w:vAlign w:val="center"/>
          </w:tcPr>
          <w:p w:rsidR="00297568" w:rsidRPr="00584C9D" w:rsidRDefault="00297568" w:rsidP="00297568">
            <w:pPr>
              <w:pStyle w:val="a3"/>
              <w:rPr>
                <w:rFonts w:ascii="Times New Roman" w:hAnsi="Times New Roman"/>
                <w:sz w:val="24"/>
                <w:szCs w:val="24"/>
              </w:rPr>
            </w:pPr>
            <w:r w:rsidRPr="00584C9D">
              <w:rPr>
                <w:rFonts w:ascii="Times New Roman" w:hAnsi="Times New Roman"/>
                <w:sz w:val="24"/>
                <w:szCs w:val="24"/>
              </w:rPr>
              <w:t>НБ-</w:t>
            </w:r>
            <w:r w:rsidRPr="00584C9D">
              <w:rPr>
                <w:rFonts w:ascii="helveticaneuecyrroman" w:hAnsi="helveticaneuecyrroman"/>
                <w:color w:val="000000"/>
                <w:sz w:val="24"/>
                <w:szCs w:val="24"/>
              </w:rPr>
              <w:t>Северодвинская</w:t>
            </w:r>
          </w:p>
        </w:tc>
      </w:tr>
      <w:tr w:rsidR="00297568" w:rsidRPr="00584C9D" w:rsidTr="00B618B0">
        <w:trPr>
          <w:trHeight w:val="643"/>
        </w:trPr>
        <w:tc>
          <w:tcPr>
            <w:tcW w:w="568" w:type="dxa"/>
          </w:tcPr>
          <w:p w:rsidR="00297568" w:rsidRPr="00584C9D"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Pr="00584C9D" w:rsidRDefault="00297568" w:rsidP="00297568">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г. Онега, ул. </w:t>
            </w:r>
            <w:proofErr w:type="spellStart"/>
            <w:r w:rsidRPr="00584C9D">
              <w:rPr>
                <w:rFonts w:ascii="helveticaneuecyrroman" w:hAnsi="helveticaneuecyrroman"/>
                <w:color w:val="000000"/>
                <w:sz w:val="24"/>
                <w:szCs w:val="24"/>
              </w:rPr>
              <w:t>Хайнозерская</w:t>
            </w:r>
            <w:proofErr w:type="spellEnd"/>
            <w:r w:rsidRPr="00584C9D">
              <w:rPr>
                <w:rFonts w:ascii="helveticaneuecyrroman" w:hAnsi="helveticaneuecyrroman"/>
                <w:color w:val="000000"/>
                <w:sz w:val="24"/>
                <w:szCs w:val="24"/>
              </w:rPr>
              <w:t>, д. 25, Онежский цех Северодвинской нефтебазы</w:t>
            </w:r>
          </w:p>
        </w:tc>
        <w:tc>
          <w:tcPr>
            <w:tcW w:w="2070" w:type="dxa"/>
            <w:vAlign w:val="center"/>
          </w:tcPr>
          <w:p w:rsidR="00297568" w:rsidRPr="00584C9D" w:rsidRDefault="00297568" w:rsidP="00297568">
            <w:pPr>
              <w:pStyle w:val="a3"/>
              <w:rPr>
                <w:rFonts w:ascii="helveticaneuecyrroman" w:hAnsi="helveticaneuecyrroman"/>
                <w:color w:val="000000"/>
                <w:sz w:val="24"/>
                <w:szCs w:val="24"/>
              </w:rPr>
            </w:pPr>
            <w:r w:rsidRPr="00584C9D">
              <w:rPr>
                <w:rFonts w:ascii="Times New Roman" w:hAnsi="Times New Roman"/>
                <w:sz w:val="24"/>
                <w:szCs w:val="24"/>
              </w:rPr>
              <w:t>НБ-</w:t>
            </w:r>
            <w:r w:rsidRPr="00584C9D">
              <w:rPr>
                <w:rFonts w:ascii="helveticaneuecyrroman" w:hAnsi="helveticaneuecyrroman"/>
                <w:color w:val="000000"/>
                <w:sz w:val="24"/>
                <w:szCs w:val="24"/>
              </w:rPr>
              <w:t>Северодвинская-Онега</w:t>
            </w:r>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Pr="009F7192" w:rsidRDefault="00297568" w:rsidP="00297568">
            <w:pPr>
              <w:pStyle w:val="a3"/>
              <w:rPr>
                <w:rFonts w:asciiTheme="minorHAnsi" w:hAnsiTheme="minorHAnsi"/>
                <w:color w:val="000000"/>
                <w:sz w:val="24"/>
                <w:szCs w:val="24"/>
              </w:rPr>
            </w:pPr>
            <w:r w:rsidRPr="00642AE6">
              <w:rPr>
                <w:rFonts w:ascii="helveticaneuecyrroman" w:hAnsi="helveticaneuecyrroman"/>
                <w:color w:val="000000"/>
                <w:sz w:val="24"/>
                <w:szCs w:val="24"/>
              </w:rPr>
              <w:t xml:space="preserve">Московская обл., </w:t>
            </w:r>
            <w:proofErr w:type="spellStart"/>
            <w:r w:rsidRPr="00642AE6">
              <w:rPr>
                <w:rFonts w:ascii="helveticaneuecyrroman" w:hAnsi="helveticaneuecyrroman"/>
                <w:color w:val="000000"/>
                <w:sz w:val="24"/>
                <w:szCs w:val="24"/>
              </w:rPr>
              <w:t>Серпуховский</w:t>
            </w:r>
            <w:proofErr w:type="spellEnd"/>
            <w:r w:rsidRPr="00642AE6">
              <w:rPr>
                <w:rFonts w:ascii="helveticaneuecyrroman" w:hAnsi="helveticaneuecyrroman"/>
                <w:color w:val="000000"/>
                <w:sz w:val="24"/>
                <w:szCs w:val="24"/>
              </w:rPr>
              <w:t xml:space="preserve"> р-н, д. Новоселки, АО «Серпуховская нефтебаза». </w:t>
            </w:r>
          </w:p>
        </w:tc>
        <w:tc>
          <w:tcPr>
            <w:tcW w:w="2070" w:type="dxa"/>
            <w:vAlign w:val="center"/>
          </w:tcPr>
          <w:p w:rsidR="00297568" w:rsidRPr="00584C9D" w:rsidRDefault="00297568" w:rsidP="00297568">
            <w:pPr>
              <w:pStyle w:val="a3"/>
              <w:rPr>
                <w:rFonts w:ascii="Times New Roman" w:hAnsi="Times New Roman"/>
                <w:sz w:val="24"/>
                <w:szCs w:val="24"/>
              </w:rPr>
            </w:pPr>
            <w:r>
              <w:rPr>
                <w:rFonts w:ascii="Times New Roman" w:hAnsi="Times New Roman"/>
                <w:sz w:val="24"/>
                <w:szCs w:val="24"/>
              </w:rPr>
              <w:t>НБ-Серпуховская</w:t>
            </w:r>
          </w:p>
        </w:tc>
      </w:tr>
      <w:tr w:rsidR="00297568" w:rsidRPr="00584C9D" w:rsidTr="00B618B0">
        <w:trPr>
          <w:trHeight w:val="611"/>
        </w:trPr>
        <w:tc>
          <w:tcPr>
            <w:tcW w:w="568" w:type="dxa"/>
          </w:tcPr>
          <w:p w:rsidR="00297568" w:rsidRPr="00584C9D"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Pr="00584C9D" w:rsidRDefault="00297568" w:rsidP="00297568">
            <w:pPr>
              <w:pStyle w:val="a3"/>
              <w:rPr>
                <w:rFonts w:ascii="Times New Roman" w:hAnsi="Times New Roman"/>
                <w:sz w:val="24"/>
                <w:szCs w:val="24"/>
              </w:rPr>
            </w:pPr>
            <w:r>
              <w:rPr>
                <w:rFonts w:ascii="Times New Roman" w:hAnsi="Times New Roman"/>
                <w:sz w:val="24"/>
                <w:szCs w:val="24"/>
              </w:rPr>
              <w:t>г. Иркутск, 665854, Иркутская обл., Ангарский р-он, автодорога Новосибирск-Иркутск 1855 км., стр. 5 ООО «МФЦ Капитал»</w:t>
            </w:r>
          </w:p>
        </w:tc>
        <w:tc>
          <w:tcPr>
            <w:tcW w:w="2070" w:type="dxa"/>
            <w:vAlign w:val="center"/>
          </w:tcPr>
          <w:p w:rsidR="00297568" w:rsidRPr="00584C9D" w:rsidRDefault="00297568" w:rsidP="00297568">
            <w:pPr>
              <w:pStyle w:val="a3"/>
              <w:rPr>
                <w:rFonts w:ascii="Times New Roman" w:hAnsi="Times New Roman"/>
                <w:sz w:val="24"/>
                <w:szCs w:val="24"/>
              </w:rPr>
            </w:pPr>
            <w:r>
              <w:rPr>
                <w:rFonts w:ascii="Times New Roman" w:hAnsi="Times New Roman"/>
                <w:sz w:val="24"/>
                <w:szCs w:val="24"/>
              </w:rPr>
              <w:t>МФЦ-Капитал</w:t>
            </w:r>
          </w:p>
        </w:tc>
      </w:tr>
      <w:tr w:rsidR="00297568" w:rsidRPr="00584C9D" w:rsidTr="00B618B0">
        <w:trPr>
          <w:trHeight w:val="611"/>
        </w:trPr>
        <w:tc>
          <w:tcPr>
            <w:tcW w:w="568" w:type="dxa"/>
          </w:tcPr>
          <w:p w:rsidR="00297568" w:rsidRPr="006536AA"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Pr="00584C9D" w:rsidRDefault="00297568" w:rsidP="00297568">
            <w:pPr>
              <w:pStyle w:val="a3"/>
              <w:rPr>
                <w:rFonts w:ascii="Times New Roman" w:hAnsi="Times New Roman"/>
                <w:sz w:val="24"/>
                <w:szCs w:val="24"/>
              </w:rPr>
            </w:pPr>
            <w:r>
              <w:rPr>
                <w:rFonts w:ascii="Times New Roman" w:hAnsi="Times New Roman"/>
                <w:sz w:val="24"/>
                <w:szCs w:val="24"/>
              </w:rPr>
              <w:t>Республика Крым, г. Феодосия, ул. Геологическая д. 2. Н/Б «Феодосийская»</w:t>
            </w:r>
          </w:p>
        </w:tc>
        <w:tc>
          <w:tcPr>
            <w:tcW w:w="2070" w:type="dxa"/>
            <w:vAlign w:val="center"/>
          </w:tcPr>
          <w:p w:rsidR="00297568" w:rsidRPr="00584C9D" w:rsidRDefault="00297568" w:rsidP="00297568">
            <w:pPr>
              <w:pStyle w:val="a3"/>
              <w:rPr>
                <w:rFonts w:ascii="Times New Roman" w:hAnsi="Times New Roman"/>
                <w:sz w:val="24"/>
                <w:szCs w:val="24"/>
              </w:rPr>
            </w:pPr>
            <w:r>
              <w:rPr>
                <w:rFonts w:ascii="Times New Roman" w:hAnsi="Times New Roman"/>
                <w:sz w:val="24"/>
                <w:szCs w:val="24"/>
              </w:rPr>
              <w:t>НБ-Феодосийская</w:t>
            </w:r>
          </w:p>
        </w:tc>
      </w:tr>
      <w:tr w:rsidR="00297568" w:rsidRPr="00584C9D" w:rsidTr="00B618B0">
        <w:trPr>
          <w:trHeight w:val="611"/>
        </w:trPr>
        <w:tc>
          <w:tcPr>
            <w:tcW w:w="568" w:type="dxa"/>
          </w:tcPr>
          <w:p w:rsidR="00297568"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Default="00297568" w:rsidP="00297568">
            <w:pPr>
              <w:pStyle w:val="a3"/>
              <w:rPr>
                <w:rFonts w:ascii="Times New Roman" w:hAnsi="Times New Roman"/>
                <w:sz w:val="24"/>
                <w:szCs w:val="24"/>
              </w:rPr>
            </w:pPr>
            <w:r>
              <w:rPr>
                <w:rFonts w:ascii="Times New Roman" w:hAnsi="Times New Roman"/>
                <w:sz w:val="24"/>
                <w:szCs w:val="24"/>
              </w:rPr>
              <w:t xml:space="preserve">Нижегородская обл., </w:t>
            </w:r>
            <w:proofErr w:type="spellStart"/>
            <w:r>
              <w:rPr>
                <w:rFonts w:ascii="Times New Roman" w:hAnsi="Times New Roman"/>
                <w:sz w:val="24"/>
                <w:szCs w:val="24"/>
              </w:rPr>
              <w:t>Кстовский</w:t>
            </w:r>
            <w:proofErr w:type="spellEnd"/>
            <w:r>
              <w:rPr>
                <w:rFonts w:ascii="Times New Roman" w:hAnsi="Times New Roman"/>
                <w:sz w:val="24"/>
                <w:szCs w:val="24"/>
              </w:rPr>
              <w:t xml:space="preserve"> район, г. Кстово, шоссе Центральное д. 9.</w:t>
            </w:r>
          </w:p>
        </w:tc>
        <w:tc>
          <w:tcPr>
            <w:tcW w:w="2070" w:type="dxa"/>
            <w:vAlign w:val="center"/>
          </w:tcPr>
          <w:p w:rsidR="00297568" w:rsidRDefault="00297568" w:rsidP="00297568">
            <w:pPr>
              <w:pStyle w:val="a3"/>
              <w:rPr>
                <w:rFonts w:ascii="Times New Roman" w:hAnsi="Times New Roman"/>
                <w:sz w:val="24"/>
                <w:szCs w:val="24"/>
              </w:rPr>
            </w:pPr>
            <w:r>
              <w:rPr>
                <w:rFonts w:ascii="Times New Roman" w:hAnsi="Times New Roman"/>
                <w:sz w:val="24"/>
                <w:szCs w:val="24"/>
              </w:rPr>
              <w:t>Кстово</w:t>
            </w:r>
          </w:p>
        </w:tc>
      </w:tr>
      <w:tr w:rsidR="00297568" w:rsidRPr="00584C9D" w:rsidTr="00B618B0">
        <w:trPr>
          <w:trHeight w:val="611"/>
        </w:trPr>
        <w:tc>
          <w:tcPr>
            <w:tcW w:w="568" w:type="dxa"/>
          </w:tcPr>
          <w:p w:rsidR="00297568"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Pr="00584C9D" w:rsidRDefault="00297568" w:rsidP="00297568">
            <w:pPr>
              <w:pStyle w:val="a3"/>
              <w:rPr>
                <w:rFonts w:ascii="helveticaneuecyrroman" w:hAnsi="helveticaneuecyrroman"/>
                <w:color w:val="000000"/>
                <w:sz w:val="24"/>
                <w:szCs w:val="24"/>
              </w:rPr>
            </w:pPr>
            <w:r w:rsidRPr="00584C9D">
              <w:rPr>
                <w:rFonts w:ascii="Times New Roman" w:hAnsi="Times New Roman"/>
                <w:sz w:val="24"/>
                <w:szCs w:val="24"/>
              </w:rPr>
              <w:t xml:space="preserve">Ленинградская обл., </w:t>
            </w:r>
            <w:r w:rsidRPr="000E0443">
              <w:rPr>
                <w:rFonts w:ascii="helveticaneuecyrroman" w:hAnsi="helveticaneuecyrroman"/>
                <w:color w:val="000000"/>
                <w:sz w:val="24"/>
                <w:szCs w:val="24"/>
              </w:rPr>
              <w:t>32км Мурманского шоссе</w:t>
            </w:r>
            <w:r>
              <w:rPr>
                <w:rFonts w:ascii="helveticaneuecyrroman" w:hAnsi="helveticaneuecyrroman"/>
                <w:color w:val="000000"/>
                <w:sz w:val="24"/>
                <w:szCs w:val="24"/>
              </w:rPr>
              <w:t>,</w:t>
            </w:r>
            <w:r w:rsidRPr="000E0443">
              <w:rPr>
                <w:rFonts w:ascii="helveticaneuecyrroman" w:hAnsi="helveticaneuecyrroman"/>
                <w:color w:val="000000"/>
                <w:sz w:val="24"/>
                <w:szCs w:val="24"/>
              </w:rPr>
              <w:t xml:space="preserve">  ЛПДС «Невская» Ленинградского РНУ, </w:t>
            </w:r>
          </w:p>
        </w:tc>
        <w:tc>
          <w:tcPr>
            <w:tcW w:w="2070" w:type="dxa"/>
            <w:vAlign w:val="center"/>
          </w:tcPr>
          <w:p w:rsidR="00297568" w:rsidRPr="00584C9D" w:rsidRDefault="00297568" w:rsidP="00297568">
            <w:pPr>
              <w:pStyle w:val="a3"/>
              <w:rPr>
                <w:rFonts w:ascii="Times New Roman" w:hAnsi="Times New Roman"/>
                <w:sz w:val="24"/>
                <w:szCs w:val="24"/>
              </w:rPr>
            </w:pPr>
            <w:r>
              <w:rPr>
                <w:rFonts w:ascii="Times New Roman" w:hAnsi="Times New Roman"/>
                <w:sz w:val="24"/>
                <w:szCs w:val="24"/>
              </w:rPr>
              <w:t>ЛПДС-Невская</w:t>
            </w:r>
          </w:p>
        </w:tc>
      </w:tr>
      <w:tr w:rsidR="00297568" w:rsidRPr="00584C9D" w:rsidTr="00B618B0">
        <w:trPr>
          <w:trHeight w:val="359"/>
        </w:trPr>
        <w:tc>
          <w:tcPr>
            <w:tcW w:w="568" w:type="dxa"/>
            <w:vAlign w:val="center"/>
          </w:tcPr>
          <w:p w:rsidR="00297568"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Pr="004B7CF8" w:rsidRDefault="00297568" w:rsidP="00297568">
            <w:pPr>
              <w:pStyle w:val="a3"/>
              <w:rPr>
                <w:rFonts w:ascii="helveticaneuecyrroman" w:hAnsi="helveticaneuecyrroman"/>
                <w:color w:val="000000"/>
                <w:sz w:val="24"/>
                <w:szCs w:val="24"/>
              </w:rPr>
            </w:pPr>
            <w:r w:rsidRPr="00584C9D">
              <w:rPr>
                <w:rFonts w:ascii="Times New Roman" w:hAnsi="Times New Roman"/>
                <w:sz w:val="24"/>
                <w:szCs w:val="24"/>
              </w:rPr>
              <w:t xml:space="preserve">Ленинградская обл., </w:t>
            </w:r>
            <w:r w:rsidRPr="004B7CF8">
              <w:rPr>
                <w:rFonts w:ascii="helveticaneuecyrroman" w:hAnsi="helveticaneuecyrroman"/>
                <w:color w:val="000000"/>
                <w:sz w:val="24"/>
                <w:szCs w:val="24"/>
              </w:rPr>
              <w:t>г. Гатчина</w:t>
            </w:r>
            <w:r>
              <w:rPr>
                <w:rFonts w:ascii="helveticaneuecyrroman" w:hAnsi="helveticaneuecyrroman"/>
                <w:color w:val="000000"/>
                <w:sz w:val="24"/>
                <w:szCs w:val="24"/>
              </w:rPr>
              <w:t xml:space="preserve">,  </w:t>
            </w:r>
            <w:proofErr w:type="spellStart"/>
            <w:r>
              <w:rPr>
                <w:rFonts w:ascii="helveticaneuecyrroman" w:hAnsi="helveticaneuecyrroman"/>
                <w:color w:val="000000"/>
                <w:sz w:val="24"/>
                <w:szCs w:val="24"/>
              </w:rPr>
              <w:t>промзона</w:t>
            </w:r>
            <w:proofErr w:type="spellEnd"/>
            <w:r>
              <w:rPr>
                <w:rFonts w:ascii="helveticaneuecyrroman" w:hAnsi="helveticaneuecyrroman"/>
                <w:color w:val="000000"/>
                <w:sz w:val="24"/>
                <w:szCs w:val="24"/>
              </w:rPr>
              <w:t>, н</w:t>
            </w:r>
            <w:r w:rsidRPr="004B7CF8">
              <w:rPr>
                <w:rFonts w:ascii="helveticaneuecyrroman" w:hAnsi="helveticaneuecyrroman"/>
                <w:color w:val="000000"/>
                <w:sz w:val="24"/>
                <w:szCs w:val="24"/>
              </w:rPr>
              <w:t>ефтебаза «ЛВЖ 701»</w:t>
            </w:r>
          </w:p>
        </w:tc>
        <w:tc>
          <w:tcPr>
            <w:tcW w:w="2070" w:type="dxa"/>
            <w:vAlign w:val="center"/>
          </w:tcPr>
          <w:p w:rsidR="00297568" w:rsidRDefault="00297568" w:rsidP="00297568">
            <w:pPr>
              <w:pStyle w:val="a3"/>
              <w:rPr>
                <w:rFonts w:ascii="Times New Roman" w:hAnsi="Times New Roman"/>
                <w:sz w:val="24"/>
                <w:szCs w:val="24"/>
              </w:rPr>
            </w:pPr>
            <w:r>
              <w:rPr>
                <w:rFonts w:ascii="Times New Roman" w:hAnsi="Times New Roman"/>
                <w:sz w:val="24"/>
                <w:szCs w:val="24"/>
              </w:rPr>
              <w:t>НБ-ЛВЖ</w:t>
            </w:r>
          </w:p>
        </w:tc>
      </w:tr>
      <w:tr w:rsidR="00297568" w:rsidRPr="00584C9D" w:rsidTr="00B618B0">
        <w:trPr>
          <w:trHeight w:val="359"/>
        </w:trPr>
        <w:tc>
          <w:tcPr>
            <w:tcW w:w="568" w:type="dxa"/>
            <w:vAlign w:val="center"/>
          </w:tcPr>
          <w:p w:rsidR="00297568"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rsidR="00297568" w:rsidRPr="00952906" w:rsidRDefault="00297568" w:rsidP="00297568">
            <w:pPr>
              <w:pStyle w:val="a3"/>
              <w:rPr>
                <w:rFonts w:ascii="Times New Roman" w:hAnsi="Times New Roman"/>
                <w:sz w:val="24"/>
                <w:szCs w:val="24"/>
              </w:rPr>
            </w:pPr>
            <w:r w:rsidRPr="00952906">
              <w:rPr>
                <w:rFonts w:ascii="Times New Roman" w:hAnsi="Times New Roman"/>
                <w:sz w:val="24"/>
                <w:szCs w:val="24"/>
              </w:rPr>
              <w:t>678152, Республика Саха (Якутия) Ленинский р-он пос. Витим ул. Энтузиастов д. 15.</w:t>
            </w:r>
          </w:p>
        </w:tc>
        <w:tc>
          <w:tcPr>
            <w:tcW w:w="2070" w:type="dxa"/>
            <w:vAlign w:val="center"/>
          </w:tcPr>
          <w:p w:rsidR="00297568" w:rsidRPr="00952906" w:rsidRDefault="00297568" w:rsidP="00297568">
            <w:pPr>
              <w:pStyle w:val="a3"/>
              <w:rPr>
                <w:rFonts w:ascii="Times New Roman" w:hAnsi="Times New Roman"/>
                <w:sz w:val="24"/>
                <w:szCs w:val="24"/>
              </w:rPr>
            </w:pPr>
            <w:r w:rsidRPr="00952906">
              <w:rPr>
                <w:rFonts w:ascii="Times New Roman" w:hAnsi="Times New Roman"/>
                <w:sz w:val="24"/>
                <w:szCs w:val="24"/>
              </w:rPr>
              <w:t>НБ-Витим</w:t>
            </w:r>
          </w:p>
        </w:tc>
      </w:tr>
      <w:tr w:rsidR="00297568" w:rsidRPr="00584C9D" w:rsidTr="00B618B0">
        <w:trPr>
          <w:trHeight w:val="359"/>
        </w:trPr>
        <w:tc>
          <w:tcPr>
            <w:tcW w:w="568" w:type="dxa"/>
          </w:tcPr>
          <w:p w:rsidR="00297568" w:rsidRPr="00163FE6" w:rsidRDefault="00297568" w:rsidP="00297568">
            <w:pPr>
              <w:pStyle w:val="a9"/>
              <w:numPr>
                <w:ilvl w:val="0"/>
                <w:numId w:val="40"/>
              </w:numPr>
              <w:tabs>
                <w:tab w:val="left" w:pos="0"/>
              </w:tabs>
              <w:ind w:left="426"/>
              <w:rPr>
                <w:sz w:val="24"/>
                <w:szCs w:val="24"/>
              </w:rPr>
            </w:pPr>
          </w:p>
        </w:tc>
        <w:tc>
          <w:tcPr>
            <w:tcW w:w="7399" w:type="dxa"/>
            <w:vAlign w:val="center"/>
          </w:tcPr>
          <w:p w:rsidR="00297568" w:rsidRPr="00163FE6" w:rsidRDefault="00297568" w:rsidP="00297568">
            <w:pPr>
              <w:pStyle w:val="a3"/>
              <w:rPr>
                <w:rFonts w:ascii="Times New Roman" w:hAnsi="Times New Roman"/>
                <w:sz w:val="24"/>
                <w:szCs w:val="24"/>
              </w:rPr>
            </w:pPr>
            <w:r w:rsidRPr="00163FE6">
              <w:rPr>
                <w:rFonts w:ascii="Times New Roman" w:hAnsi="Times New Roman"/>
                <w:sz w:val="24"/>
                <w:szCs w:val="24"/>
              </w:rPr>
              <w:t xml:space="preserve">Ленинградская обл., п. </w:t>
            </w:r>
            <w:proofErr w:type="spellStart"/>
            <w:r w:rsidRPr="00163FE6">
              <w:rPr>
                <w:rFonts w:ascii="Times New Roman" w:hAnsi="Times New Roman"/>
                <w:sz w:val="24"/>
                <w:szCs w:val="24"/>
              </w:rPr>
              <w:t>Семрино</w:t>
            </w:r>
            <w:proofErr w:type="spellEnd"/>
            <w:r w:rsidRPr="00163FE6">
              <w:rPr>
                <w:rFonts w:ascii="Times New Roman" w:hAnsi="Times New Roman"/>
                <w:sz w:val="24"/>
                <w:szCs w:val="24"/>
              </w:rPr>
              <w:t>, ул. Железнодорожная 15</w:t>
            </w:r>
          </w:p>
        </w:tc>
        <w:tc>
          <w:tcPr>
            <w:tcW w:w="2070" w:type="dxa"/>
            <w:vAlign w:val="center"/>
          </w:tcPr>
          <w:p w:rsidR="00297568" w:rsidRPr="00163FE6" w:rsidRDefault="00297568" w:rsidP="00297568">
            <w:pPr>
              <w:pStyle w:val="a3"/>
              <w:rPr>
                <w:rFonts w:ascii="Times New Roman" w:hAnsi="Times New Roman"/>
                <w:sz w:val="24"/>
                <w:szCs w:val="24"/>
              </w:rPr>
            </w:pPr>
            <w:r w:rsidRPr="00163FE6">
              <w:rPr>
                <w:rFonts w:ascii="Times New Roman" w:hAnsi="Times New Roman"/>
                <w:sz w:val="24"/>
                <w:szCs w:val="24"/>
              </w:rPr>
              <w:t>НБ-</w:t>
            </w:r>
            <w:proofErr w:type="spellStart"/>
            <w:r w:rsidRPr="00163FE6">
              <w:rPr>
                <w:rFonts w:ascii="Times New Roman" w:hAnsi="Times New Roman"/>
                <w:sz w:val="24"/>
                <w:szCs w:val="24"/>
              </w:rPr>
              <w:t>Семрино</w:t>
            </w:r>
            <w:proofErr w:type="spellEnd"/>
          </w:p>
        </w:tc>
      </w:tr>
      <w:tr w:rsidR="00297568" w:rsidRPr="00584C9D" w:rsidTr="00B618B0">
        <w:trPr>
          <w:trHeight w:val="359"/>
        </w:trPr>
        <w:tc>
          <w:tcPr>
            <w:tcW w:w="568" w:type="dxa"/>
          </w:tcPr>
          <w:p w:rsidR="00297568" w:rsidRPr="00163FE6" w:rsidRDefault="00297568" w:rsidP="00297568">
            <w:pPr>
              <w:pStyle w:val="a9"/>
              <w:numPr>
                <w:ilvl w:val="0"/>
                <w:numId w:val="40"/>
              </w:numPr>
              <w:tabs>
                <w:tab w:val="left" w:pos="0"/>
              </w:tabs>
              <w:ind w:left="426"/>
              <w:rPr>
                <w:sz w:val="24"/>
                <w:szCs w:val="24"/>
              </w:rPr>
            </w:pPr>
          </w:p>
        </w:tc>
        <w:tc>
          <w:tcPr>
            <w:tcW w:w="7399" w:type="dxa"/>
            <w:vAlign w:val="center"/>
          </w:tcPr>
          <w:p w:rsidR="00297568" w:rsidRPr="00163FE6" w:rsidRDefault="00297568" w:rsidP="00297568">
            <w:pPr>
              <w:pStyle w:val="a3"/>
              <w:rPr>
                <w:rFonts w:ascii="Times New Roman" w:hAnsi="Times New Roman"/>
                <w:sz w:val="24"/>
                <w:szCs w:val="24"/>
              </w:rPr>
            </w:pPr>
            <w:r>
              <w:rPr>
                <w:rFonts w:ascii="Times New Roman" w:hAnsi="Times New Roman"/>
                <w:sz w:val="24"/>
                <w:szCs w:val="24"/>
              </w:rPr>
              <w:t>г.</w:t>
            </w:r>
            <w:r w:rsidRPr="00947DCD">
              <w:rPr>
                <w:rFonts w:ascii="Times New Roman" w:hAnsi="Times New Roman"/>
                <w:sz w:val="24"/>
                <w:szCs w:val="24"/>
              </w:rPr>
              <w:t xml:space="preserve"> Р</w:t>
            </w:r>
            <w:r>
              <w:rPr>
                <w:rFonts w:ascii="Times New Roman" w:hAnsi="Times New Roman"/>
                <w:sz w:val="24"/>
                <w:szCs w:val="24"/>
              </w:rPr>
              <w:t>язань</w:t>
            </w:r>
            <w:r w:rsidRPr="00947DCD">
              <w:rPr>
                <w:rFonts w:ascii="Times New Roman" w:hAnsi="Times New Roman"/>
                <w:sz w:val="24"/>
                <w:szCs w:val="24"/>
              </w:rPr>
              <w:t>,</w:t>
            </w:r>
            <w:r>
              <w:rPr>
                <w:rFonts w:ascii="Times New Roman" w:hAnsi="Times New Roman"/>
                <w:sz w:val="24"/>
                <w:szCs w:val="24"/>
              </w:rPr>
              <w:t xml:space="preserve"> </w:t>
            </w:r>
            <w:proofErr w:type="spellStart"/>
            <w:r w:rsidRPr="00947DCD">
              <w:rPr>
                <w:rFonts w:ascii="Times New Roman" w:hAnsi="Times New Roman"/>
                <w:sz w:val="24"/>
                <w:szCs w:val="24"/>
              </w:rPr>
              <w:t>Р</w:t>
            </w:r>
            <w:r>
              <w:rPr>
                <w:rFonts w:ascii="Times New Roman" w:hAnsi="Times New Roman"/>
                <w:sz w:val="24"/>
                <w:szCs w:val="24"/>
              </w:rPr>
              <w:t>яжское</w:t>
            </w:r>
            <w:proofErr w:type="spellEnd"/>
            <w:r w:rsidRPr="00947DCD">
              <w:rPr>
                <w:rFonts w:ascii="Times New Roman" w:hAnsi="Times New Roman"/>
                <w:sz w:val="24"/>
                <w:szCs w:val="24"/>
              </w:rPr>
              <w:t xml:space="preserve"> </w:t>
            </w:r>
            <w:r>
              <w:rPr>
                <w:rFonts w:ascii="Times New Roman" w:hAnsi="Times New Roman"/>
                <w:sz w:val="24"/>
                <w:szCs w:val="24"/>
              </w:rPr>
              <w:t>шоссе</w:t>
            </w:r>
            <w:r w:rsidRPr="00947DCD">
              <w:rPr>
                <w:rFonts w:ascii="Times New Roman" w:hAnsi="Times New Roman"/>
                <w:sz w:val="24"/>
                <w:szCs w:val="24"/>
              </w:rPr>
              <w:t xml:space="preserve">, </w:t>
            </w:r>
            <w:r>
              <w:rPr>
                <w:rFonts w:ascii="Times New Roman" w:hAnsi="Times New Roman"/>
                <w:sz w:val="24"/>
                <w:szCs w:val="24"/>
              </w:rPr>
              <w:t>д</w:t>
            </w:r>
            <w:r w:rsidRPr="00947DCD">
              <w:rPr>
                <w:rFonts w:ascii="Times New Roman" w:hAnsi="Times New Roman"/>
                <w:sz w:val="24"/>
                <w:szCs w:val="24"/>
              </w:rPr>
              <w:t xml:space="preserve"> 20</w:t>
            </w:r>
            <w:r>
              <w:rPr>
                <w:rFonts w:ascii="Times New Roman" w:hAnsi="Times New Roman"/>
                <w:sz w:val="24"/>
                <w:szCs w:val="24"/>
              </w:rPr>
              <w:t xml:space="preserve">, </w:t>
            </w:r>
            <w:r w:rsidRPr="00947DCD">
              <w:rPr>
                <w:rFonts w:ascii="Times New Roman" w:hAnsi="Times New Roman"/>
                <w:sz w:val="24"/>
                <w:szCs w:val="24"/>
              </w:rPr>
              <w:t>ООО «ГПН-РЗБМ»</w:t>
            </w:r>
          </w:p>
        </w:tc>
        <w:tc>
          <w:tcPr>
            <w:tcW w:w="2070" w:type="dxa"/>
            <w:vAlign w:val="center"/>
          </w:tcPr>
          <w:p w:rsidR="00297568" w:rsidRPr="00163FE6" w:rsidRDefault="00297568" w:rsidP="00297568">
            <w:pPr>
              <w:pStyle w:val="a3"/>
              <w:rPr>
                <w:rFonts w:ascii="Times New Roman" w:hAnsi="Times New Roman"/>
                <w:sz w:val="24"/>
                <w:szCs w:val="24"/>
              </w:rPr>
            </w:pPr>
            <w:r w:rsidRPr="0002274B">
              <w:rPr>
                <w:rFonts w:ascii="Times New Roman" w:hAnsi="Times New Roman"/>
                <w:color w:val="000000"/>
                <w:sz w:val="24"/>
                <w:szCs w:val="24"/>
              </w:rPr>
              <w:t>РЗБМ</w:t>
            </w:r>
          </w:p>
        </w:tc>
      </w:tr>
      <w:tr w:rsidR="00297568" w:rsidRPr="00584C9D" w:rsidTr="00B618B0">
        <w:trPr>
          <w:trHeight w:val="359"/>
        </w:trPr>
        <w:tc>
          <w:tcPr>
            <w:tcW w:w="568" w:type="dxa"/>
          </w:tcPr>
          <w:p w:rsidR="00297568" w:rsidRPr="00C876BD" w:rsidRDefault="00297568" w:rsidP="00297568">
            <w:pPr>
              <w:pStyle w:val="a9"/>
              <w:numPr>
                <w:ilvl w:val="0"/>
                <w:numId w:val="40"/>
              </w:numPr>
              <w:tabs>
                <w:tab w:val="left" w:pos="0"/>
              </w:tabs>
              <w:ind w:left="426"/>
              <w:rPr>
                <w:sz w:val="24"/>
                <w:szCs w:val="24"/>
              </w:rPr>
            </w:pPr>
          </w:p>
        </w:tc>
        <w:tc>
          <w:tcPr>
            <w:tcW w:w="7399" w:type="dxa"/>
            <w:vAlign w:val="center"/>
          </w:tcPr>
          <w:p w:rsidR="00297568" w:rsidRPr="00110935" w:rsidRDefault="00297568" w:rsidP="00297568">
            <w:pPr>
              <w:pStyle w:val="a3"/>
              <w:rPr>
                <w:rFonts w:ascii="Times New Roman" w:hAnsi="Times New Roman"/>
                <w:sz w:val="24"/>
                <w:szCs w:val="24"/>
              </w:rPr>
            </w:pPr>
            <w:r w:rsidRPr="00110935">
              <w:rPr>
                <w:rFonts w:ascii="Times New Roman" w:hAnsi="Times New Roman"/>
                <w:sz w:val="24"/>
                <w:szCs w:val="24"/>
              </w:rPr>
              <w:t>628624, Ханты-Мансийский А. О. Югра, г. Нижневартовск, ул. Ленина 21,36 База ЗАО «ГПН»</w:t>
            </w:r>
          </w:p>
        </w:tc>
        <w:tc>
          <w:tcPr>
            <w:tcW w:w="2070" w:type="dxa"/>
            <w:vAlign w:val="center"/>
          </w:tcPr>
          <w:p w:rsidR="00297568" w:rsidRPr="00110935" w:rsidRDefault="00297568" w:rsidP="00297568">
            <w:pPr>
              <w:pStyle w:val="a3"/>
              <w:rPr>
                <w:rFonts w:ascii="Times New Roman" w:hAnsi="Times New Roman"/>
                <w:color w:val="000000"/>
                <w:sz w:val="24"/>
                <w:szCs w:val="24"/>
              </w:rPr>
            </w:pPr>
            <w:r w:rsidRPr="00110935">
              <w:rPr>
                <w:rFonts w:ascii="Times New Roman" w:hAnsi="Times New Roman"/>
                <w:color w:val="000000"/>
                <w:sz w:val="24"/>
                <w:szCs w:val="24"/>
              </w:rPr>
              <w:t>НБ-Нижневартовск</w:t>
            </w:r>
          </w:p>
        </w:tc>
      </w:tr>
      <w:tr w:rsidR="00297568" w:rsidRPr="00584C9D" w:rsidTr="00B618B0">
        <w:trPr>
          <w:trHeight w:val="359"/>
        </w:trPr>
        <w:tc>
          <w:tcPr>
            <w:tcW w:w="568" w:type="dxa"/>
          </w:tcPr>
          <w:p w:rsidR="00297568" w:rsidRPr="00C876BD" w:rsidRDefault="00297568" w:rsidP="00297568">
            <w:pPr>
              <w:pStyle w:val="a9"/>
              <w:numPr>
                <w:ilvl w:val="0"/>
                <w:numId w:val="40"/>
              </w:numPr>
              <w:tabs>
                <w:tab w:val="left" w:pos="0"/>
              </w:tabs>
              <w:ind w:left="426"/>
              <w:rPr>
                <w:sz w:val="24"/>
                <w:szCs w:val="24"/>
              </w:rPr>
            </w:pPr>
          </w:p>
        </w:tc>
        <w:tc>
          <w:tcPr>
            <w:tcW w:w="7399" w:type="dxa"/>
            <w:vAlign w:val="center"/>
          </w:tcPr>
          <w:p w:rsidR="00297568" w:rsidRPr="00AA386A" w:rsidRDefault="00297568" w:rsidP="00297568">
            <w:pPr>
              <w:pStyle w:val="a3"/>
              <w:rPr>
                <w:rFonts w:ascii="Times New Roman" w:hAnsi="Times New Roman"/>
                <w:sz w:val="24"/>
                <w:szCs w:val="24"/>
              </w:rPr>
            </w:pPr>
            <w:r w:rsidRPr="00AA386A">
              <w:rPr>
                <w:rFonts w:ascii="Times New Roman" w:hAnsi="Times New Roman"/>
                <w:sz w:val="24"/>
                <w:szCs w:val="24"/>
              </w:rPr>
              <w:t xml:space="preserve">404621, Волгоградская </w:t>
            </w:r>
            <w:proofErr w:type="spellStart"/>
            <w:r w:rsidRPr="00AA386A">
              <w:rPr>
                <w:rFonts w:ascii="Times New Roman" w:hAnsi="Times New Roman"/>
                <w:sz w:val="24"/>
                <w:szCs w:val="24"/>
              </w:rPr>
              <w:t>обл</w:t>
            </w:r>
            <w:proofErr w:type="spellEnd"/>
            <w:r w:rsidRPr="00AA386A">
              <w:rPr>
                <w:rFonts w:ascii="Times New Roman" w:hAnsi="Times New Roman"/>
                <w:sz w:val="24"/>
                <w:szCs w:val="24"/>
              </w:rPr>
              <w:t>, г. Ленинск, ул. Промышленная 16 ООО «РОССТРОЙИНВЕСТ»</w:t>
            </w:r>
          </w:p>
        </w:tc>
        <w:tc>
          <w:tcPr>
            <w:tcW w:w="2070" w:type="dxa"/>
            <w:vAlign w:val="center"/>
          </w:tcPr>
          <w:p w:rsidR="00297568" w:rsidRPr="00AA386A" w:rsidRDefault="00297568" w:rsidP="00297568">
            <w:pPr>
              <w:pStyle w:val="a3"/>
              <w:rPr>
                <w:rFonts w:ascii="Times New Roman" w:hAnsi="Times New Roman"/>
                <w:sz w:val="24"/>
                <w:szCs w:val="24"/>
              </w:rPr>
            </w:pPr>
            <w:r w:rsidRPr="00AA386A">
              <w:rPr>
                <w:rFonts w:ascii="Times New Roman" w:hAnsi="Times New Roman"/>
                <w:sz w:val="24"/>
                <w:szCs w:val="24"/>
              </w:rPr>
              <w:t>НБ-Ленинск</w:t>
            </w:r>
          </w:p>
        </w:tc>
      </w:tr>
      <w:tr w:rsidR="00297568" w:rsidRPr="00584C9D" w:rsidTr="00B618B0">
        <w:trPr>
          <w:trHeight w:val="359"/>
        </w:trPr>
        <w:tc>
          <w:tcPr>
            <w:tcW w:w="568" w:type="dxa"/>
          </w:tcPr>
          <w:p w:rsidR="00297568" w:rsidRPr="00D23F8B" w:rsidRDefault="00297568" w:rsidP="00297568">
            <w:pPr>
              <w:pStyle w:val="a9"/>
              <w:numPr>
                <w:ilvl w:val="0"/>
                <w:numId w:val="40"/>
              </w:numPr>
              <w:tabs>
                <w:tab w:val="left" w:pos="0"/>
              </w:tabs>
              <w:ind w:left="426"/>
              <w:rPr>
                <w:sz w:val="24"/>
                <w:szCs w:val="24"/>
              </w:rPr>
            </w:pPr>
          </w:p>
        </w:tc>
        <w:tc>
          <w:tcPr>
            <w:tcW w:w="7399" w:type="dxa"/>
            <w:vAlign w:val="center"/>
          </w:tcPr>
          <w:p w:rsidR="00297568" w:rsidRPr="00D23F8B" w:rsidRDefault="00297568" w:rsidP="00297568">
            <w:pPr>
              <w:pStyle w:val="a3"/>
              <w:rPr>
                <w:rFonts w:ascii="Times New Roman" w:hAnsi="Times New Roman"/>
                <w:sz w:val="24"/>
                <w:szCs w:val="24"/>
              </w:rPr>
            </w:pPr>
            <w:r w:rsidRPr="00D23F8B">
              <w:rPr>
                <w:rFonts w:ascii="Times New Roman" w:hAnsi="Times New Roman"/>
                <w:sz w:val="24"/>
                <w:szCs w:val="24"/>
              </w:rPr>
              <w:t>650001, г.</w:t>
            </w:r>
            <w:r>
              <w:rPr>
                <w:rFonts w:ascii="Times New Roman" w:hAnsi="Times New Roman"/>
                <w:sz w:val="24"/>
                <w:szCs w:val="24"/>
              </w:rPr>
              <w:t xml:space="preserve"> </w:t>
            </w:r>
            <w:r w:rsidRPr="00D23F8B">
              <w:rPr>
                <w:rFonts w:ascii="Times New Roman" w:hAnsi="Times New Roman"/>
                <w:sz w:val="24"/>
                <w:szCs w:val="24"/>
              </w:rPr>
              <w:t>Кемерово, ул.40 лет Октября, д.2/24 ООО «</w:t>
            </w:r>
            <w:proofErr w:type="spellStart"/>
            <w:r w:rsidRPr="00D23F8B">
              <w:rPr>
                <w:rFonts w:ascii="Times New Roman" w:hAnsi="Times New Roman"/>
                <w:sz w:val="24"/>
                <w:szCs w:val="24"/>
              </w:rPr>
              <w:t>Салюс</w:t>
            </w:r>
            <w:proofErr w:type="spellEnd"/>
            <w:r w:rsidRPr="00D23F8B">
              <w:rPr>
                <w:rFonts w:ascii="Times New Roman" w:hAnsi="Times New Roman"/>
                <w:sz w:val="24"/>
                <w:szCs w:val="24"/>
              </w:rPr>
              <w:t>»</w:t>
            </w:r>
          </w:p>
        </w:tc>
        <w:tc>
          <w:tcPr>
            <w:tcW w:w="2070" w:type="dxa"/>
            <w:vAlign w:val="center"/>
          </w:tcPr>
          <w:p w:rsidR="00297568" w:rsidRPr="00D23F8B" w:rsidRDefault="00297568" w:rsidP="00297568">
            <w:pPr>
              <w:pStyle w:val="a3"/>
              <w:rPr>
                <w:rFonts w:ascii="Times New Roman" w:hAnsi="Times New Roman"/>
                <w:sz w:val="24"/>
                <w:szCs w:val="24"/>
              </w:rPr>
            </w:pPr>
            <w:r w:rsidRPr="00D23F8B">
              <w:rPr>
                <w:rFonts w:ascii="Times New Roman" w:hAnsi="Times New Roman"/>
                <w:sz w:val="24"/>
                <w:szCs w:val="24"/>
              </w:rPr>
              <w:t>НБ-Кемерово</w:t>
            </w:r>
          </w:p>
        </w:tc>
      </w:tr>
      <w:tr w:rsidR="00297568" w:rsidRPr="00584C9D" w:rsidTr="00B618B0">
        <w:trPr>
          <w:trHeight w:val="359"/>
        </w:trPr>
        <w:tc>
          <w:tcPr>
            <w:tcW w:w="568" w:type="dxa"/>
          </w:tcPr>
          <w:p w:rsidR="00297568" w:rsidRPr="00C576F8" w:rsidRDefault="00297568" w:rsidP="00297568">
            <w:pPr>
              <w:pStyle w:val="a9"/>
              <w:numPr>
                <w:ilvl w:val="0"/>
                <w:numId w:val="40"/>
              </w:numPr>
              <w:tabs>
                <w:tab w:val="left" w:pos="0"/>
              </w:tabs>
              <w:ind w:left="426"/>
              <w:rPr>
                <w:sz w:val="24"/>
                <w:szCs w:val="24"/>
              </w:rPr>
            </w:pPr>
          </w:p>
        </w:tc>
        <w:tc>
          <w:tcPr>
            <w:tcW w:w="7399" w:type="dxa"/>
            <w:vAlign w:val="center"/>
          </w:tcPr>
          <w:p w:rsidR="00297568" w:rsidRPr="00C576F8" w:rsidRDefault="00297568" w:rsidP="00297568">
            <w:pPr>
              <w:pStyle w:val="a3"/>
              <w:rPr>
                <w:rFonts w:ascii="Times New Roman" w:hAnsi="Times New Roman"/>
                <w:sz w:val="24"/>
                <w:szCs w:val="24"/>
              </w:rPr>
            </w:pPr>
            <w:r w:rsidRPr="00C576F8">
              <w:rPr>
                <w:rFonts w:ascii="Times New Roman" w:hAnsi="Times New Roman"/>
                <w:sz w:val="24"/>
                <w:szCs w:val="24"/>
              </w:rPr>
              <w:t xml:space="preserve">ООО </w:t>
            </w:r>
            <w:r>
              <w:rPr>
                <w:rFonts w:ascii="Times New Roman" w:hAnsi="Times New Roman"/>
                <w:sz w:val="24"/>
                <w:szCs w:val="24"/>
              </w:rPr>
              <w:t>«</w:t>
            </w:r>
            <w:r w:rsidRPr="00C576F8">
              <w:rPr>
                <w:rFonts w:ascii="Times New Roman" w:hAnsi="Times New Roman"/>
                <w:sz w:val="24"/>
                <w:szCs w:val="24"/>
              </w:rPr>
              <w:t xml:space="preserve">Газпром </w:t>
            </w:r>
            <w:proofErr w:type="spellStart"/>
            <w:r w:rsidRPr="00C576F8">
              <w:rPr>
                <w:rFonts w:ascii="Times New Roman" w:hAnsi="Times New Roman"/>
                <w:sz w:val="24"/>
                <w:szCs w:val="24"/>
              </w:rPr>
              <w:t>нефтехим</w:t>
            </w:r>
            <w:proofErr w:type="spellEnd"/>
            <w:r w:rsidRPr="00C576F8">
              <w:rPr>
                <w:rFonts w:ascii="Times New Roman" w:hAnsi="Times New Roman"/>
                <w:sz w:val="24"/>
                <w:szCs w:val="24"/>
              </w:rPr>
              <w:t xml:space="preserve"> Салават</w:t>
            </w:r>
            <w:r>
              <w:rPr>
                <w:rFonts w:ascii="Times New Roman" w:hAnsi="Times New Roman"/>
                <w:sz w:val="24"/>
                <w:szCs w:val="24"/>
              </w:rPr>
              <w:t>»,</w:t>
            </w:r>
            <w:r w:rsidRPr="00C576F8">
              <w:rPr>
                <w:rFonts w:ascii="Times New Roman" w:hAnsi="Times New Roman"/>
                <w:sz w:val="24"/>
                <w:szCs w:val="24"/>
              </w:rPr>
              <w:t xml:space="preserve"> 453256 </w:t>
            </w:r>
            <w:proofErr w:type="spellStart"/>
            <w:r w:rsidRPr="00C576F8">
              <w:rPr>
                <w:rFonts w:ascii="Times New Roman" w:hAnsi="Times New Roman"/>
                <w:sz w:val="24"/>
                <w:szCs w:val="24"/>
              </w:rPr>
              <w:t>Респ</w:t>
            </w:r>
            <w:proofErr w:type="spellEnd"/>
            <w:r w:rsidRPr="00C576F8">
              <w:rPr>
                <w:rFonts w:ascii="Times New Roman" w:hAnsi="Times New Roman"/>
                <w:sz w:val="24"/>
                <w:szCs w:val="24"/>
              </w:rPr>
              <w:t>. Башкортостан г. Салават</w:t>
            </w:r>
            <w:r>
              <w:rPr>
                <w:rFonts w:ascii="Times New Roman" w:hAnsi="Times New Roman"/>
                <w:sz w:val="24"/>
                <w:szCs w:val="24"/>
              </w:rPr>
              <w:t xml:space="preserve"> ул. Молодогвардейцев д. 30</w:t>
            </w:r>
            <w:r w:rsidRPr="00C576F8">
              <w:rPr>
                <w:rFonts w:ascii="Times New Roman" w:hAnsi="Times New Roman"/>
                <w:sz w:val="24"/>
                <w:szCs w:val="24"/>
              </w:rPr>
              <w:t xml:space="preserve"> </w:t>
            </w:r>
          </w:p>
        </w:tc>
        <w:tc>
          <w:tcPr>
            <w:tcW w:w="2070" w:type="dxa"/>
            <w:vAlign w:val="center"/>
          </w:tcPr>
          <w:p w:rsidR="00297568" w:rsidRPr="00C576F8" w:rsidRDefault="00297568" w:rsidP="00297568">
            <w:pPr>
              <w:pStyle w:val="a3"/>
              <w:rPr>
                <w:rFonts w:ascii="Times New Roman" w:hAnsi="Times New Roman"/>
                <w:sz w:val="24"/>
                <w:szCs w:val="24"/>
              </w:rPr>
            </w:pPr>
            <w:r w:rsidRPr="00C576F8">
              <w:rPr>
                <w:rFonts w:ascii="Times New Roman" w:hAnsi="Times New Roman"/>
                <w:sz w:val="24"/>
                <w:szCs w:val="24"/>
              </w:rPr>
              <w:t>Салават</w:t>
            </w:r>
          </w:p>
        </w:tc>
      </w:tr>
      <w:tr w:rsidR="00297568" w:rsidRPr="00584C9D" w:rsidTr="00B618B0">
        <w:trPr>
          <w:trHeight w:val="359"/>
        </w:trPr>
        <w:tc>
          <w:tcPr>
            <w:tcW w:w="568" w:type="dxa"/>
          </w:tcPr>
          <w:p w:rsidR="00297568" w:rsidRPr="00B95A3E" w:rsidRDefault="00297568" w:rsidP="00297568">
            <w:pPr>
              <w:pStyle w:val="a9"/>
              <w:numPr>
                <w:ilvl w:val="0"/>
                <w:numId w:val="40"/>
              </w:numPr>
              <w:tabs>
                <w:tab w:val="left" w:pos="0"/>
              </w:tabs>
              <w:ind w:left="426"/>
              <w:rPr>
                <w:sz w:val="24"/>
                <w:szCs w:val="24"/>
              </w:rPr>
            </w:pPr>
          </w:p>
        </w:tc>
        <w:tc>
          <w:tcPr>
            <w:tcW w:w="7399" w:type="dxa"/>
            <w:vAlign w:val="center"/>
          </w:tcPr>
          <w:p w:rsidR="00297568" w:rsidRPr="00B95A3E" w:rsidRDefault="00297568" w:rsidP="00297568">
            <w:pPr>
              <w:pStyle w:val="a3"/>
              <w:rPr>
                <w:rFonts w:ascii="Times New Roman" w:hAnsi="Times New Roman"/>
                <w:sz w:val="24"/>
                <w:szCs w:val="24"/>
              </w:rPr>
            </w:pPr>
            <w:r w:rsidRPr="00B95A3E">
              <w:rPr>
                <w:rFonts w:ascii="Times New Roman" w:hAnsi="Times New Roman"/>
                <w:sz w:val="24"/>
                <w:szCs w:val="24"/>
              </w:rPr>
              <w:t>Петрозаводская ГНС АО «</w:t>
            </w:r>
            <w:proofErr w:type="spellStart"/>
            <w:r w:rsidRPr="00B95A3E">
              <w:rPr>
                <w:rFonts w:ascii="Times New Roman" w:hAnsi="Times New Roman"/>
                <w:sz w:val="24"/>
                <w:szCs w:val="24"/>
              </w:rPr>
              <w:t>Карелгаз</w:t>
            </w:r>
            <w:proofErr w:type="spellEnd"/>
            <w:r w:rsidRPr="00B95A3E">
              <w:rPr>
                <w:rFonts w:ascii="Times New Roman" w:hAnsi="Times New Roman"/>
                <w:sz w:val="24"/>
                <w:szCs w:val="24"/>
              </w:rPr>
              <w:t>» РК, г. Петрозаводск, ш. Шуйское 98.</w:t>
            </w:r>
          </w:p>
        </w:tc>
        <w:tc>
          <w:tcPr>
            <w:tcW w:w="2070" w:type="dxa"/>
            <w:vAlign w:val="center"/>
          </w:tcPr>
          <w:p w:rsidR="00297568" w:rsidRPr="00B95A3E" w:rsidRDefault="00297568" w:rsidP="00297568">
            <w:pPr>
              <w:pStyle w:val="a3"/>
              <w:rPr>
                <w:rFonts w:ascii="Times New Roman" w:hAnsi="Times New Roman"/>
                <w:sz w:val="24"/>
                <w:szCs w:val="24"/>
              </w:rPr>
            </w:pPr>
            <w:r w:rsidRPr="00B95A3E">
              <w:rPr>
                <w:rFonts w:ascii="Times New Roman" w:hAnsi="Times New Roman"/>
                <w:sz w:val="24"/>
                <w:szCs w:val="24"/>
              </w:rPr>
              <w:t>Шуйское</w:t>
            </w:r>
          </w:p>
        </w:tc>
      </w:tr>
      <w:tr w:rsidR="00297568" w:rsidRPr="00584C9D" w:rsidTr="00B618B0">
        <w:trPr>
          <w:trHeight w:val="359"/>
        </w:trPr>
        <w:tc>
          <w:tcPr>
            <w:tcW w:w="568" w:type="dxa"/>
          </w:tcPr>
          <w:p w:rsidR="00297568" w:rsidRPr="00AC5D0C" w:rsidRDefault="00297568" w:rsidP="00297568">
            <w:pPr>
              <w:pStyle w:val="a9"/>
              <w:numPr>
                <w:ilvl w:val="0"/>
                <w:numId w:val="40"/>
              </w:numPr>
              <w:tabs>
                <w:tab w:val="left" w:pos="0"/>
              </w:tabs>
              <w:ind w:left="426"/>
              <w:rPr>
                <w:sz w:val="24"/>
                <w:szCs w:val="24"/>
              </w:rPr>
            </w:pPr>
          </w:p>
        </w:tc>
        <w:tc>
          <w:tcPr>
            <w:tcW w:w="7399" w:type="dxa"/>
            <w:vAlign w:val="center"/>
          </w:tcPr>
          <w:p w:rsidR="00297568" w:rsidRPr="00AC5D0C" w:rsidRDefault="00297568" w:rsidP="00297568">
            <w:pPr>
              <w:pStyle w:val="a3"/>
              <w:rPr>
                <w:rFonts w:ascii="Times New Roman" w:hAnsi="Times New Roman"/>
                <w:sz w:val="24"/>
                <w:szCs w:val="24"/>
              </w:rPr>
            </w:pPr>
            <w:r w:rsidRPr="00AC5D0C">
              <w:rPr>
                <w:rFonts w:ascii="Times New Roman" w:hAnsi="Times New Roman"/>
                <w:sz w:val="24"/>
                <w:szCs w:val="24"/>
              </w:rPr>
              <w:t xml:space="preserve">Иркутская </w:t>
            </w:r>
            <w:proofErr w:type="spellStart"/>
            <w:r w:rsidRPr="00AC5D0C">
              <w:rPr>
                <w:rFonts w:ascii="Times New Roman" w:hAnsi="Times New Roman"/>
                <w:sz w:val="24"/>
                <w:szCs w:val="24"/>
              </w:rPr>
              <w:t>обл</w:t>
            </w:r>
            <w:proofErr w:type="spellEnd"/>
            <w:r w:rsidRPr="00AC5D0C">
              <w:rPr>
                <w:rFonts w:ascii="Times New Roman" w:hAnsi="Times New Roman"/>
                <w:sz w:val="24"/>
                <w:szCs w:val="24"/>
              </w:rPr>
              <w:t xml:space="preserve">, Ангарск г, 35 (Второй Промышленный Массив Тер.) </w:t>
            </w:r>
            <w:proofErr w:type="spellStart"/>
            <w:r w:rsidRPr="00AC5D0C">
              <w:rPr>
                <w:rFonts w:ascii="Times New Roman" w:hAnsi="Times New Roman"/>
                <w:sz w:val="24"/>
                <w:szCs w:val="24"/>
              </w:rPr>
              <w:t>кв</w:t>
            </w:r>
            <w:proofErr w:type="spellEnd"/>
            <w:r w:rsidRPr="00AC5D0C">
              <w:rPr>
                <w:rFonts w:ascii="Times New Roman" w:hAnsi="Times New Roman"/>
                <w:sz w:val="24"/>
                <w:szCs w:val="24"/>
              </w:rPr>
              <w:t>-л</w:t>
            </w:r>
          </w:p>
        </w:tc>
        <w:tc>
          <w:tcPr>
            <w:tcW w:w="2070" w:type="dxa"/>
            <w:vAlign w:val="center"/>
          </w:tcPr>
          <w:p w:rsidR="00297568" w:rsidRPr="00AC5D0C" w:rsidRDefault="00297568" w:rsidP="00297568">
            <w:pPr>
              <w:pStyle w:val="a3"/>
              <w:rPr>
                <w:rFonts w:ascii="Times New Roman" w:hAnsi="Times New Roman"/>
                <w:sz w:val="24"/>
                <w:szCs w:val="24"/>
              </w:rPr>
            </w:pPr>
            <w:r w:rsidRPr="00AC5D0C">
              <w:rPr>
                <w:rFonts w:ascii="Times New Roman" w:hAnsi="Times New Roman"/>
                <w:sz w:val="24"/>
                <w:szCs w:val="24"/>
              </w:rPr>
              <w:t>Ангарск</w:t>
            </w:r>
          </w:p>
        </w:tc>
      </w:tr>
      <w:tr w:rsidR="00297568" w:rsidRPr="00584C9D" w:rsidTr="00B618B0">
        <w:trPr>
          <w:trHeight w:val="359"/>
        </w:trPr>
        <w:tc>
          <w:tcPr>
            <w:tcW w:w="568" w:type="dxa"/>
          </w:tcPr>
          <w:p w:rsidR="00297568" w:rsidRPr="005A5D6E" w:rsidRDefault="00297568" w:rsidP="00297568">
            <w:pPr>
              <w:pStyle w:val="a9"/>
              <w:numPr>
                <w:ilvl w:val="0"/>
                <w:numId w:val="40"/>
              </w:numPr>
              <w:tabs>
                <w:tab w:val="left" w:pos="0"/>
              </w:tabs>
              <w:ind w:left="426"/>
              <w:rPr>
                <w:sz w:val="24"/>
                <w:szCs w:val="24"/>
              </w:rPr>
            </w:pPr>
          </w:p>
        </w:tc>
        <w:tc>
          <w:tcPr>
            <w:tcW w:w="7399" w:type="dxa"/>
            <w:vAlign w:val="center"/>
          </w:tcPr>
          <w:p w:rsidR="00297568" w:rsidRPr="005A5D6E" w:rsidRDefault="00297568" w:rsidP="00297568">
            <w:pPr>
              <w:pStyle w:val="a3"/>
              <w:rPr>
                <w:rFonts w:ascii="Times New Roman" w:hAnsi="Times New Roman"/>
                <w:sz w:val="24"/>
                <w:szCs w:val="24"/>
              </w:rPr>
            </w:pPr>
            <w:r w:rsidRPr="005A5D6E">
              <w:rPr>
                <w:rFonts w:ascii="Times New Roman" w:hAnsi="Times New Roman"/>
                <w:sz w:val="24"/>
                <w:szCs w:val="24"/>
              </w:rPr>
              <w:t xml:space="preserve">НБ ШУМ, 187350, Ленинградская </w:t>
            </w:r>
            <w:proofErr w:type="spellStart"/>
            <w:r w:rsidRPr="005A5D6E">
              <w:rPr>
                <w:rFonts w:ascii="Times New Roman" w:hAnsi="Times New Roman"/>
                <w:sz w:val="24"/>
                <w:szCs w:val="24"/>
              </w:rPr>
              <w:t>обл</w:t>
            </w:r>
            <w:proofErr w:type="spellEnd"/>
            <w:r w:rsidRPr="005A5D6E">
              <w:rPr>
                <w:rFonts w:ascii="Times New Roman" w:hAnsi="Times New Roman"/>
                <w:sz w:val="24"/>
                <w:szCs w:val="24"/>
              </w:rPr>
              <w:t>, Кировский р-он, с. Шум, ул. Прокофьева д. 39</w:t>
            </w:r>
          </w:p>
        </w:tc>
        <w:tc>
          <w:tcPr>
            <w:tcW w:w="2070" w:type="dxa"/>
            <w:vAlign w:val="center"/>
          </w:tcPr>
          <w:p w:rsidR="00297568" w:rsidRPr="005A5D6E" w:rsidRDefault="00297568" w:rsidP="00297568">
            <w:pPr>
              <w:pStyle w:val="a3"/>
              <w:rPr>
                <w:rFonts w:ascii="Times New Roman" w:hAnsi="Times New Roman"/>
                <w:sz w:val="24"/>
                <w:szCs w:val="24"/>
              </w:rPr>
            </w:pPr>
            <w:r w:rsidRPr="005A5D6E">
              <w:rPr>
                <w:rFonts w:ascii="Times New Roman" w:hAnsi="Times New Roman"/>
                <w:sz w:val="24"/>
                <w:szCs w:val="24"/>
              </w:rPr>
              <w:t>ШУМ</w:t>
            </w:r>
          </w:p>
        </w:tc>
      </w:tr>
      <w:tr w:rsidR="00297568" w:rsidRPr="006C1ECA" w:rsidTr="00B618B0">
        <w:trPr>
          <w:trHeight w:val="359"/>
        </w:trPr>
        <w:tc>
          <w:tcPr>
            <w:tcW w:w="568" w:type="dxa"/>
          </w:tcPr>
          <w:p w:rsidR="00297568" w:rsidRPr="006C1ECA" w:rsidRDefault="00297568" w:rsidP="00297568">
            <w:pPr>
              <w:pStyle w:val="a9"/>
              <w:numPr>
                <w:ilvl w:val="0"/>
                <w:numId w:val="40"/>
              </w:numPr>
              <w:tabs>
                <w:tab w:val="left" w:pos="0"/>
              </w:tabs>
              <w:ind w:left="426"/>
              <w:rPr>
                <w:sz w:val="24"/>
                <w:szCs w:val="24"/>
              </w:rPr>
            </w:pPr>
          </w:p>
        </w:tc>
        <w:tc>
          <w:tcPr>
            <w:tcW w:w="7399" w:type="dxa"/>
            <w:vAlign w:val="center"/>
          </w:tcPr>
          <w:p w:rsidR="00297568" w:rsidRPr="006C1ECA" w:rsidRDefault="00297568" w:rsidP="00297568">
            <w:pPr>
              <w:pStyle w:val="a9"/>
              <w:tabs>
                <w:tab w:val="left" w:pos="0"/>
              </w:tabs>
              <w:ind w:left="360" w:hanging="360"/>
              <w:rPr>
                <w:sz w:val="24"/>
                <w:szCs w:val="24"/>
              </w:rPr>
            </w:pPr>
            <w:r>
              <w:rPr>
                <w:sz w:val="24"/>
                <w:szCs w:val="24"/>
              </w:rPr>
              <w:t xml:space="preserve">Самарская обл., </w:t>
            </w:r>
            <w:proofErr w:type="spellStart"/>
            <w:r>
              <w:rPr>
                <w:sz w:val="24"/>
                <w:szCs w:val="24"/>
              </w:rPr>
              <w:t>Бога</w:t>
            </w:r>
            <w:r w:rsidRPr="006C1ECA">
              <w:rPr>
                <w:sz w:val="24"/>
                <w:szCs w:val="24"/>
              </w:rPr>
              <w:t>товский</w:t>
            </w:r>
            <w:proofErr w:type="spellEnd"/>
            <w:r w:rsidRPr="006C1ECA">
              <w:rPr>
                <w:sz w:val="24"/>
                <w:szCs w:val="24"/>
              </w:rPr>
              <w:t xml:space="preserve"> р-н, село Богатое</w:t>
            </w:r>
          </w:p>
        </w:tc>
        <w:tc>
          <w:tcPr>
            <w:tcW w:w="2070" w:type="dxa"/>
            <w:vAlign w:val="center"/>
          </w:tcPr>
          <w:p w:rsidR="00297568" w:rsidRPr="006C1ECA" w:rsidRDefault="00297568" w:rsidP="00297568">
            <w:pPr>
              <w:pStyle w:val="a9"/>
              <w:tabs>
                <w:tab w:val="left" w:pos="0"/>
              </w:tabs>
              <w:ind w:left="360" w:hanging="360"/>
              <w:rPr>
                <w:sz w:val="24"/>
                <w:szCs w:val="24"/>
              </w:rPr>
            </w:pPr>
            <w:r w:rsidRPr="006C1ECA">
              <w:rPr>
                <w:sz w:val="24"/>
                <w:szCs w:val="24"/>
              </w:rPr>
              <w:t>Богатое</w:t>
            </w:r>
          </w:p>
        </w:tc>
      </w:tr>
      <w:tr w:rsidR="00297568" w:rsidRPr="006C1ECA" w:rsidTr="00B618B0">
        <w:trPr>
          <w:trHeight w:val="359"/>
        </w:trPr>
        <w:tc>
          <w:tcPr>
            <w:tcW w:w="568" w:type="dxa"/>
          </w:tcPr>
          <w:p w:rsidR="00297568" w:rsidRPr="006C1ECA" w:rsidRDefault="00297568" w:rsidP="00297568">
            <w:pPr>
              <w:pStyle w:val="a9"/>
              <w:numPr>
                <w:ilvl w:val="0"/>
                <w:numId w:val="40"/>
              </w:numPr>
              <w:tabs>
                <w:tab w:val="left" w:pos="0"/>
              </w:tabs>
              <w:ind w:left="426"/>
              <w:rPr>
                <w:sz w:val="24"/>
                <w:szCs w:val="24"/>
              </w:rPr>
            </w:pPr>
          </w:p>
        </w:tc>
        <w:tc>
          <w:tcPr>
            <w:tcW w:w="7399" w:type="dxa"/>
            <w:vAlign w:val="center"/>
          </w:tcPr>
          <w:p w:rsidR="00297568" w:rsidRDefault="00297568" w:rsidP="00297568">
            <w:pPr>
              <w:pStyle w:val="a9"/>
              <w:tabs>
                <w:tab w:val="left" w:pos="0"/>
              </w:tabs>
              <w:ind w:left="360" w:hanging="360"/>
              <w:rPr>
                <w:sz w:val="24"/>
                <w:szCs w:val="24"/>
              </w:rPr>
            </w:pPr>
            <w:r w:rsidRPr="000811CD">
              <w:rPr>
                <w:sz w:val="24"/>
                <w:szCs w:val="24"/>
              </w:rPr>
              <w:t>301652, Тульская обл., г. Новомосковск, ул. Новая, д.1, ГНС ООО «</w:t>
            </w:r>
            <w:proofErr w:type="spellStart"/>
            <w:r w:rsidRPr="000811CD">
              <w:rPr>
                <w:sz w:val="24"/>
                <w:szCs w:val="24"/>
              </w:rPr>
              <w:t>Трансгаз</w:t>
            </w:r>
            <w:proofErr w:type="spellEnd"/>
            <w:r w:rsidRPr="000811CD">
              <w:rPr>
                <w:sz w:val="24"/>
                <w:szCs w:val="24"/>
              </w:rPr>
              <w:t>»</w:t>
            </w:r>
          </w:p>
        </w:tc>
        <w:tc>
          <w:tcPr>
            <w:tcW w:w="2070" w:type="dxa"/>
            <w:vAlign w:val="center"/>
          </w:tcPr>
          <w:p w:rsidR="00297568" w:rsidRPr="006C1ECA" w:rsidRDefault="00297568" w:rsidP="00297568">
            <w:pPr>
              <w:pStyle w:val="a9"/>
              <w:tabs>
                <w:tab w:val="left" w:pos="0"/>
              </w:tabs>
              <w:ind w:left="360" w:hanging="360"/>
              <w:rPr>
                <w:sz w:val="24"/>
                <w:szCs w:val="24"/>
              </w:rPr>
            </w:pPr>
            <w:r>
              <w:rPr>
                <w:sz w:val="24"/>
                <w:szCs w:val="24"/>
              </w:rPr>
              <w:t>Новомосковск</w:t>
            </w:r>
          </w:p>
        </w:tc>
      </w:tr>
      <w:tr w:rsidR="00297568" w:rsidRPr="00AF3A45" w:rsidTr="00B618B0">
        <w:trPr>
          <w:trHeight w:val="359"/>
        </w:trPr>
        <w:tc>
          <w:tcPr>
            <w:tcW w:w="568" w:type="dxa"/>
          </w:tcPr>
          <w:p w:rsidR="00297568" w:rsidRPr="00AF3A45" w:rsidRDefault="00297568" w:rsidP="00297568">
            <w:pPr>
              <w:pStyle w:val="a9"/>
              <w:numPr>
                <w:ilvl w:val="0"/>
                <w:numId w:val="40"/>
              </w:numPr>
              <w:tabs>
                <w:tab w:val="left" w:pos="0"/>
              </w:tabs>
              <w:ind w:left="426"/>
              <w:rPr>
                <w:sz w:val="24"/>
                <w:szCs w:val="24"/>
              </w:rPr>
            </w:pPr>
          </w:p>
        </w:tc>
        <w:tc>
          <w:tcPr>
            <w:tcW w:w="7399" w:type="dxa"/>
            <w:vAlign w:val="center"/>
          </w:tcPr>
          <w:p w:rsidR="00297568" w:rsidRPr="00AF3A45" w:rsidRDefault="00297568" w:rsidP="00297568">
            <w:pPr>
              <w:pStyle w:val="a9"/>
              <w:tabs>
                <w:tab w:val="left" w:pos="0"/>
              </w:tabs>
              <w:ind w:left="360" w:hanging="360"/>
              <w:rPr>
                <w:sz w:val="24"/>
                <w:szCs w:val="24"/>
              </w:rPr>
            </w:pPr>
            <w:r w:rsidRPr="00AF3A45">
              <w:rPr>
                <w:sz w:val="24"/>
                <w:szCs w:val="24"/>
              </w:rPr>
              <w:t xml:space="preserve">ООО «Нефтебаза ГАРАНТ», Ленинградская область, г. Гатчина, </w:t>
            </w:r>
            <w:proofErr w:type="spellStart"/>
            <w:r w:rsidRPr="00AF3A45">
              <w:rPr>
                <w:sz w:val="24"/>
                <w:szCs w:val="24"/>
              </w:rPr>
              <w:t>Промзона</w:t>
            </w:r>
            <w:proofErr w:type="spellEnd"/>
            <w:r w:rsidRPr="00AF3A45">
              <w:rPr>
                <w:sz w:val="24"/>
                <w:szCs w:val="24"/>
              </w:rPr>
              <w:t xml:space="preserve"> 1, квартал 1, площадка 2, корп. 1.</w:t>
            </w:r>
          </w:p>
        </w:tc>
        <w:tc>
          <w:tcPr>
            <w:tcW w:w="2070" w:type="dxa"/>
            <w:vAlign w:val="center"/>
          </w:tcPr>
          <w:p w:rsidR="00297568" w:rsidRPr="00AF3A45" w:rsidRDefault="00297568" w:rsidP="00297568">
            <w:pPr>
              <w:pStyle w:val="a9"/>
              <w:tabs>
                <w:tab w:val="left" w:pos="0"/>
              </w:tabs>
              <w:ind w:left="360" w:hanging="360"/>
              <w:rPr>
                <w:sz w:val="24"/>
                <w:szCs w:val="24"/>
              </w:rPr>
            </w:pPr>
            <w:r w:rsidRPr="00AF3A45">
              <w:rPr>
                <w:sz w:val="24"/>
                <w:szCs w:val="24"/>
              </w:rPr>
              <w:t>Гарант</w:t>
            </w:r>
          </w:p>
        </w:tc>
      </w:tr>
      <w:tr w:rsidR="008F7F16" w:rsidRPr="00AF3A45" w:rsidTr="00B618B0">
        <w:trPr>
          <w:trHeight w:val="359"/>
        </w:trPr>
        <w:tc>
          <w:tcPr>
            <w:tcW w:w="568" w:type="dxa"/>
          </w:tcPr>
          <w:p w:rsidR="008F7F16" w:rsidRPr="00AF3A45" w:rsidRDefault="008F7F16" w:rsidP="008F7F16">
            <w:pPr>
              <w:pStyle w:val="a9"/>
              <w:numPr>
                <w:ilvl w:val="0"/>
                <w:numId w:val="40"/>
              </w:numPr>
              <w:tabs>
                <w:tab w:val="left" w:pos="0"/>
              </w:tabs>
              <w:ind w:left="426"/>
              <w:rPr>
                <w:sz w:val="24"/>
                <w:szCs w:val="24"/>
              </w:rPr>
            </w:pPr>
          </w:p>
        </w:tc>
        <w:tc>
          <w:tcPr>
            <w:tcW w:w="7399" w:type="dxa"/>
            <w:vAlign w:val="center"/>
          </w:tcPr>
          <w:p w:rsidR="008F7F16" w:rsidRPr="00AF3A45" w:rsidRDefault="008F7F16" w:rsidP="008F7F16">
            <w:pPr>
              <w:pStyle w:val="a3"/>
              <w:rPr>
                <w:rFonts w:ascii="Times New Roman" w:hAnsi="Times New Roman"/>
                <w:sz w:val="24"/>
                <w:szCs w:val="24"/>
              </w:rPr>
            </w:pPr>
            <w:r w:rsidRPr="00AF3A45">
              <w:rPr>
                <w:rFonts w:ascii="Times New Roman" w:hAnsi="Times New Roman"/>
                <w:sz w:val="24"/>
                <w:szCs w:val="24"/>
              </w:rPr>
              <w:t>109439, г. Москва, 2-й квартал Капотня д.1 корп. 3. АО «</w:t>
            </w:r>
            <w:proofErr w:type="spellStart"/>
            <w:r w:rsidRPr="00AF3A45">
              <w:rPr>
                <w:rFonts w:ascii="Times New Roman" w:hAnsi="Times New Roman"/>
                <w:sz w:val="24"/>
                <w:szCs w:val="24"/>
              </w:rPr>
              <w:t>Газпромнефть</w:t>
            </w:r>
            <w:proofErr w:type="spellEnd"/>
            <w:r w:rsidRPr="00AF3A45">
              <w:rPr>
                <w:rFonts w:ascii="Times New Roman" w:hAnsi="Times New Roman"/>
                <w:sz w:val="24"/>
                <w:szCs w:val="24"/>
              </w:rPr>
              <w:t>-МНПЗ»</w:t>
            </w:r>
          </w:p>
        </w:tc>
        <w:tc>
          <w:tcPr>
            <w:tcW w:w="2070" w:type="dxa"/>
            <w:vAlign w:val="center"/>
          </w:tcPr>
          <w:p w:rsidR="008F7F16" w:rsidRPr="00AF3A45" w:rsidRDefault="008F7F16" w:rsidP="008F7F16">
            <w:pPr>
              <w:pStyle w:val="a3"/>
              <w:rPr>
                <w:rFonts w:ascii="Times New Roman" w:hAnsi="Times New Roman"/>
                <w:sz w:val="24"/>
                <w:szCs w:val="24"/>
              </w:rPr>
            </w:pPr>
            <w:r w:rsidRPr="00AF3A45">
              <w:rPr>
                <w:rFonts w:ascii="Times New Roman" w:hAnsi="Times New Roman"/>
                <w:sz w:val="24"/>
                <w:szCs w:val="24"/>
              </w:rPr>
              <w:t>МНПЗ</w:t>
            </w:r>
          </w:p>
        </w:tc>
      </w:tr>
      <w:tr w:rsidR="00F16120" w:rsidRPr="00AF3A45" w:rsidTr="00B618B0">
        <w:trPr>
          <w:trHeight w:val="359"/>
        </w:trPr>
        <w:tc>
          <w:tcPr>
            <w:tcW w:w="568" w:type="dxa"/>
          </w:tcPr>
          <w:p w:rsidR="00F16120" w:rsidRPr="00004304" w:rsidRDefault="00F16120" w:rsidP="008F7F16">
            <w:pPr>
              <w:pStyle w:val="a9"/>
              <w:numPr>
                <w:ilvl w:val="0"/>
                <w:numId w:val="40"/>
              </w:numPr>
              <w:tabs>
                <w:tab w:val="left" w:pos="0"/>
              </w:tabs>
              <w:ind w:left="426"/>
              <w:rPr>
                <w:sz w:val="24"/>
                <w:szCs w:val="24"/>
              </w:rPr>
            </w:pPr>
          </w:p>
        </w:tc>
        <w:tc>
          <w:tcPr>
            <w:tcW w:w="7399" w:type="dxa"/>
            <w:vAlign w:val="center"/>
          </w:tcPr>
          <w:p w:rsidR="00F16120" w:rsidRPr="00004304" w:rsidRDefault="00F16120" w:rsidP="00F16120">
            <w:pPr>
              <w:spacing w:after="0" w:line="240" w:lineRule="auto"/>
              <w:jc w:val="both"/>
              <w:rPr>
                <w:rFonts w:ascii="Times New Roman" w:hAnsi="Times New Roman"/>
                <w:sz w:val="24"/>
                <w:szCs w:val="24"/>
                <w:lang w:eastAsia="ru-RU"/>
              </w:rPr>
            </w:pPr>
            <w:r w:rsidRPr="00004304">
              <w:rPr>
                <w:rFonts w:ascii="Times New Roman" w:hAnsi="Times New Roman"/>
                <w:sz w:val="24"/>
                <w:szCs w:val="24"/>
                <w:lang w:eastAsia="ru-RU"/>
              </w:rPr>
              <w:t xml:space="preserve">173008, г. Великий Новгород, шоссе </w:t>
            </w:r>
            <w:proofErr w:type="spellStart"/>
            <w:r w:rsidRPr="00004304">
              <w:rPr>
                <w:rFonts w:ascii="Times New Roman" w:hAnsi="Times New Roman"/>
                <w:sz w:val="24"/>
                <w:szCs w:val="24"/>
                <w:lang w:eastAsia="ru-RU"/>
              </w:rPr>
              <w:t>Сырковское</w:t>
            </w:r>
            <w:proofErr w:type="spellEnd"/>
            <w:r w:rsidRPr="00004304">
              <w:rPr>
                <w:rFonts w:ascii="Times New Roman" w:hAnsi="Times New Roman"/>
                <w:sz w:val="24"/>
                <w:szCs w:val="24"/>
                <w:lang w:eastAsia="ru-RU"/>
              </w:rPr>
              <w:t xml:space="preserve"> д. 22</w:t>
            </w:r>
          </w:p>
          <w:p w:rsidR="00F16120" w:rsidRPr="00004304" w:rsidRDefault="00F16120" w:rsidP="00F16120">
            <w:pPr>
              <w:pStyle w:val="a3"/>
              <w:rPr>
                <w:rFonts w:ascii="Times New Roman" w:hAnsi="Times New Roman"/>
                <w:sz w:val="24"/>
                <w:szCs w:val="24"/>
              </w:rPr>
            </w:pPr>
            <w:r w:rsidRPr="00004304">
              <w:rPr>
                <w:rFonts w:ascii="Times New Roman" w:hAnsi="Times New Roman"/>
                <w:sz w:val="24"/>
                <w:szCs w:val="24"/>
                <w:lang w:eastAsia="ru-RU"/>
              </w:rPr>
              <w:t>НГС Великий Новгород</w:t>
            </w:r>
          </w:p>
        </w:tc>
        <w:tc>
          <w:tcPr>
            <w:tcW w:w="2070" w:type="dxa"/>
            <w:vAlign w:val="center"/>
          </w:tcPr>
          <w:p w:rsidR="00F16120" w:rsidRPr="00004304" w:rsidRDefault="00F16120" w:rsidP="008F7F16">
            <w:pPr>
              <w:pStyle w:val="a3"/>
              <w:rPr>
                <w:rFonts w:ascii="Times New Roman" w:hAnsi="Times New Roman"/>
                <w:sz w:val="24"/>
                <w:szCs w:val="24"/>
              </w:rPr>
            </w:pPr>
            <w:proofErr w:type="spellStart"/>
            <w:r w:rsidRPr="00004304">
              <w:rPr>
                <w:rFonts w:ascii="Times New Roman" w:hAnsi="Times New Roman"/>
                <w:sz w:val="24"/>
                <w:szCs w:val="24"/>
              </w:rPr>
              <w:t>ВНовгородНГС</w:t>
            </w:r>
            <w:proofErr w:type="spellEnd"/>
          </w:p>
        </w:tc>
      </w:tr>
      <w:tr w:rsidR="00C906E0" w:rsidRPr="00AF3A45" w:rsidTr="00B618B0">
        <w:trPr>
          <w:trHeight w:val="359"/>
        </w:trPr>
        <w:tc>
          <w:tcPr>
            <w:tcW w:w="568" w:type="dxa"/>
          </w:tcPr>
          <w:p w:rsidR="00C906E0" w:rsidRPr="00004304" w:rsidRDefault="00C906E0" w:rsidP="008F7F16">
            <w:pPr>
              <w:pStyle w:val="a9"/>
              <w:numPr>
                <w:ilvl w:val="0"/>
                <w:numId w:val="40"/>
              </w:numPr>
              <w:tabs>
                <w:tab w:val="left" w:pos="0"/>
              </w:tabs>
              <w:ind w:left="426"/>
              <w:rPr>
                <w:sz w:val="24"/>
                <w:szCs w:val="24"/>
              </w:rPr>
            </w:pPr>
          </w:p>
        </w:tc>
        <w:tc>
          <w:tcPr>
            <w:tcW w:w="7399" w:type="dxa"/>
            <w:vAlign w:val="center"/>
          </w:tcPr>
          <w:p w:rsidR="00C906E0" w:rsidRPr="00C906E0" w:rsidRDefault="00C906E0" w:rsidP="00F16120">
            <w:pPr>
              <w:spacing w:after="0" w:line="240" w:lineRule="auto"/>
              <w:jc w:val="both"/>
              <w:rPr>
                <w:rFonts w:ascii="Times New Roman" w:hAnsi="Times New Roman"/>
                <w:sz w:val="24"/>
                <w:szCs w:val="24"/>
                <w:lang w:eastAsia="ru-RU"/>
              </w:rPr>
            </w:pPr>
            <w:r w:rsidRPr="00C906E0">
              <w:rPr>
                <w:rFonts w:ascii="Times New Roman" w:hAnsi="Times New Roman"/>
                <w:sz w:val="24"/>
                <w:szCs w:val="24"/>
                <w:lang w:eastAsia="ru-RU"/>
              </w:rPr>
              <w:t>ЛПДС Володарская 140162 Московская обл. Раменский  р-н с. Константиново</w:t>
            </w:r>
          </w:p>
        </w:tc>
        <w:tc>
          <w:tcPr>
            <w:tcW w:w="2070" w:type="dxa"/>
            <w:vAlign w:val="center"/>
          </w:tcPr>
          <w:p w:rsidR="00C906E0" w:rsidRPr="00C906E0" w:rsidRDefault="00C906E0" w:rsidP="008F7F16">
            <w:pPr>
              <w:pStyle w:val="a3"/>
              <w:rPr>
                <w:rFonts w:ascii="Times New Roman" w:hAnsi="Times New Roman"/>
                <w:sz w:val="24"/>
                <w:szCs w:val="24"/>
              </w:rPr>
            </w:pPr>
            <w:r w:rsidRPr="00C906E0">
              <w:rPr>
                <w:rFonts w:ascii="Times New Roman" w:hAnsi="Times New Roman"/>
                <w:sz w:val="24"/>
                <w:szCs w:val="24"/>
              </w:rPr>
              <w:t>ЛПДС-Володарская</w:t>
            </w:r>
          </w:p>
        </w:tc>
      </w:tr>
      <w:tr w:rsidR="00C45273" w:rsidRPr="00CE79C3" w:rsidTr="00B618B0">
        <w:trPr>
          <w:trHeight w:val="359"/>
        </w:trPr>
        <w:tc>
          <w:tcPr>
            <w:tcW w:w="568" w:type="dxa"/>
          </w:tcPr>
          <w:p w:rsidR="00C45273" w:rsidRPr="00004304" w:rsidRDefault="00C45273" w:rsidP="008F7F16">
            <w:pPr>
              <w:pStyle w:val="a9"/>
              <w:numPr>
                <w:ilvl w:val="0"/>
                <w:numId w:val="40"/>
              </w:numPr>
              <w:tabs>
                <w:tab w:val="left" w:pos="0"/>
              </w:tabs>
              <w:ind w:left="426"/>
              <w:rPr>
                <w:sz w:val="24"/>
                <w:szCs w:val="24"/>
              </w:rPr>
            </w:pPr>
          </w:p>
        </w:tc>
        <w:tc>
          <w:tcPr>
            <w:tcW w:w="7399" w:type="dxa"/>
            <w:vAlign w:val="center"/>
          </w:tcPr>
          <w:p w:rsidR="00C45273" w:rsidRPr="00CE79C3" w:rsidRDefault="00C45273" w:rsidP="00C45273">
            <w:pPr>
              <w:spacing w:after="0" w:line="240" w:lineRule="auto"/>
              <w:jc w:val="both"/>
              <w:rPr>
                <w:rFonts w:ascii="Times New Roman" w:hAnsi="Times New Roman"/>
                <w:sz w:val="24"/>
                <w:szCs w:val="24"/>
                <w:lang w:eastAsia="ru-RU"/>
              </w:rPr>
            </w:pPr>
            <w:r w:rsidRPr="00CE79C3">
              <w:rPr>
                <w:rFonts w:ascii="Times New Roman" w:hAnsi="Times New Roman"/>
                <w:sz w:val="24"/>
                <w:szCs w:val="24"/>
                <w:lang w:eastAsia="ru-RU"/>
              </w:rPr>
              <w:t>г. Саранск, Александровское шоссе 47</w:t>
            </w:r>
          </w:p>
        </w:tc>
        <w:tc>
          <w:tcPr>
            <w:tcW w:w="2070" w:type="dxa"/>
            <w:vAlign w:val="center"/>
          </w:tcPr>
          <w:p w:rsidR="00C45273" w:rsidRPr="00CE79C3" w:rsidRDefault="00C45273" w:rsidP="008F7F16">
            <w:pPr>
              <w:pStyle w:val="a3"/>
              <w:rPr>
                <w:rFonts w:ascii="Times New Roman" w:hAnsi="Times New Roman"/>
                <w:sz w:val="24"/>
                <w:szCs w:val="24"/>
              </w:rPr>
            </w:pPr>
            <w:r w:rsidRPr="00CE79C3">
              <w:rPr>
                <w:rFonts w:ascii="Times New Roman" w:hAnsi="Times New Roman"/>
                <w:sz w:val="24"/>
                <w:szCs w:val="24"/>
              </w:rPr>
              <w:t>Саранск</w:t>
            </w:r>
          </w:p>
        </w:tc>
      </w:tr>
      <w:tr w:rsidR="00C45273" w:rsidRPr="00AF3A45" w:rsidTr="00B618B0">
        <w:trPr>
          <w:trHeight w:val="359"/>
        </w:trPr>
        <w:tc>
          <w:tcPr>
            <w:tcW w:w="568" w:type="dxa"/>
          </w:tcPr>
          <w:p w:rsidR="00C45273" w:rsidRPr="00CE79C3" w:rsidRDefault="00C45273" w:rsidP="008F7F16">
            <w:pPr>
              <w:pStyle w:val="a9"/>
              <w:numPr>
                <w:ilvl w:val="0"/>
                <w:numId w:val="40"/>
              </w:numPr>
              <w:tabs>
                <w:tab w:val="left" w:pos="0"/>
              </w:tabs>
              <w:ind w:left="426"/>
              <w:rPr>
                <w:sz w:val="24"/>
                <w:szCs w:val="24"/>
              </w:rPr>
            </w:pPr>
          </w:p>
        </w:tc>
        <w:tc>
          <w:tcPr>
            <w:tcW w:w="7399" w:type="dxa"/>
            <w:vAlign w:val="center"/>
          </w:tcPr>
          <w:p w:rsidR="00C45273" w:rsidRPr="00CE79C3" w:rsidRDefault="00C45273" w:rsidP="00AE72CD">
            <w:pPr>
              <w:spacing w:after="0" w:line="240" w:lineRule="auto"/>
              <w:jc w:val="both"/>
              <w:rPr>
                <w:rFonts w:ascii="Times New Roman" w:hAnsi="Times New Roman"/>
                <w:sz w:val="24"/>
                <w:szCs w:val="24"/>
                <w:lang w:eastAsia="ru-RU"/>
              </w:rPr>
            </w:pPr>
            <w:r w:rsidRPr="00CE79C3">
              <w:rPr>
                <w:rFonts w:ascii="Times New Roman" w:hAnsi="Times New Roman"/>
                <w:sz w:val="24"/>
                <w:szCs w:val="24"/>
                <w:lang w:eastAsia="ru-RU"/>
              </w:rPr>
              <w:t xml:space="preserve">г. Иваново, </w:t>
            </w:r>
            <w:proofErr w:type="spellStart"/>
            <w:r w:rsidRPr="00CE79C3">
              <w:rPr>
                <w:rFonts w:ascii="Times New Roman" w:hAnsi="Times New Roman"/>
                <w:sz w:val="24"/>
                <w:szCs w:val="24"/>
                <w:lang w:eastAsia="ru-RU"/>
              </w:rPr>
              <w:t>Д</w:t>
            </w:r>
            <w:r w:rsidR="00AE72CD" w:rsidRPr="00CE79C3">
              <w:rPr>
                <w:rFonts w:ascii="Times New Roman" w:hAnsi="Times New Roman"/>
                <w:sz w:val="24"/>
                <w:szCs w:val="24"/>
                <w:lang w:eastAsia="ru-RU"/>
              </w:rPr>
              <w:t>униловское</w:t>
            </w:r>
            <w:proofErr w:type="spellEnd"/>
            <w:r w:rsidR="00AE72CD" w:rsidRPr="00CE79C3">
              <w:rPr>
                <w:rFonts w:ascii="Times New Roman" w:hAnsi="Times New Roman"/>
                <w:sz w:val="24"/>
                <w:szCs w:val="24"/>
                <w:lang w:eastAsia="ru-RU"/>
              </w:rPr>
              <w:t xml:space="preserve"> шоссе </w:t>
            </w:r>
            <w:r w:rsidRPr="00CE79C3">
              <w:rPr>
                <w:rFonts w:ascii="Times New Roman" w:hAnsi="Times New Roman"/>
                <w:sz w:val="24"/>
                <w:szCs w:val="24"/>
                <w:lang w:eastAsia="ru-RU"/>
              </w:rPr>
              <w:t>1</w:t>
            </w:r>
          </w:p>
        </w:tc>
        <w:tc>
          <w:tcPr>
            <w:tcW w:w="2070" w:type="dxa"/>
            <w:vAlign w:val="center"/>
          </w:tcPr>
          <w:p w:rsidR="00C45273" w:rsidRPr="00CE79C3" w:rsidRDefault="00C45273" w:rsidP="008F7F16">
            <w:pPr>
              <w:pStyle w:val="a3"/>
              <w:rPr>
                <w:rFonts w:ascii="Times New Roman" w:hAnsi="Times New Roman"/>
                <w:sz w:val="24"/>
                <w:szCs w:val="24"/>
              </w:rPr>
            </w:pPr>
            <w:r w:rsidRPr="00CE79C3">
              <w:rPr>
                <w:rFonts w:ascii="Times New Roman" w:hAnsi="Times New Roman"/>
                <w:sz w:val="24"/>
                <w:szCs w:val="24"/>
              </w:rPr>
              <w:t>Иваново</w:t>
            </w:r>
          </w:p>
        </w:tc>
      </w:tr>
      <w:tr w:rsidR="00ED6F7C" w:rsidRPr="00AF3A45" w:rsidTr="00B618B0">
        <w:trPr>
          <w:trHeight w:val="359"/>
        </w:trPr>
        <w:tc>
          <w:tcPr>
            <w:tcW w:w="568" w:type="dxa"/>
          </w:tcPr>
          <w:p w:rsidR="00ED6F7C" w:rsidRPr="00CE79C3" w:rsidRDefault="00ED6F7C" w:rsidP="008F7F16">
            <w:pPr>
              <w:pStyle w:val="a9"/>
              <w:numPr>
                <w:ilvl w:val="0"/>
                <w:numId w:val="40"/>
              </w:numPr>
              <w:tabs>
                <w:tab w:val="left" w:pos="0"/>
              </w:tabs>
              <w:ind w:left="426"/>
              <w:rPr>
                <w:sz w:val="24"/>
                <w:szCs w:val="24"/>
              </w:rPr>
            </w:pPr>
          </w:p>
        </w:tc>
        <w:tc>
          <w:tcPr>
            <w:tcW w:w="7399" w:type="dxa"/>
            <w:vAlign w:val="center"/>
          </w:tcPr>
          <w:p w:rsidR="00ED6F7C" w:rsidRPr="001006BE" w:rsidRDefault="00ED6F7C" w:rsidP="00AE72CD">
            <w:pPr>
              <w:spacing w:after="0" w:line="240" w:lineRule="auto"/>
              <w:jc w:val="both"/>
              <w:rPr>
                <w:rFonts w:ascii="Times New Roman" w:hAnsi="Times New Roman"/>
                <w:sz w:val="24"/>
                <w:szCs w:val="24"/>
                <w:lang w:eastAsia="ru-RU"/>
              </w:rPr>
            </w:pPr>
            <w:proofErr w:type="spellStart"/>
            <w:r w:rsidRPr="001006BE">
              <w:rPr>
                <w:rFonts w:eastAsia="Times New Roman"/>
              </w:rPr>
              <w:t>г</w:t>
            </w:r>
            <w:r w:rsidRPr="001006BE">
              <w:rPr>
                <w:rFonts w:ascii="Times New Roman" w:hAnsi="Times New Roman"/>
                <w:sz w:val="24"/>
                <w:szCs w:val="24"/>
                <w:lang w:eastAsia="ru-RU"/>
              </w:rPr>
              <w:t>.Нижний</w:t>
            </w:r>
            <w:proofErr w:type="spellEnd"/>
            <w:r w:rsidRPr="001006BE">
              <w:rPr>
                <w:rFonts w:ascii="Times New Roman" w:hAnsi="Times New Roman"/>
                <w:sz w:val="24"/>
                <w:szCs w:val="24"/>
                <w:lang w:eastAsia="ru-RU"/>
              </w:rPr>
              <w:t xml:space="preserve"> Тагил, </w:t>
            </w:r>
            <w:proofErr w:type="spellStart"/>
            <w:r w:rsidRPr="001006BE">
              <w:rPr>
                <w:rFonts w:ascii="Times New Roman" w:hAnsi="Times New Roman"/>
                <w:sz w:val="24"/>
                <w:szCs w:val="24"/>
                <w:lang w:eastAsia="ru-RU"/>
              </w:rPr>
              <w:t>ул.Трудовая</w:t>
            </w:r>
            <w:proofErr w:type="spellEnd"/>
            <w:r w:rsidRPr="001006BE">
              <w:rPr>
                <w:rFonts w:ascii="Times New Roman" w:hAnsi="Times New Roman"/>
                <w:sz w:val="24"/>
                <w:szCs w:val="24"/>
                <w:lang w:eastAsia="ru-RU"/>
              </w:rPr>
              <w:t>, 46.</w:t>
            </w:r>
          </w:p>
        </w:tc>
        <w:tc>
          <w:tcPr>
            <w:tcW w:w="2070" w:type="dxa"/>
            <w:vAlign w:val="center"/>
          </w:tcPr>
          <w:p w:rsidR="00ED6F7C" w:rsidRPr="001006BE" w:rsidRDefault="00ED6F7C" w:rsidP="008F7F16">
            <w:pPr>
              <w:pStyle w:val="a3"/>
              <w:rPr>
                <w:rFonts w:ascii="Times New Roman" w:hAnsi="Times New Roman"/>
                <w:sz w:val="24"/>
                <w:szCs w:val="24"/>
              </w:rPr>
            </w:pPr>
            <w:r w:rsidRPr="001006BE">
              <w:rPr>
                <w:rFonts w:ascii="Times New Roman" w:hAnsi="Times New Roman"/>
                <w:sz w:val="24"/>
                <w:szCs w:val="24"/>
              </w:rPr>
              <w:t>Нижний-Тагил</w:t>
            </w:r>
          </w:p>
        </w:tc>
      </w:tr>
      <w:tr w:rsidR="00E45D8D" w:rsidRPr="00AF3A45" w:rsidTr="00B618B0">
        <w:trPr>
          <w:trHeight w:val="359"/>
        </w:trPr>
        <w:tc>
          <w:tcPr>
            <w:tcW w:w="568" w:type="dxa"/>
          </w:tcPr>
          <w:p w:rsidR="00E45D8D" w:rsidRPr="00CE79C3" w:rsidRDefault="00E45D8D" w:rsidP="008F7F16">
            <w:pPr>
              <w:pStyle w:val="a9"/>
              <w:numPr>
                <w:ilvl w:val="0"/>
                <w:numId w:val="40"/>
              </w:numPr>
              <w:tabs>
                <w:tab w:val="left" w:pos="0"/>
              </w:tabs>
              <w:ind w:left="426"/>
              <w:rPr>
                <w:sz w:val="24"/>
                <w:szCs w:val="24"/>
              </w:rPr>
            </w:pPr>
          </w:p>
        </w:tc>
        <w:tc>
          <w:tcPr>
            <w:tcW w:w="7399" w:type="dxa"/>
            <w:vAlign w:val="center"/>
          </w:tcPr>
          <w:p w:rsidR="00E45D8D" w:rsidRPr="00C43332" w:rsidRDefault="00E45D8D" w:rsidP="00AE72CD">
            <w:pPr>
              <w:spacing w:after="0" w:line="240" w:lineRule="auto"/>
              <w:jc w:val="both"/>
              <w:rPr>
                <w:rFonts w:ascii="Times New Roman" w:hAnsi="Times New Roman"/>
                <w:sz w:val="24"/>
                <w:szCs w:val="24"/>
                <w:lang w:eastAsia="ru-RU"/>
              </w:rPr>
            </w:pPr>
            <w:r w:rsidRPr="00C43332">
              <w:rPr>
                <w:rFonts w:ascii="Times New Roman" w:hAnsi="Times New Roman"/>
                <w:sz w:val="24"/>
                <w:szCs w:val="24"/>
                <w:lang w:eastAsia="ru-RU"/>
              </w:rPr>
              <w:t>Ленинградская обл., г. Кириши, шоссе Энтузиастов д. 76 ООО «</w:t>
            </w:r>
            <w:proofErr w:type="spellStart"/>
            <w:r w:rsidRPr="00C43332">
              <w:rPr>
                <w:rFonts w:ascii="Times New Roman" w:hAnsi="Times New Roman"/>
                <w:sz w:val="24"/>
                <w:szCs w:val="24"/>
                <w:lang w:eastAsia="ru-RU"/>
              </w:rPr>
              <w:t>БалтТрансОйл</w:t>
            </w:r>
            <w:proofErr w:type="spellEnd"/>
            <w:r w:rsidRPr="00C43332">
              <w:rPr>
                <w:rFonts w:ascii="Times New Roman" w:hAnsi="Times New Roman"/>
                <w:sz w:val="24"/>
                <w:szCs w:val="24"/>
                <w:lang w:eastAsia="ru-RU"/>
              </w:rPr>
              <w:t>»</w:t>
            </w:r>
          </w:p>
        </w:tc>
        <w:tc>
          <w:tcPr>
            <w:tcW w:w="2070" w:type="dxa"/>
            <w:vAlign w:val="center"/>
          </w:tcPr>
          <w:p w:rsidR="00E45D8D" w:rsidRPr="00C43332" w:rsidRDefault="00E45D8D" w:rsidP="008F7F16">
            <w:pPr>
              <w:pStyle w:val="a3"/>
              <w:rPr>
                <w:rFonts w:ascii="Times New Roman" w:hAnsi="Times New Roman"/>
                <w:sz w:val="24"/>
                <w:szCs w:val="24"/>
                <w:lang w:eastAsia="ru-RU"/>
              </w:rPr>
            </w:pPr>
            <w:r w:rsidRPr="00C43332">
              <w:rPr>
                <w:rFonts w:ascii="Times New Roman" w:hAnsi="Times New Roman"/>
                <w:sz w:val="24"/>
                <w:szCs w:val="24"/>
                <w:lang w:eastAsia="ru-RU"/>
              </w:rPr>
              <w:t>Кириши-БТО</w:t>
            </w:r>
          </w:p>
        </w:tc>
      </w:tr>
      <w:tr w:rsidR="00082C6D" w:rsidRPr="00AF3A45" w:rsidTr="00B618B0">
        <w:trPr>
          <w:trHeight w:val="359"/>
        </w:trPr>
        <w:tc>
          <w:tcPr>
            <w:tcW w:w="568" w:type="dxa"/>
          </w:tcPr>
          <w:p w:rsidR="00082C6D" w:rsidRPr="00CE79C3" w:rsidRDefault="00082C6D" w:rsidP="008F7F16">
            <w:pPr>
              <w:pStyle w:val="a9"/>
              <w:numPr>
                <w:ilvl w:val="0"/>
                <w:numId w:val="40"/>
              </w:numPr>
              <w:tabs>
                <w:tab w:val="left" w:pos="0"/>
              </w:tabs>
              <w:ind w:left="426"/>
              <w:rPr>
                <w:sz w:val="24"/>
                <w:szCs w:val="24"/>
              </w:rPr>
            </w:pPr>
          </w:p>
        </w:tc>
        <w:tc>
          <w:tcPr>
            <w:tcW w:w="7399" w:type="dxa"/>
            <w:vAlign w:val="center"/>
          </w:tcPr>
          <w:p w:rsidR="00082C6D" w:rsidRPr="00D918A6" w:rsidRDefault="00082C6D" w:rsidP="00082C6D">
            <w:pPr>
              <w:autoSpaceDE w:val="0"/>
              <w:autoSpaceDN w:val="0"/>
              <w:adjustRightInd w:val="0"/>
              <w:spacing w:after="0" w:line="240" w:lineRule="auto"/>
              <w:rPr>
                <w:rFonts w:ascii="Times New Roman" w:hAnsi="Times New Roman"/>
                <w:sz w:val="24"/>
                <w:szCs w:val="24"/>
                <w:lang w:eastAsia="ru-RU"/>
              </w:rPr>
            </w:pPr>
            <w:r w:rsidRPr="00D918A6">
              <w:rPr>
                <w:rFonts w:ascii="Times New Roman" w:hAnsi="Times New Roman"/>
                <w:sz w:val="24"/>
                <w:szCs w:val="24"/>
                <w:lang w:eastAsia="ru-RU"/>
              </w:rPr>
              <w:t xml:space="preserve">Тульская область, </w:t>
            </w:r>
            <w:proofErr w:type="spellStart"/>
            <w:r w:rsidRPr="00D918A6">
              <w:rPr>
                <w:rFonts w:ascii="Times New Roman" w:hAnsi="Times New Roman"/>
                <w:sz w:val="24"/>
                <w:szCs w:val="24"/>
                <w:lang w:eastAsia="ru-RU"/>
              </w:rPr>
              <w:t>Щекинский</w:t>
            </w:r>
            <w:proofErr w:type="spellEnd"/>
            <w:r w:rsidRPr="00D918A6">
              <w:rPr>
                <w:rFonts w:ascii="Times New Roman" w:hAnsi="Times New Roman"/>
                <w:sz w:val="24"/>
                <w:szCs w:val="24"/>
                <w:lang w:eastAsia="ru-RU"/>
              </w:rPr>
              <w:t xml:space="preserve"> район р. п. Первомайский, ул. Симферопольская дом 19</w:t>
            </w:r>
          </w:p>
        </w:tc>
        <w:tc>
          <w:tcPr>
            <w:tcW w:w="2070" w:type="dxa"/>
            <w:vAlign w:val="center"/>
          </w:tcPr>
          <w:p w:rsidR="00082C6D" w:rsidRPr="00D918A6" w:rsidRDefault="00082C6D" w:rsidP="008F7F16">
            <w:pPr>
              <w:pStyle w:val="a3"/>
              <w:rPr>
                <w:rFonts w:ascii="Times New Roman" w:hAnsi="Times New Roman"/>
                <w:sz w:val="24"/>
                <w:szCs w:val="24"/>
                <w:lang w:eastAsia="ru-RU"/>
              </w:rPr>
            </w:pPr>
            <w:r w:rsidRPr="00D918A6">
              <w:rPr>
                <w:rFonts w:ascii="Times New Roman" w:hAnsi="Times New Roman"/>
                <w:sz w:val="24"/>
                <w:szCs w:val="24"/>
                <w:lang w:eastAsia="ru-RU"/>
              </w:rPr>
              <w:t>Первомайский</w:t>
            </w:r>
          </w:p>
        </w:tc>
      </w:tr>
      <w:tr w:rsidR="00D65424" w:rsidRPr="00AF3A45" w:rsidTr="00B618B0">
        <w:trPr>
          <w:trHeight w:val="359"/>
        </w:trPr>
        <w:tc>
          <w:tcPr>
            <w:tcW w:w="568" w:type="dxa"/>
          </w:tcPr>
          <w:p w:rsidR="00D65424" w:rsidRPr="00CE79C3" w:rsidRDefault="00D65424" w:rsidP="008F7F16">
            <w:pPr>
              <w:pStyle w:val="a9"/>
              <w:numPr>
                <w:ilvl w:val="0"/>
                <w:numId w:val="40"/>
              </w:numPr>
              <w:tabs>
                <w:tab w:val="left" w:pos="0"/>
              </w:tabs>
              <w:ind w:left="426"/>
              <w:rPr>
                <w:sz w:val="24"/>
                <w:szCs w:val="24"/>
              </w:rPr>
            </w:pPr>
          </w:p>
        </w:tc>
        <w:tc>
          <w:tcPr>
            <w:tcW w:w="7399" w:type="dxa"/>
            <w:vAlign w:val="center"/>
          </w:tcPr>
          <w:p w:rsidR="00D65424" w:rsidRPr="002E6411" w:rsidRDefault="00D65424" w:rsidP="00082C6D">
            <w:pPr>
              <w:autoSpaceDE w:val="0"/>
              <w:autoSpaceDN w:val="0"/>
              <w:adjustRightInd w:val="0"/>
              <w:spacing w:after="0" w:line="240" w:lineRule="auto"/>
              <w:rPr>
                <w:rFonts w:ascii="Times New Roman" w:hAnsi="Times New Roman"/>
                <w:sz w:val="24"/>
                <w:szCs w:val="24"/>
                <w:lang w:eastAsia="ru-RU"/>
              </w:rPr>
            </w:pPr>
            <w:r w:rsidRPr="002E6411">
              <w:rPr>
                <w:rFonts w:ascii="Times New Roman" w:hAnsi="Times New Roman"/>
                <w:sz w:val="24"/>
                <w:szCs w:val="24"/>
                <w:lang w:eastAsia="ru-RU"/>
              </w:rPr>
              <w:t>Нефтебаза, г. Екатеринбург, ул. Альпинистов 57н</w:t>
            </w:r>
          </w:p>
        </w:tc>
        <w:tc>
          <w:tcPr>
            <w:tcW w:w="2070" w:type="dxa"/>
            <w:vAlign w:val="center"/>
          </w:tcPr>
          <w:p w:rsidR="00D65424" w:rsidRPr="002E6411" w:rsidRDefault="00D65424" w:rsidP="00D65424">
            <w:pPr>
              <w:pStyle w:val="a3"/>
              <w:rPr>
                <w:rFonts w:ascii="Times New Roman" w:hAnsi="Times New Roman"/>
                <w:sz w:val="24"/>
                <w:szCs w:val="24"/>
                <w:lang w:eastAsia="ru-RU"/>
              </w:rPr>
            </w:pPr>
            <w:r w:rsidRPr="002E6411">
              <w:rPr>
                <w:rFonts w:ascii="Times New Roman" w:hAnsi="Times New Roman"/>
                <w:sz w:val="24"/>
                <w:szCs w:val="24"/>
                <w:lang w:eastAsia="ru-RU"/>
              </w:rPr>
              <w:t>Екатеринбург</w:t>
            </w:r>
          </w:p>
        </w:tc>
      </w:tr>
    </w:tbl>
    <w:p w:rsidR="008F7F16" w:rsidRDefault="008F7F16" w:rsidP="00633C60">
      <w:pPr>
        <w:spacing w:after="0" w:line="240" w:lineRule="auto"/>
        <w:jc w:val="right"/>
        <w:rPr>
          <w:rFonts w:ascii="Times New Roman" w:hAnsi="Times New Roman"/>
          <w:sz w:val="24"/>
          <w:szCs w:val="24"/>
        </w:rPr>
      </w:pPr>
    </w:p>
    <w:p w:rsidR="00C45273" w:rsidRPr="00AF3A45" w:rsidRDefault="00C45273" w:rsidP="00633C60">
      <w:pPr>
        <w:spacing w:after="0" w:line="240" w:lineRule="auto"/>
        <w:jc w:val="right"/>
        <w:rPr>
          <w:rFonts w:ascii="Times New Roman" w:hAnsi="Times New Roman"/>
          <w:sz w:val="24"/>
          <w:szCs w:val="24"/>
        </w:rPr>
      </w:pPr>
    </w:p>
    <w:p w:rsidR="00AB13B5" w:rsidRPr="00AF3A45" w:rsidRDefault="00AB13B5" w:rsidP="00633C60">
      <w:pPr>
        <w:spacing w:after="0" w:line="240" w:lineRule="auto"/>
        <w:jc w:val="right"/>
        <w:rPr>
          <w:rFonts w:ascii="Times New Roman" w:hAnsi="Times New Roman"/>
          <w:sz w:val="24"/>
          <w:szCs w:val="24"/>
        </w:rPr>
      </w:pPr>
      <w:r w:rsidRPr="00AF3A45">
        <w:rPr>
          <w:rFonts w:ascii="Times New Roman" w:hAnsi="Times New Roman"/>
          <w:sz w:val="24"/>
          <w:szCs w:val="24"/>
        </w:rPr>
        <w:t>Приложение №3а</w:t>
      </w:r>
    </w:p>
    <w:p w:rsidR="00AB13B5" w:rsidRPr="00AF3A45" w:rsidRDefault="00AB13B5" w:rsidP="00633C60">
      <w:pPr>
        <w:spacing w:after="0" w:line="240" w:lineRule="auto"/>
        <w:jc w:val="right"/>
        <w:rPr>
          <w:rFonts w:ascii="Times New Roman" w:hAnsi="Times New Roman"/>
          <w:sz w:val="24"/>
          <w:szCs w:val="24"/>
        </w:rPr>
      </w:pPr>
      <w:r w:rsidRPr="00AF3A45">
        <w:rPr>
          <w:rFonts w:ascii="Times New Roman" w:hAnsi="Times New Roman"/>
          <w:sz w:val="24"/>
          <w:szCs w:val="24"/>
        </w:rPr>
        <w:t>к Спецификации биржевого товара</w:t>
      </w:r>
    </w:p>
    <w:p w:rsidR="00AB13B5" w:rsidRPr="00AF3A45" w:rsidRDefault="00AB13B5" w:rsidP="00633C60">
      <w:pPr>
        <w:spacing w:after="0" w:line="240" w:lineRule="auto"/>
        <w:jc w:val="right"/>
        <w:rPr>
          <w:rFonts w:ascii="Times New Roman" w:hAnsi="Times New Roman"/>
          <w:sz w:val="24"/>
          <w:szCs w:val="24"/>
        </w:rPr>
      </w:pPr>
      <w:r w:rsidRPr="00AF3A45">
        <w:rPr>
          <w:rFonts w:ascii="Times New Roman" w:hAnsi="Times New Roman"/>
          <w:sz w:val="24"/>
          <w:szCs w:val="24"/>
        </w:rPr>
        <w:t>отделов «Нефть и нефтепродукты»,</w:t>
      </w:r>
    </w:p>
    <w:p w:rsidR="00AB13B5" w:rsidRPr="00AF3A45" w:rsidRDefault="00AB13B5" w:rsidP="00633C60">
      <w:pPr>
        <w:spacing w:after="0" w:line="240" w:lineRule="auto"/>
        <w:jc w:val="right"/>
        <w:rPr>
          <w:rFonts w:ascii="Times New Roman" w:hAnsi="Times New Roman"/>
          <w:sz w:val="24"/>
          <w:szCs w:val="24"/>
        </w:rPr>
      </w:pPr>
      <w:r w:rsidRPr="00AF3A45">
        <w:rPr>
          <w:rFonts w:ascii="Times New Roman" w:hAnsi="Times New Roman"/>
          <w:sz w:val="24"/>
          <w:szCs w:val="24"/>
        </w:rPr>
        <w:t xml:space="preserve"> «Сжиженные углеводородные газы и газовый конденсат»,</w:t>
      </w:r>
    </w:p>
    <w:p w:rsidR="00AB13B5" w:rsidRPr="00AF3A45" w:rsidRDefault="00AB13B5" w:rsidP="00633C60">
      <w:pPr>
        <w:spacing w:after="0" w:line="240" w:lineRule="auto"/>
        <w:jc w:val="right"/>
        <w:rPr>
          <w:rFonts w:ascii="Times New Roman" w:hAnsi="Times New Roman"/>
          <w:sz w:val="24"/>
          <w:szCs w:val="24"/>
        </w:rPr>
      </w:pPr>
      <w:r w:rsidRPr="00AF3A45">
        <w:rPr>
          <w:rFonts w:ascii="Times New Roman" w:hAnsi="Times New Roman"/>
          <w:sz w:val="24"/>
          <w:szCs w:val="24"/>
        </w:rPr>
        <w:t>«Продукция нефтегазохимического производства»</w:t>
      </w:r>
    </w:p>
    <w:p w:rsidR="00AB13B5" w:rsidRDefault="00CD762F" w:rsidP="00633C60">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AB13B5" w:rsidRPr="00AF3A45">
        <w:rPr>
          <w:rFonts w:ascii="Times New Roman" w:hAnsi="Times New Roman"/>
          <w:sz w:val="24"/>
          <w:szCs w:val="24"/>
        </w:rPr>
        <w:t>»</w:t>
      </w:r>
    </w:p>
    <w:p w:rsidR="00004304" w:rsidRPr="00AF3A45" w:rsidRDefault="00004304" w:rsidP="00633C60">
      <w:pPr>
        <w:spacing w:after="0" w:line="240" w:lineRule="auto"/>
        <w:jc w:val="right"/>
        <w:rPr>
          <w:rFonts w:ascii="Times New Roman" w:hAnsi="Times New Roman"/>
          <w:sz w:val="24"/>
          <w:szCs w:val="24"/>
        </w:rPr>
      </w:pPr>
    </w:p>
    <w:p w:rsidR="00AB13B5" w:rsidRPr="00AF3A45" w:rsidRDefault="00AB13B5" w:rsidP="00AB13B5">
      <w:pPr>
        <w:pStyle w:val="a3"/>
        <w:jc w:val="center"/>
        <w:rPr>
          <w:rFonts w:ascii="Times New Roman" w:hAnsi="Times New Roman"/>
          <w:b/>
          <w:sz w:val="24"/>
          <w:szCs w:val="24"/>
        </w:rPr>
      </w:pPr>
      <w:r w:rsidRPr="00AF3A45">
        <w:rPr>
          <w:rFonts w:ascii="Times New Roman" w:hAnsi="Times New Roman"/>
          <w:b/>
          <w:sz w:val="24"/>
          <w:szCs w:val="24"/>
        </w:rPr>
        <w:t xml:space="preserve">Перечень базисов поставки при способе поставки </w:t>
      </w:r>
    </w:p>
    <w:p w:rsidR="00AB13B5" w:rsidRPr="00AF3A45" w:rsidRDefault="00AB13B5" w:rsidP="00AB13B5">
      <w:pPr>
        <w:pStyle w:val="a3"/>
        <w:jc w:val="center"/>
        <w:rPr>
          <w:rFonts w:ascii="Times New Roman" w:hAnsi="Times New Roman"/>
          <w:b/>
          <w:sz w:val="24"/>
          <w:szCs w:val="24"/>
        </w:rPr>
      </w:pPr>
      <w:r w:rsidRPr="00AF3A45">
        <w:rPr>
          <w:rFonts w:ascii="Times New Roman" w:hAnsi="Times New Roman"/>
          <w:b/>
          <w:sz w:val="24"/>
          <w:szCs w:val="24"/>
        </w:rPr>
        <w:t xml:space="preserve">самовывоз автомобильным транспортом с соответствующими Контролерами поставки </w:t>
      </w:r>
    </w:p>
    <w:p w:rsidR="00AB13B5" w:rsidRPr="00AF3A45" w:rsidRDefault="00AB13B5" w:rsidP="00747DDC">
      <w:pPr>
        <w:pStyle w:val="a3"/>
        <w:rPr>
          <w:rFonts w:ascii="Times New Roman" w:hAnsi="Times New Roman"/>
          <w:b/>
          <w:sz w:val="24"/>
          <w:szCs w:val="24"/>
        </w:rPr>
      </w:pPr>
    </w:p>
    <w:tbl>
      <w:tblPr>
        <w:tblW w:w="99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6533"/>
        <w:gridCol w:w="2823"/>
      </w:tblGrid>
      <w:tr w:rsidR="00AB13B5" w:rsidRPr="00AF3A45" w:rsidTr="00B618B0">
        <w:tc>
          <w:tcPr>
            <w:tcW w:w="568" w:type="dxa"/>
            <w:vAlign w:val="center"/>
          </w:tcPr>
          <w:p w:rsidR="00AB13B5" w:rsidRPr="00AF3A45" w:rsidRDefault="00AB13B5" w:rsidP="00AB13B5">
            <w:pPr>
              <w:jc w:val="center"/>
              <w:rPr>
                <w:rFonts w:ascii="Times New Roman" w:hAnsi="Times New Roman"/>
                <w:sz w:val="24"/>
              </w:rPr>
            </w:pPr>
            <w:r w:rsidRPr="00AF3A45">
              <w:rPr>
                <w:rFonts w:ascii="Times New Roman" w:hAnsi="Times New Roman"/>
                <w:sz w:val="24"/>
              </w:rPr>
              <w:t>п/н</w:t>
            </w:r>
          </w:p>
        </w:tc>
        <w:tc>
          <w:tcPr>
            <w:tcW w:w="6533" w:type="dxa"/>
            <w:vAlign w:val="center"/>
          </w:tcPr>
          <w:p w:rsidR="00AB13B5" w:rsidRPr="00AF3A45" w:rsidRDefault="00AB13B5" w:rsidP="00AB13B5">
            <w:pPr>
              <w:jc w:val="center"/>
              <w:rPr>
                <w:rFonts w:ascii="Times New Roman" w:hAnsi="Times New Roman"/>
                <w:sz w:val="24"/>
              </w:rPr>
            </w:pPr>
            <w:r w:rsidRPr="00AF3A45">
              <w:rPr>
                <w:rFonts w:ascii="Times New Roman" w:hAnsi="Times New Roman"/>
                <w:sz w:val="24"/>
              </w:rPr>
              <w:t>Базис поставки</w:t>
            </w:r>
          </w:p>
        </w:tc>
        <w:tc>
          <w:tcPr>
            <w:tcW w:w="2823" w:type="dxa"/>
            <w:vAlign w:val="center"/>
          </w:tcPr>
          <w:p w:rsidR="00AB13B5" w:rsidRPr="00AF3A45" w:rsidRDefault="00AB13B5" w:rsidP="00AB13B5">
            <w:pPr>
              <w:jc w:val="center"/>
              <w:rPr>
                <w:rFonts w:ascii="Times New Roman" w:hAnsi="Times New Roman"/>
                <w:sz w:val="24"/>
              </w:rPr>
            </w:pPr>
            <w:r w:rsidRPr="00AF3A45">
              <w:rPr>
                <w:rFonts w:ascii="Times New Roman" w:hAnsi="Times New Roman"/>
                <w:sz w:val="24"/>
              </w:rPr>
              <w:t>Код базиса поставки</w:t>
            </w:r>
          </w:p>
        </w:tc>
      </w:tr>
      <w:tr w:rsidR="00AB13B5" w:rsidRPr="00AF3A45" w:rsidTr="00B618B0">
        <w:trPr>
          <w:trHeight w:val="424"/>
        </w:trPr>
        <w:tc>
          <w:tcPr>
            <w:tcW w:w="9924" w:type="dxa"/>
            <w:gridSpan w:val="3"/>
          </w:tcPr>
          <w:p w:rsidR="00AB13B5" w:rsidRPr="00AF3A45" w:rsidRDefault="00AB13B5" w:rsidP="00747DDC">
            <w:pPr>
              <w:pStyle w:val="a3"/>
              <w:jc w:val="center"/>
              <w:rPr>
                <w:rFonts w:ascii="Times New Roman" w:hAnsi="Times New Roman"/>
                <w:sz w:val="24"/>
                <w:szCs w:val="24"/>
              </w:rPr>
            </w:pPr>
            <w:r w:rsidRPr="00AF3A45">
              <w:rPr>
                <w:rFonts w:ascii="Times New Roman" w:hAnsi="Times New Roman"/>
                <w:color w:val="000000"/>
                <w:sz w:val="24"/>
                <w:szCs w:val="24"/>
              </w:rPr>
              <w:t>Общество с ограниченной ответственностью "</w:t>
            </w:r>
            <w:proofErr w:type="spellStart"/>
            <w:r w:rsidRPr="00AF3A45">
              <w:rPr>
                <w:rFonts w:ascii="Times New Roman" w:hAnsi="Times New Roman"/>
                <w:color w:val="000000"/>
                <w:sz w:val="24"/>
                <w:szCs w:val="24"/>
              </w:rPr>
              <w:t>Газпромнефть</w:t>
            </w:r>
            <w:proofErr w:type="spellEnd"/>
            <w:r w:rsidRPr="00AF3A45">
              <w:rPr>
                <w:rFonts w:ascii="Times New Roman" w:hAnsi="Times New Roman"/>
                <w:color w:val="000000"/>
                <w:sz w:val="24"/>
                <w:szCs w:val="24"/>
              </w:rPr>
              <w:t>-Битумные материалы"</w:t>
            </w:r>
          </w:p>
        </w:tc>
      </w:tr>
      <w:tr w:rsidR="00AB13B5" w:rsidRPr="00AF3A45" w:rsidTr="00B618B0">
        <w:trPr>
          <w:trHeight w:val="424"/>
        </w:trPr>
        <w:tc>
          <w:tcPr>
            <w:tcW w:w="568" w:type="dxa"/>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1</w:t>
            </w:r>
          </w:p>
        </w:tc>
        <w:tc>
          <w:tcPr>
            <w:tcW w:w="653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Г. Рыбное, Рязанская обл. , ул. Веселая 22 ЗАО «</w:t>
            </w:r>
            <w:proofErr w:type="spellStart"/>
            <w:r w:rsidRPr="00AF3A45">
              <w:rPr>
                <w:rFonts w:ascii="Times New Roman" w:hAnsi="Times New Roman"/>
                <w:sz w:val="24"/>
                <w:szCs w:val="24"/>
              </w:rPr>
              <w:t>Стройсервис</w:t>
            </w:r>
            <w:proofErr w:type="spellEnd"/>
            <w:r w:rsidRPr="00AF3A45">
              <w:rPr>
                <w:rFonts w:ascii="Times New Roman" w:hAnsi="Times New Roman"/>
                <w:sz w:val="24"/>
                <w:szCs w:val="24"/>
              </w:rPr>
              <w:t>»</w:t>
            </w:r>
          </w:p>
        </w:tc>
        <w:tc>
          <w:tcPr>
            <w:tcW w:w="282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Рыбное</w:t>
            </w:r>
          </w:p>
        </w:tc>
      </w:tr>
      <w:tr w:rsidR="00AB13B5" w:rsidRPr="00AF3A45" w:rsidTr="00B618B0">
        <w:tc>
          <w:tcPr>
            <w:tcW w:w="568" w:type="dxa"/>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2</w:t>
            </w:r>
          </w:p>
        </w:tc>
        <w:tc>
          <w:tcPr>
            <w:tcW w:w="653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 xml:space="preserve">Ростовская </w:t>
            </w:r>
            <w:proofErr w:type="spellStart"/>
            <w:r w:rsidRPr="00AF3A45">
              <w:rPr>
                <w:rFonts w:ascii="Times New Roman" w:hAnsi="Times New Roman"/>
                <w:sz w:val="24"/>
                <w:szCs w:val="24"/>
              </w:rPr>
              <w:t>обл</w:t>
            </w:r>
            <w:proofErr w:type="spellEnd"/>
            <w:r w:rsidRPr="00AF3A45">
              <w:rPr>
                <w:rFonts w:ascii="Times New Roman" w:hAnsi="Times New Roman"/>
                <w:sz w:val="24"/>
                <w:szCs w:val="24"/>
              </w:rPr>
              <w:t xml:space="preserve">, </w:t>
            </w:r>
            <w:proofErr w:type="spellStart"/>
            <w:r w:rsidRPr="00AF3A45">
              <w:rPr>
                <w:rFonts w:ascii="Times New Roman" w:hAnsi="Times New Roman"/>
                <w:sz w:val="24"/>
                <w:szCs w:val="24"/>
              </w:rPr>
              <w:t>Сальский</w:t>
            </w:r>
            <w:proofErr w:type="spellEnd"/>
            <w:r w:rsidRPr="00AF3A45">
              <w:rPr>
                <w:rFonts w:ascii="Times New Roman" w:hAnsi="Times New Roman"/>
                <w:sz w:val="24"/>
                <w:szCs w:val="24"/>
              </w:rPr>
              <w:t xml:space="preserve"> р-он, п. </w:t>
            </w:r>
            <w:proofErr w:type="spellStart"/>
            <w:r w:rsidRPr="00AF3A45">
              <w:rPr>
                <w:rFonts w:ascii="Times New Roman" w:hAnsi="Times New Roman"/>
                <w:sz w:val="24"/>
                <w:szCs w:val="24"/>
              </w:rPr>
              <w:t>Рыбасово</w:t>
            </w:r>
            <w:proofErr w:type="spellEnd"/>
            <w:r w:rsidRPr="00AF3A45">
              <w:rPr>
                <w:rFonts w:ascii="Times New Roman" w:hAnsi="Times New Roman"/>
                <w:sz w:val="24"/>
                <w:szCs w:val="24"/>
              </w:rPr>
              <w:t>, 392 км ЖД линии Сальск-Тихорецкая. ООО «ГПН-БТ ЮГ» (полное наименование: Общество с ограниченной ответственностью «</w:t>
            </w:r>
            <w:proofErr w:type="spellStart"/>
            <w:r w:rsidRPr="00AF3A45">
              <w:rPr>
                <w:rFonts w:ascii="Times New Roman" w:hAnsi="Times New Roman"/>
                <w:sz w:val="24"/>
                <w:szCs w:val="24"/>
              </w:rPr>
              <w:t>Газпромнефть</w:t>
            </w:r>
            <w:proofErr w:type="spellEnd"/>
            <w:r w:rsidRPr="00AF3A45">
              <w:rPr>
                <w:rFonts w:ascii="Times New Roman" w:hAnsi="Times New Roman"/>
                <w:sz w:val="24"/>
                <w:szCs w:val="24"/>
              </w:rPr>
              <w:t xml:space="preserve"> – Битумный Терминал Юг») </w:t>
            </w:r>
          </w:p>
        </w:tc>
        <w:tc>
          <w:tcPr>
            <w:tcW w:w="282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Сальск</w:t>
            </w:r>
          </w:p>
        </w:tc>
      </w:tr>
      <w:tr w:rsidR="00AB13B5" w:rsidRPr="00AF3A45" w:rsidTr="00B618B0">
        <w:tc>
          <w:tcPr>
            <w:tcW w:w="568" w:type="dxa"/>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3</w:t>
            </w:r>
          </w:p>
        </w:tc>
        <w:tc>
          <w:tcPr>
            <w:tcW w:w="653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 xml:space="preserve">644040, Омская </w:t>
            </w:r>
            <w:proofErr w:type="spellStart"/>
            <w:r w:rsidRPr="00AF3A45">
              <w:rPr>
                <w:rFonts w:ascii="Times New Roman" w:hAnsi="Times New Roman"/>
                <w:sz w:val="24"/>
                <w:szCs w:val="24"/>
              </w:rPr>
              <w:t>обл</w:t>
            </w:r>
            <w:proofErr w:type="spellEnd"/>
            <w:r w:rsidRPr="00AF3A45">
              <w:rPr>
                <w:rFonts w:ascii="Times New Roman" w:hAnsi="Times New Roman"/>
                <w:sz w:val="24"/>
                <w:szCs w:val="24"/>
              </w:rPr>
              <w:t xml:space="preserve">, Омск г, Комбинатская </w:t>
            </w:r>
            <w:proofErr w:type="spellStart"/>
            <w:r w:rsidRPr="00AF3A45">
              <w:rPr>
                <w:rFonts w:ascii="Times New Roman" w:hAnsi="Times New Roman"/>
                <w:sz w:val="24"/>
                <w:szCs w:val="24"/>
              </w:rPr>
              <w:t>ул</w:t>
            </w:r>
            <w:proofErr w:type="spellEnd"/>
            <w:r w:rsidRPr="00AF3A45">
              <w:rPr>
                <w:rFonts w:ascii="Times New Roman" w:hAnsi="Times New Roman"/>
                <w:sz w:val="24"/>
                <w:szCs w:val="24"/>
              </w:rPr>
              <w:t>, дом № 38, ОАО "ОМСККРОВЛЯ</w:t>
            </w:r>
            <w:r w:rsidRPr="00AF3A45">
              <w:rPr>
                <w:color w:val="1F497D"/>
              </w:rPr>
              <w:t>"</w:t>
            </w:r>
          </w:p>
        </w:tc>
        <w:tc>
          <w:tcPr>
            <w:tcW w:w="282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ОМСККРОВЛЯ</w:t>
            </w:r>
          </w:p>
        </w:tc>
      </w:tr>
      <w:tr w:rsidR="00AB13B5" w:rsidRPr="00AF3A45" w:rsidTr="00B618B0">
        <w:tc>
          <w:tcPr>
            <w:tcW w:w="568" w:type="dxa"/>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4</w:t>
            </w:r>
          </w:p>
        </w:tc>
        <w:tc>
          <w:tcPr>
            <w:tcW w:w="653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г. Омск, 644040, пр. Губкина,1, АО "</w:t>
            </w:r>
            <w:proofErr w:type="spellStart"/>
            <w:r w:rsidRPr="00AF3A45">
              <w:rPr>
                <w:rFonts w:ascii="Times New Roman" w:hAnsi="Times New Roman"/>
                <w:sz w:val="24"/>
                <w:szCs w:val="24"/>
              </w:rPr>
              <w:t>Газпромнефть</w:t>
            </w:r>
            <w:proofErr w:type="spellEnd"/>
            <w:r w:rsidRPr="00AF3A45">
              <w:rPr>
                <w:rFonts w:ascii="Times New Roman" w:hAnsi="Times New Roman"/>
                <w:sz w:val="24"/>
                <w:szCs w:val="24"/>
              </w:rPr>
              <w:t>-ОНПЗ"</w:t>
            </w:r>
          </w:p>
        </w:tc>
        <w:tc>
          <w:tcPr>
            <w:tcW w:w="2823" w:type="dxa"/>
            <w:vAlign w:val="center"/>
          </w:tcPr>
          <w:p w:rsidR="00AB13B5" w:rsidRPr="00AF3A45" w:rsidRDefault="00AB13B5" w:rsidP="00AB13B5">
            <w:pPr>
              <w:pStyle w:val="a3"/>
              <w:rPr>
                <w:rFonts w:ascii="Times New Roman" w:hAnsi="Times New Roman"/>
                <w:sz w:val="24"/>
                <w:szCs w:val="24"/>
              </w:rPr>
            </w:pPr>
            <w:r w:rsidRPr="00AF3A45">
              <w:rPr>
                <w:rFonts w:ascii="Times New Roman" w:hAnsi="Times New Roman"/>
                <w:sz w:val="24"/>
                <w:szCs w:val="24"/>
              </w:rPr>
              <w:t>ОНПЗ</w:t>
            </w:r>
          </w:p>
        </w:tc>
      </w:tr>
      <w:tr w:rsidR="008F7F16" w:rsidRPr="00AF3A45" w:rsidTr="00B618B0">
        <w:tc>
          <w:tcPr>
            <w:tcW w:w="568" w:type="dxa"/>
          </w:tcPr>
          <w:p w:rsidR="008F7F16" w:rsidRPr="00AF3A45" w:rsidRDefault="008F7F16" w:rsidP="00AB13B5">
            <w:pPr>
              <w:pStyle w:val="a3"/>
              <w:rPr>
                <w:rFonts w:ascii="Times New Roman" w:hAnsi="Times New Roman"/>
                <w:sz w:val="24"/>
                <w:szCs w:val="24"/>
              </w:rPr>
            </w:pPr>
            <w:r w:rsidRPr="00AF3A45">
              <w:rPr>
                <w:rFonts w:ascii="Times New Roman" w:hAnsi="Times New Roman"/>
                <w:sz w:val="24"/>
                <w:szCs w:val="24"/>
              </w:rPr>
              <w:t>5</w:t>
            </w:r>
          </w:p>
        </w:tc>
        <w:tc>
          <w:tcPr>
            <w:tcW w:w="6533" w:type="dxa"/>
            <w:vAlign w:val="center"/>
          </w:tcPr>
          <w:p w:rsidR="008F7F16" w:rsidRPr="00AF3A45" w:rsidRDefault="008F7F16" w:rsidP="00A92C52">
            <w:pPr>
              <w:pStyle w:val="a3"/>
              <w:rPr>
                <w:rFonts w:ascii="Times New Roman" w:hAnsi="Times New Roman"/>
                <w:sz w:val="24"/>
                <w:szCs w:val="24"/>
              </w:rPr>
            </w:pPr>
            <w:r w:rsidRPr="00AF3A45">
              <w:rPr>
                <w:rFonts w:ascii="Times New Roman" w:hAnsi="Times New Roman"/>
                <w:sz w:val="24"/>
                <w:szCs w:val="24"/>
              </w:rPr>
              <w:t>г. Москва, 2-й квартал Капотня д.20 А, АО "</w:t>
            </w:r>
            <w:proofErr w:type="spellStart"/>
            <w:r w:rsidRPr="00AF3A45">
              <w:rPr>
                <w:rFonts w:ascii="Times New Roman" w:hAnsi="Times New Roman"/>
                <w:sz w:val="24"/>
                <w:szCs w:val="24"/>
              </w:rPr>
              <w:t>Газпромнефть</w:t>
            </w:r>
            <w:proofErr w:type="spellEnd"/>
            <w:r w:rsidRPr="00AF3A45">
              <w:rPr>
                <w:rFonts w:ascii="Times New Roman" w:hAnsi="Times New Roman"/>
                <w:sz w:val="24"/>
                <w:szCs w:val="24"/>
              </w:rPr>
              <w:t>-МНПЗ"</w:t>
            </w:r>
          </w:p>
        </w:tc>
        <w:tc>
          <w:tcPr>
            <w:tcW w:w="2823" w:type="dxa"/>
            <w:vAlign w:val="center"/>
          </w:tcPr>
          <w:p w:rsidR="008F7F16" w:rsidRPr="00AF3A45" w:rsidRDefault="008F7F16" w:rsidP="006C1ECA">
            <w:pPr>
              <w:pStyle w:val="a3"/>
              <w:rPr>
                <w:rFonts w:ascii="Times New Roman" w:hAnsi="Times New Roman"/>
                <w:sz w:val="24"/>
                <w:szCs w:val="24"/>
              </w:rPr>
            </w:pPr>
            <w:r w:rsidRPr="00AF3A45">
              <w:rPr>
                <w:rFonts w:ascii="Times New Roman" w:hAnsi="Times New Roman"/>
                <w:sz w:val="24"/>
                <w:szCs w:val="24"/>
              </w:rPr>
              <w:t>М-НПЗ</w:t>
            </w:r>
          </w:p>
        </w:tc>
      </w:tr>
      <w:tr w:rsidR="00B04EF4" w:rsidRPr="00584C9D" w:rsidTr="00B618B0">
        <w:tc>
          <w:tcPr>
            <w:tcW w:w="568" w:type="dxa"/>
          </w:tcPr>
          <w:p w:rsidR="00B04EF4" w:rsidRPr="00AF3A45" w:rsidRDefault="008F7F16" w:rsidP="00AB13B5">
            <w:pPr>
              <w:pStyle w:val="a3"/>
              <w:rPr>
                <w:rFonts w:ascii="Times New Roman" w:hAnsi="Times New Roman"/>
                <w:sz w:val="24"/>
                <w:szCs w:val="24"/>
              </w:rPr>
            </w:pPr>
            <w:r w:rsidRPr="00AF3A45">
              <w:rPr>
                <w:rFonts w:ascii="Times New Roman" w:hAnsi="Times New Roman"/>
                <w:sz w:val="24"/>
                <w:szCs w:val="24"/>
              </w:rPr>
              <w:t>6</w:t>
            </w:r>
          </w:p>
        </w:tc>
        <w:tc>
          <w:tcPr>
            <w:tcW w:w="6533" w:type="dxa"/>
            <w:vAlign w:val="center"/>
          </w:tcPr>
          <w:p w:rsidR="00B04EF4" w:rsidRPr="00AF3A45" w:rsidRDefault="00AC46AA" w:rsidP="00A92C52">
            <w:pPr>
              <w:pStyle w:val="a3"/>
              <w:rPr>
                <w:rFonts w:ascii="Times New Roman" w:hAnsi="Times New Roman"/>
                <w:sz w:val="24"/>
                <w:szCs w:val="24"/>
              </w:rPr>
            </w:pPr>
            <w:r w:rsidRPr="00AF3A45">
              <w:rPr>
                <w:rFonts w:ascii="Times New Roman" w:hAnsi="Times New Roman"/>
                <w:sz w:val="24"/>
                <w:szCs w:val="24"/>
              </w:rPr>
              <w:t xml:space="preserve">109439, </w:t>
            </w:r>
            <w:r w:rsidR="00B04EF4" w:rsidRPr="00AF3A45">
              <w:rPr>
                <w:rFonts w:ascii="Times New Roman" w:hAnsi="Times New Roman"/>
                <w:sz w:val="24"/>
                <w:szCs w:val="24"/>
              </w:rPr>
              <w:t>г. Москва, 2-й квартал Капотня д.</w:t>
            </w:r>
            <w:r w:rsidRPr="00AF3A45">
              <w:rPr>
                <w:rFonts w:ascii="Times New Roman" w:hAnsi="Times New Roman"/>
                <w:sz w:val="24"/>
                <w:szCs w:val="24"/>
              </w:rPr>
              <w:t>1 корп. 3</w:t>
            </w:r>
            <w:r w:rsidR="00A92C52" w:rsidRPr="00AF3A45">
              <w:rPr>
                <w:rFonts w:ascii="Times New Roman" w:hAnsi="Times New Roman"/>
                <w:sz w:val="24"/>
                <w:szCs w:val="24"/>
              </w:rPr>
              <w:t>. АО «</w:t>
            </w:r>
            <w:proofErr w:type="spellStart"/>
            <w:r w:rsidR="00A92C52" w:rsidRPr="00AF3A45">
              <w:rPr>
                <w:rFonts w:ascii="Times New Roman" w:hAnsi="Times New Roman"/>
                <w:sz w:val="24"/>
                <w:szCs w:val="24"/>
              </w:rPr>
              <w:t>Газпромнефть</w:t>
            </w:r>
            <w:proofErr w:type="spellEnd"/>
            <w:r w:rsidR="00A92C52" w:rsidRPr="00AF3A45">
              <w:rPr>
                <w:rFonts w:ascii="Times New Roman" w:hAnsi="Times New Roman"/>
                <w:sz w:val="24"/>
                <w:szCs w:val="24"/>
              </w:rPr>
              <w:t>-МНПЗ»</w:t>
            </w:r>
          </w:p>
        </w:tc>
        <w:tc>
          <w:tcPr>
            <w:tcW w:w="2823" w:type="dxa"/>
            <w:vAlign w:val="center"/>
          </w:tcPr>
          <w:p w:rsidR="00B04EF4" w:rsidRPr="00AF3A45" w:rsidRDefault="00B04EF4" w:rsidP="006C1ECA">
            <w:pPr>
              <w:pStyle w:val="a3"/>
              <w:rPr>
                <w:rFonts w:ascii="Times New Roman" w:hAnsi="Times New Roman"/>
                <w:sz w:val="24"/>
                <w:szCs w:val="24"/>
              </w:rPr>
            </w:pPr>
            <w:r w:rsidRPr="00AF3A45">
              <w:rPr>
                <w:rFonts w:ascii="Times New Roman" w:hAnsi="Times New Roman"/>
                <w:sz w:val="24"/>
                <w:szCs w:val="24"/>
              </w:rPr>
              <w:t>МНПЗ</w:t>
            </w:r>
          </w:p>
        </w:tc>
      </w:tr>
      <w:tr w:rsidR="00834DE9" w:rsidRPr="00584C9D" w:rsidTr="00B618B0">
        <w:tc>
          <w:tcPr>
            <w:tcW w:w="568" w:type="dxa"/>
            <w:shd w:val="clear" w:color="auto" w:fill="auto"/>
          </w:tcPr>
          <w:p w:rsidR="00834DE9" w:rsidRPr="00350BE8" w:rsidRDefault="00834DE9" w:rsidP="00AB13B5">
            <w:pPr>
              <w:pStyle w:val="a3"/>
              <w:rPr>
                <w:rFonts w:ascii="Times New Roman" w:hAnsi="Times New Roman"/>
                <w:sz w:val="24"/>
                <w:szCs w:val="24"/>
                <w:lang w:val="en-US"/>
              </w:rPr>
            </w:pPr>
            <w:r w:rsidRPr="00350BE8">
              <w:rPr>
                <w:rFonts w:ascii="Times New Roman" w:hAnsi="Times New Roman"/>
                <w:sz w:val="24"/>
                <w:szCs w:val="24"/>
                <w:lang w:val="en-US"/>
              </w:rPr>
              <w:t>7</w:t>
            </w:r>
          </w:p>
        </w:tc>
        <w:tc>
          <w:tcPr>
            <w:tcW w:w="6533" w:type="dxa"/>
            <w:shd w:val="clear" w:color="auto" w:fill="auto"/>
            <w:vAlign w:val="center"/>
          </w:tcPr>
          <w:p w:rsidR="00834DE9" w:rsidRPr="00350BE8" w:rsidRDefault="00834DE9" w:rsidP="00A92C52">
            <w:pPr>
              <w:pStyle w:val="a3"/>
              <w:rPr>
                <w:rFonts w:ascii="Times New Roman" w:hAnsi="Times New Roman"/>
                <w:sz w:val="24"/>
                <w:szCs w:val="24"/>
              </w:rPr>
            </w:pPr>
            <w:r w:rsidRPr="00350BE8">
              <w:rPr>
                <w:rFonts w:ascii="Times New Roman" w:hAnsi="Times New Roman"/>
                <w:sz w:val="24"/>
                <w:szCs w:val="24"/>
              </w:rPr>
              <w:t>430031, Россия, Р</w:t>
            </w:r>
            <w:r w:rsidR="000B4E65" w:rsidRPr="00350BE8">
              <w:rPr>
                <w:rFonts w:ascii="Times New Roman" w:hAnsi="Times New Roman"/>
                <w:sz w:val="24"/>
                <w:szCs w:val="24"/>
              </w:rPr>
              <w:t>еспублика Мордовия, г. Саранск,</w:t>
            </w:r>
            <w:r w:rsidRPr="00350BE8">
              <w:rPr>
                <w:rFonts w:ascii="Times New Roman" w:hAnsi="Times New Roman"/>
                <w:sz w:val="24"/>
                <w:szCs w:val="24"/>
              </w:rPr>
              <w:t xml:space="preserve"> ул. Севастопольская, д. 128</w:t>
            </w:r>
            <w:r w:rsidR="000B4E65" w:rsidRPr="00350BE8">
              <w:rPr>
                <w:rFonts w:ascii="Times New Roman" w:hAnsi="Times New Roman"/>
                <w:sz w:val="24"/>
                <w:szCs w:val="24"/>
              </w:rPr>
              <w:t>, ООО «</w:t>
            </w:r>
            <w:proofErr w:type="spellStart"/>
            <w:r w:rsidR="000B4E65" w:rsidRPr="00350BE8">
              <w:rPr>
                <w:rFonts w:ascii="Times New Roman" w:hAnsi="Times New Roman"/>
                <w:sz w:val="24"/>
                <w:szCs w:val="24"/>
              </w:rPr>
              <w:t>Мордовбитум</w:t>
            </w:r>
            <w:proofErr w:type="spellEnd"/>
            <w:r w:rsidR="000B4E65" w:rsidRPr="00350BE8">
              <w:rPr>
                <w:rFonts w:ascii="Times New Roman" w:hAnsi="Times New Roman"/>
                <w:sz w:val="24"/>
                <w:szCs w:val="24"/>
              </w:rPr>
              <w:t>»</w:t>
            </w:r>
          </w:p>
        </w:tc>
        <w:tc>
          <w:tcPr>
            <w:tcW w:w="2823" w:type="dxa"/>
            <w:shd w:val="clear" w:color="auto" w:fill="auto"/>
            <w:vAlign w:val="center"/>
          </w:tcPr>
          <w:p w:rsidR="00834DE9" w:rsidRPr="00350BE8" w:rsidRDefault="00834DE9" w:rsidP="006C1ECA">
            <w:pPr>
              <w:pStyle w:val="a3"/>
              <w:rPr>
                <w:rFonts w:ascii="Times New Roman" w:hAnsi="Times New Roman"/>
                <w:sz w:val="24"/>
                <w:szCs w:val="24"/>
              </w:rPr>
            </w:pPr>
            <w:proofErr w:type="spellStart"/>
            <w:r w:rsidRPr="00350BE8">
              <w:rPr>
                <w:rFonts w:ascii="Times New Roman" w:hAnsi="Times New Roman"/>
                <w:sz w:val="24"/>
                <w:szCs w:val="24"/>
              </w:rPr>
              <w:t>Мордовбитум</w:t>
            </w:r>
            <w:proofErr w:type="spellEnd"/>
          </w:p>
        </w:tc>
      </w:tr>
      <w:tr w:rsidR="000811CD" w:rsidRPr="00584C9D" w:rsidTr="00B618B0">
        <w:trPr>
          <w:trHeight w:val="424"/>
        </w:trPr>
        <w:tc>
          <w:tcPr>
            <w:tcW w:w="9924" w:type="dxa"/>
            <w:gridSpan w:val="3"/>
          </w:tcPr>
          <w:p w:rsidR="000811CD" w:rsidRPr="00A86724" w:rsidRDefault="000811CD" w:rsidP="00747DDC">
            <w:pPr>
              <w:pStyle w:val="a3"/>
              <w:jc w:val="center"/>
              <w:rPr>
                <w:rFonts w:ascii="Times New Roman" w:hAnsi="Times New Roman"/>
                <w:sz w:val="24"/>
                <w:szCs w:val="24"/>
              </w:rPr>
            </w:pPr>
            <w:r w:rsidRPr="000811CD">
              <w:rPr>
                <w:rFonts w:ascii="Times New Roman" w:hAnsi="Times New Roman"/>
                <w:color w:val="000000"/>
                <w:sz w:val="24"/>
                <w:szCs w:val="24"/>
              </w:rPr>
              <w:t xml:space="preserve">Общество с ограниченной ответственностью "Газпром </w:t>
            </w:r>
            <w:proofErr w:type="spellStart"/>
            <w:r w:rsidRPr="000811CD">
              <w:rPr>
                <w:rFonts w:ascii="Times New Roman" w:hAnsi="Times New Roman"/>
                <w:color w:val="000000"/>
                <w:sz w:val="24"/>
                <w:szCs w:val="24"/>
              </w:rPr>
              <w:t>нефтехим</w:t>
            </w:r>
            <w:proofErr w:type="spellEnd"/>
            <w:r w:rsidRPr="000811CD">
              <w:rPr>
                <w:rFonts w:ascii="Times New Roman" w:hAnsi="Times New Roman"/>
                <w:color w:val="000000"/>
                <w:sz w:val="24"/>
                <w:szCs w:val="24"/>
              </w:rPr>
              <w:t xml:space="preserve"> Салават"</w:t>
            </w:r>
          </w:p>
        </w:tc>
      </w:tr>
      <w:tr w:rsidR="002E7A33" w:rsidRPr="00584C9D" w:rsidTr="00B618B0">
        <w:trPr>
          <w:trHeight w:val="611"/>
        </w:trPr>
        <w:tc>
          <w:tcPr>
            <w:tcW w:w="568" w:type="dxa"/>
          </w:tcPr>
          <w:p w:rsidR="0078421F" w:rsidRDefault="00834DE9" w:rsidP="00D87A8F">
            <w:pPr>
              <w:pStyle w:val="a3"/>
              <w:rPr>
                <w:rFonts w:ascii="Times New Roman" w:hAnsi="Times New Roman"/>
                <w:sz w:val="24"/>
                <w:szCs w:val="24"/>
              </w:rPr>
            </w:pPr>
            <w:r>
              <w:rPr>
                <w:rFonts w:ascii="Times New Roman" w:hAnsi="Times New Roman"/>
                <w:sz w:val="24"/>
                <w:szCs w:val="24"/>
              </w:rPr>
              <w:t>8</w:t>
            </w:r>
          </w:p>
        </w:tc>
        <w:tc>
          <w:tcPr>
            <w:tcW w:w="6533" w:type="dxa"/>
            <w:vAlign w:val="center"/>
          </w:tcPr>
          <w:p w:rsidR="002E7A33" w:rsidRPr="00584C9D" w:rsidRDefault="002E7A33" w:rsidP="00747DDC">
            <w:pPr>
              <w:pStyle w:val="a3"/>
              <w:rPr>
                <w:rFonts w:ascii="Times New Roman" w:hAnsi="Times New Roman"/>
                <w:sz w:val="24"/>
                <w:szCs w:val="24"/>
              </w:rPr>
            </w:pPr>
            <w:r w:rsidRPr="00C576F8">
              <w:rPr>
                <w:rFonts w:ascii="Times New Roman" w:hAnsi="Times New Roman"/>
                <w:sz w:val="24"/>
                <w:szCs w:val="24"/>
              </w:rPr>
              <w:t xml:space="preserve">ООО </w:t>
            </w:r>
            <w:r>
              <w:rPr>
                <w:rFonts w:ascii="Times New Roman" w:hAnsi="Times New Roman"/>
                <w:sz w:val="24"/>
                <w:szCs w:val="24"/>
              </w:rPr>
              <w:t>«</w:t>
            </w:r>
            <w:r w:rsidRPr="00C576F8">
              <w:rPr>
                <w:rFonts w:ascii="Times New Roman" w:hAnsi="Times New Roman"/>
                <w:sz w:val="24"/>
                <w:szCs w:val="24"/>
              </w:rPr>
              <w:t xml:space="preserve">Газпром </w:t>
            </w:r>
            <w:proofErr w:type="spellStart"/>
            <w:r w:rsidRPr="00C576F8">
              <w:rPr>
                <w:rFonts w:ascii="Times New Roman" w:hAnsi="Times New Roman"/>
                <w:sz w:val="24"/>
                <w:szCs w:val="24"/>
              </w:rPr>
              <w:t>нефтехим</w:t>
            </w:r>
            <w:proofErr w:type="spellEnd"/>
            <w:r w:rsidRPr="00C576F8">
              <w:rPr>
                <w:rFonts w:ascii="Times New Roman" w:hAnsi="Times New Roman"/>
                <w:sz w:val="24"/>
                <w:szCs w:val="24"/>
              </w:rPr>
              <w:t xml:space="preserve"> Салават</w:t>
            </w:r>
            <w:r>
              <w:rPr>
                <w:rFonts w:ascii="Times New Roman" w:hAnsi="Times New Roman"/>
                <w:sz w:val="24"/>
                <w:szCs w:val="24"/>
              </w:rPr>
              <w:t>»</w:t>
            </w:r>
            <w:r w:rsidRPr="00C576F8">
              <w:rPr>
                <w:rFonts w:ascii="Times New Roman" w:hAnsi="Times New Roman"/>
                <w:sz w:val="24"/>
                <w:szCs w:val="24"/>
              </w:rPr>
              <w:t xml:space="preserve"> 453256 </w:t>
            </w:r>
            <w:proofErr w:type="spellStart"/>
            <w:r w:rsidRPr="00C576F8">
              <w:rPr>
                <w:rFonts w:ascii="Times New Roman" w:hAnsi="Times New Roman"/>
                <w:sz w:val="24"/>
                <w:szCs w:val="24"/>
              </w:rPr>
              <w:t>Респ</w:t>
            </w:r>
            <w:proofErr w:type="spellEnd"/>
            <w:r w:rsidRPr="00C576F8">
              <w:rPr>
                <w:rFonts w:ascii="Times New Roman" w:hAnsi="Times New Roman"/>
                <w:sz w:val="24"/>
                <w:szCs w:val="24"/>
              </w:rPr>
              <w:t>. Башкортостан г. Салават</w:t>
            </w:r>
            <w:r>
              <w:rPr>
                <w:rFonts w:ascii="Times New Roman" w:hAnsi="Times New Roman"/>
                <w:sz w:val="24"/>
                <w:szCs w:val="24"/>
              </w:rPr>
              <w:t xml:space="preserve"> ул. Молодогвардейцев д. 30</w:t>
            </w:r>
            <w:r w:rsidRPr="00C576F8">
              <w:rPr>
                <w:rFonts w:ascii="Times New Roman" w:hAnsi="Times New Roman"/>
                <w:sz w:val="24"/>
                <w:szCs w:val="24"/>
              </w:rPr>
              <w:t xml:space="preserve"> </w:t>
            </w:r>
          </w:p>
        </w:tc>
        <w:tc>
          <w:tcPr>
            <w:tcW w:w="2823" w:type="dxa"/>
            <w:vAlign w:val="center"/>
          </w:tcPr>
          <w:p w:rsidR="002E7A33" w:rsidRPr="00584C9D" w:rsidRDefault="002E7A33" w:rsidP="00747DDC">
            <w:pPr>
              <w:pStyle w:val="a3"/>
              <w:rPr>
                <w:rFonts w:ascii="Times New Roman" w:hAnsi="Times New Roman"/>
                <w:sz w:val="24"/>
                <w:szCs w:val="24"/>
              </w:rPr>
            </w:pPr>
            <w:r w:rsidRPr="00C576F8">
              <w:rPr>
                <w:rFonts w:ascii="Times New Roman" w:hAnsi="Times New Roman"/>
                <w:sz w:val="24"/>
                <w:szCs w:val="24"/>
              </w:rPr>
              <w:t>Салават</w:t>
            </w:r>
          </w:p>
        </w:tc>
      </w:tr>
      <w:tr w:rsidR="00C906E0" w:rsidRPr="00584C9D" w:rsidTr="00B618B0">
        <w:trPr>
          <w:trHeight w:val="210"/>
        </w:trPr>
        <w:tc>
          <w:tcPr>
            <w:tcW w:w="9924" w:type="dxa"/>
            <w:gridSpan w:val="3"/>
          </w:tcPr>
          <w:p w:rsidR="00C906E0" w:rsidRDefault="009A2046" w:rsidP="009A2046">
            <w:pPr>
              <w:pStyle w:val="a3"/>
              <w:jc w:val="center"/>
              <w:rPr>
                <w:rFonts w:ascii="Times New Roman" w:hAnsi="Times New Roman"/>
                <w:sz w:val="24"/>
                <w:szCs w:val="24"/>
              </w:rPr>
            </w:pPr>
            <w:r w:rsidRPr="009A2046">
              <w:rPr>
                <w:rFonts w:ascii="Times New Roman" w:hAnsi="Times New Roman"/>
                <w:color w:val="000000"/>
                <w:sz w:val="24"/>
                <w:szCs w:val="24"/>
              </w:rPr>
              <w:t>ООО "ЛУКОЙЛ-РНП-Трейдинг</w:t>
            </w:r>
            <w:r w:rsidRPr="009A2046">
              <w:rPr>
                <w:rFonts w:ascii="Times New Roman" w:hAnsi="Times New Roman"/>
                <w:sz w:val="24"/>
                <w:szCs w:val="24"/>
              </w:rPr>
              <w:t>"</w:t>
            </w:r>
          </w:p>
        </w:tc>
      </w:tr>
      <w:tr w:rsidR="00C906E0" w:rsidRPr="00584C9D" w:rsidTr="00B618B0">
        <w:trPr>
          <w:trHeight w:val="611"/>
        </w:trPr>
        <w:tc>
          <w:tcPr>
            <w:tcW w:w="568" w:type="dxa"/>
          </w:tcPr>
          <w:p w:rsidR="00C906E0" w:rsidRDefault="00834DE9" w:rsidP="00C906E0">
            <w:pPr>
              <w:pStyle w:val="a3"/>
              <w:rPr>
                <w:rFonts w:ascii="Times New Roman" w:hAnsi="Times New Roman"/>
                <w:sz w:val="24"/>
                <w:szCs w:val="24"/>
              </w:rPr>
            </w:pPr>
            <w:r>
              <w:rPr>
                <w:rFonts w:ascii="Times New Roman" w:hAnsi="Times New Roman"/>
                <w:sz w:val="24"/>
                <w:szCs w:val="24"/>
              </w:rPr>
              <w:lastRenderedPageBreak/>
              <w:t>9</w:t>
            </w:r>
          </w:p>
        </w:tc>
        <w:tc>
          <w:tcPr>
            <w:tcW w:w="6533" w:type="dxa"/>
            <w:vAlign w:val="center"/>
          </w:tcPr>
          <w:p w:rsidR="00C906E0" w:rsidRPr="00584C9D" w:rsidRDefault="00C906E0" w:rsidP="00C906E0">
            <w:pPr>
              <w:pStyle w:val="a3"/>
              <w:rPr>
                <w:rFonts w:ascii="helveticaneuecyrroman" w:hAnsi="helveticaneuecyrroman"/>
                <w:color w:val="000000"/>
                <w:sz w:val="24"/>
                <w:szCs w:val="24"/>
              </w:rPr>
            </w:pPr>
            <w:r w:rsidRPr="00584C9D">
              <w:rPr>
                <w:rFonts w:ascii="Times New Roman" w:hAnsi="Times New Roman"/>
                <w:sz w:val="24"/>
                <w:szCs w:val="24"/>
              </w:rPr>
              <w:t xml:space="preserve">Ленинградская обл., </w:t>
            </w:r>
            <w:r w:rsidRPr="000E0443">
              <w:rPr>
                <w:rFonts w:ascii="helveticaneuecyrroman" w:hAnsi="helveticaneuecyrroman"/>
                <w:color w:val="000000"/>
                <w:sz w:val="24"/>
                <w:szCs w:val="24"/>
              </w:rPr>
              <w:t>32км Мурманского шоссе</w:t>
            </w:r>
            <w:r>
              <w:rPr>
                <w:rFonts w:ascii="helveticaneuecyrroman" w:hAnsi="helveticaneuecyrroman"/>
                <w:color w:val="000000"/>
                <w:sz w:val="24"/>
                <w:szCs w:val="24"/>
              </w:rPr>
              <w:t>,</w:t>
            </w:r>
            <w:r w:rsidRPr="000E0443">
              <w:rPr>
                <w:rFonts w:ascii="helveticaneuecyrroman" w:hAnsi="helveticaneuecyrroman"/>
                <w:color w:val="000000"/>
                <w:sz w:val="24"/>
                <w:szCs w:val="24"/>
              </w:rPr>
              <w:t xml:space="preserve">  ЛПДС «Невская» Ленинградского РНУ, </w:t>
            </w:r>
          </w:p>
        </w:tc>
        <w:tc>
          <w:tcPr>
            <w:tcW w:w="2823" w:type="dxa"/>
            <w:vAlign w:val="center"/>
          </w:tcPr>
          <w:p w:rsidR="00C906E0" w:rsidRPr="00584C9D" w:rsidRDefault="00C906E0" w:rsidP="00C906E0">
            <w:pPr>
              <w:pStyle w:val="a3"/>
              <w:rPr>
                <w:rFonts w:ascii="Times New Roman" w:hAnsi="Times New Roman"/>
                <w:sz w:val="24"/>
                <w:szCs w:val="24"/>
              </w:rPr>
            </w:pPr>
            <w:r>
              <w:rPr>
                <w:rFonts w:ascii="Times New Roman" w:hAnsi="Times New Roman"/>
                <w:sz w:val="24"/>
                <w:szCs w:val="24"/>
              </w:rPr>
              <w:t>ЛПДС-Невская</w:t>
            </w:r>
          </w:p>
        </w:tc>
      </w:tr>
      <w:tr w:rsidR="00C906E0" w:rsidRPr="00584C9D" w:rsidTr="00B618B0">
        <w:trPr>
          <w:trHeight w:val="611"/>
        </w:trPr>
        <w:tc>
          <w:tcPr>
            <w:tcW w:w="568" w:type="dxa"/>
          </w:tcPr>
          <w:p w:rsidR="00C906E0" w:rsidRDefault="00834DE9" w:rsidP="00C906E0">
            <w:pPr>
              <w:pStyle w:val="a3"/>
              <w:rPr>
                <w:rFonts w:ascii="Times New Roman" w:hAnsi="Times New Roman"/>
                <w:sz w:val="24"/>
                <w:szCs w:val="24"/>
              </w:rPr>
            </w:pPr>
            <w:r>
              <w:rPr>
                <w:rFonts w:ascii="Times New Roman" w:hAnsi="Times New Roman"/>
                <w:sz w:val="24"/>
                <w:szCs w:val="24"/>
              </w:rPr>
              <w:t>10</w:t>
            </w:r>
          </w:p>
        </w:tc>
        <w:tc>
          <w:tcPr>
            <w:tcW w:w="6533" w:type="dxa"/>
            <w:vAlign w:val="center"/>
          </w:tcPr>
          <w:p w:rsidR="00C906E0" w:rsidRPr="00C906E0" w:rsidRDefault="00C906E0" w:rsidP="00C906E0">
            <w:pPr>
              <w:spacing w:after="0" w:line="240" w:lineRule="auto"/>
              <w:jc w:val="both"/>
              <w:rPr>
                <w:rFonts w:ascii="Times New Roman" w:hAnsi="Times New Roman"/>
                <w:sz w:val="24"/>
                <w:szCs w:val="24"/>
                <w:lang w:eastAsia="ru-RU"/>
              </w:rPr>
            </w:pPr>
            <w:r w:rsidRPr="00C906E0">
              <w:rPr>
                <w:rFonts w:ascii="Times New Roman" w:hAnsi="Times New Roman"/>
                <w:sz w:val="24"/>
                <w:szCs w:val="24"/>
                <w:lang w:eastAsia="ru-RU"/>
              </w:rPr>
              <w:t>ЛПДС Володарская 140162 Московская обл. Раменский  р-н с. Константиново</w:t>
            </w:r>
          </w:p>
        </w:tc>
        <w:tc>
          <w:tcPr>
            <w:tcW w:w="2823" w:type="dxa"/>
            <w:vAlign w:val="center"/>
          </w:tcPr>
          <w:p w:rsidR="00C906E0" w:rsidRPr="00C906E0" w:rsidRDefault="00C906E0" w:rsidP="00C906E0">
            <w:pPr>
              <w:pStyle w:val="a3"/>
              <w:rPr>
                <w:rFonts w:ascii="Times New Roman" w:hAnsi="Times New Roman"/>
                <w:sz w:val="24"/>
                <w:szCs w:val="24"/>
              </w:rPr>
            </w:pPr>
            <w:r w:rsidRPr="00C906E0">
              <w:rPr>
                <w:rFonts w:ascii="Times New Roman" w:hAnsi="Times New Roman"/>
                <w:sz w:val="24"/>
                <w:szCs w:val="24"/>
              </w:rPr>
              <w:t>ЛПДС-Володарская</w:t>
            </w:r>
          </w:p>
        </w:tc>
      </w:tr>
    </w:tbl>
    <w:p w:rsidR="00574E5C" w:rsidRDefault="00574E5C" w:rsidP="00633C60">
      <w:pPr>
        <w:spacing w:after="0" w:line="240" w:lineRule="auto"/>
        <w:jc w:val="right"/>
        <w:rPr>
          <w:rFonts w:ascii="Times New Roman" w:hAnsi="Times New Roman"/>
          <w:sz w:val="24"/>
          <w:szCs w:val="24"/>
        </w:rPr>
      </w:pPr>
    </w:p>
    <w:p w:rsidR="00574E5C" w:rsidRDefault="00574E5C" w:rsidP="00633C60">
      <w:pPr>
        <w:spacing w:after="0" w:line="240" w:lineRule="auto"/>
        <w:jc w:val="right"/>
        <w:rPr>
          <w:rFonts w:ascii="Times New Roman" w:hAnsi="Times New Roman"/>
          <w:sz w:val="24"/>
          <w:szCs w:val="24"/>
        </w:rPr>
      </w:pPr>
    </w:p>
    <w:p w:rsidR="00574E5C" w:rsidRDefault="00574E5C" w:rsidP="00633C60">
      <w:pPr>
        <w:spacing w:after="0" w:line="240" w:lineRule="auto"/>
        <w:jc w:val="right"/>
        <w:rPr>
          <w:rFonts w:ascii="Times New Roman" w:hAnsi="Times New Roman"/>
          <w:sz w:val="24"/>
          <w:szCs w:val="24"/>
        </w:rPr>
      </w:pP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Приложение №4</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к Спецификации биржевого товара</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отделов «Нефть и нефтепродукты»,</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 xml:space="preserve"> «Сжиженные углеводородные газы и газовый конденсат»,</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«Продукция нефтегазохимического производства»</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АО «</w:t>
      </w:r>
      <w:r w:rsidR="00CD762F">
        <w:rPr>
          <w:rFonts w:ascii="Times New Roman" w:hAnsi="Times New Roman"/>
          <w:sz w:val="24"/>
          <w:szCs w:val="24"/>
        </w:rPr>
        <w:t>Восточная биржа</w:t>
      </w:r>
      <w:r w:rsidRPr="00633C60">
        <w:rPr>
          <w:rFonts w:ascii="Times New Roman" w:hAnsi="Times New Roman"/>
          <w:sz w:val="24"/>
          <w:szCs w:val="24"/>
        </w:rPr>
        <w:t>»</w:t>
      </w:r>
    </w:p>
    <w:p w:rsidR="00AB13B5" w:rsidRDefault="00AB13B5" w:rsidP="00914B0F">
      <w:pPr>
        <w:pStyle w:val="a00"/>
        <w:ind w:left="0" w:firstLine="567"/>
        <w:jc w:val="center"/>
        <w:rPr>
          <w:rFonts w:ascii="Times New Roman" w:hAnsi="Times New Roman"/>
          <w:b/>
          <w:sz w:val="24"/>
          <w:szCs w:val="24"/>
        </w:rPr>
      </w:pPr>
      <w:r w:rsidRPr="00584C9D">
        <w:rPr>
          <w:rFonts w:ascii="Times New Roman" w:hAnsi="Times New Roman"/>
          <w:b/>
          <w:sz w:val="24"/>
          <w:szCs w:val="24"/>
        </w:rPr>
        <w:t>Перечень базисов поставки при способах поставки самовывоз железнодорожным транспортом</w:t>
      </w:r>
      <w:r>
        <w:rPr>
          <w:rFonts w:ascii="Times New Roman" w:hAnsi="Times New Roman"/>
          <w:b/>
          <w:sz w:val="24"/>
          <w:szCs w:val="24"/>
        </w:rPr>
        <w:t xml:space="preserve"> без Контролера поставки</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088"/>
        <w:gridCol w:w="1843"/>
      </w:tblGrid>
      <w:tr w:rsidR="00AB13B5" w:rsidRPr="00584C9D" w:rsidTr="00B618B0">
        <w:tc>
          <w:tcPr>
            <w:tcW w:w="709" w:type="dxa"/>
            <w:vAlign w:val="center"/>
          </w:tcPr>
          <w:p w:rsidR="00AB13B5" w:rsidRPr="0011142C" w:rsidRDefault="00AB13B5" w:rsidP="00914B0F">
            <w:pPr>
              <w:spacing w:after="0"/>
              <w:jc w:val="center"/>
              <w:rPr>
                <w:rFonts w:ascii="Times New Roman" w:hAnsi="Times New Roman"/>
                <w:sz w:val="24"/>
                <w:szCs w:val="24"/>
              </w:rPr>
            </w:pPr>
          </w:p>
          <w:p w:rsidR="00AB13B5" w:rsidRPr="0011142C" w:rsidRDefault="00AB13B5" w:rsidP="00914B0F">
            <w:pPr>
              <w:spacing w:after="0"/>
              <w:jc w:val="center"/>
              <w:rPr>
                <w:rFonts w:ascii="Times New Roman" w:hAnsi="Times New Roman"/>
                <w:sz w:val="24"/>
                <w:szCs w:val="24"/>
              </w:rPr>
            </w:pPr>
            <w:r w:rsidRPr="0011142C">
              <w:rPr>
                <w:rFonts w:ascii="Times New Roman" w:hAnsi="Times New Roman"/>
                <w:sz w:val="24"/>
                <w:szCs w:val="24"/>
              </w:rPr>
              <w:t>п/н</w:t>
            </w:r>
          </w:p>
        </w:tc>
        <w:tc>
          <w:tcPr>
            <w:tcW w:w="7088" w:type="dxa"/>
            <w:vAlign w:val="center"/>
          </w:tcPr>
          <w:p w:rsidR="00AB13B5" w:rsidRPr="0011142C" w:rsidRDefault="00AB13B5" w:rsidP="00914B0F">
            <w:pPr>
              <w:spacing w:after="0" w:line="240" w:lineRule="auto"/>
              <w:jc w:val="center"/>
              <w:rPr>
                <w:rFonts w:ascii="Times New Roman" w:hAnsi="Times New Roman"/>
                <w:sz w:val="24"/>
                <w:szCs w:val="24"/>
              </w:rPr>
            </w:pPr>
            <w:r w:rsidRPr="0011142C">
              <w:rPr>
                <w:rFonts w:ascii="Times New Roman" w:hAnsi="Times New Roman"/>
                <w:sz w:val="24"/>
                <w:szCs w:val="24"/>
              </w:rPr>
              <w:t>Базис поставки</w:t>
            </w:r>
          </w:p>
        </w:tc>
        <w:tc>
          <w:tcPr>
            <w:tcW w:w="1843" w:type="dxa"/>
            <w:vAlign w:val="center"/>
          </w:tcPr>
          <w:p w:rsidR="00AB13B5" w:rsidRPr="0011142C" w:rsidRDefault="00AB13B5" w:rsidP="00914B0F">
            <w:pPr>
              <w:spacing w:after="0" w:line="240" w:lineRule="auto"/>
              <w:jc w:val="center"/>
              <w:rPr>
                <w:rFonts w:ascii="Times New Roman" w:hAnsi="Times New Roman"/>
                <w:sz w:val="24"/>
                <w:szCs w:val="24"/>
              </w:rPr>
            </w:pPr>
            <w:r w:rsidRPr="0011142C">
              <w:rPr>
                <w:rFonts w:ascii="Times New Roman" w:hAnsi="Times New Roman"/>
                <w:sz w:val="24"/>
                <w:szCs w:val="24"/>
              </w:rPr>
              <w:t>Код базиса поставки</w:t>
            </w:r>
          </w:p>
        </w:tc>
      </w:tr>
      <w:tr w:rsidR="00AB13B5" w:rsidRPr="00584C9D" w:rsidTr="00B618B0">
        <w:trPr>
          <w:trHeight w:val="300"/>
        </w:trPr>
        <w:tc>
          <w:tcPr>
            <w:tcW w:w="709" w:type="dxa"/>
            <w:vAlign w:val="center"/>
          </w:tcPr>
          <w:p w:rsidR="00AB13B5" w:rsidRPr="0011142C" w:rsidRDefault="00AB13B5" w:rsidP="00914B0F">
            <w:pPr>
              <w:spacing w:after="0"/>
              <w:rPr>
                <w:rFonts w:ascii="Times New Roman" w:hAnsi="Times New Roman"/>
                <w:sz w:val="24"/>
                <w:szCs w:val="24"/>
              </w:rPr>
            </w:pPr>
            <w:r w:rsidRPr="0011142C">
              <w:rPr>
                <w:rFonts w:ascii="Times New Roman" w:hAnsi="Times New Roman"/>
                <w:sz w:val="24"/>
                <w:szCs w:val="24"/>
              </w:rPr>
              <w:t>1</w:t>
            </w:r>
          </w:p>
        </w:tc>
        <w:tc>
          <w:tcPr>
            <w:tcW w:w="7088" w:type="dxa"/>
          </w:tcPr>
          <w:p w:rsidR="00AB13B5" w:rsidRPr="0011142C" w:rsidRDefault="00AB13B5" w:rsidP="00914B0F">
            <w:pPr>
              <w:spacing w:after="0" w:line="240" w:lineRule="auto"/>
              <w:jc w:val="both"/>
              <w:rPr>
                <w:rFonts w:ascii="Times New Roman" w:hAnsi="Times New Roman"/>
                <w:sz w:val="24"/>
                <w:szCs w:val="24"/>
              </w:rPr>
            </w:pPr>
            <w:r w:rsidRPr="0011142C">
              <w:rPr>
                <w:rFonts w:ascii="Times New Roman" w:hAnsi="Times New Roman"/>
                <w:sz w:val="24"/>
                <w:szCs w:val="24"/>
              </w:rPr>
              <w:t>Кириши, Октябрьской ЖД код 045209</w:t>
            </w:r>
          </w:p>
        </w:tc>
        <w:tc>
          <w:tcPr>
            <w:tcW w:w="1843" w:type="dxa"/>
          </w:tcPr>
          <w:p w:rsidR="00AB13B5" w:rsidRPr="0011142C" w:rsidRDefault="00AB13B5" w:rsidP="00914B0F">
            <w:pPr>
              <w:spacing w:after="0" w:line="240" w:lineRule="auto"/>
              <w:jc w:val="both"/>
              <w:rPr>
                <w:rFonts w:ascii="Times New Roman" w:hAnsi="Times New Roman"/>
                <w:sz w:val="24"/>
                <w:szCs w:val="24"/>
              </w:rPr>
            </w:pPr>
            <w:r w:rsidRPr="0011142C">
              <w:rPr>
                <w:rFonts w:ascii="Times New Roman" w:hAnsi="Times New Roman"/>
                <w:sz w:val="24"/>
                <w:szCs w:val="24"/>
              </w:rPr>
              <w:t>КИНЕФ</w:t>
            </w:r>
          </w:p>
        </w:tc>
      </w:tr>
      <w:tr w:rsidR="00AB13B5" w:rsidRPr="00584C9D" w:rsidTr="00B618B0">
        <w:tc>
          <w:tcPr>
            <w:tcW w:w="709" w:type="dxa"/>
          </w:tcPr>
          <w:p w:rsidR="00AB13B5" w:rsidRPr="00584C9D" w:rsidRDefault="00AB13B5" w:rsidP="00914B0F">
            <w:pPr>
              <w:tabs>
                <w:tab w:val="left" w:pos="241"/>
              </w:tabs>
              <w:spacing w:after="0"/>
            </w:pPr>
            <w:r>
              <w:t>2</w:t>
            </w:r>
          </w:p>
        </w:tc>
        <w:tc>
          <w:tcPr>
            <w:tcW w:w="7088" w:type="dxa"/>
          </w:tcPr>
          <w:p w:rsidR="00AB13B5" w:rsidRDefault="00AB13B5" w:rsidP="00914B0F">
            <w:pPr>
              <w:pStyle w:val="a3"/>
              <w:rPr>
                <w:rFonts w:ascii="Times New Roman" w:hAnsi="Times New Roman"/>
                <w:sz w:val="24"/>
                <w:szCs w:val="24"/>
              </w:rPr>
            </w:pPr>
            <w:r w:rsidRPr="00584C9D">
              <w:rPr>
                <w:rFonts w:ascii="Times New Roman" w:hAnsi="Times New Roman"/>
                <w:sz w:val="24"/>
                <w:szCs w:val="24"/>
              </w:rPr>
              <w:t>Сургут, Свердловской ЖД  код 797303</w:t>
            </w:r>
          </w:p>
        </w:tc>
        <w:tc>
          <w:tcPr>
            <w:tcW w:w="1843" w:type="dxa"/>
          </w:tcPr>
          <w:p w:rsidR="00AB13B5" w:rsidRPr="00584C9D" w:rsidRDefault="00AB13B5" w:rsidP="00914B0F">
            <w:pPr>
              <w:pStyle w:val="a3"/>
              <w:rPr>
                <w:rFonts w:ascii="Times New Roman" w:hAnsi="Times New Roman"/>
                <w:sz w:val="24"/>
                <w:szCs w:val="24"/>
              </w:rPr>
            </w:pPr>
            <w:proofErr w:type="spellStart"/>
            <w:r w:rsidRPr="00AD1834">
              <w:rPr>
                <w:rFonts w:ascii="Times New Roman" w:hAnsi="Times New Roman"/>
                <w:color w:val="000000"/>
                <w:sz w:val="24"/>
                <w:szCs w:val="24"/>
              </w:rPr>
              <w:t>Cургут</w:t>
            </w:r>
            <w:proofErr w:type="spellEnd"/>
          </w:p>
        </w:tc>
      </w:tr>
    </w:tbl>
    <w:p w:rsidR="00004304" w:rsidRDefault="00004304" w:rsidP="008A551A">
      <w:pPr>
        <w:spacing w:after="0" w:line="240" w:lineRule="auto"/>
        <w:jc w:val="right"/>
        <w:rPr>
          <w:rFonts w:ascii="Times New Roman" w:hAnsi="Times New Roman"/>
          <w:sz w:val="24"/>
          <w:szCs w:val="24"/>
        </w:rPr>
      </w:pP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Приложение №4</w:t>
      </w:r>
      <w:r w:rsidR="00AB13B5">
        <w:rPr>
          <w:rFonts w:ascii="Times New Roman" w:hAnsi="Times New Roman"/>
          <w:sz w:val="24"/>
          <w:szCs w:val="24"/>
        </w:rPr>
        <w:t>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135DF0" w:rsidP="00135DF0">
      <w:pPr>
        <w:spacing w:after="0" w:line="240" w:lineRule="auto"/>
        <w:jc w:val="right"/>
        <w:rPr>
          <w:rFonts w:ascii="Times New Roman" w:hAnsi="Times New Roman"/>
          <w:sz w:val="24"/>
          <w:szCs w:val="24"/>
        </w:rPr>
      </w:pPr>
      <w:r>
        <w:rPr>
          <w:rFonts w:ascii="Times New Roman" w:hAnsi="Times New Roman"/>
          <w:sz w:val="24"/>
          <w:szCs w:val="24"/>
        </w:rPr>
        <w:t>АО «</w:t>
      </w:r>
      <w:r w:rsidR="00CD762F">
        <w:rPr>
          <w:rFonts w:ascii="Times New Roman" w:hAnsi="Times New Roman"/>
          <w:sz w:val="24"/>
          <w:szCs w:val="24"/>
        </w:rPr>
        <w:t>Восточная биржа</w:t>
      </w:r>
      <w:r>
        <w:rPr>
          <w:rFonts w:ascii="Times New Roman" w:hAnsi="Times New Roman"/>
          <w:sz w:val="24"/>
          <w:szCs w:val="24"/>
        </w:rPr>
        <w:t>»</w:t>
      </w: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 xml:space="preserve">Перечень базисов поставки при способах поставки франко-вагон станция отправления </w:t>
      </w:r>
      <w:r w:rsidR="00AB13B5">
        <w:rPr>
          <w:rFonts w:ascii="Times New Roman" w:hAnsi="Times New Roman"/>
          <w:b/>
          <w:sz w:val="24"/>
          <w:szCs w:val="24"/>
        </w:rPr>
        <w:t>без Контролера поставки</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521"/>
        <w:gridCol w:w="2268"/>
      </w:tblGrid>
      <w:tr w:rsidR="00130303" w:rsidRPr="00584C9D" w:rsidTr="00B618B0">
        <w:tc>
          <w:tcPr>
            <w:tcW w:w="709" w:type="dxa"/>
            <w:vAlign w:val="center"/>
          </w:tcPr>
          <w:p w:rsidR="00130303" w:rsidRPr="00584C9D" w:rsidRDefault="00130303" w:rsidP="008A551A">
            <w:pPr>
              <w:spacing w:after="0"/>
              <w:jc w:val="center"/>
              <w:rPr>
                <w:rFonts w:ascii="Times New Roman" w:hAnsi="Times New Roman"/>
                <w:sz w:val="24"/>
                <w:szCs w:val="24"/>
              </w:rPr>
            </w:pP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п/н</w:t>
            </w:r>
          </w:p>
        </w:tc>
        <w:tc>
          <w:tcPr>
            <w:tcW w:w="6521"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 поставки</w:t>
            </w:r>
          </w:p>
        </w:tc>
        <w:tc>
          <w:tcPr>
            <w:tcW w:w="2268"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Код базиса поставки</w:t>
            </w:r>
          </w:p>
        </w:tc>
      </w:tr>
      <w:tr w:rsidR="00130303" w:rsidRPr="00584C9D" w:rsidTr="00B618B0">
        <w:trPr>
          <w:trHeight w:val="300"/>
        </w:trPr>
        <w:tc>
          <w:tcPr>
            <w:tcW w:w="709" w:type="dxa"/>
            <w:vAlign w:val="center"/>
          </w:tcPr>
          <w:p w:rsidR="00130303" w:rsidRPr="00584C9D" w:rsidRDefault="00130303" w:rsidP="008C6E5F">
            <w:pPr>
              <w:numPr>
                <w:ilvl w:val="0"/>
                <w:numId w:val="6"/>
              </w:numPr>
              <w:spacing w:after="0"/>
              <w:rPr>
                <w:rFonts w:ascii="Times New Roman" w:hAnsi="Times New Roman"/>
                <w:sz w:val="24"/>
                <w:szCs w:val="24"/>
              </w:rPr>
            </w:pPr>
          </w:p>
        </w:tc>
        <w:tc>
          <w:tcPr>
            <w:tcW w:w="6521"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Алексиково, Приволжской ЖД  код 612906</w:t>
            </w:r>
          </w:p>
        </w:tc>
        <w:tc>
          <w:tcPr>
            <w:tcW w:w="2268" w:type="dxa"/>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Алексиково</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Аллагуват</w:t>
            </w:r>
            <w:proofErr w:type="spellEnd"/>
            <w:r w:rsidRPr="00584C9D">
              <w:rPr>
                <w:rFonts w:ascii="Times New Roman" w:hAnsi="Times New Roman"/>
                <w:sz w:val="24"/>
                <w:szCs w:val="24"/>
              </w:rPr>
              <w:t>, Куйбышевской ЖД  код 652808</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Аллагуват</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Березки, Октябрьской ЖД  код 070003</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Березки</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Биклянь, Куйбышевской ЖД  код 648202</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Биклянь</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Богандинская</w:t>
            </w:r>
            <w:proofErr w:type="spellEnd"/>
            <w:r w:rsidRPr="00584C9D">
              <w:rPr>
                <w:rFonts w:ascii="Times New Roman" w:hAnsi="Times New Roman"/>
                <w:sz w:val="24"/>
                <w:szCs w:val="24"/>
              </w:rPr>
              <w:t xml:space="preserve"> Свердловской ЖД  код 790709</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Богандинская</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Евпатория-Товарная, Крымской ЖД  код 859001</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Евпатория</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Игумново</w:t>
            </w:r>
            <w:proofErr w:type="spellEnd"/>
            <w:r w:rsidRPr="00584C9D">
              <w:rPr>
                <w:rFonts w:ascii="Times New Roman" w:hAnsi="Times New Roman"/>
                <w:sz w:val="24"/>
                <w:szCs w:val="24"/>
              </w:rPr>
              <w:t>, Горьковской  ЖД / код 264803</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Игумново</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Кириши, Октябрьской ЖД код 045209</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КИНЕФ</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Кириши, Октябрьской ЖД  код 045209</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Кириши</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Комбинатская, Западно-Сибирской ЖД  код 831504</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Комбинатская</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Коротчаево</w:t>
            </w:r>
            <w:proofErr w:type="spellEnd"/>
            <w:r w:rsidRPr="00584C9D">
              <w:rPr>
                <w:rFonts w:ascii="Times New Roman" w:hAnsi="Times New Roman"/>
                <w:sz w:val="24"/>
                <w:szCs w:val="24"/>
              </w:rPr>
              <w:t>,  Свердловской ЖД  код 799101</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Коротчаево</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Косяковка</w:t>
            </w:r>
            <w:proofErr w:type="spellEnd"/>
            <w:r w:rsidRPr="00584C9D">
              <w:rPr>
                <w:rFonts w:ascii="Times New Roman" w:hAnsi="Times New Roman"/>
                <w:sz w:val="24"/>
                <w:szCs w:val="24"/>
              </w:rPr>
              <w:t>, Куйбышевской ЖД  код 652602</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Стерлитамак</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Круглое поле, Куйбышевская ЖД  код 648400</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Круг.Поле</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Лощинная, Куйбышевской ЖД  код 655102</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Лощинная</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Ручьи</w:t>
            </w:r>
            <w:r w:rsidRPr="00584C9D">
              <w:rPr>
                <w:rFonts w:ascii="Times New Roman" w:hAnsi="Times New Roman"/>
                <w:sz w:val="24"/>
                <w:szCs w:val="24"/>
                <w:shd w:val="clear" w:color="auto" w:fill="FFFFFF"/>
              </w:rPr>
              <w:t>, Октябрьской</w:t>
            </w:r>
            <w:r w:rsidRPr="00584C9D">
              <w:rPr>
                <w:rFonts w:ascii="Times New Roman" w:hAnsi="Times New Roman"/>
                <w:sz w:val="24"/>
                <w:szCs w:val="24"/>
              </w:rPr>
              <w:t xml:space="preserve"> ЖД  код 038101</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Ручьи</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Новоярославская</w:t>
            </w:r>
            <w:proofErr w:type="spellEnd"/>
            <w:r w:rsidRPr="00584C9D">
              <w:rPr>
                <w:rFonts w:ascii="Times New Roman" w:hAnsi="Times New Roman"/>
                <w:sz w:val="24"/>
                <w:szCs w:val="24"/>
              </w:rPr>
              <w:t>,  Северной  ЖД  код 314909</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Новоярославская</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Нужьялы</w:t>
            </w:r>
            <w:proofErr w:type="spellEnd"/>
            <w:r w:rsidRPr="00584C9D">
              <w:rPr>
                <w:rFonts w:ascii="Times New Roman" w:hAnsi="Times New Roman"/>
                <w:sz w:val="24"/>
                <w:szCs w:val="24"/>
              </w:rPr>
              <w:t>, Горьковской ЖД  код 252806</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Нужьялы</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Осенцы</w:t>
            </w:r>
            <w:proofErr w:type="spellEnd"/>
            <w:r w:rsidRPr="00584C9D">
              <w:rPr>
                <w:rFonts w:ascii="Times New Roman" w:hAnsi="Times New Roman"/>
                <w:sz w:val="24"/>
                <w:szCs w:val="24"/>
              </w:rPr>
              <w:t>, Свердловской ЖД  код 761602</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Осенцы</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Пурпе</w:t>
            </w:r>
            <w:proofErr w:type="spellEnd"/>
            <w:r w:rsidRPr="00584C9D">
              <w:rPr>
                <w:rFonts w:ascii="Times New Roman" w:hAnsi="Times New Roman"/>
                <w:sz w:val="24"/>
                <w:szCs w:val="24"/>
              </w:rPr>
              <w:t>, Свердловской ЖД код 798700</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Пурпе</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shd w:val="clear" w:color="auto" w:fill="FFFFFF"/>
              </w:rPr>
              <w:t xml:space="preserve">Полотняный </w:t>
            </w:r>
            <w:r w:rsidRPr="00584C9D">
              <w:rPr>
                <w:rFonts w:ascii="Times New Roman" w:hAnsi="Times New Roman"/>
                <w:sz w:val="24"/>
                <w:szCs w:val="24"/>
              </w:rPr>
              <w:t>завод, Московской ЖД  код 189104</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Полот.Завод</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Селикса</w:t>
            </w:r>
            <w:proofErr w:type="spellEnd"/>
            <w:r w:rsidRPr="00584C9D">
              <w:rPr>
                <w:rFonts w:ascii="Times New Roman" w:hAnsi="Times New Roman"/>
                <w:sz w:val="24"/>
                <w:szCs w:val="24"/>
              </w:rPr>
              <w:t>, Приволжской  ЖД  код 633705</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Селикса</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Соболеково</w:t>
            </w:r>
            <w:proofErr w:type="spellEnd"/>
            <w:r w:rsidRPr="00584C9D">
              <w:rPr>
                <w:rFonts w:ascii="Times New Roman" w:hAnsi="Times New Roman"/>
                <w:sz w:val="24"/>
                <w:szCs w:val="24"/>
              </w:rPr>
              <w:t>, Куйбышевской ЖД  код 649205</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Соболеково</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Стенькино II, Московской ЖД  код 223108</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Стенькино II</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Сургут, Свердловской ЖД  код 797303</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Сургут</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Туапсе-Сортировочная, Северо-Кавказской  ЖД  код 533403</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Туапсе</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Фарафонтьевская</w:t>
            </w:r>
            <w:proofErr w:type="spellEnd"/>
            <w:r w:rsidRPr="00584C9D">
              <w:rPr>
                <w:rFonts w:ascii="Times New Roman" w:hAnsi="Times New Roman"/>
                <w:sz w:val="24"/>
                <w:szCs w:val="24"/>
              </w:rPr>
              <w:t>, Свердловской ЖД  код 799309</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Фарафонтьевская</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Яничкино</w:t>
            </w:r>
            <w:proofErr w:type="spellEnd"/>
            <w:r w:rsidRPr="00584C9D">
              <w:rPr>
                <w:rFonts w:ascii="Times New Roman" w:hAnsi="Times New Roman"/>
                <w:sz w:val="24"/>
                <w:szCs w:val="24"/>
              </w:rPr>
              <w:t>,  Московской  ЖД  код 194507</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Яничкино</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vAlign w:val="center"/>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Кривецкая</w:t>
            </w:r>
            <w:proofErr w:type="spellEnd"/>
            <w:r w:rsidRPr="00584C9D">
              <w:rPr>
                <w:rFonts w:ascii="Times New Roman" w:hAnsi="Times New Roman"/>
                <w:sz w:val="24"/>
                <w:szCs w:val="24"/>
              </w:rPr>
              <w:t>, Юго-Восточной ЖД  код 437808</w:t>
            </w:r>
          </w:p>
        </w:tc>
        <w:tc>
          <w:tcPr>
            <w:tcW w:w="2268" w:type="dxa"/>
            <w:vAlign w:val="center"/>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Кривецкая</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pStyle w:val="a3"/>
              <w:rPr>
                <w:rFonts w:ascii="Times New Roman" w:hAnsi="Times New Roman"/>
                <w:color w:val="000000"/>
                <w:sz w:val="24"/>
                <w:szCs w:val="24"/>
              </w:rPr>
            </w:pPr>
            <w:proofErr w:type="spellStart"/>
            <w:r w:rsidRPr="00584C9D">
              <w:rPr>
                <w:rFonts w:ascii="Times New Roman" w:hAnsi="Times New Roman"/>
                <w:color w:val="000000"/>
                <w:sz w:val="24"/>
                <w:szCs w:val="24"/>
              </w:rPr>
              <w:t>Суховская</w:t>
            </w:r>
            <w:proofErr w:type="spellEnd"/>
            <w:r w:rsidRPr="00584C9D">
              <w:rPr>
                <w:rFonts w:ascii="Times New Roman" w:hAnsi="Times New Roman"/>
                <w:color w:val="000000"/>
                <w:sz w:val="24"/>
                <w:szCs w:val="24"/>
              </w:rPr>
              <w:t xml:space="preserve">, </w:t>
            </w:r>
            <w:proofErr w:type="gramStart"/>
            <w:r w:rsidRPr="00584C9D">
              <w:rPr>
                <w:rFonts w:ascii="Times New Roman" w:hAnsi="Times New Roman"/>
                <w:color w:val="000000"/>
                <w:sz w:val="24"/>
                <w:szCs w:val="24"/>
              </w:rPr>
              <w:t>Восточно-Сибирская</w:t>
            </w:r>
            <w:proofErr w:type="gramEnd"/>
            <w:r w:rsidRPr="00584C9D">
              <w:rPr>
                <w:rFonts w:ascii="Times New Roman" w:hAnsi="Times New Roman"/>
                <w:color w:val="000000"/>
                <w:sz w:val="24"/>
                <w:szCs w:val="24"/>
              </w:rPr>
              <w:t xml:space="preserve"> ЖД код 932207</w:t>
            </w:r>
          </w:p>
          <w:p w:rsidR="00130303" w:rsidRPr="00584C9D" w:rsidRDefault="00130303" w:rsidP="008A551A">
            <w:pPr>
              <w:pStyle w:val="a3"/>
              <w:rPr>
                <w:rFonts w:ascii="Times New Roman" w:hAnsi="Times New Roman"/>
                <w:color w:val="FF0000"/>
                <w:sz w:val="24"/>
                <w:szCs w:val="24"/>
              </w:rPr>
            </w:pPr>
            <w:proofErr w:type="spellStart"/>
            <w:r w:rsidRPr="00584C9D">
              <w:rPr>
                <w:rFonts w:ascii="Times New Roman" w:hAnsi="Times New Roman"/>
                <w:color w:val="000000"/>
                <w:sz w:val="24"/>
                <w:szCs w:val="24"/>
              </w:rPr>
              <w:t>Суховская</w:t>
            </w:r>
            <w:proofErr w:type="spellEnd"/>
            <w:r w:rsidRPr="00584C9D">
              <w:rPr>
                <w:rFonts w:ascii="Times New Roman" w:hAnsi="Times New Roman"/>
                <w:color w:val="000000"/>
                <w:sz w:val="24"/>
                <w:szCs w:val="24"/>
              </w:rPr>
              <w:t xml:space="preserve">-Южная, </w:t>
            </w:r>
            <w:proofErr w:type="gramStart"/>
            <w:r w:rsidRPr="00584C9D">
              <w:rPr>
                <w:rFonts w:ascii="Times New Roman" w:hAnsi="Times New Roman"/>
                <w:color w:val="000000"/>
                <w:sz w:val="24"/>
                <w:szCs w:val="24"/>
              </w:rPr>
              <w:t>Восточно</w:t>
            </w:r>
            <w:r w:rsidRPr="00584C9D">
              <w:rPr>
                <w:rFonts w:ascii="Times New Roman" w:hAnsi="Times New Roman"/>
                <w:sz w:val="24"/>
                <w:szCs w:val="24"/>
              </w:rPr>
              <w:t>-Сибирская</w:t>
            </w:r>
            <w:proofErr w:type="gramEnd"/>
            <w:r w:rsidRPr="00584C9D">
              <w:rPr>
                <w:rFonts w:ascii="Times New Roman" w:hAnsi="Times New Roman"/>
                <w:sz w:val="24"/>
                <w:szCs w:val="24"/>
              </w:rPr>
              <w:t xml:space="preserve"> ЖД код 932300</w:t>
            </w:r>
          </w:p>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 xml:space="preserve">Батарейная, </w:t>
            </w:r>
            <w:proofErr w:type="gramStart"/>
            <w:r w:rsidRPr="00584C9D">
              <w:rPr>
                <w:rFonts w:ascii="Times New Roman" w:hAnsi="Times New Roman"/>
                <w:sz w:val="24"/>
                <w:szCs w:val="24"/>
              </w:rPr>
              <w:t>Восточно-Сибирская</w:t>
            </w:r>
            <w:proofErr w:type="gramEnd"/>
            <w:r w:rsidRPr="00584C9D">
              <w:rPr>
                <w:rFonts w:ascii="Times New Roman" w:hAnsi="Times New Roman"/>
                <w:sz w:val="24"/>
                <w:szCs w:val="24"/>
              </w:rPr>
              <w:t xml:space="preserve"> ЖД код 932601</w:t>
            </w:r>
          </w:p>
          <w:p w:rsidR="00130303" w:rsidRPr="00584C9D" w:rsidRDefault="00130303" w:rsidP="008A551A">
            <w:pPr>
              <w:pStyle w:val="a3"/>
              <w:rPr>
                <w:rFonts w:ascii="Times New Roman" w:hAnsi="Times New Roman"/>
                <w:sz w:val="24"/>
                <w:szCs w:val="24"/>
              </w:rPr>
            </w:pPr>
            <w:proofErr w:type="spellStart"/>
            <w:r w:rsidRPr="00584C9D">
              <w:rPr>
                <w:rFonts w:ascii="Times New Roman" w:hAnsi="Times New Roman"/>
                <w:sz w:val="24"/>
                <w:szCs w:val="24"/>
              </w:rPr>
              <w:t>Китой</w:t>
            </w:r>
            <w:proofErr w:type="spellEnd"/>
            <w:r w:rsidRPr="00584C9D">
              <w:rPr>
                <w:rFonts w:ascii="Times New Roman" w:hAnsi="Times New Roman"/>
                <w:sz w:val="24"/>
                <w:szCs w:val="24"/>
              </w:rPr>
              <w:t>-Комбинатская, Восточно-Сибирская ЖД код 932103</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Ангарск</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Татьянка</w:t>
            </w:r>
            <w:proofErr w:type="spellEnd"/>
            <w:r w:rsidRPr="00584C9D">
              <w:rPr>
                <w:rFonts w:ascii="Times New Roman" w:hAnsi="Times New Roman"/>
                <w:sz w:val="24"/>
                <w:szCs w:val="24"/>
              </w:rPr>
              <w:t>, Приволжская ЖД код 612003</w:t>
            </w:r>
          </w:p>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Волгоград II, Приволжская ЖД код 611405</w:t>
            </w:r>
          </w:p>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Сарепта</w:t>
            </w:r>
            <w:proofErr w:type="spellEnd"/>
            <w:r w:rsidRPr="00584C9D">
              <w:rPr>
                <w:rFonts w:ascii="Times New Roman" w:hAnsi="Times New Roman"/>
                <w:sz w:val="24"/>
                <w:szCs w:val="24"/>
              </w:rPr>
              <w:t>, Приволжская ЖД 611706</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Волгоград</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Кряж, Куйбышевская ЖД код 639608</w:t>
            </w:r>
          </w:p>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Новокуйбышевская</w:t>
            </w:r>
            <w:proofErr w:type="spellEnd"/>
            <w:r w:rsidRPr="00584C9D">
              <w:rPr>
                <w:rFonts w:ascii="Times New Roman" w:hAnsi="Times New Roman"/>
                <w:sz w:val="24"/>
                <w:szCs w:val="24"/>
              </w:rPr>
              <w:t>, Куйбышевская ЖД код 639400</w:t>
            </w:r>
          </w:p>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Кашпир</w:t>
            </w:r>
            <w:proofErr w:type="spellEnd"/>
            <w:r w:rsidRPr="00584C9D">
              <w:rPr>
                <w:rFonts w:ascii="Times New Roman" w:hAnsi="Times New Roman"/>
                <w:sz w:val="24"/>
                <w:szCs w:val="24"/>
              </w:rPr>
              <w:t>, Куйбышевская ЖД код 636101</w:t>
            </w:r>
          </w:p>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Сызрань I, Куйбышевская ЖД код 635607</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Самара</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Бензин, Куйбышевская ЖД код 54909</w:t>
            </w:r>
          </w:p>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Загородняя</w:t>
            </w:r>
            <w:proofErr w:type="spellEnd"/>
            <w:r w:rsidRPr="00584C9D">
              <w:rPr>
                <w:rFonts w:ascii="Times New Roman" w:hAnsi="Times New Roman"/>
                <w:sz w:val="24"/>
                <w:szCs w:val="24"/>
              </w:rPr>
              <w:t>, Куйбышевская ЖД код 655206</w:t>
            </w:r>
          </w:p>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Черниковка</w:t>
            </w:r>
            <w:proofErr w:type="spellEnd"/>
            <w:r w:rsidRPr="00584C9D">
              <w:rPr>
                <w:rFonts w:ascii="Times New Roman" w:hAnsi="Times New Roman"/>
                <w:sz w:val="24"/>
                <w:szCs w:val="24"/>
              </w:rPr>
              <w:t>-Восточная, Куйбышевская ЖД код 654805</w:t>
            </w:r>
          </w:p>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Новоуфимская, Куйбышевская ЖД код 655009</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Уфа</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Санкт-Петербург Товарный Московский, Октябрьской ЖД код 031808</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Санкт-Петербург</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584C9D" w:rsidRDefault="00130303" w:rsidP="00642AE6">
            <w:pPr>
              <w:spacing w:after="0"/>
              <w:jc w:val="both"/>
              <w:rPr>
                <w:rFonts w:ascii="Times New Roman" w:hAnsi="Times New Roman"/>
                <w:sz w:val="24"/>
                <w:szCs w:val="24"/>
              </w:rPr>
            </w:pPr>
            <w:r w:rsidRPr="00912017">
              <w:rPr>
                <w:rFonts w:ascii="Times New Roman" w:hAnsi="Times New Roman"/>
                <w:sz w:val="24"/>
                <w:szCs w:val="24"/>
              </w:rPr>
              <w:t>ЗУЙ, Иркутская обл., Ангарский р-он, Восточно-Сибирская ЖД, код 93240</w:t>
            </w:r>
          </w:p>
        </w:tc>
        <w:tc>
          <w:tcPr>
            <w:tcW w:w="2268" w:type="dxa"/>
          </w:tcPr>
          <w:p w:rsidR="00130303" w:rsidRPr="00584C9D" w:rsidRDefault="00130303" w:rsidP="008A551A">
            <w:pPr>
              <w:spacing w:after="0"/>
              <w:jc w:val="both"/>
              <w:rPr>
                <w:rFonts w:ascii="Times New Roman" w:hAnsi="Times New Roman"/>
                <w:sz w:val="24"/>
                <w:szCs w:val="24"/>
              </w:rPr>
            </w:pPr>
            <w:r>
              <w:rPr>
                <w:rFonts w:ascii="Times New Roman" w:hAnsi="Times New Roman"/>
                <w:sz w:val="24"/>
                <w:szCs w:val="24"/>
              </w:rPr>
              <w:t>Иркутск</w:t>
            </w:r>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912017" w:rsidRDefault="00130303" w:rsidP="00642AE6">
            <w:pPr>
              <w:spacing w:after="0"/>
              <w:jc w:val="both"/>
              <w:rPr>
                <w:rFonts w:ascii="Times New Roman" w:hAnsi="Times New Roman"/>
                <w:sz w:val="24"/>
                <w:szCs w:val="24"/>
              </w:rPr>
            </w:pPr>
            <w:proofErr w:type="spellStart"/>
            <w:r w:rsidRPr="00912017">
              <w:rPr>
                <w:rFonts w:ascii="Times New Roman" w:hAnsi="Times New Roman"/>
                <w:sz w:val="24"/>
                <w:szCs w:val="24"/>
              </w:rPr>
              <w:t>Зелецино</w:t>
            </w:r>
            <w:proofErr w:type="spellEnd"/>
            <w:r w:rsidRPr="00912017">
              <w:rPr>
                <w:rFonts w:ascii="Times New Roman" w:hAnsi="Times New Roman"/>
                <w:sz w:val="24"/>
                <w:szCs w:val="24"/>
              </w:rPr>
              <w:t>, Горьковская ЖД, Код (269601)</w:t>
            </w:r>
          </w:p>
        </w:tc>
        <w:tc>
          <w:tcPr>
            <w:tcW w:w="2268" w:type="dxa"/>
          </w:tcPr>
          <w:p w:rsidR="00130303" w:rsidRDefault="00130303" w:rsidP="008A551A">
            <w:pPr>
              <w:spacing w:after="0"/>
              <w:jc w:val="both"/>
              <w:rPr>
                <w:rFonts w:ascii="Times New Roman" w:hAnsi="Times New Roman"/>
                <w:sz w:val="24"/>
                <w:szCs w:val="24"/>
              </w:rPr>
            </w:pPr>
            <w:proofErr w:type="spellStart"/>
            <w:r>
              <w:rPr>
                <w:rFonts w:ascii="Times New Roman" w:hAnsi="Times New Roman"/>
                <w:sz w:val="24"/>
                <w:szCs w:val="24"/>
              </w:rPr>
              <w:t>Зелецино</w:t>
            </w:r>
            <w:proofErr w:type="spellEnd"/>
          </w:p>
        </w:tc>
      </w:tr>
      <w:tr w:rsidR="00130303" w:rsidRPr="00584C9D" w:rsidTr="00B618B0">
        <w:tc>
          <w:tcPr>
            <w:tcW w:w="709" w:type="dxa"/>
          </w:tcPr>
          <w:p w:rsidR="00130303" w:rsidRPr="00584C9D" w:rsidRDefault="00130303" w:rsidP="008C6E5F">
            <w:pPr>
              <w:numPr>
                <w:ilvl w:val="0"/>
                <w:numId w:val="6"/>
              </w:numPr>
              <w:tabs>
                <w:tab w:val="left" w:pos="241"/>
              </w:tabs>
              <w:spacing w:after="0"/>
              <w:rPr>
                <w:rFonts w:ascii="Times New Roman" w:hAnsi="Times New Roman"/>
                <w:sz w:val="24"/>
                <w:szCs w:val="24"/>
              </w:rPr>
            </w:pPr>
          </w:p>
        </w:tc>
        <w:tc>
          <w:tcPr>
            <w:tcW w:w="6521" w:type="dxa"/>
          </w:tcPr>
          <w:p w:rsidR="00130303" w:rsidRPr="00110935" w:rsidRDefault="00130303" w:rsidP="00642AE6">
            <w:pPr>
              <w:spacing w:after="0"/>
              <w:jc w:val="both"/>
              <w:rPr>
                <w:rFonts w:ascii="Times New Roman" w:hAnsi="Times New Roman"/>
                <w:sz w:val="24"/>
                <w:szCs w:val="24"/>
              </w:rPr>
            </w:pPr>
            <w:r w:rsidRPr="00110935">
              <w:rPr>
                <w:rFonts w:ascii="Times New Roman" w:hAnsi="Times New Roman"/>
                <w:sz w:val="24"/>
                <w:szCs w:val="24"/>
              </w:rPr>
              <w:t>Нижневартовск, Код (798005). Свердловская ЖД</w:t>
            </w:r>
          </w:p>
        </w:tc>
        <w:tc>
          <w:tcPr>
            <w:tcW w:w="2268" w:type="dxa"/>
          </w:tcPr>
          <w:p w:rsidR="00130303" w:rsidRPr="00110935" w:rsidRDefault="00130303" w:rsidP="008A551A">
            <w:pPr>
              <w:spacing w:after="0"/>
              <w:jc w:val="both"/>
              <w:rPr>
                <w:rFonts w:ascii="Times New Roman" w:hAnsi="Times New Roman"/>
                <w:sz w:val="24"/>
                <w:szCs w:val="24"/>
              </w:rPr>
            </w:pPr>
            <w:r w:rsidRPr="00110935">
              <w:rPr>
                <w:rFonts w:ascii="Times New Roman" w:hAnsi="Times New Roman"/>
                <w:sz w:val="24"/>
                <w:szCs w:val="24"/>
              </w:rPr>
              <w:t>Нижневартовск</w:t>
            </w:r>
          </w:p>
        </w:tc>
      </w:tr>
      <w:tr w:rsidR="00130303" w:rsidRPr="00584C9D" w:rsidTr="00B618B0">
        <w:tc>
          <w:tcPr>
            <w:tcW w:w="709" w:type="dxa"/>
          </w:tcPr>
          <w:p w:rsidR="00130303" w:rsidRPr="00584C9D"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914B0F" w:rsidRDefault="00130303" w:rsidP="00D17A2F">
            <w:pPr>
              <w:pStyle w:val="a3"/>
              <w:rPr>
                <w:rFonts w:ascii="Arial" w:hAnsi="Arial" w:cs="Arial"/>
                <w:color w:val="222222"/>
                <w:sz w:val="18"/>
                <w:szCs w:val="18"/>
              </w:rPr>
            </w:pPr>
            <w:proofErr w:type="spellStart"/>
            <w:r w:rsidRPr="00584C9D">
              <w:rPr>
                <w:rFonts w:ascii="Times New Roman" w:hAnsi="Times New Roman"/>
                <w:sz w:val="24"/>
                <w:szCs w:val="24"/>
              </w:rPr>
              <w:t>Тарки</w:t>
            </w:r>
            <w:proofErr w:type="spellEnd"/>
            <w:r w:rsidRPr="00584C9D">
              <w:rPr>
                <w:rFonts w:ascii="Times New Roman" w:hAnsi="Times New Roman"/>
                <w:sz w:val="24"/>
                <w:szCs w:val="24"/>
              </w:rPr>
              <w:t xml:space="preserve">, Северо-Кавказская ЖД код </w:t>
            </w:r>
            <w:r w:rsidRPr="00073938">
              <w:rPr>
                <w:rFonts w:ascii="Times New Roman" w:hAnsi="Times New Roman"/>
                <w:sz w:val="24"/>
                <w:szCs w:val="24"/>
              </w:rPr>
              <w:t>543509</w:t>
            </w:r>
          </w:p>
        </w:tc>
        <w:tc>
          <w:tcPr>
            <w:tcW w:w="2268" w:type="dxa"/>
            <w:vAlign w:val="center"/>
          </w:tcPr>
          <w:p w:rsidR="00130303" w:rsidRPr="00902579" w:rsidRDefault="00130303" w:rsidP="00D17A2F">
            <w:pPr>
              <w:pStyle w:val="a3"/>
              <w:rPr>
                <w:rFonts w:ascii="Times New Roman" w:hAnsi="Times New Roman"/>
                <w:color w:val="000000"/>
                <w:sz w:val="24"/>
                <w:szCs w:val="24"/>
              </w:rPr>
            </w:pPr>
            <w:proofErr w:type="spellStart"/>
            <w:r>
              <w:rPr>
                <w:rFonts w:ascii="Times New Roman" w:hAnsi="Times New Roman"/>
                <w:color w:val="000000"/>
                <w:sz w:val="24"/>
                <w:szCs w:val="24"/>
              </w:rPr>
              <w:t>Тарки</w:t>
            </w:r>
            <w:proofErr w:type="spellEnd"/>
          </w:p>
        </w:tc>
      </w:tr>
      <w:tr w:rsidR="00130303" w:rsidRPr="00584C9D" w:rsidTr="00B618B0">
        <w:tc>
          <w:tcPr>
            <w:tcW w:w="709" w:type="dxa"/>
          </w:tcPr>
          <w:p w:rsidR="00130303" w:rsidRPr="00CF0753"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CF0753" w:rsidRDefault="00130303" w:rsidP="00D17A2F">
            <w:pPr>
              <w:pStyle w:val="a3"/>
              <w:rPr>
                <w:rFonts w:ascii="Times New Roman" w:hAnsi="Times New Roman"/>
                <w:sz w:val="24"/>
                <w:szCs w:val="24"/>
              </w:rPr>
            </w:pPr>
            <w:r w:rsidRPr="00CF0753">
              <w:rPr>
                <w:rFonts w:ascii="Times New Roman" w:hAnsi="Times New Roman"/>
                <w:sz w:val="24"/>
                <w:szCs w:val="24"/>
              </w:rPr>
              <w:t>Ленинск, Куйбышевская ЖД код 616004</w:t>
            </w:r>
          </w:p>
        </w:tc>
        <w:tc>
          <w:tcPr>
            <w:tcW w:w="2268" w:type="dxa"/>
            <w:vAlign w:val="center"/>
          </w:tcPr>
          <w:p w:rsidR="00130303" w:rsidRPr="00CF0753" w:rsidRDefault="00130303" w:rsidP="00D17A2F">
            <w:pPr>
              <w:pStyle w:val="a3"/>
              <w:rPr>
                <w:rFonts w:ascii="Times New Roman" w:hAnsi="Times New Roman"/>
                <w:color w:val="000000"/>
                <w:sz w:val="24"/>
                <w:szCs w:val="24"/>
              </w:rPr>
            </w:pPr>
            <w:r w:rsidRPr="00CF0753">
              <w:rPr>
                <w:rFonts w:ascii="Times New Roman" w:hAnsi="Times New Roman"/>
                <w:color w:val="000000"/>
                <w:sz w:val="24"/>
                <w:szCs w:val="24"/>
              </w:rPr>
              <w:t>Ленинск</w:t>
            </w:r>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CA5B3C" w:rsidRDefault="00130303" w:rsidP="00D17A2F">
            <w:pPr>
              <w:pStyle w:val="a3"/>
              <w:rPr>
                <w:rFonts w:ascii="Times New Roman" w:hAnsi="Times New Roman"/>
                <w:sz w:val="24"/>
                <w:szCs w:val="24"/>
              </w:rPr>
            </w:pPr>
            <w:proofErr w:type="spellStart"/>
            <w:r w:rsidRPr="00CA5B3C">
              <w:rPr>
                <w:rFonts w:ascii="Times New Roman" w:hAnsi="Times New Roman"/>
                <w:sz w:val="24"/>
                <w:szCs w:val="24"/>
              </w:rPr>
              <w:t>Правотомск</w:t>
            </w:r>
            <w:proofErr w:type="spellEnd"/>
            <w:r w:rsidRPr="00CA5B3C">
              <w:rPr>
                <w:rFonts w:ascii="Times New Roman" w:hAnsi="Times New Roman"/>
                <w:sz w:val="24"/>
                <w:szCs w:val="24"/>
              </w:rPr>
              <w:t>, ЗСЖД 871408</w:t>
            </w:r>
          </w:p>
        </w:tc>
        <w:tc>
          <w:tcPr>
            <w:tcW w:w="2268" w:type="dxa"/>
            <w:vAlign w:val="center"/>
          </w:tcPr>
          <w:p w:rsidR="00130303" w:rsidRPr="00CA5B3C" w:rsidRDefault="00130303" w:rsidP="00D17A2F">
            <w:pPr>
              <w:pStyle w:val="a3"/>
              <w:rPr>
                <w:rFonts w:ascii="Times New Roman" w:hAnsi="Times New Roman"/>
                <w:color w:val="000000"/>
                <w:sz w:val="24"/>
                <w:szCs w:val="24"/>
              </w:rPr>
            </w:pPr>
            <w:proofErr w:type="spellStart"/>
            <w:r w:rsidRPr="00CA5B3C">
              <w:rPr>
                <w:rFonts w:ascii="Times New Roman" w:hAnsi="Times New Roman"/>
                <w:color w:val="000000"/>
                <w:sz w:val="24"/>
                <w:szCs w:val="24"/>
              </w:rPr>
              <w:t>Правотомск</w:t>
            </w:r>
            <w:proofErr w:type="spellEnd"/>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C50263">
            <w:pPr>
              <w:pStyle w:val="a3"/>
              <w:rPr>
                <w:rFonts w:ascii="Times New Roman" w:hAnsi="Times New Roman"/>
                <w:sz w:val="24"/>
                <w:szCs w:val="24"/>
              </w:rPr>
            </w:pPr>
            <w:proofErr w:type="spellStart"/>
            <w:r w:rsidRPr="00E80CD8">
              <w:rPr>
                <w:rFonts w:ascii="Times New Roman" w:hAnsi="Times New Roman"/>
                <w:sz w:val="24"/>
                <w:szCs w:val="24"/>
              </w:rPr>
              <w:t>Ветласян</w:t>
            </w:r>
            <w:proofErr w:type="spellEnd"/>
            <w:r>
              <w:rPr>
                <w:rFonts w:ascii="Times New Roman" w:hAnsi="Times New Roman"/>
                <w:sz w:val="24"/>
                <w:szCs w:val="24"/>
              </w:rPr>
              <w:t xml:space="preserve">, код </w:t>
            </w:r>
            <w:r w:rsidRPr="00C50263">
              <w:rPr>
                <w:rFonts w:ascii="Times New Roman" w:hAnsi="Times New Roman"/>
                <w:sz w:val="24"/>
                <w:szCs w:val="24"/>
              </w:rPr>
              <w:t xml:space="preserve">285706 Северная </w:t>
            </w:r>
            <w:proofErr w:type="spellStart"/>
            <w:r w:rsidRPr="00C50263">
              <w:rPr>
                <w:rFonts w:ascii="Times New Roman" w:hAnsi="Times New Roman"/>
                <w:sz w:val="24"/>
                <w:szCs w:val="24"/>
              </w:rPr>
              <w:t>ж.д</w:t>
            </w:r>
            <w:proofErr w:type="spellEnd"/>
            <w:r w:rsidRPr="00C50263">
              <w:rPr>
                <w:rFonts w:ascii="Times New Roman" w:hAnsi="Times New Roman"/>
                <w:sz w:val="24"/>
                <w:szCs w:val="24"/>
              </w:rPr>
              <w:t>.</w:t>
            </w:r>
          </w:p>
        </w:tc>
        <w:tc>
          <w:tcPr>
            <w:tcW w:w="2268" w:type="dxa"/>
            <w:vAlign w:val="center"/>
          </w:tcPr>
          <w:p w:rsidR="00130303" w:rsidRPr="00E80CD8" w:rsidRDefault="00130303" w:rsidP="00D17A2F">
            <w:pPr>
              <w:pStyle w:val="a3"/>
              <w:rPr>
                <w:rFonts w:ascii="Times New Roman" w:hAnsi="Times New Roman"/>
                <w:color w:val="000000"/>
                <w:sz w:val="24"/>
                <w:szCs w:val="24"/>
              </w:rPr>
            </w:pPr>
            <w:proofErr w:type="spellStart"/>
            <w:r w:rsidRPr="00E80CD8">
              <w:rPr>
                <w:rFonts w:ascii="Times New Roman" w:hAnsi="Times New Roman"/>
                <w:color w:val="000000"/>
                <w:sz w:val="24"/>
                <w:szCs w:val="24"/>
              </w:rPr>
              <w:t>Ветласян</w:t>
            </w:r>
            <w:proofErr w:type="spellEnd"/>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D17A2F">
            <w:pPr>
              <w:pStyle w:val="a3"/>
              <w:rPr>
                <w:rFonts w:ascii="Times New Roman" w:hAnsi="Times New Roman"/>
                <w:sz w:val="24"/>
                <w:szCs w:val="24"/>
              </w:rPr>
            </w:pPr>
            <w:r w:rsidRPr="00E80CD8">
              <w:rPr>
                <w:rFonts w:ascii="Times New Roman" w:hAnsi="Times New Roman"/>
                <w:sz w:val="24"/>
                <w:szCs w:val="24"/>
              </w:rPr>
              <w:t xml:space="preserve">Никель, Южно-Уральская </w:t>
            </w:r>
            <w:proofErr w:type="spellStart"/>
            <w:r w:rsidRPr="00E80CD8">
              <w:rPr>
                <w:rFonts w:ascii="Times New Roman" w:hAnsi="Times New Roman"/>
                <w:sz w:val="24"/>
                <w:szCs w:val="24"/>
              </w:rPr>
              <w:t>ж.д</w:t>
            </w:r>
            <w:proofErr w:type="spellEnd"/>
            <w:r>
              <w:rPr>
                <w:rFonts w:ascii="Times New Roman" w:hAnsi="Times New Roman"/>
                <w:sz w:val="24"/>
                <w:szCs w:val="24"/>
              </w:rPr>
              <w:t xml:space="preserve"> код 814301</w:t>
            </w:r>
          </w:p>
        </w:tc>
        <w:tc>
          <w:tcPr>
            <w:tcW w:w="2268" w:type="dxa"/>
            <w:vAlign w:val="center"/>
          </w:tcPr>
          <w:p w:rsidR="00130303" w:rsidRPr="00E80CD8" w:rsidRDefault="00130303" w:rsidP="00D17A2F">
            <w:pPr>
              <w:pStyle w:val="a3"/>
              <w:rPr>
                <w:rFonts w:ascii="Times New Roman" w:hAnsi="Times New Roman"/>
                <w:sz w:val="24"/>
                <w:szCs w:val="24"/>
              </w:rPr>
            </w:pPr>
            <w:r w:rsidRPr="00E80CD8">
              <w:rPr>
                <w:rFonts w:ascii="Times New Roman" w:hAnsi="Times New Roman"/>
                <w:sz w:val="24"/>
                <w:szCs w:val="24"/>
              </w:rPr>
              <w:t>Никель</w:t>
            </w:r>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D17A2F">
            <w:pPr>
              <w:pStyle w:val="a3"/>
              <w:rPr>
                <w:rFonts w:ascii="Times New Roman" w:hAnsi="Times New Roman"/>
                <w:sz w:val="24"/>
                <w:szCs w:val="24"/>
              </w:rPr>
            </w:pPr>
            <w:r w:rsidRPr="00E80CD8">
              <w:rPr>
                <w:rFonts w:ascii="Times New Roman" w:hAnsi="Times New Roman"/>
                <w:sz w:val="24"/>
                <w:szCs w:val="24"/>
              </w:rPr>
              <w:t xml:space="preserve">Новая </w:t>
            </w:r>
            <w:proofErr w:type="spellStart"/>
            <w:r w:rsidRPr="00E80CD8">
              <w:rPr>
                <w:rFonts w:ascii="Times New Roman" w:hAnsi="Times New Roman"/>
                <w:sz w:val="24"/>
                <w:szCs w:val="24"/>
              </w:rPr>
              <w:t>Еловка</w:t>
            </w:r>
            <w:proofErr w:type="spellEnd"/>
            <w:r w:rsidRPr="00E80CD8">
              <w:rPr>
                <w:rFonts w:ascii="Times New Roman" w:hAnsi="Times New Roman"/>
                <w:sz w:val="24"/>
                <w:szCs w:val="24"/>
              </w:rPr>
              <w:t xml:space="preserve">, Красноярская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881408</w:t>
            </w:r>
          </w:p>
        </w:tc>
        <w:tc>
          <w:tcPr>
            <w:tcW w:w="2268" w:type="dxa"/>
            <w:vAlign w:val="center"/>
          </w:tcPr>
          <w:p w:rsidR="00130303" w:rsidRPr="00E80CD8" w:rsidRDefault="00130303" w:rsidP="00D17A2F">
            <w:pPr>
              <w:pStyle w:val="a3"/>
              <w:rPr>
                <w:rFonts w:ascii="Times New Roman" w:hAnsi="Times New Roman"/>
                <w:sz w:val="24"/>
                <w:szCs w:val="24"/>
              </w:rPr>
            </w:pPr>
            <w:r w:rsidRPr="00E80CD8">
              <w:rPr>
                <w:rFonts w:ascii="Times New Roman" w:hAnsi="Times New Roman"/>
                <w:sz w:val="24"/>
                <w:szCs w:val="24"/>
              </w:rPr>
              <w:t>Новая-</w:t>
            </w:r>
            <w:proofErr w:type="spellStart"/>
            <w:r w:rsidRPr="00E80CD8">
              <w:rPr>
                <w:rFonts w:ascii="Times New Roman" w:hAnsi="Times New Roman"/>
                <w:sz w:val="24"/>
                <w:szCs w:val="24"/>
              </w:rPr>
              <w:t>Еловка</w:t>
            </w:r>
            <w:proofErr w:type="spellEnd"/>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D17A2F">
            <w:pPr>
              <w:pStyle w:val="a3"/>
              <w:rPr>
                <w:rFonts w:ascii="Times New Roman" w:hAnsi="Times New Roman"/>
                <w:sz w:val="24"/>
                <w:szCs w:val="24"/>
              </w:rPr>
            </w:pPr>
            <w:proofErr w:type="spellStart"/>
            <w:r w:rsidRPr="00E80CD8">
              <w:rPr>
                <w:rFonts w:ascii="Times New Roman" w:hAnsi="Times New Roman"/>
                <w:sz w:val="24"/>
                <w:szCs w:val="24"/>
              </w:rPr>
              <w:t>Дземги</w:t>
            </w:r>
            <w:proofErr w:type="spellEnd"/>
            <w:r w:rsidRPr="00E80CD8">
              <w:rPr>
                <w:rFonts w:ascii="Times New Roman" w:hAnsi="Times New Roman"/>
                <w:sz w:val="24"/>
                <w:szCs w:val="24"/>
              </w:rPr>
              <w:t xml:space="preserve">, Дальневосточная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968707</w:t>
            </w:r>
          </w:p>
        </w:tc>
        <w:tc>
          <w:tcPr>
            <w:tcW w:w="2268" w:type="dxa"/>
            <w:vAlign w:val="center"/>
          </w:tcPr>
          <w:p w:rsidR="00130303" w:rsidRPr="00E80CD8" w:rsidRDefault="00130303" w:rsidP="00D17A2F">
            <w:pPr>
              <w:pStyle w:val="a3"/>
              <w:rPr>
                <w:rFonts w:ascii="Times New Roman" w:hAnsi="Times New Roman"/>
                <w:sz w:val="24"/>
                <w:szCs w:val="24"/>
              </w:rPr>
            </w:pPr>
            <w:proofErr w:type="spellStart"/>
            <w:r w:rsidRPr="00E80CD8">
              <w:rPr>
                <w:rFonts w:ascii="Times New Roman" w:hAnsi="Times New Roman"/>
                <w:sz w:val="24"/>
                <w:szCs w:val="24"/>
              </w:rPr>
              <w:t>Дземги</w:t>
            </w:r>
            <w:proofErr w:type="spellEnd"/>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C50263">
            <w:pPr>
              <w:pStyle w:val="a3"/>
              <w:rPr>
                <w:rFonts w:ascii="Times New Roman" w:hAnsi="Times New Roman"/>
                <w:sz w:val="24"/>
                <w:szCs w:val="24"/>
              </w:rPr>
            </w:pPr>
            <w:r>
              <w:rPr>
                <w:rFonts w:ascii="Times New Roman" w:hAnsi="Times New Roman"/>
                <w:sz w:val="24"/>
                <w:szCs w:val="24"/>
              </w:rPr>
              <w:t>Нефтяная</w:t>
            </w:r>
            <w:r w:rsidRPr="00E80CD8">
              <w:rPr>
                <w:rFonts w:ascii="Times New Roman" w:hAnsi="Times New Roman"/>
                <w:sz w:val="24"/>
                <w:szCs w:val="24"/>
              </w:rPr>
              <w:t xml:space="preserve"> Приволжская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621002</w:t>
            </w:r>
          </w:p>
        </w:tc>
        <w:tc>
          <w:tcPr>
            <w:tcW w:w="2268" w:type="dxa"/>
            <w:vAlign w:val="center"/>
          </w:tcPr>
          <w:p w:rsidR="00130303" w:rsidRPr="00E80CD8" w:rsidRDefault="00130303" w:rsidP="00D17A2F">
            <w:pPr>
              <w:pStyle w:val="a3"/>
              <w:rPr>
                <w:rFonts w:ascii="Times New Roman" w:hAnsi="Times New Roman"/>
                <w:sz w:val="24"/>
                <w:szCs w:val="24"/>
              </w:rPr>
            </w:pPr>
            <w:r w:rsidRPr="00E80CD8">
              <w:rPr>
                <w:rFonts w:ascii="Times New Roman" w:hAnsi="Times New Roman"/>
                <w:sz w:val="24"/>
                <w:szCs w:val="24"/>
              </w:rPr>
              <w:t>Нефтяная</w:t>
            </w:r>
          </w:p>
          <w:p w:rsidR="00130303" w:rsidRPr="00E80CD8" w:rsidRDefault="00130303" w:rsidP="00D17A2F">
            <w:pPr>
              <w:pStyle w:val="a3"/>
              <w:rPr>
                <w:rFonts w:ascii="Times New Roman" w:hAnsi="Times New Roman"/>
                <w:sz w:val="24"/>
                <w:szCs w:val="24"/>
              </w:rPr>
            </w:pPr>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C50263">
            <w:pPr>
              <w:pStyle w:val="a3"/>
              <w:rPr>
                <w:rFonts w:ascii="Times New Roman" w:hAnsi="Times New Roman"/>
                <w:sz w:val="24"/>
                <w:szCs w:val="24"/>
              </w:rPr>
            </w:pPr>
            <w:proofErr w:type="spellStart"/>
            <w:r w:rsidRPr="00E80CD8">
              <w:rPr>
                <w:rFonts w:ascii="Times New Roman" w:hAnsi="Times New Roman"/>
                <w:sz w:val="24"/>
                <w:szCs w:val="24"/>
              </w:rPr>
              <w:t>Князевка</w:t>
            </w:r>
            <w:proofErr w:type="spellEnd"/>
            <w:r>
              <w:rPr>
                <w:rFonts w:ascii="Times New Roman" w:hAnsi="Times New Roman"/>
                <w:sz w:val="24"/>
                <w:szCs w:val="24"/>
              </w:rPr>
              <w:t xml:space="preserve"> </w:t>
            </w:r>
            <w:r w:rsidRPr="00E80CD8">
              <w:rPr>
                <w:rFonts w:ascii="Times New Roman" w:hAnsi="Times New Roman"/>
                <w:sz w:val="24"/>
                <w:szCs w:val="24"/>
              </w:rPr>
              <w:t xml:space="preserve"> Приволжская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625408</w:t>
            </w:r>
          </w:p>
        </w:tc>
        <w:tc>
          <w:tcPr>
            <w:tcW w:w="2268" w:type="dxa"/>
            <w:vAlign w:val="center"/>
          </w:tcPr>
          <w:p w:rsidR="00130303" w:rsidRPr="00E80CD8" w:rsidRDefault="00130303" w:rsidP="00D17A2F">
            <w:pPr>
              <w:pStyle w:val="a3"/>
              <w:rPr>
                <w:rFonts w:ascii="Times New Roman" w:hAnsi="Times New Roman"/>
                <w:sz w:val="24"/>
                <w:szCs w:val="24"/>
              </w:rPr>
            </w:pPr>
            <w:proofErr w:type="spellStart"/>
            <w:r w:rsidRPr="00E80CD8">
              <w:rPr>
                <w:rFonts w:ascii="Times New Roman" w:hAnsi="Times New Roman"/>
                <w:sz w:val="24"/>
                <w:szCs w:val="24"/>
              </w:rPr>
              <w:t>Князевка</w:t>
            </w:r>
            <w:proofErr w:type="spellEnd"/>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D17A2F">
            <w:pPr>
              <w:pStyle w:val="a3"/>
              <w:rPr>
                <w:rFonts w:ascii="Times New Roman" w:hAnsi="Times New Roman"/>
                <w:sz w:val="24"/>
                <w:szCs w:val="24"/>
              </w:rPr>
            </w:pPr>
            <w:proofErr w:type="spellStart"/>
            <w:r>
              <w:rPr>
                <w:rFonts w:ascii="Times New Roman" w:hAnsi="Times New Roman"/>
                <w:sz w:val="24"/>
                <w:szCs w:val="24"/>
              </w:rPr>
              <w:t>Войновка</w:t>
            </w:r>
            <w:proofErr w:type="spellEnd"/>
            <w:r>
              <w:rPr>
                <w:rFonts w:ascii="Times New Roman" w:hAnsi="Times New Roman"/>
                <w:sz w:val="24"/>
                <w:szCs w:val="24"/>
              </w:rPr>
              <w:t xml:space="preserve">  </w:t>
            </w:r>
            <w:r w:rsidRPr="00E80CD8">
              <w:rPr>
                <w:rFonts w:ascii="Times New Roman" w:hAnsi="Times New Roman"/>
                <w:sz w:val="24"/>
                <w:szCs w:val="24"/>
              </w:rPr>
              <w:t xml:space="preserve">Свердловская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795609</w:t>
            </w:r>
          </w:p>
        </w:tc>
        <w:tc>
          <w:tcPr>
            <w:tcW w:w="2268" w:type="dxa"/>
            <w:vAlign w:val="center"/>
          </w:tcPr>
          <w:p w:rsidR="00130303" w:rsidRPr="00E80CD8" w:rsidRDefault="00130303" w:rsidP="00D17A2F">
            <w:pPr>
              <w:pStyle w:val="a3"/>
              <w:rPr>
                <w:rFonts w:ascii="Times New Roman" w:hAnsi="Times New Roman"/>
                <w:sz w:val="24"/>
                <w:szCs w:val="24"/>
              </w:rPr>
            </w:pPr>
            <w:proofErr w:type="spellStart"/>
            <w:r w:rsidRPr="00E80CD8">
              <w:rPr>
                <w:rFonts w:ascii="Times New Roman" w:hAnsi="Times New Roman"/>
                <w:sz w:val="24"/>
                <w:szCs w:val="24"/>
              </w:rPr>
              <w:t>Войновка</w:t>
            </w:r>
            <w:proofErr w:type="spellEnd"/>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E80CD8" w:rsidRDefault="00130303" w:rsidP="00C50263">
            <w:pPr>
              <w:pStyle w:val="a3"/>
              <w:rPr>
                <w:rFonts w:ascii="Times New Roman" w:hAnsi="Times New Roman"/>
                <w:sz w:val="24"/>
                <w:szCs w:val="24"/>
              </w:rPr>
            </w:pPr>
            <w:r w:rsidRPr="00E80CD8">
              <w:rPr>
                <w:rFonts w:ascii="Times New Roman" w:hAnsi="Times New Roman"/>
                <w:sz w:val="24"/>
                <w:szCs w:val="24"/>
              </w:rPr>
              <w:t>Аксарайская II</w:t>
            </w:r>
            <w:r>
              <w:rPr>
                <w:rFonts w:ascii="Times New Roman" w:hAnsi="Times New Roman"/>
                <w:sz w:val="24"/>
                <w:szCs w:val="24"/>
              </w:rPr>
              <w:t xml:space="preserve"> </w:t>
            </w:r>
            <w:r w:rsidRPr="00E80CD8">
              <w:rPr>
                <w:rFonts w:ascii="Times New Roman" w:hAnsi="Times New Roman"/>
                <w:sz w:val="24"/>
                <w:szCs w:val="24"/>
              </w:rPr>
              <w:t xml:space="preserve"> Приволжская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617007</w:t>
            </w:r>
          </w:p>
        </w:tc>
        <w:tc>
          <w:tcPr>
            <w:tcW w:w="2268" w:type="dxa"/>
            <w:vAlign w:val="center"/>
          </w:tcPr>
          <w:p w:rsidR="00130303" w:rsidRPr="00E80CD8" w:rsidRDefault="00130303" w:rsidP="00D17A2F">
            <w:pPr>
              <w:pStyle w:val="a3"/>
              <w:rPr>
                <w:rFonts w:ascii="Times New Roman" w:hAnsi="Times New Roman"/>
                <w:sz w:val="24"/>
                <w:szCs w:val="24"/>
              </w:rPr>
            </w:pPr>
            <w:r w:rsidRPr="00E80CD8">
              <w:rPr>
                <w:rFonts w:ascii="Times New Roman" w:hAnsi="Times New Roman"/>
                <w:sz w:val="24"/>
                <w:szCs w:val="24"/>
              </w:rPr>
              <w:t>Аксарайская</w:t>
            </w:r>
          </w:p>
        </w:tc>
      </w:tr>
      <w:tr w:rsidR="00130303" w:rsidRPr="00584C9D" w:rsidTr="00B618B0">
        <w:tc>
          <w:tcPr>
            <w:tcW w:w="709" w:type="dxa"/>
          </w:tcPr>
          <w:p w:rsidR="00130303" w:rsidRPr="00CA5B3C"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rsidR="00130303" w:rsidRPr="00AC5D0C" w:rsidRDefault="00130303" w:rsidP="00C50263">
            <w:pPr>
              <w:pStyle w:val="a3"/>
              <w:rPr>
                <w:rFonts w:ascii="Times New Roman" w:hAnsi="Times New Roman"/>
                <w:sz w:val="24"/>
                <w:szCs w:val="24"/>
              </w:rPr>
            </w:pPr>
            <w:proofErr w:type="spellStart"/>
            <w:r>
              <w:rPr>
                <w:rFonts w:ascii="Times New Roman" w:hAnsi="Times New Roman"/>
                <w:sz w:val="24"/>
                <w:szCs w:val="24"/>
              </w:rPr>
              <w:t>Сух</w:t>
            </w:r>
            <w:r w:rsidRPr="00AC5D0C">
              <w:rPr>
                <w:rFonts w:ascii="Times New Roman" w:hAnsi="Times New Roman"/>
                <w:sz w:val="24"/>
                <w:szCs w:val="24"/>
              </w:rPr>
              <w:t>овская</w:t>
            </w:r>
            <w:proofErr w:type="spellEnd"/>
            <w:r w:rsidRPr="00AC5D0C">
              <w:rPr>
                <w:rFonts w:ascii="Times New Roman" w:hAnsi="Times New Roman"/>
                <w:sz w:val="24"/>
                <w:szCs w:val="24"/>
              </w:rPr>
              <w:t xml:space="preserve"> , Восточно-Сибирская железная дорога код 93220</w:t>
            </w:r>
          </w:p>
        </w:tc>
        <w:tc>
          <w:tcPr>
            <w:tcW w:w="2268" w:type="dxa"/>
            <w:vAlign w:val="center"/>
          </w:tcPr>
          <w:p w:rsidR="00130303" w:rsidRPr="00AC5D0C" w:rsidRDefault="00130303" w:rsidP="00D17A2F">
            <w:pPr>
              <w:pStyle w:val="a3"/>
              <w:rPr>
                <w:rFonts w:ascii="Times New Roman" w:hAnsi="Times New Roman"/>
                <w:sz w:val="24"/>
                <w:szCs w:val="24"/>
              </w:rPr>
            </w:pPr>
            <w:proofErr w:type="spellStart"/>
            <w:r w:rsidRPr="00AC5D0C">
              <w:rPr>
                <w:rFonts w:ascii="Times New Roman" w:hAnsi="Times New Roman"/>
                <w:sz w:val="24"/>
                <w:szCs w:val="24"/>
              </w:rPr>
              <w:t>Суховская</w:t>
            </w:r>
            <w:proofErr w:type="spellEnd"/>
          </w:p>
        </w:tc>
      </w:tr>
      <w:tr w:rsidR="005F221B" w:rsidRPr="00584C9D" w:rsidTr="00B618B0">
        <w:tc>
          <w:tcPr>
            <w:tcW w:w="709" w:type="dxa"/>
          </w:tcPr>
          <w:p w:rsidR="005F221B" w:rsidRPr="00C43332" w:rsidRDefault="005F221B" w:rsidP="00D17A2F">
            <w:pPr>
              <w:numPr>
                <w:ilvl w:val="0"/>
                <w:numId w:val="6"/>
              </w:numPr>
              <w:tabs>
                <w:tab w:val="left" w:pos="241"/>
              </w:tabs>
              <w:spacing w:after="0"/>
              <w:rPr>
                <w:rFonts w:ascii="Times New Roman" w:hAnsi="Times New Roman"/>
                <w:sz w:val="24"/>
                <w:szCs w:val="24"/>
              </w:rPr>
            </w:pPr>
          </w:p>
        </w:tc>
        <w:tc>
          <w:tcPr>
            <w:tcW w:w="6521" w:type="dxa"/>
            <w:vAlign w:val="center"/>
          </w:tcPr>
          <w:p w:rsidR="005F221B" w:rsidRPr="00C43332" w:rsidRDefault="005F221B" w:rsidP="00C50263">
            <w:pPr>
              <w:pStyle w:val="a3"/>
              <w:rPr>
                <w:rFonts w:ascii="Times New Roman" w:hAnsi="Times New Roman"/>
                <w:sz w:val="24"/>
                <w:szCs w:val="24"/>
              </w:rPr>
            </w:pPr>
            <w:r w:rsidRPr="00C43332">
              <w:rPr>
                <w:rFonts w:ascii="Times New Roman" w:hAnsi="Times New Roman"/>
                <w:sz w:val="24"/>
                <w:szCs w:val="24"/>
              </w:rPr>
              <w:t>Станция Усинск Северная ЖД (код станции  288308)</w:t>
            </w:r>
          </w:p>
        </w:tc>
        <w:tc>
          <w:tcPr>
            <w:tcW w:w="2268" w:type="dxa"/>
            <w:vAlign w:val="center"/>
          </w:tcPr>
          <w:p w:rsidR="005F221B" w:rsidRPr="00C43332" w:rsidRDefault="005F221B" w:rsidP="00D17A2F">
            <w:pPr>
              <w:pStyle w:val="a3"/>
              <w:rPr>
                <w:rFonts w:ascii="Times New Roman" w:hAnsi="Times New Roman"/>
                <w:sz w:val="24"/>
                <w:szCs w:val="24"/>
              </w:rPr>
            </w:pPr>
            <w:r w:rsidRPr="00C43332">
              <w:rPr>
                <w:rFonts w:ascii="Times New Roman" w:hAnsi="Times New Roman"/>
                <w:sz w:val="24"/>
                <w:szCs w:val="24"/>
              </w:rPr>
              <w:t>Усинск</w:t>
            </w:r>
          </w:p>
        </w:tc>
      </w:tr>
      <w:tr w:rsidR="003F0C01" w:rsidRPr="00584C9D" w:rsidTr="00B618B0">
        <w:tc>
          <w:tcPr>
            <w:tcW w:w="709" w:type="dxa"/>
          </w:tcPr>
          <w:p w:rsidR="003F0C01" w:rsidRPr="00D918A6" w:rsidRDefault="003F0C01" w:rsidP="00D17A2F">
            <w:pPr>
              <w:numPr>
                <w:ilvl w:val="0"/>
                <w:numId w:val="6"/>
              </w:numPr>
              <w:tabs>
                <w:tab w:val="left" w:pos="241"/>
              </w:tabs>
              <w:spacing w:after="0"/>
              <w:rPr>
                <w:rFonts w:ascii="Times New Roman" w:hAnsi="Times New Roman"/>
                <w:sz w:val="24"/>
                <w:szCs w:val="24"/>
              </w:rPr>
            </w:pPr>
          </w:p>
        </w:tc>
        <w:tc>
          <w:tcPr>
            <w:tcW w:w="6521" w:type="dxa"/>
            <w:vAlign w:val="center"/>
          </w:tcPr>
          <w:p w:rsidR="003F0C01" w:rsidRPr="00D918A6" w:rsidRDefault="003F0C01" w:rsidP="003F0C01">
            <w:pPr>
              <w:pStyle w:val="a3"/>
              <w:rPr>
                <w:rFonts w:ascii="Times New Roman" w:hAnsi="Times New Roman"/>
                <w:sz w:val="24"/>
                <w:szCs w:val="24"/>
              </w:rPr>
            </w:pPr>
            <w:r w:rsidRPr="00D918A6">
              <w:rPr>
                <w:rFonts w:ascii="Times New Roman" w:hAnsi="Times New Roman"/>
                <w:sz w:val="24"/>
                <w:szCs w:val="24"/>
              </w:rPr>
              <w:t xml:space="preserve">Ст. </w:t>
            </w:r>
            <w:proofErr w:type="spellStart"/>
            <w:r w:rsidRPr="00D918A6">
              <w:rPr>
                <w:rFonts w:ascii="Times New Roman" w:hAnsi="Times New Roman"/>
                <w:sz w:val="24"/>
                <w:szCs w:val="24"/>
              </w:rPr>
              <w:t>Казначеевка</w:t>
            </w:r>
            <w:proofErr w:type="spellEnd"/>
            <w:r w:rsidRPr="00D918A6">
              <w:rPr>
                <w:rFonts w:ascii="Times New Roman" w:hAnsi="Times New Roman"/>
                <w:sz w:val="24"/>
                <w:szCs w:val="24"/>
              </w:rPr>
              <w:t xml:space="preserve"> (код 214005)</w:t>
            </w:r>
          </w:p>
        </w:tc>
        <w:tc>
          <w:tcPr>
            <w:tcW w:w="2268" w:type="dxa"/>
            <w:vAlign w:val="center"/>
          </w:tcPr>
          <w:p w:rsidR="003F0C01" w:rsidRPr="00D918A6" w:rsidRDefault="003F0C01" w:rsidP="00D17A2F">
            <w:pPr>
              <w:pStyle w:val="a3"/>
              <w:rPr>
                <w:rFonts w:ascii="Times New Roman" w:hAnsi="Times New Roman"/>
                <w:sz w:val="24"/>
                <w:szCs w:val="24"/>
              </w:rPr>
            </w:pPr>
            <w:r w:rsidRPr="00D918A6">
              <w:rPr>
                <w:rFonts w:ascii="Times New Roman" w:hAnsi="Times New Roman"/>
                <w:sz w:val="24"/>
                <w:szCs w:val="24"/>
              </w:rPr>
              <w:t xml:space="preserve"> </w:t>
            </w:r>
            <w:proofErr w:type="spellStart"/>
            <w:r w:rsidRPr="00D918A6">
              <w:rPr>
                <w:rFonts w:ascii="Times New Roman" w:hAnsi="Times New Roman"/>
                <w:sz w:val="24"/>
                <w:szCs w:val="24"/>
              </w:rPr>
              <w:t>Казначеевка</w:t>
            </w:r>
            <w:proofErr w:type="spellEnd"/>
          </w:p>
        </w:tc>
      </w:tr>
    </w:tbl>
    <w:p w:rsidR="00810636" w:rsidRDefault="00810636" w:rsidP="00810636">
      <w:pPr>
        <w:spacing w:after="0" w:line="240" w:lineRule="auto"/>
        <w:rPr>
          <w:rFonts w:ascii="Times New Roman" w:hAnsi="Times New Roman"/>
          <w:sz w:val="24"/>
          <w:szCs w:val="24"/>
        </w:rPr>
      </w:pPr>
    </w:p>
    <w:p w:rsidR="00810636" w:rsidRDefault="00810636" w:rsidP="00810636">
      <w:pPr>
        <w:spacing w:after="0" w:line="240" w:lineRule="auto"/>
        <w:rPr>
          <w:rFonts w:ascii="Times New Roman" w:hAnsi="Times New Roman"/>
          <w:sz w:val="24"/>
          <w:szCs w:val="24"/>
        </w:rPr>
      </w:pPr>
    </w:p>
    <w:p w:rsidR="00810636" w:rsidRDefault="00810636" w:rsidP="00810636">
      <w:pPr>
        <w:spacing w:after="0" w:line="240" w:lineRule="auto"/>
        <w:rPr>
          <w:rFonts w:ascii="Times New Roman" w:hAnsi="Times New Roman"/>
          <w:sz w:val="24"/>
          <w:szCs w:val="24"/>
        </w:rPr>
      </w:pPr>
    </w:p>
    <w:p w:rsidR="00AB13B5" w:rsidRPr="00633C60" w:rsidRDefault="00AB13B5" w:rsidP="00810636">
      <w:pPr>
        <w:spacing w:after="0" w:line="240" w:lineRule="auto"/>
        <w:jc w:val="right"/>
        <w:rPr>
          <w:rFonts w:ascii="Times New Roman" w:hAnsi="Times New Roman"/>
          <w:sz w:val="24"/>
          <w:szCs w:val="24"/>
        </w:rPr>
      </w:pPr>
      <w:r w:rsidRPr="00633C60">
        <w:rPr>
          <w:rFonts w:ascii="Times New Roman" w:hAnsi="Times New Roman"/>
          <w:sz w:val="24"/>
          <w:szCs w:val="24"/>
        </w:rPr>
        <w:t>Приложение №4б</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к Спецификации биржевого товара</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отделов «Нефть и нефтепродукты»,</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 xml:space="preserve"> «Сжиженные углеводородные газы и газовый конденсат»,</w:t>
      </w:r>
    </w:p>
    <w:p w:rsidR="00AB13B5" w:rsidRPr="00633C60" w:rsidRDefault="00AB13B5" w:rsidP="00633C60">
      <w:pPr>
        <w:spacing w:after="0" w:line="240" w:lineRule="auto"/>
        <w:jc w:val="right"/>
        <w:rPr>
          <w:rFonts w:ascii="Times New Roman" w:hAnsi="Times New Roman"/>
          <w:sz w:val="24"/>
          <w:szCs w:val="24"/>
        </w:rPr>
      </w:pPr>
      <w:r w:rsidRPr="00633C60">
        <w:rPr>
          <w:rFonts w:ascii="Times New Roman" w:hAnsi="Times New Roman"/>
          <w:sz w:val="24"/>
          <w:szCs w:val="24"/>
        </w:rPr>
        <w:t>«Продукция нефтегазохимического производства»</w:t>
      </w:r>
    </w:p>
    <w:p w:rsidR="00AB13B5" w:rsidRPr="00633C60" w:rsidRDefault="00CD762F" w:rsidP="00633C60">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AB13B5" w:rsidRPr="00633C60">
        <w:rPr>
          <w:rFonts w:ascii="Times New Roman" w:hAnsi="Times New Roman"/>
          <w:sz w:val="24"/>
          <w:szCs w:val="24"/>
        </w:rPr>
        <w:t>»</w:t>
      </w:r>
    </w:p>
    <w:p w:rsidR="00004304" w:rsidRDefault="00004304" w:rsidP="00AB13B5">
      <w:pPr>
        <w:pStyle w:val="a3"/>
        <w:jc w:val="center"/>
        <w:rPr>
          <w:rFonts w:ascii="Times New Roman" w:hAnsi="Times New Roman"/>
          <w:b/>
          <w:sz w:val="24"/>
          <w:szCs w:val="24"/>
        </w:rPr>
      </w:pPr>
    </w:p>
    <w:p w:rsidR="00004304" w:rsidRPr="00584C9D" w:rsidRDefault="00AB13B5" w:rsidP="00914B0F">
      <w:pPr>
        <w:pStyle w:val="a3"/>
        <w:jc w:val="center"/>
        <w:rPr>
          <w:rFonts w:ascii="Times New Roman" w:hAnsi="Times New Roman"/>
          <w:b/>
          <w:sz w:val="24"/>
          <w:szCs w:val="24"/>
        </w:rPr>
      </w:pPr>
      <w:r w:rsidRPr="00584C9D">
        <w:rPr>
          <w:rFonts w:ascii="Times New Roman" w:hAnsi="Times New Roman"/>
          <w:b/>
          <w:sz w:val="24"/>
          <w:szCs w:val="24"/>
        </w:rPr>
        <w:t>Перечень базисов поставки при способах поставки франко-вагон станция отправления</w:t>
      </w:r>
      <w:r w:rsidRPr="00A51242">
        <w:rPr>
          <w:rFonts w:ascii="Times New Roman" w:hAnsi="Times New Roman"/>
          <w:b/>
          <w:sz w:val="24"/>
          <w:szCs w:val="24"/>
        </w:rPr>
        <w:t xml:space="preserve"> с соответствующими Контролерами поставки</w:t>
      </w:r>
      <w:r w:rsidRPr="00584C9D">
        <w:rPr>
          <w:rFonts w:ascii="Times New Roman" w:hAnsi="Times New Roman"/>
          <w:b/>
          <w:sz w:val="24"/>
          <w:szCs w:val="24"/>
        </w:rPr>
        <w:t xml:space="preserve"> </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804"/>
        <w:gridCol w:w="2268"/>
      </w:tblGrid>
      <w:tr w:rsidR="00AB13B5" w:rsidRPr="001570B9" w:rsidTr="00B618B0">
        <w:tc>
          <w:tcPr>
            <w:tcW w:w="709" w:type="dxa"/>
            <w:vAlign w:val="center"/>
          </w:tcPr>
          <w:p w:rsidR="00AB13B5" w:rsidRPr="001570B9" w:rsidRDefault="00AB13B5" w:rsidP="00914B0F">
            <w:pPr>
              <w:spacing w:after="0"/>
              <w:jc w:val="center"/>
              <w:rPr>
                <w:rFonts w:ascii="Times New Roman" w:hAnsi="Times New Roman"/>
                <w:sz w:val="24"/>
                <w:szCs w:val="24"/>
              </w:rPr>
            </w:pPr>
          </w:p>
          <w:p w:rsidR="00AB13B5" w:rsidRPr="001570B9" w:rsidRDefault="00AB13B5" w:rsidP="00914B0F">
            <w:pPr>
              <w:spacing w:after="0"/>
              <w:jc w:val="center"/>
              <w:rPr>
                <w:rFonts w:ascii="Times New Roman" w:hAnsi="Times New Roman"/>
                <w:sz w:val="24"/>
                <w:szCs w:val="24"/>
              </w:rPr>
            </w:pPr>
            <w:r w:rsidRPr="001570B9">
              <w:rPr>
                <w:rFonts w:ascii="Times New Roman" w:hAnsi="Times New Roman"/>
                <w:sz w:val="24"/>
                <w:szCs w:val="24"/>
              </w:rPr>
              <w:t>п/н</w:t>
            </w:r>
          </w:p>
        </w:tc>
        <w:tc>
          <w:tcPr>
            <w:tcW w:w="6804" w:type="dxa"/>
            <w:vAlign w:val="center"/>
          </w:tcPr>
          <w:p w:rsidR="00AB13B5" w:rsidRPr="001570B9" w:rsidRDefault="00AB13B5" w:rsidP="00914B0F">
            <w:pPr>
              <w:spacing w:after="0" w:line="240" w:lineRule="auto"/>
              <w:jc w:val="center"/>
              <w:rPr>
                <w:rFonts w:ascii="Times New Roman" w:hAnsi="Times New Roman"/>
                <w:sz w:val="24"/>
                <w:szCs w:val="24"/>
              </w:rPr>
            </w:pPr>
            <w:r w:rsidRPr="001570B9">
              <w:rPr>
                <w:rFonts w:ascii="Times New Roman" w:hAnsi="Times New Roman"/>
                <w:sz w:val="24"/>
                <w:szCs w:val="24"/>
              </w:rPr>
              <w:t>Базис поставки</w:t>
            </w:r>
          </w:p>
        </w:tc>
        <w:tc>
          <w:tcPr>
            <w:tcW w:w="2268" w:type="dxa"/>
            <w:vAlign w:val="center"/>
          </w:tcPr>
          <w:p w:rsidR="00AB13B5" w:rsidRPr="001570B9" w:rsidRDefault="00AB13B5" w:rsidP="00914B0F">
            <w:pPr>
              <w:spacing w:after="0" w:line="240" w:lineRule="auto"/>
              <w:jc w:val="center"/>
              <w:rPr>
                <w:rFonts w:ascii="Times New Roman" w:hAnsi="Times New Roman"/>
                <w:sz w:val="24"/>
                <w:szCs w:val="24"/>
              </w:rPr>
            </w:pPr>
            <w:r w:rsidRPr="001570B9">
              <w:rPr>
                <w:rFonts w:ascii="Times New Roman" w:hAnsi="Times New Roman"/>
                <w:sz w:val="24"/>
                <w:szCs w:val="24"/>
              </w:rPr>
              <w:t>Код базиса поставки</w:t>
            </w:r>
          </w:p>
        </w:tc>
      </w:tr>
      <w:tr w:rsidR="00AB13B5" w:rsidRPr="00584C9D" w:rsidTr="00B618B0">
        <w:trPr>
          <w:trHeight w:val="300"/>
        </w:trPr>
        <w:tc>
          <w:tcPr>
            <w:tcW w:w="9781" w:type="dxa"/>
            <w:gridSpan w:val="3"/>
            <w:vAlign w:val="center"/>
          </w:tcPr>
          <w:p w:rsidR="00AB13B5" w:rsidRPr="00584C9D" w:rsidRDefault="00AB13B5" w:rsidP="00AB13B5">
            <w:pPr>
              <w:pStyle w:val="a3"/>
              <w:jc w:val="center"/>
              <w:rPr>
                <w:rFonts w:ascii="Times New Roman" w:hAnsi="Times New Roman"/>
                <w:sz w:val="24"/>
                <w:szCs w:val="24"/>
              </w:rPr>
            </w:pPr>
            <w:r w:rsidRPr="008445EC">
              <w:rPr>
                <w:rFonts w:ascii="Times New Roman" w:hAnsi="Times New Roman"/>
                <w:color w:val="000000"/>
                <w:sz w:val="24"/>
                <w:szCs w:val="24"/>
              </w:rPr>
              <w:t>Акционерное общество "</w:t>
            </w:r>
            <w:proofErr w:type="spellStart"/>
            <w:r w:rsidRPr="008445EC">
              <w:rPr>
                <w:rFonts w:ascii="Times New Roman" w:hAnsi="Times New Roman"/>
                <w:color w:val="000000"/>
                <w:sz w:val="24"/>
                <w:szCs w:val="24"/>
              </w:rPr>
              <w:t>Солид</w:t>
            </w:r>
            <w:proofErr w:type="spellEnd"/>
            <w:r w:rsidRPr="008445EC">
              <w:rPr>
                <w:rFonts w:ascii="Times New Roman" w:hAnsi="Times New Roman"/>
                <w:color w:val="000000"/>
                <w:sz w:val="24"/>
                <w:szCs w:val="24"/>
              </w:rPr>
              <w:t>-товарные рынки"</w:t>
            </w:r>
          </w:p>
        </w:tc>
      </w:tr>
      <w:tr w:rsidR="00AB13B5" w:rsidRPr="00584C9D" w:rsidTr="00B618B0">
        <w:trPr>
          <w:trHeight w:val="300"/>
        </w:trPr>
        <w:tc>
          <w:tcPr>
            <w:tcW w:w="709" w:type="dxa"/>
            <w:vAlign w:val="center"/>
          </w:tcPr>
          <w:p w:rsidR="00AB13B5" w:rsidRPr="00747DDC" w:rsidRDefault="00AB13B5" w:rsidP="00747DDC">
            <w:pPr>
              <w:pStyle w:val="a9"/>
              <w:numPr>
                <w:ilvl w:val="0"/>
                <w:numId w:val="42"/>
              </w:numPr>
              <w:ind w:left="456"/>
              <w:rPr>
                <w:sz w:val="24"/>
                <w:szCs w:val="24"/>
              </w:rPr>
            </w:pPr>
          </w:p>
        </w:tc>
        <w:tc>
          <w:tcPr>
            <w:tcW w:w="6804" w:type="dxa"/>
          </w:tcPr>
          <w:p w:rsidR="00AB13B5" w:rsidRPr="00633C60" w:rsidRDefault="00AB13B5" w:rsidP="00914B0F">
            <w:pPr>
              <w:spacing w:after="0" w:line="240" w:lineRule="auto"/>
              <w:jc w:val="both"/>
              <w:rPr>
                <w:rFonts w:ascii="Times New Roman" w:hAnsi="Times New Roman"/>
                <w:sz w:val="24"/>
                <w:szCs w:val="24"/>
              </w:rPr>
            </w:pPr>
            <w:r w:rsidRPr="00633C60">
              <w:rPr>
                <w:rFonts w:ascii="Times New Roman" w:hAnsi="Times New Roman"/>
                <w:sz w:val="24"/>
                <w:szCs w:val="24"/>
              </w:rPr>
              <w:t>Бензин, Куйбышевская ЖД код 54909</w:t>
            </w:r>
          </w:p>
          <w:p w:rsidR="00AB13B5" w:rsidRPr="00633C60" w:rsidRDefault="00AB13B5" w:rsidP="00914B0F">
            <w:pPr>
              <w:spacing w:after="0" w:line="240" w:lineRule="auto"/>
              <w:jc w:val="both"/>
              <w:rPr>
                <w:rFonts w:ascii="Times New Roman" w:hAnsi="Times New Roman"/>
                <w:sz w:val="24"/>
                <w:szCs w:val="24"/>
              </w:rPr>
            </w:pPr>
            <w:proofErr w:type="spellStart"/>
            <w:r w:rsidRPr="00633C60">
              <w:rPr>
                <w:rFonts w:ascii="Times New Roman" w:hAnsi="Times New Roman"/>
                <w:sz w:val="24"/>
                <w:szCs w:val="24"/>
              </w:rPr>
              <w:t>Загородняя</w:t>
            </w:r>
            <w:proofErr w:type="spellEnd"/>
            <w:r w:rsidRPr="00633C60">
              <w:rPr>
                <w:rFonts w:ascii="Times New Roman" w:hAnsi="Times New Roman"/>
                <w:sz w:val="24"/>
                <w:szCs w:val="24"/>
              </w:rPr>
              <w:t>, Куйбышевская ЖД код 655206</w:t>
            </w:r>
          </w:p>
          <w:p w:rsidR="00AB13B5" w:rsidRPr="00633C60" w:rsidRDefault="00AB13B5" w:rsidP="00914B0F">
            <w:pPr>
              <w:spacing w:after="0" w:line="240" w:lineRule="auto"/>
              <w:jc w:val="both"/>
              <w:rPr>
                <w:rFonts w:ascii="Times New Roman" w:hAnsi="Times New Roman"/>
                <w:sz w:val="24"/>
                <w:szCs w:val="24"/>
              </w:rPr>
            </w:pPr>
            <w:proofErr w:type="spellStart"/>
            <w:r w:rsidRPr="00633C60">
              <w:rPr>
                <w:rFonts w:ascii="Times New Roman" w:hAnsi="Times New Roman"/>
                <w:sz w:val="24"/>
                <w:szCs w:val="24"/>
              </w:rPr>
              <w:t>Черниковка</w:t>
            </w:r>
            <w:proofErr w:type="spellEnd"/>
            <w:r w:rsidRPr="00633C60">
              <w:rPr>
                <w:rFonts w:ascii="Times New Roman" w:hAnsi="Times New Roman"/>
                <w:sz w:val="24"/>
                <w:szCs w:val="24"/>
              </w:rPr>
              <w:t>-Восточная, Куйбышевская ЖД код 654805</w:t>
            </w:r>
          </w:p>
          <w:p w:rsidR="00AB13B5" w:rsidRDefault="00AB13B5" w:rsidP="00914B0F">
            <w:pPr>
              <w:pStyle w:val="a3"/>
              <w:rPr>
                <w:rFonts w:ascii="Times New Roman" w:hAnsi="Times New Roman"/>
                <w:sz w:val="24"/>
                <w:szCs w:val="24"/>
              </w:rPr>
            </w:pPr>
            <w:r w:rsidRPr="00584C9D">
              <w:rPr>
                <w:rFonts w:ascii="Times New Roman" w:hAnsi="Times New Roman"/>
                <w:sz w:val="24"/>
                <w:szCs w:val="24"/>
              </w:rPr>
              <w:t>Новоуфимская, Куйбышевская ЖД код 655009</w:t>
            </w:r>
          </w:p>
        </w:tc>
        <w:tc>
          <w:tcPr>
            <w:tcW w:w="2268" w:type="dxa"/>
          </w:tcPr>
          <w:p w:rsidR="00AB13B5" w:rsidRPr="00584C9D" w:rsidRDefault="00AB13B5" w:rsidP="00AB13B5">
            <w:pPr>
              <w:pStyle w:val="a3"/>
              <w:rPr>
                <w:rFonts w:ascii="Times New Roman" w:hAnsi="Times New Roman"/>
                <w:sz w:val="24"/>
                <w:szCs w:val="24"/>
              </w:rPr>
            </w:pPr>
            <w:r w:rsidRPr="00633C60">
              <w:rPr>
                <w:rFonts w:ascii="Times New Roman" w:hAnsi="Times New Roman"/>
                <w:sz w:val="24"/>
                <w:szCs w:val="24"/>
              </w:rPr>
              <w:t>Уфа</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proofErr w:type="spellStart"/>
            <w:r>
              <w:rPr>
                <w:rFonts w:ascii="Times New Roman" w:hAnsi="Times New Roman"/>
                <w:sz w:val="24"/>
                <w:szCs w:val="24"/>
              </w:rPr>
              <w:t>Войновка</w:t>
            </w:r>
            <w:proofErr w:type="spellEnd"/>
            <w:r>
              <w:rPr>
                <w:rFonts w:ascii="Times New Roman" w:hAnsi="Times New Roman"/>
                <w:sz w:val="24"/>
                <w:szCs w:val="24"/>
              </w:rPr>
              <w:t xml:space="preserve">  </w:t>
            </w:r>
            <w:r w:rsidRPr="00E80CD8">
              <w:rPr>
                <w:rFonts w:ascii="Times New Roman" w:hAnsi="Times New Roman"/>
                <w:sz w:val="24"/>
                <w:szCs w:val="24"/>
              </w:rPr>
              <w:t xml:space="preserve">Свердловская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795609</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Войновка</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proofErr w:type="spellStart"/>
            <w:r w:rsidRPr="00E80CD8">
              <w:rPr>
                <w:rFonts w:ascii="Times New Roman" w:hAnsi="Times New Roman"/>
                <w:sz w:val="24"/>
                <w:szCs w:val="24"/>
              </w:rPr>
              <w:t>Князевка</w:t>
            </w:r>
            <w:proofErr w:type="spellEnd"/>
            <w:r>
              <w:rPr>
                <w:rFonts w:ascii="Times New Roman" w:hAnsi="Times New Roman"/>
                <w:sz w:val="24"/>
                <w:szCs w:val="24"/>
              </w:rPr>
              <w:t xml:space="preserve"> </w:t>
            </w:r>
            <w:r w:rsidRPr="00E80CD8">
              <w:rPr>
                <w:rFonts w:ascii="Times New Roman" w:hAnsi="Times New Roman"/>
                <w:sz w:val="24"/>
                <w:szCs w:val="24"/>
              </w:rPr>
              <w:t xml:space="preserve"> Приволжская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625408</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Князевка</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r w:rsidRPr="00E80CD8">
              <w:rPr>
                <w:rFonts w:ascii="Times New Roman" w:hAnsi="Times New Roman"/>
                <w:sz w:val="24"/>
                <w:szCs w:val="24"/>
              </w:rPr>
              <w:t>Аксарайская II</w:t>
            </w:r>
            <w:r>
              <w:rPr>
                <w:rFonts w:ascii="Times New Roman" w:hAnsi="Times New Roman"/>
                <w:sz w:val="24"/>
                <w:szCs w:val="24"/>
              </w:rPr>
              <w:t xml:space="preserve"> </w:t>
            </w:r>
            <w:r w:rsidRPr="00E80CD8">
              <w:rPr>
                <w:rFonts w:ascii="Times New Roman" w:hAnsi="Times New Roman"/>
                <w:sz w:val="24"/>
                <w:szCs w:val="24"/>
              </w:rPr>
              <w:t xml:space="preserve"> Приволжская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617007</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Аксарайская</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r w:rsidRPr="00E80CD8">
              <w:rPr>
                <w:rFonts w:ascii="Times New Roman" w:hAnsi="Times New Roman"/>
                <w:sz w:val="24"/>
                <w:szCs w:val="24"/>
              </w:rPr>
              <w:t xml:space="preserve">Новая </w:t>
            </w:r>
            <w:proofErr w:type="spellStart"/>
            <w:r w:rsidRPr="00E80CD8">
              <w:rPr>
                <w:rFonts w:ascii="Times New Roman" w:hAnsi="Times New Roman"/>
                <w:sz w:val="24"/>
                <w:szCs w:val="24"/>
              </w:rPr>
              <w:t>Еловка</w:t>
            </w:r>
            <w:proofErr w:type="spellEnd"/>
            <w:r w:rsidRPr="00E80CD8">
              <w:rPr>
                <w:rFonts w:ascii="Times New Roman" w:hAnsi="Times New Roman"/>
                <w:sz w:val="24"/>
                <w:szCs w:val="24"/>
              </w:rPr>
              <w:t xml:space="preserve">, Красноярская </w:t>
            </w:r>
            <w:proofErr w:type="spellStart"/>
            <w:r w:rsidRPr="00E80CD8">
              <w:rPr>
                <w:rFonts w:ascii="Times New Roman" w:hAnsi="Times New Roman"/>
                <w:sz w:val="24"/>
                <w:szCs w:val="24"/>
              </w:rPr>
              <w:t>ж.д</w:t>
            </w:r>
            <w:proofErr w:type="spellEnd"/>
            <w:r w:rsidRPr="00E80CD8">
              <w:rPr>
                <w:rFonts w:ascii="Times New Roman" w:hAnsi="Times New Roman"/>
                <w:sz w:val="24"/>
                <w:szCs w:val="24"/>
              </w:rPr>
              <w:t>.</w:t>
            </w:r>
            <w:r>
              <w:rPr>
                <w:rFonts w:ascii="Times New Roman" w:hAnsi="Times New Roman"/>
                <w:sz w:val="24"/>
                <w:szCs w:val="24"/>
              </w:rPr>
              <w:t xml:space="preserve"> код 881408</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 xml:space="preserve">Новая </w:t>
            </w:r>
            <w:proofErr w:type="spellStart"/>
            <w:r w:rsidRPr="00AD1834">
              <w:rPr>
                <w:rFonts w:ascii="Times New Roman" w:hAnsi="Times New Roman"/>
                <w:color w:val="000000"/>
                <w:sz w:val="24"/>
                <w:szCs w:val="24"/>
              </w:rPr>
              <w:t>Еловка</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r w:rsidRPr="00E80CD8">
              <w:rPr>
                <w:rFonts w:ascii="Times New Roman" w:hAnsi="Times New Roman"/>
                <w:sz w:val="24"/>
                <w:szCs w:val="24"/>
              </w:rPr>
              <w:t xml:space="preserve">Никель, Южно-Уральская </w:t>
            </w:r>
            <w:proofErr w:type="spellStart"/>
            <w:r w:rsidRPr="00E80CD8">
              <w:rPr>
                <w:rFonts w:ascii="Times New Roman" w:hAnsi="Times New Roman"/>
                <w:sz w:val="24"/>
                <w:szCs w:val="24"/>
              </w:rPr>
              <w:t>ж.д</w:t>
            </w:r>
            <w:proofErr w:type="spellEnd"/>
            <w:r>
              <w:rPr>
                <w:rFonts w:ascii="Times New Roman" w:hAnsi="Times New Roman"/>
                <w:sz w:val="24"/>
                <w:szCs w:val="24"/>
              </w:rPr>
              <w:t xml:space="preserve"> код 814301</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Никель</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proofErr w:type="spellStart"/>
            <w:r w:rsidRPr="00E80CD8">
              <w:rPr>
                <w:rFonts w:ascii="Times New Roman" w:hAnsi="Times New Roman"/>
                <w:sz w:val="24"/>
                <w:szCs w:val="24"/>
              </w:rPr>
              <w:t>Ветласян</w:t>
            </w:r>
            <w:proofErr w:type="spellEnd"/>
            <w:r>
              <w:rPr>
                <w:rFonts w:ascii="Times New Roman" w:hAnsi="Times New Roman"/>
                <w:sz w:val="24"/>
                <w:szCs w:val="24"/>
              </w:rPr>
              <w:t xml:space="preserve">, код </w:t>
            </w:r>
            <w:r w:rsidRPr="00C50263">
              <w:rPr>
                <w:rFonts w:ascii="Times New Roman" w:hAnsi="Times New Roman"/>
                <w:sz w:val="24"/>
                <w:szCs w:val="24"/>
              </w:rPr>
              <w:t xml:space="preserve">285706 Северная </w:t>
            </w:r>
            <w:proofErr w:type="spellStart"/>
            <w:r w:rsidRPr="00C50263">
              <w:rPr>
                <w:rFonts w:ascii="Times New Roman" w:hAnsi="Times New Roman"/>
                <w:sz w:val="24"/>
                <w:szCs w:val="24"/>
              </w:rPr>
              <w:t>ж.д</w:t>
            </w:r>
            <w:proofErr w:type="spellEnd"/>
            <w:r w:rsidRPr="00C50263">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Ветласян</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r w:rsidRPr="00584C9D">
              <w:rPr>
                <w:rFonts w:ascii="Times New Roman" w:hAnsi="Times New Roman"/>
                <w:sz w:val="24"/>
                <w:szCs w:val="24"/>
              </w:rPr>
              <w:t>Сургут, Свердловской ЖД  код 797303</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Cургут</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Pr="000E017A" w:rsidRDefault="00AB13B5" w:rsidP="00AB13B5">
            <w:pPr>
              <w:pStyle w:val="a3"/>
              <w:rPr>
                <w:rFonts w:ascii="Times New Roman" w:hAnsi="Times New Roman"/>
                <w:sz w:val="24"/>
                <w:szCs w:val="24"/>
              </w:rPr>
            </w:pPr>
            <w:proofErr w:type="spellStart"/>
            <w:r w:rsidRPr="000E017A">
              <w:rPr>
                <w:rFonts w:ascii="Times New Roman" w:hAnsi="Times New Roman"/>
                <w:sz w:val="24"/>
                <w:szCs w:val="24"/>
              </w:rPr>
              <w:t>Суховская</w:t>
            </w:r>
            <w:proofErr w:type="spellEnd"/>
            <w:r w:rsidRPr="000E017A">
              <w:rPr>
                <w:rFonts w:ascii="Times New Roman" w:hAnsi="Times New Roman"/>
                <w:sz w:val="24"/>
                <w:szCs w:val="24"/>
              </w:rPr>
              <w:t xml:space="preserve">, </w:t>
            </w:r>
            <w:proofErr w:type="gramStart"/>
            <w:r w:rsidRPr="000E017A">
              <w:rPr>
                <w:rFonts w:ascii="Times New Roman" w:hAnsi="Times New Roman"/>
                <w:sz w:val="24"/>
                <w:szCs w:val="24"/>
              </w:rPr>
              <w:t>Восточно-Сибирская</w:t>
            </w:r>
            <w:proofErr w:type="gramEnd"/>
            <w:r w:rsidRPr="000E017A">
              <w:rPr>
                <w:rFonts w:ascii="Times New Roman" w:hAnsi="Times New Roman"/>
                <w:sz w:val="24"/>
                <w:szCs w:val="24"/>
              </w:rPr>
              <w:t xml:space="preserve"> ЖД код 932207</w:t>
            </w:r>
          </w:p>
          <w:p w:rsidR="00AB13B5" w:rsidRPr="000E017A" w:rsidRDefault="00AB13B5" w:rsidP="00AB13B5">
            <w:pPr>
              <w:pStyle w:val="a3"/>
              <w:rPr>
                <w:rFonts w:ascii="Times New Roman" w:hAnsi="Times New Roman"/>
                <w:sz w:val="24"/>
                <w:szCs w:val="24"/>
              </w:rPr>
            </w:pPr>
            <w:proofErr w:type="spellStart"/>
            <w:r w:rsidRPr="000E017A">
              <w:rPr>
                <w:rFonts w:ascii="Times New Roman" w:hAnsi="Times New Roman"/>
                <w:sz w:val="24"/>
                <w:szCs w:val="24"/>
              </w:rPr>
              <w:t>Суховская</w:t>
            </w:r>
            <w:proofErr w:type="spellEnd"/>
            <w:r w:rsidRPr="000E017A">
              <w:rPr>
                <w:rFonts w:ascii="Times New Roman" w:hAnsi="Times New Roman"/>
                <w:sz w:val="24"/>
                <w:szCs w:val="24"/>
              </w:rPr>
              <w:t xml:space="preserve">-Южная, </w:t>
            </w:r>
            <w:proofErr w:type="gramStart"/>
            <w:r w:rsidRPr="000E017A">
              <w:rPr>
                <w:rFonts w:ascii="Times New Roman" w:hAnsi="Times New Roman"/>
                <w:sz w:val="24"/>
                <w:szCs w:val="24"/>
              </w:rPr>
              <w:t>Восточно</w:t>
            </w:r>
            <w:r w:rsidRPr="00584C9D">
              <w:rPr>
                <w:rFonts w:ascii="Times New Roman" w:hAnsi="Times New Roman"/>
                <w:sz w:val="24"/>
                <w:szCs w:val="24"/>
              </w:rPr>
              <w:t>-Сибирская</w:t>
            </w:r>
            <w:proofErr w:type="gramEnd"/>
            <w:r w:rsidRPr="00584C9D">
              <w:rPr>
                <w:rFonts w:ascii="Times New Roman" w:hAnsi="Times New Roman"/>
                <w:sz w:val="24"/>
                <w:szCs w:val="24"/>
              </w:rPr>
              <w:t xml:space="preserve"> ЖД код 932300</w:t>
            </w:r>
          </w:p>
          <w:p w:rsidR="00AB13B5" w:rsidRPr="00584C9D" w:rsidRDefault="00AB13B5" w:rsidP="00AB13B5">
            <w:pPr>
              <w:pStyle w:val="a3"/>
              <w:rPr>
                <w:rFonts w:ascii="Times New Roman" w:hAnsi="Times New Roman"/>
                <w:sz w:val="24"/>
                <w:szCs w:val="24"/>
              </w:rPr>
            </w:pPr>
            <w:r w:rsidRPr="00584C9D">
              <w:rPr>
                <w:rFonts w:ascii="Times New Roman" w:hAnsi="Times New Roman"/>
                <w:sz w:val="24"/>
                <w:szCs w:val="24"/>
              </w:rPr>
              <w:t xml:space="preserve">Батарейная, </w:t>
            </w:r>
            <w:proofErr w:type="gramStart"/>
            <w:r w:rsidRPr="00584C9D">
              <w:rPr>
                <w:rFonts w:ascii="Times New Roman" w:hAnsi="Times New Roman"/>
                <w:sz w:val="24"/>
                <w:szCs w:val="24"/>
              </w:rPr>
              <w:t>Восточно-Сибирская</w:t>
            </w:r>
            <w:proofErr w:type="gramEnd"/>
            <w:r w:rsidRPr="00584C9D">
              <w:rPr>
                <w:rFonts w:ascii="Times New Roman" w:hAnsi="Times New Roman"/>
                <w:sz w:val="24"/>
                <w:szCs w:val="24"/>
              </w:rPr>
              <w:t xml:space="preserve"> ЖД код 932601</w:t>
            </w:r>
          </w:p>
          <w:p w:rsidR="00AB13B5" w:rsidRDefault="00AB13B5" w:rsidP="00AB13B5">
            <w:pPr>
              <w:pStyle w:val="a3"/>
              <w:rPr>
                <w:rFonts w:ascii="Times New Roman" w:hAnsi="Times New Roman"/>
                <w:sz w:val="24"/>
                <w:szCs w:val="24"/>
              </w:rPr>
            </w:pPr>
            <w:proofErr w:type="spellStart"/>
            <w:r w:rsidRPr="00584C9D">
              <w:rPr>
                <w:rFonts w:ascii="Times New Roman" w:hAnsi="Times New Roman"/>
                <w:sz w:val="24"/>
                <w:szCs w:val="24"/>
              </w:rPr>
              <w:t>Китой</w:t>
            </w:r>
            <w:proofErr w:type="spellEnd"/>
            <w:r w:rsidRPr="00584C9D">
              <w:rPr>
                <w:rFonts w:ascii="Times New Roman" w:hAnsi="Times New Roman"/>
                <w:sz w:val="24"/>
                <w:szCs w:val="24"/>
              </w:rPr>
              <w:t>-Комбинатская, Восточно-Сибирская ЖД код 932103</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Ангарск</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Pr="000E017A" w:rsidRDefault="00AB13B5" w:rsidP="00747DDC">
            <w:pPr>
              <w:spacing w:after="0"/>
              <w:jc w:val="both"/>
              <w:rPr>
                <w:rFonts w:ascii="Times New Roman" w:hAnsi="Times New Roman"/>
                <w:sz w:val="24"/>
                <w:szCs w:val="24"/>
              </w:rPr>
            </w:pPr>
            <w:proofErr w:type="spellStart"/>
            <w:r w:rsidRPr="000E017A">
              <w:rPr>
                <w:rFonts w:ascii="Times New Roman" w:hAnsi="Times New Roman"/>
                <w:sz w:val="24"/>
                <w:szCs w:val="24"/>
              </w:rPr>
              <w:t>Татьянка</w:t>
            </w:r>
            <w:proofErr w:type="spellEnd"/>
            <w:r w:rsidRPr="000E017A">
              <w:rPr>
                <w:rFonts w:ascii="Times New Roman" w:hAnsi="Times New Roman"/>
                <w:sz w:val="24"/>
                <w:szCs w:val="24"/>
              </w:rPr>
              <w:t>, Приволжская ЖД код 612003</w:t>
            </w:r>
          </w:p>
          <w:p w:rsidR="00AB13B5" w:rsidRPr="000E017A" w:rsidRDefault="00AB13B5" w:rsidP="00747DDC">
            <w:pPr>
              <w:spacing w:after="0"/>
              <w:jc w:val="both"/>
              <w:rPr>
                <w:rFonts w:ascii="Times New Roman" w:hAnsi="Times New Roman"/>
                <w:sz w:val="24"/>
                <w:szCs w:val="24"/>
              </w:rPr>
            </w:pPr>
            <w:r w:rsidRPr="000E017A">
              <w:rPr>
                <w:rFonts w:ascii="Times New Roman" w:hAnsi="Times New Roman"/>
                <w:sz w:val="24"/>
                <w:szCs w:val="24"/>
              </w:rPr>
              <w:t>Волгоград II, Приволжская ЖД код 611405</w:t>
            </w:r>
          </w:p>
          <w:p w:rsidR="00AB13B5" w:rsidRDefault="00AB13B5" w:rsidP="00AB13B5">
            <w:pPr>
              <w:pStyle w:val="a3"/>
              <w:rPr>
                <w:rFonts w:ascii="Times New Roman" w:hAnsi="Times New Roman"/>
                <w:sz w:val="24"/>
                <w:szCs w:val="24"/>
              </w:rPr>
            </w:pPr>
            <w:proofErr w:type="spellStart"/>
            <w:r w:rsidRPr="00584C9D">
              <w:rPr>
                <w:rFonts w:ascii="Times New Roman" w:hAnsi="Times New Roman"/>
                <w:sz w:val="24"/>
                <w:szCs w:val="24"/>
              </w:rPr>
              <w:t>Сарепта</w:t>
            </w:r>
            <w:proofErr w:type="spellEnd"/>
            <w:r w:rsidRPr="00584C9D">
              <w:rPr>
                <w:rFonts w:ascii="Times New Roman" w:hAnsi="Times New Roman"/>
                <w:sz w:val="24"/>
                <w:szCs w:val="24"/>
              </w:rPr>
              <w:t>, Приволжская ЖД 611706</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Волгоград</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r w:rsidRPr="00584C9D">
              <w:rPr>
                <w:rFonts w:ascii="Times New Roman" w:hAnsi="Times New Roman"/>
                <w:sz w:val="24"/>
                <w:szCs w:val="24"/>
              </w:rPr>
              <w:t>Комбинатская, Западно-Сибирской ЖД  код 831504</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Комбинатская</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proofErr w:type="spellStart"/>
            <w:r w:rsidRPr="00584C9D">
              <w:rPr>
                <w:rFonts w:ascii="Times New Roman" w:hAnsi="Times New Roman"/>
                <w:sz w:val="24"/>
                <w:szCs w:val="24"/>
              </w:rPr>
              <w:t>Осенцы</w:t>
            </w:r>
            <w:proofErr w:type="spellEnd"/>
            <w:r w:rsidRPr="00584C9D">
              <w:rPr>
                <w:rFonts w:ascii="Times New Roman" w:hAnsi="Times New Roman"/>
                <w:sz w:val="24"/>
                <w:szCs w:val="24"/>
              </w:rPr>
              <w:t>, Свердловской ЖД  код 761602</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Осенцы</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proofErr w:type="spellStart"/>
            <w:r w:rsidRPr="00584C9D">
              <w:rPr>
                <w:rFonts w:ascii="Times New Roman" w:hAnsi="Times New Roman"/>
                <w:sz w:val="24"/>
                <w:szCs w:val="24"/>
              </w:rPr>
              <w:t>Яничкино</w:t>
            </w:r>
            <w:proofErr w:type="spellEnd"/>
            <w:r w:rsidRPr="00584C9D">
              <w:rPr>
                <w:rFonts w:ascii="Times New Roman" w:hAnsi="Times New Roman"/>
                <w:sz w:val="24"/>
                <w:szCs w:val="24"/>
              </w:rPr>
              <w:t>,  Московской  ЖД  код 194507</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Яничкино</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Pr="000E017A" w:rsidRDefault="00AB13B5" w:rsidP="000E017A">
            <w:pPr>
              <w:pStyle w:val="a3"/>
              <w:rPr>
                <w:rFonts w:ascii="Times New Roman" w:hAnsi="Times New Roman"/>
                <w:sz w:val="24"/>
                <w:szCs w:val="24"/>
              </w:rPr>
            </w:pPr>
            <w:r w:rsidRPr="000E017A">
              <w:rPr>
                <w:rFonts w:ascii="Times New Roman" w:hAnsi="Times New Roman"/>
                <w:sz w:val="24"/>
                <w:szCs w:val="24"/>
              </w:rPr>
              <w:t>Кряж, Куйбышевская ЖД код 639608</w:t>
            </w:r>
          </w:p>
          <w:p w:rsidR="00AB13B5" w:rsidRPr="000E017A" w:rsidRDefault="00AB13B5" w:rsidP="000E017A">
            <w:pPr>
              <w:pStyle w:val="a3"/>
              <w:rPr>
                <w:rFonts w:ascii="Times New Roman" w:hAnsi="Times New Roman"/>
                <w:sz w:val="24"/>
                <w:szCs w:val="24"/>
              </w:rPr>
            </w:pPr>
            <w:proofErr w:type="spellStart"/>
            <w:r w:rsidRPr="000E017A">
              <w:rPr>
                <w:rFonts w:ascii="Times New Roman" w:hAnsi="Times New Roman"/>
                <w:sz w:val="24"/>
                <w:szCs w:val="24"/>
              </w:rPr>
              <w:t>Новокуйбышевская</w:t>
            </w:r>
            <w:proofErr w:type="spellEnd"/>
            <w:r w:rsidRPr="000E017A">
              <w:rPr>
                <w:rFonts w:ascii="Times New Roman" w:hAnsi="Times New Roman"/>
                <w:sz w:val="24"/>
                <w:szCs w:val="24"/>
              </w:rPr>
              <w:t>, Куйбышевская ЖД код 639400</w:t>
            </w:r>
          </w:p>
          <w:p w:rsidR="00AB13B5" w:rsidRPr="000E017A" w:rsidRDefault="00AB13B5" w:rsidP="000E017A">
            <w:pPr>
              <w:pStyle w:val="a3"/>
              <w:rPr>
                <w:rFonts w:ascii="Times New Roman" w:hAnsi="Times New Roman"/>
                <w:sz w:val="24"/>
                <w:szCs w:val="24"/>
              </w:rPr>
            </w:pPr>
            <w:proofErr w:type="spellStart"/>
            <w:r w:rsidRPr="000E017A">
              <w:rPr>
                <w:rFonts w:ascii="Times New Roman" w:hAnsi="Times New Roman"/>
                <w:sz w:val="24"/>
                <w:szCs w:val="24"/>
              </w:rPr>
              <w:t>Кашпир</w:t>
            </w:r>
            <w:proofErr w:type="spellEnd"/>
            <w:r w:rsidRPr="000E017A">
              <w:rPr>
                <w:rFonts w:ascii="Times New Roman" w:hAnsi="Times New Roman"/>
                <w:sz w:val="24"/>
                <w:szCs w:val="24"/>
              </w:rPr>
              <w:t>, Куйбышевская ЖД код 636101</w:t>
            </w:r>
          </w:p>
          <w:p w:rsidR="00AB13B5" w:rsidRDefault="00AB13B5" w:rsidP="00AB13B5">
            <w:pPr>
              <w:pStyle w:val="a3"/>
              <w:rPr>
                <w:rFonts w:ascii="Times New Roman" w:hAnsi="Times New Roman"/>
                <w:sz w:val="24"/>
                <w:szCs w:val="24"/>
              </w:rPr>
            </w:pPr>
            <w:r w:rsidRPr="00584C9D">
              <w:rPr>
                <w:rFonts w:ascii="Times New Roman" w:hAnsi="Times New Roman"/>
                <w:sz w:val="24"/>
                <w:szCs w:val="24"/>
              </w:rPr>
              <w:t>Сызрань I, Куйбышевская ЖД код 635607</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Самара</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r w:rsidRPr="00584C9D">
              <w:rPr>
                <w:rFonts w:ascii="Times New Roman" w:hAnsi="Times New Roman"/>
                <w:sz w:val="24"/>
                <w:szCs w:val="24"/>
              </w:rPr>
              <w:t>Биклянь, Куйбышевской ЖД  код 648202</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r w:rsidRPr="00AD1834">
              <w:rPr>
                <w:rFonts w:ascii="Times New Roman" w:hAnsi="Times New Roman"/>
                <w:color w:val="000000"/>
                <w:sz w:val="24"/>
                <w:szCs w:val="24"/>
              </w:rPr>
              <w:t>Биклянь</w:t>
            </w:r>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r w:rsidRPr="00584C9D">
              <w:rPr>
                <w:rFonts w:ascii="Times New Roman" w:hAnsi="Times New Roman"/>
                <w:sz w:val="24"/>
                <w:szCs w:val="24"/>
              </w:rPr>
              <w:t>Стенькино II, Московской ЖД  код 223108</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СтенькиноII</w:t>
            </w:r>
            <w:proofErr w:type="spellEnd"/>
          </w:p>
        </w:tc>
      </w:tr>
      <w:tr w:rsidR="00AB13B5"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AB13B5" w:rsidRPr="00747DDC"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AB13B5" w:rsidRDefault="00AB13B5" w:rsidP="00AB13B5">
            <w:pPr>
              <w:pStyle w:val="a3"/>
              <w:rPr>
                <w:rFonts w:ascii="Times New Roman" w:hAnsi="Times New Roman"/>
                <w:sz w:val="24"/>
                <w:szCs w:val="24"/>
              </w:rPr>
            </w:pPr>
            <w:proofErr w:type="spellStart"/>
            <w:r w:rsidRPr="00584C9D">
              <w:rPr>
                <w:rFonts w:ascii="Times New Roman" w:hAnsi="Times New Roman"/>
                <w:sz w:val="24"/>
                <w:szCs w:val="24"/>
              </w:rPr>
              <w:t>Новоярославская</w:t>
            </w:r>
            <w:proofErr w:type="spellEnd"/>
            <w:r w:rsidRPr="00584C9D">
              <w:rPr>
                <w:rFonts w:ascii="Times New Roman" w:hAnsi="Times New Roman"/>
                <w:sz w:val="24"/>
                <w:szCs w:val="24"/>
              </w:rPr>
              <w:t>,  Северной  ЖД  код 314909</w:t>
            </w:r>
          </w:p>
        </w:tc>
        <w:tc>
          <w:tcPr>
            <w:tcW w:w="2268" w:type="dxa"/>
            <w:tcBorders>
              <w:top w:val="single" w:sz="4" w:space="0" w:color="auto"/>
              <w:left w:val="single" w:sz="4" w:space="0" w:color="auto"/>
              <w:bottom w:val="single" w:sz="4" w:space="0" w:color="auto"/>
              <w:right w:val="single" w:sz="4" w:space="0" w:color="auto"/>
            </w:tcBorders>
          </w:tcPr>
          <w:p w:rsidR="00AB13B5" w:rsidRPr="00584C9D" w:rsidRDefault="00AB13B5" w:rsidP="00AB13B5">
            <w:pPr>
              <w:pStyle w:val="a3"/>
              <w:rPr>
                <w:rFonts w:ascii="Times New Roman" w:hAnsi="Times New Roman"/>
                <w:sz w:val="24"/>
                <w:szCs w:val="24"/>
              </w:rPr>
            </w:pPr>
            <w:proofErr w:type="spellStart"/>
            <w:r w:rsidRPr="00AD1834">
              <w:rPr>
                <w:rFonts w:ascii="Times New Roman" w:hAnsi="Times New Roman"/>
                <w:color w:val="000000"/>
                <w:sz w:val="24"/>
                <w:szCs w:val="24"/>
              </w:rPr>
              <w:t>Новоярославская</w:t>
            </w:r>
            <w:proofErr w:type="spellEnd"/>
          </w:p>
        </w:tc>
      </w:tr>
      <w:tr w:rsidR="004D1C6C"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0E69A2" w:rsidRPr="00747DDC" w:rsidRDefault="000E69A2"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4D1C6C" w:rsidRDefault="004D1C6C" w:rsidP="00526DAC">
            <w:pPr>
              <w:pStyle w:val="a3"/>
              <w:rPr>
                <w:rFonts w:ascii="Times New Roman" w:hAnsi="Times New Roman"/>
                <w:sz w:val="24"/>
                <w:szCs w:val="24"/>
              </w:rPr>
            </w:pPr>
            <w:proofErr w:type="spellStart"/>
            <w:r w:rsidRPr="00912017">
              <w:rPr>
                <w:rFonts w:ascii="Times New Roman" w:hAnsi="Times New Roman"/>
                <w:sz w:val="24"/>
                <w:szCs w:val="24"/>
              </w:rPr>
              <w:t>Зелецино</w:t>
            </w:r>
            <w:proofErr w:type="spellEnd"/>
            <w:r w:rsidRPr="00912017">
              <w:rPr>
                <w:rFonts w:ascii="Times New Roman" w:hAnsi="Times New Roman"/>
                <w:sz w:val="24"/>
                <w:szCs w:val="24"/>
              </w:rPr>
              <w:t>, Горьковская ЖД, Код (269601)</w:t>
            </w:r>
          </w:p>
        </w:tc>
        <w:tc>
          <w:tcPr>
            <w:tcW w:w="2268" w:type="dxa"/>
            <w:tcBorders>
              <w:top w:val="single" w:sz="4" w:space="0" w:color="auto"/>
              <w:left w:val="single" w:sz="4" w:space="0" w:color="auto"/>
              <w:bottom w:val="single" w:sz="4" w:space="0" w:color="auto"/>
              <w:right w:val="single" w:sz="4" w:space="0" w:color="auto"/>
            </w:tcBorders>
          </w:tcPr>
          <w:p w:rsidR="004D1C6C" w:rsidRPr="004D1C6C" w:rsidRDefault="004D1C6C" w:rsidP="00526DAC">
            <w:pPr>
              <w:pStyle w:val="a3"/>
              <w:rPr>
                <w:rFonts w:ascii="Times New Roman" w:hAnsi="Times New Roman"/>
                <w:color w:val="000000"/>
                <w:sz w:val="24"/>
                <w:szCs w:val="24"/>
              </w:rPr>
            </w:pPr>
            <w:proofErr w:type="spellStart"/>
            <w:r>
              <w:rPr>
                <w:rFonts w:ascii="Times New Roman" w:hAnsi="Times New Roman"/>
                <w:sz w:val="24"/>
                <w:szCs w:val="24"/>
              </w:rPr>
              <w:t>Зелецино</w:t>
            </w:r>
            <w:proofErr w:type="spellEnd"/>
          </w:p>
        </w:tc>
      </w:tr>
      <w:tr w:rsidR="005D6DA3"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5D6DA3" w:rsidRPr="00747DDC" w:rsidRDefault="005D6DA3" w:rsidP="005D6DA3">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rsidR="005D6DA3" w:rsidRPr="001570B9" w:rsidRDefault="005D6DA3" w:rsidP="005D6DA3">
            <w:pPr>
              <w:jc w:val="both"/>
              <w:rPr>
                <w:rFonts w:ascii="Times New Roman" w:hAnsi="Times New Roman"/>
                <w:sz w:val="24"/>
                <w:szCs w:val="24"/>
              </w:rPr>
            </w:pPr>
            <w:r w:rsidRPr="001570B9">
              <w:rPr>
                <w:rFonts w:ascii="Times New Roman" w:hAnsi="Times New Roman"/>
                <w:sz w:val="24"/>
                <w:szCs w:val="24"/>
                <w:lang w:eastAsia="ru-RU"/>
              </w:rPr>
              <w:t>Саратов – группа станций:</w:t>
            </w:r>
            <w:r w:rsidR="001339B1" w:rsidRPr="001570B9">
              <w:rPr>
                <w:rFonts w:ascii="Times New Roman" w:hAnsi="Times New Roman"/>
                <w:sz w:val="24"/>
                <w:szCs w:val="24"/>
                <w:lang w:eastAsia="ru-RU"/>
              </w:rPr>
              <w:t xml:space="preserve"> </w:t>
            </w:r>
            <w:r w:rsidRPr="001570B9">
              <w:rPr>
                <w:rFonts w:ascii="Times New Roman" w:hAnsi="Times New Roman"/>
                <w:sz w:val="24"/>
                <w:szCs w:val="24"/>
                <w:lang w:eastAsia="ru-RU"/>
              </w:rPr>
              <w:t xml:space="preserve">ст. Нефтяная Приволжская ЖД 621002,ст. </w:t>
            </w:r>
            <w:proofErr w:type="spellStart"/>
            <w:r w:rsidRPr="001570B9">
              <w:rPr>
                <w:rFonts w:ascii="Times New Roman" w:hAnsi="Times New Roman"/>
                <w:sz w:val="24"/>
                <w:szCs w:val="24"/>
                <w:lang w:eastAsia="ru-RU"/>
              </w:rPr>
              <w:t>Князевка</w:t>
            </w:r>
            <w:proofErr w:type="spellEnd"/>
            <w:r w:rsidRPr="001570B9">
              <w:rPr>
                <w:rFonts w:ascii="Times New Roman" w:hAnsi="Times New Roman"/>
                <w:sz w:val="24"/>
                <w:szCs w:val="24"/>
                <w:lang w:eastAsia="ru-RU"/>
              </w:rPr>
              <w:t xml:space="preserve"> Приволжская ЖД 625408</w:t>
            </w:r>
          </w:p>
        </w:tc>
        <w:tc>
          <w:tcPr>
            <w:tcW w:w="2268" w:type="dxa"/>
            <w:tcBorders>
              <w:top w:val="single" w:sz="4" w:space="0" w:color="auto"/>
              <w:left w:val="single" w:sz="4" w:space="0" w:color="auto"/>
              <w:bottom w:val="single" w:sz="4" w:space="0" w:color="auto"/>
              <w:right w:val="single" w:sz="4" w:space="0" w:color="auto"/>
            </w:tcBorders>
            <w:vAlign w:val="center"/>
          </w:tcPr>
          <w:p w:rsidR="005D6DA3" w:rsidRPr="001570B9" w:rsidRDefault="005D6DA3" w:rsidP="005D6DA3">
            <w:pPr>
              <w:pStyle w:val="a3"/>
              <w:rPr>
                <w:rFonts w:ascii="Times New Roman" w:hAnsi="Times New Roman"/>
                <w:sz w:val="24"/>
                <w:szCs w:val="24"/>
              </w:rPr>
            </w:pPr>
            <w:r w:rsidRPr="001570B9">
              <w:rPr>
                <w:rFonts w:ascii="Times New Roman" w:hAnsi="Times New Roman"/>
                <w:sz w:val="24"/>
                <w:szCs w:val="24"/>
              </w:rPr>
              <w:t>Саратов</w:t>
            </w:r>
          </w:p>
        </w:tc>
      </w:tr>
      <w:tr w:rsidR="005D6DA3"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5D6DA3" w:rsidRPr="00747DDC" w:rsidRDefault="005D6DA3" w:rsidP="005D6DA3">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rsidR="005D6DA3" w:rsidRPr="001570B9" w:rsidRDefault="005D6DA3" w:rsidP="005D6DA3">
            <w:pPr>
              <w:pStyle w:val="a3"/>
              <w:rPr>
                <w:rFonts w:ascii="Times New Roman" w:hAnsi="Times New Roman"/>
                <w:sz w:val="24"/>
                <w:szCs w:val="24"/>
              </w:rPr>
            </w:pPr>
            <w:proofErr w:type="spellStart"/>
            <w:r w:rsidRPr="001570B9">
              <w:rPr>
                <w:rFonts w:ascii="Times New Roman" w:hAnsi="Times New Roman"/>
                <w:sz w:val="24"/>
                <w:szCs w:val="24"/>
              </w:rPr>
              <w:t>Дземги</w:t>
            </w:r>
            <w:proofErr w:type="spellEnd"/>
            <w:r w:rsidRPr="001570B9">
              <w:rPr>
                <w:rFonts w:ascii="Times New Roman" w:hAnsi="Times New Roman"/>
                <w:sz w:val="24"/>
                <w:szCs w:val="24"/>
              </w:rPr>
              <w:t xml:space="preserve">, Дальневосточная </w:t>
            </w:r>
            <w:proofErr w:type="spellStart"/>
            <w:r w:rsidRPr="001570B9">
              <w:rPr>
                <w:rFonts w:ascii="Times New Roman" w:hAnsi="Times New Roman"/>
                <w:sz w:val="24"/>
                <w:szCs w:val="24"/>
              </w:rPr>
              <w:t>ж.д</w:t>
            </w:r>
            <w:proofErr w:type="spellEnd"/>
            <w:r w:rsidRPr="001570B9">
              <w:rPr>
                <w:rFonts w:ascii="Times New Roman" w:hAnsi="Times New Roman"/>
                <w:sz w:val="24"/>
                <w:szCs w:val="24"/>
              </w:rPr>
              <w:t>. код 968707</w:t>
            </w:r>
          </w:p>
        </w:tc>
        <w:tc>
          <w:tcPr>
            <w:tcW w:w="2268" w:type="dxa"/>
            <w:tcBorders>
              <w:top w:val="single" w:sz="4" w:space="0" w:color="auto"/>
              <w:left w:val="single" w:sz="4" w:space="0" w:color="auto"/>
              <w:bottom w:val="single" w:sz="4" w:space="0" w:color="auto"/>
              <w:right w:val="single" w:sz="4" w:space="0" w:color="auto"/>
            </w:tcBorders>
            <w:vAlign w:val="center"/>
          </w:tcPr>
          <w:p w:rsidR="005D6DA3" w:rsidRPr="001570B9" w:rsidRDefault="005D6DA3" w:rsidP="005D6DA3">
            <w:pPr>
              <w:pStyle w:val="a3"/>
              <w:rPr>
                <w:rFonts w:ascii="Times New Roman" w:hAnsi="Times New Roman"/>
                <w:sz w:val="24"/>
                <w:szCs w:val="24"/>
              </w:rPr>
            </w:pPr>
            <w:proofErr w:type="spellStart"/>
            <w:r w:rsidRPr="001570B9">
              <w:rPr>
                <w:rFonts w:ascii="Times New Roman" w:hAnsi="Times New Roman"/>
                <w:sz w:val="24"/>
                <w:szCs w:val="24"/>
              </w:rPr>
              <w:t>Дземги</w:t>
            </w:r>
            <w:proofErr w:type="spellEnd"/>
          </w:p>
        </w:tc>
      </w:tr>
      <w:tr w:rsidR="00FC44CE"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FC44CE" w:rsidRPr="00747DDC" w:rsidRDefault="00FC44CE" w:rsidP="00FC44CE">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FC44CE" w:rsidRPr="001570B9" w:rsidRDefault="00FC44CE" w:rsidP="00FC44CE">
            <w:pPr>
              <w:jc w:val="both"/>
              <w:rPr>
                <w:rFonts w:ascii="Times New Roman" w:hAnsi="Times New Roman"/>
                <w:sz w:val="24"/>
                <w:szCs w:val="24"/>
                <w:lang w:eastAsia="ru-RU"/>
              </w:rPr>
            </w:pPr>
            <w:r w:rsidRPr="001570B9">
              <w:rPr>
                <w:rFonts w:ascii="Times New Roman" w:hAnsi="Times New Roman"/>
                <w:sz w:val="24"/>
                <w:szCs w:val="24"/>
                <w:lang w:eastAsia="ru-RU"/>
              </w:rPr>
              <w:t xml:space="preserve">ст. Хабаровск I, Дальневосточная ЖД  </w:t>
            </w:r>
            <w:r w:rsidRPr="001570B9">
              <w:rPr>
                <w:rFonts w:ascii="Times New Roman" w:hAnsi="Times New Roman"/>
                <w:sz w:val="24"/>
                <w:szCs w:val="24"/>
              </w:rPr>
              <w:t>код</w:t>
            </w:r>
            <w:r w:rsidRPr="001570B9">
              <w:rPr>
                <w:rFonts w:ascii="Arial" w:hAnsi="Arial" w:cs="Arial"/>
                <w:color w:val="70757A"/>
                <w:sz w:val="21"/>
                <w:szCs w:val="21"/>
                <w:shd w:val="clear" w:color="auto" w:fill="FFFFFF"/>
              </w:rPr>
              <w:t xml:space="preserve"> </w:t>
            </w:r>
            <w:r w:rsidRPr="001570B9">
              <w:rPr>
                <w:rFonts w:ascii="Arial" w:hAnsi="Arial" w:cs="Arial"/>
                <w:sz w:val="21"/>
                <w:szCs w:val="21"/>
                <w:shd w:val="clear" w:color="auto" w:fill="FFFFFF"/>
              </w:rPr>
              <w:t>970406</w:t>
            </w:r>
          </w:p>
        </w:tc>
        <w:tc>
          <w:tcPr>
            <w:tcW w:w="2268" w:type="dxa"/>
            <w:tcBorders>
              <w:top w:val="single" w:sz="4" w:space="0" w:color="auto"/>
              <w:left w:val="single" w:sz="4" w:space="0" w:color="auto"/>
              <w:bottom w:val="single" w:sz="4" w:space="0" w:color="auto"/>
              <w:right w:val="single" w:sz="4" w:space="0" w:color="auto"/>
            </w:tcBorders>
            <w:vAlign w:val="center"/>
          </w:tcPr>
          <w:p w:rsidR="00FC44CE" w:rsidRPr="001570B9" w:rsidRDefault="00FC44CE" w:rsidP="00FC44CE">
            <w:pPr>
              <w:pStyle w:val="a3"/>
              <w:rPr>
                <w:rFonts w:ascii="Times New Roman" w:hAnsi="Times New Roman"/>
                <w:sz w:val="24"/>
                <w:szCs w:val="24"/>
              </w:rPr>
            </w:pPr>
            <w:r w:rsidRPr="001570B9">
              <w:rPr>
                <w:rFonts w:ascii="Times New Roman" w:hAnsi="Times New Roman"/>
                <w:sz w:val="24"/>
                <w:szCs w:val="24"/>
                <w:lang w:eastAsia="ru-RU"/>
              </w:rPr>
              <w:t>Хабаровск</w:t>
            </w:r>
          </w:p>
        </w:tc>
      </w:tr>
      <w:tr w:rsidR="00FC44CE" w:rsidRPr="00584C9D"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rsidR="00FC44CE" w:rsidRPr="00747DDC" w:rsidRDefault="00FC44CE" w:rsidP="00FC44CE">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FC44CE" w:rsidRPr="001570B9" w:rsidRDefault="00FC44CE" w:rsidP="00914B0F">
            <w:pPr>
              <w:spacing w:after="0" w:line="240" w:lineRule="auto"/>
              <w:jc w:val="both"/>
              <w:rPr>
                <w:rFonts w:ascii="Times New Roman" w:hAnsi="Times New Roman"/>
                <w:sz w:val="24"/>
                <w:szCs w:val="24"/>
                <w:lang w:eastAsia="ru-RU"/>
              </w:rPr>
            </w:pPr>
            <w:proofErr w:type="spellStart"/>
            <w:r w:rsidRPr="001570B9">
              <w:rPr>
                <w:rFonts w:ascii="Times New Roman" w:hAnsi="Times New Roman"/>
                <w:sz w:val="24"/>
                <w:szCs w:val="24"/>
                <w:lang w:eastAsia="ru-RU"/>
              </w:rPr>
              <w:t>Предкомбинатская</w:t>
            </w:r>
            <w:proofErr w:type="spellEnd"/>
            <w:r w:rsidRPr="001570B9">
              <w:rPr>
                <w:rFonts w:ascii="Times New Roman" w:hAnsi="Times New Roman"/>
                <w:sz w:val="24"/>
                <w:szCs w:val="24"/>
                <w:lang w:eastAsia="ru-RU"/>
              </w:rPr>
              <w:t xml:space="preserve"> – группа </w:t>
            </w:r>
            <w:proofErr w:type="spellStart"/>
            <w:r w:rsidRPr="001570B9">
              <w:rPr>
                <w:rFonts w:ascii="Times New Roman" w:hAnsi="Times New Roman"/>
                <w:sz w:val="24"/>
                <w:szCs w:val="24"/>
                <w:lang w:eastAsia="ru-RU"/>
              </w:rPr>
              <w:t>станций:ст</w:t>
            </w:r>
            <w:proofErr w:type="spellEnd"/>
            <w:r w:rsidRPr="001570B9">
              <w:rPr>
                <w:rFonts w:ascii="Times New Roman" w:hAnsi="Times New Roman"/>
                <w:sz w:val="24"/>
                <w:szCs w:val="24"/>
                <w:lang w:eastAsia="ru-RU"/>
              </w:rPr>
              <w:t xml:space="preserve">. Биклянь Куйбышевская ЖД 648202, ст. </w:t>
            </w:r>
            <w:proofErr w:type="spellStart"/>
            <w:r w:rsidRPr="001570B9">
              <w:rPr>
                <w:rFonts w:ascii="Times New Roman" w:hAnsi="Times New Roman"/>
                <w:sz w:val="24"/>
                <w:szCs w:val="24"/>
                <w:lang w:eastAsia="ru-RU"/>
              </w:rPr>
              <w:t>Соболеково</w:t>
            </w:r>
            <w:proofErr w:type="spellEnd"/>
            <w:r w:rsidRPr="001570B9">
              <w:rPr>
                <w:rFonts w:ascii="Times New Roman" w:hAnsi="Times New Roman"/>
                <w:sz w:val="24"/>
                <w:szCs w:val="24"/>
                <w:lang w:eastAsia="ru-RU"/>
              </w:rPr>
              <w:t xml:space="preserve"> Куйбышевская ЖД 649205, ст. Круглое Поле Куйбышевская ЖД 648400</w:t>
            </w:r>
          </w:p>
        </w:tc>
        <w:tc>
          <w:tcPr>
            <w:tcW w:w="2268" w:type="dxa"/>
            <w:tcBorders>
              <w:top w:val="single" w:sz="4" w:space="0" w:color="auto"/>
              <w:left w:val="single" w:sz="4" w:space="0" w:color="auto"/>
              <w:bottom w:val="single" w:sz="4" w:space="0" w:color="auto"/>
              <w:right w:val="single" w:sz="4" w:space="0" w:color="auto"/>
            </w:tcBorders>
            <w:vAlign w:val="center"/>
          </w:tcPr>
          <w:p w:rsidR="00FC44CE" w:rsidRPr="001570B9" w:rsidRDefault="00FC44CE" w:rsidP="00914B0F">
            <w:pPr>
              <w:pStyle w:val="a3"/>
              <w:rPr>
                <w:rFonts w:ascii="Times New Roman" w:hAnsi="Times New Roman"/>
                <w:sz w:val="24"/>
                <w:szCs w:val="24"/>
              </w:rPr>
            </w:pPr>
            <w:proofErr w:type="spellStart"/>
            <w:r w:rsidRPr="001570B9">
              <w:rPr>
                <w:rFonts w:ascii="Times New Roman" w:hAnsi="Times New Roman"/>
                <w:sz w:val="24"/>
                <w:szCs w:val="24"/>
                <w:lang w:eastAsia="ru-RU"/>
              </w:rPr>
              <w:t>Предкомбинатская</w:t>
            </w:r>
            <w:proofErr w:type="spellEnd"/>
          </w:p>
        </w:tc>
      </w:tr>
      <w:tr w:rsidR="00FC44CE" w:rsidRPr="00584C9D" w:rsidTr="00B618B0">
        <w:trPr>
          <w:trHeight w:val="424"/>
        </w:trPr>
        <w:tc>
          <w:tcPr>
            <w:tcW w:w="9781" w:type="dxa"/>
            <w:gridSpan w:val="3"/>
          </w:tcPr>
          <w:p w:rsidR="00FC44CE" w:rsidRPr="00A86724" w:rsidRDefault="00FC44CE" w:rsidP="00914B0F">
            <w:pPr>
              <w:pStyle w:val="a3"/>
              <w:jc w:val="center"/>
              <w:rPr>
                <w:rFonts w:ascii="Times New Roman" w:hAnsi="Times New Roman"/>
                <w:sz w:val="24"/>
                <w:szCs w:val="24"/>
              </w:rPr>
            </w:pPr>
            <w:r w:rsidRPr="000811CD">
              <w:rPr>
                <w:rFonts w:ascii="Times New Roman" w:hAnsi="Times New Roman"/>
                <w:color w:val="000000"/>
                <w:sz w:val="24"/>
                <w:szCs w:val="24"/>
              </w:rPr>
              <w:t xml:space="preserve">Общество с ограниченной ответственностью "Газпром </w:t>
            </w:r>
            <w:proofErr w:type="spellStart"/>
            <w:r w:rsidRPr="000811CD">
              <w:rPr>
                <w:rFonts w:ascii="Times New Roman" w:hAnsi="Times New Roman"/>
                <w:color w:val="000000"/>
                <w:sz w:val="24"/>
                <w:szCs w:val="24"/>
              </w:rPr>
              <w:t>нефтехим</w:t>
            </w:r>
            <w:proofErr w:type="spellEnd"/>
            <w:r w:rsidRPr="000811CD">
              <w:rPr>
                <w:rFonts w:ascii="Times New Roman" w:hAnsi="Times New Roman"/>
                <w:color w:val="000000"/>
                <w:sz w:val="24"/>
                <w:szCs w:val="24"/>
              </w:rPr>
              <w:t xml:space="preserve"> Салават"</w:t>
            </w:r>
          </w:p>
        </w:tc>
      </w:tr>
      <w:tr w:rsidR="00FC44CE" w:rsidRPr="00584C9D" w:rsidTr="00B618B0">
        <w:trPr>
          <w:trHeight w:val="611"/>
        </w:trPr>
        <w:tc>
          <w:tcPr>
            <w:tcW w:w="709" w:type="dxa"/>
          </w:tcPr>
          <w:p w:rsidR="00FC44CE" w:rsidRDefault="00FC44CE" w:rsidP="00FC44CE">
            <w:pPr>
              <w:pStyle w:val="a3"/>
              <w:numPr>
                <w:ilvl w:val="0"/>
                <w:numId w:val="42"/>
              </w:numPr>
              <w:ind w:left="456"/>
              <w:rPr>
                <w:rFonts w:ascii="Times New Roman" w:hAnsi="Times New Roman"/>
                <w:sz w:val="24"/>
                <w:szCs w:val="24"/>
              </w:rPr>
            </w:pPr>
          </w:p>
        </w:tc>
        <w:tc>
          <w:tcPr>
            <w:tcW w:w="6804" w:type="dxa"/>
          </w:tcPr>
          <w:p w:rsidR="00FC44CE" w:rsidRPr="00584C9D" w:rsidRDefault="00FC44CE" w:rsidP="00914B0F">
            <w:pPr>
              <w:pStyle w:val="a3"/>
              <w:rPr>
                <w:rFonts w:ascii="Times New Roman" w:hAnsi="Times New Roman"/>
                <w:sz w:val="24"/>
                <w:szCs w:val="24"/>
              </w:rPr>
            </w:pPr>
            <w:proofErr w:type="spellStart"/>
            <w:r w:rsidRPr="00584C9D">
              <w:rPr>
                <w:rFonts w:ascii="Times New Roman" w:hAnsi="Times New Roman"/>
                <w:sz w:val="24"/>
                <w:szCs w:val="24"/>
              </w:rPr>
              <w:t>Аллагуват</w:t>
            </w:r>
            <w:proofErr w:type="spellEnd"/>
            <w:r w:rsidRPr="00584C9D">
              <w:rPr>
                <w:rFonts w:ascii="Times New Roman" w:hAnsi="Times New Roman"/>
                <w:sz w:val="24"/>
                <w:szCs w:val="24"/>
              </w:rPr>
              <w:t>, Куйбышевской ЖД  код 652808</w:t>
            </w:r>
          </w:p>
        </w:tc>
        <w:tc>
          <w:tcPr>
            <w:tcW w:w="2268" w:type="dxa"/>
          </w:tcPr>
          <w:p w:rsidR="00FC44CE" w:rsidRPr="00584C9D" w:rsidRDefault="00FC44CE" w:rsidP="00914B0F">
            <w:pPr>
              <w:pStyle w:val="a3"/>
              <w:rPr>
                <w:rFonts w:ascii="Times New Roman" w:hAnsi="Times New Roman"/>
                <w:sz w:val="24"/>
                <w:szCs w:val="24"/>
              </w:rPr>
            </w:pPr>
            <w:proofErr w:type="spellStart"/>
            <w:r w:rsidRPr="00584C9D">
              <w:rPr>
                <w:rFonts w:ascii="Times New Roman" w:hAnsi="Times New Roman"/>
                <w:sz w:val="24"/>
                <w:szCs w:val="24"/>
              </w:rPr>
              <w:t>Аллагуват</w:t>
            </w:r>
            <w:proofErr w:type="spellEnd"/>
          </w:p>
        </w:tc>
      </w:tr>
    </w:tbl>
    <w:p w:rsidR="009E6C5F" w:rsidRDefault="009E6C5F" w:rsidP="008A551A">
      <w:pPr>
        <w:spacing w:after="0" w:line="240" w:lineRule="auto"/>
        <w:jc w:val="right"/>
        <w:rPr>
          <w:rFonts w:ascii="Times New Roman" w:hAnsi="Times New Roman"/>
          <w:sz w:val="24"/>
          <w:szCs w:val="24"/>
        </w:rPr>
      </w:pP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Приложение №5</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CD762F" w:rsidP="008A551A">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130303" w:rsidRPr="00584C9D">
        <w:rPr>
          <w:rFonts w:ascii="Times New Roman" w:hAnsi="Times New Roman"/>
          <w:sz w:val="24"/>
          <w:szCs w:val="24"/>
        </w:rPr>
        <w:t>»</w:t>
      </w:r>
    </w:p>
    <w:p w:rsidR="001570B9" w:rsidRPr="00584C9D" w:rsidRDefault="001570B9" w:rsidP="008A551A">
      <w:pPr>
        <w:pStyle w:val="a3"/>
        <w:rPr>
          <w:rFonts w:ascii="Times New Roman" w:hAnsi="Times New Roman"/>
          <w:sz w:val="24"/>
          <w:szCs w:val="24"/>
        </w:rPr>
      </w:pP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 xml:space="preserve">Перечень базисов поставки при способе поставки </w:t>
      </w: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франко-вагон промежуточная станция</w:t>
      </w:r>
      <w:r w:rsidR="00AB13B5">
        <w:rPr>
          <w:rFonts w:ascii="Times New Roman" w:hAnsi="Times New Roman"/>
          <w:b/>
          <w:sz w:val="24"/>
          <w:szCs w:val="24"/>
        </w:rPr>
        <w:t xml:space="preserve"> без Контролера поставки</w:t>
      </w:r>
    </w:p>
    <w:tbl>
      <w:tblPr>
        <w:tblW w:w="94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521"/>
        <w:gridCol w:w="2268"/>
      </w:tblGrid>
      <w:tr w:rsidR="00130303" w:rsidRPr="00584C9D" w:rsidTr="00B618B0">
        <w:tc>
          <w:tcPr>
            <w:tcW w:w="675" w:type="dxa"/>
            <w:vAlign w:val="center"/>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п/н</w:t>
            </w:r>
          </w:p>
        </w:tc>
        <w:tc>
          <w:tcPr>
            <w:tcW w:w="6521"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 поставки</w:t>
            </w:r>
          </w:p>
        </w:tc>
        <w:tc>
          <w:tcPr>
            <w:tcW w:w="2268"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Код базиса поставки</w:t>
            </w:r>
          </w:p>
        </w:tc>
      </w:tr>
      <w:tr w:rsidR="00130303" w:rsidRPr="00584C9D" w:rsidTr="00B618B0">
        <w:tc>
          <w:tcPr>
            <w:tcW w:w="675" w:type="dxa"/>
          </w:tcPr>
          <w:p w:rsidR="00130303" w:rsidRPr="00584C9D" w:rsidRDefault="00130303" w:rsidP="008C6E5F">
            <w:pPr>
              <w:numPr>
                <w:ilvl w:val="0"/>
                <w:numId w:val="28"/>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Завережье</w:t>
            </w:r>
            <w:proofErr w:type="spellEnd"/>
            <w:r w:rsidRPr="00584C9D">
              <w:rPr>
                <w:rFonts w:ascii="Times New Roman" w:hAnsi="Times New Roman"/>
                <w:sz w:val="24"/>
                <w:szCs w:val="24"/>
              </w:rPr>
              <w:t>-Экспорт,  Октябрьской ЖД  код 067405</w:t>
            </w:r>
          </w:p>
        </w:tc>
        <w:tc>
          <w:tcPr>
            <w:tcW w:w="2268" w:type="dxa"/>
          </w:tcPr>
          <w:p w:rsidR="00130303" w:rsidRPr="00584C9D" w:rsidRDefault="00130303" w:rsidP="008A551A">
            <w:pPr>
              <w:spacing w:after="0"/>
              <w:jc w:val="both"/>
              <w:rPr>
                <w:rFonts w:ascii="Times New Roman" w:hAnsi="Times New Roman"/>
                <w:sz w:val="24"/>
                <w:szCs w:val="24"/>
              </w:rPr>
            </w:pPr>
            <w:proofErr w:type="spellStart"/>
            <w:r w:rsidRPr="00584C9D">
              <w:rPr>
                <w:rFonts w:ascii="Times New Roman" w:hAnsi="Times New Roman"/>
                <w:sz w:val="24"/>
                <w:szCs w:val="24"/>
              </w:rPr>
              <w:t>Завережье</w:t>
            </w:r>
            <w:proofErr w:type="spellEnd"/>
            <w:r w:rsidRPr="00584C9D">
              <w:rPr>
                <w:rFonts w:ascii="Times New Roman" w:hAnsi="Times New Roman"/>
                <w:sz w:val="24"/>
                <w:szCs w:val="24"/>
              </w:rPr>
              <w:t>-Экспорт</w:t>
            </w:r>
          </w:p>
        </w:tc>
      </w:tr>
      <w:tr w:rsidR="00130303" w:rsidRPr="00584C9D" w:rsidTr="00B618B0">
        <w:tc>
          <w:tcPr>
            <w:tcW w:w="675" w:type="dxa"/>
          </w:tcPr>
          <w:p w:rsidR="00130303" w:rsidRPr="00584C9D" w:rsidRDefault="00130303" w:rsidP="008C6E5F">
            <w:pPr>
              <w:numPr>
                <w:ilvl w:val="0"/>
                <w:numId w:val="28"/>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Злынка-Экспорт,  Московской ЖД код 201202</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Злынка-Экспорт</w:t>
            </w:r>
          </w:p>
        </w:tc>
      </w:tr>
      <w:tr w:rsidR="00130303" w:rsidRPr="00584C9D" w:rsidTr="00B618B0">
        <w:tc>
          <w:tcPr>
            <w:tcW w:w="675" w:type="dxa"/>
          </w:tcPr>
          <w:p w:rsidR="00130303" w:rsidRPr="00584C9D" w:rsidRDefault="00130303" w:rsidP="008C6E5F">
            <w:pPr>
              <w:numPr>
                <w:ilvl w:val="0"/>
                <w:numId w:val="28"/>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Красное-Экспорт, Московской ЖД код 171401</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Красное-Экспорт</w:t>
            </w:r>
          </w:p>
        </w:tc>
      </w:tr>
      <w:tr w:rsidR="00130303" w:rsidRPr="00584C9D" w:rsidTr="00B618B0">
        <w:tc>
          <w:tcPr>
            <w:tcW w:w="675" w:type="dxa"/>
          </w:tcPr>
          <w:p w:rsidR="00130303" w:rsidRPr="00584C9D" w:rsidRDefault="00130303" w:rsidP="008C6E5F">
            <w:pPr>
              <w:numPr>
                <w:ilvl w:val="0"/>
                <w:numId w:val="28"/>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Рудня-Экспорт,  Московской ЖД код 172008</w:t>
            </w:r>
          </w:p>
        </w:tc>
        <w:tc>
          <w:tcPr>
            <w:tcW w:w="2268" w:type="dxa"/>
          </w:tcPr>
          <w:p w:rsidR="00130303" w:rsidRPr="00584C9D" w:rsidRDefault="00130303" w:rsidP="008A551A">
            <w:pPr>
              <w:spacing w:after="0"/>
              <w:jc w:val="both"/>
              <w:rPr>
                <w:rFonts w:ascii="Times New Roman" w:hAnsi="Times New Roman"/>
                <w:sz w:val="24"/>
                <w:szCs w:val="24"/>
              </w:rPr>
            </w:pPr>
            <w:r w:rsidRPr="00584C9D">
              <w:rPr>
                <w:rFonts w:ascii="Times New Roman" w:hAnsi="Times New Roman"/>
                <w:sz w:val="24"/>
                <w:szCs w:val="24"/>
              </w:rPr>
              <w:t>Рудня-Экспорт</w:t>
            </w:r>
          </w:p>
        </w:tc>
      </w:tr>
    </w:tbl>
    <w:p w:rsidR="00130303" w:rsidRDefault="00130303" w:rsidP="005B48C2">
      <w:pPr>
        <w:spacing w:after="0" w:line="240" w:lineRule="auto"/>
        <w:rPr>
          <w:rFonts w:ascii="Times New Roman" w:hAnsi="Times New Roman"/>
          <w:sz w:val="24"/>
          <w:szCs w:val="24"/>
        </w:rPr>
      </w:pPr>
    </w:p>
    <w:p w:rsidR="00130303" w:rsidRPr="00584C9D" w:rsidRDefault="00130303" w:rsidP="009E6C5F">
      <w:pPr>
        <w:spacing w:after="0" w:line="240" w:lineRule="auto"/>
        <w:jc w:val="right"/>
        <w:rPr>
          <w:rFonts w:ascii="Times New Roman" w:hAnsi="Times New Roman"/>
          <w:sz w:val="24"/>
          <w:szCs w:val="24"/>
        </w:rPr>
      </w:pPr>
      <w:r w:rsidRPr="00584C9D">
        <w:rPr>
          <w:rFonts w:ascii="Times New Roman" w:hAnsi="Times New Roman"/>
          <w:sz w:val="24"/>
          <w:szCs w:val="24"/>
        </w:rPr>
        <w:t>Приложение № 6</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АО «</w:t>
      </w:r>
      <w:r w:rsidR="00CD762F">
        <w:rPr>
          <w:rFonts w:ascii="Times New Roman" w:hAnsi="Times New Roman"/>
          <w:sz w:val="24"/>
          <w:szCs w:val="24"/>
        </w:rPr>
        <w:t>Восточная биржа</w:t>
      </w:r>
      <w:r w:rsidRPr="00584C9D">
        <w:rPr>
          <w:rFonts w:ascii="Times New Roman" w:hAnsi="Times New Roman"/>
          <w:sz w:val="24"/>
          <w:szCs w:val="24"/>
        </w:rPr>
        <w:t>»</w:t>
      </w:r>
    </w:p>
    <w:p w:rsidR="00130303" w:rsidRPr="00584C9D" w:rsidRDefault="00130303" w:rsidP="008A551A">
      <w:pPr>
        <w:pStyle w:val="a3"/>
        <w:rPr>
          <w:rFonts w:ascii="Times New Roman" w:hAnsi="Times New Roman"/>
          <w:sz w:val="24"/>
          <w:szCs w:val="24"/>
        </w:rPr>
      </w:pP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 xml:space="preserve">Перечень базисов поставки при способе поставки </w:t>
      </w: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франко-вагон станция назначения</w:t>
      </w:r>
      <w:r w:rsidR="00AB13B5">
        <w:rPr>
          <w:rFonts w:ascii="Times New Roman" w:hAnsi="Times New Roman"/>
          <w:b/>
          <w:sz w:val="24"/>
          <w:szCs w:val="24"/>
        </w:rPr>
        <w:t xml:space="preserve"> без Контролера поставки</w:t>
      </w:r>
    </w:p>
    <w:tbl>
      <w:tblPr>
        <w:tblW w:w="94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521"/>
        <w:gridCol w:w="2268"/>
      </w:tblGrid>
      <w:tr w:rsidR="00130303" w:rsidRPr="00584C9D" w:rsidTr="00B618B0">
        <w:tc>
          <w:tcPr>
            <w:tcW w:w="675"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п/н</w:t>
            </w:r>
          </w:p>
        </w:tc>
        <w:tc>
          <w:tcPr>
            <w:tcW w:w="6521"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 xml:space="preserve">Базис поставки </w:t>
            </w:r>
          </w:p>
        </w:tc>
        <w:tc>
          <w:tcPr>
            <w:tcW w:w="2268"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Код базиса поставки</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Алтайского края</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Алтай</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Архангельск - Город Северная ЖД код 290507</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Плесецкая</w:t>
            </w:r>
            <w:proofErr w:type="spellEnd"/>
            <w:r w:rsidRPr="00584C9D">
              <w:rPr>
                <w:rFonts w:ascii="Times New Roman" w:hAnsi="Times New Roman"/>
                <w:sz w:val="24"/>
                <w:szCs w:val="24"/>
              </w:rPr>
              <w:t xml:space="preserve"> Северная ЖД код 294601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Северодвинск Северная ЖД код 290206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Жаровиха</w:t>
            </w:r>
            <w:proofErr w:type="spellEnd"/>
            <w:r w:rsidRPr="00584C9D">
              <w:rPr>
                <w:rFonts w:ascii="Times New Roman" w:hAnsi="Times New Roman"/>
                <w:sz w:val="24"/>
                <w:szCs w:val="24"/>
              </w:rPr>
              <w:t xml:space="preserve"> Северная ЖД код 290901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Бакарица</w:t>
            </w:r>
            <w:proofErr w:type="spellEnd"/>
            <w:r w:rsidRPr="00584C9D">
              <w:rPr>
                <w:rFonts w:ascii="Times New Roman" w:hAnsi="Times New Roman"/>
                <w:sz w:val="24"/>
                <w:szCs w:val="24"/>
              </w:rPr>
              <w:t xml:space="preserve"> Северная ЖД код 290305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Исакогорка</w:t>
            </w:r>
            <w:proofErr w:type="spellEnd"/>
            <w:r w:rsidRPr="00584C9D">
              <w:rPr>
                <w:rFonts w:ascii="Times New Roman" w:hAnsi="Times New Roman"/>
                <w:sz w:val="24"/>
                <w:szCs w:val="24"/>
              </w:rPr>
              <w:t xml:space="preserve"> Северная ЖД код 29000</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Архангельск</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Ункурда</w:t>
            </w:r>
            <w:proofErr w:type="spellEnd"/>
            <w:r w:rsidRPr="00584C9D">
              <w:rPr>
                <w:rFonts w:ascii="Times New Roman" w:hAnsi="Times New Roman"/>
                <w:sz w:val="24"/>
                <w:szCs w:val="24"/>
              </w:rPr>
              <w:t xml:space="preserve"> Южно-Уральская ЖД код 807204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Нязепетровская</w:t>
            </w:r>
            <w:proofErr w:type="spellEnd"/>
            <w:r w:rsidRPr="00584C9D">
              <w:rPr>
                <w:rFonts w:ascii="Times New Roman" w:hAnsi="Times New Roman"/>
                <w:sz w:val="24"/>
                <w:szCs w:val="24"/>
              </w:rPr>
              <w:t xml:space="preserve"> Южно-Уральская ЖД код 807308</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Башкирия-1</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Тамерлан Южно-Уральская ЖД код 803400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Учалы Южно-Уральская ЖД код 805707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Сибай Южно-Уральская ЖД код 818302 </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Башкирия-2</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в радиусе 400 километров от ст. Владимир Горьковской ЖД код 262704</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Владимир-1</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Владимирской области</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Владимир-2</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Вологда – Пристань Северная ЖД код 300200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Вологда 2 Северная ЖД код 300304</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Печаткино</w:t>
            </w:r>
            <w:proofErr w:type="spellEnd"/>
            <w:r w:rsidRPr="00584C9D">
              <w:rPr>
                <w:rFonts w:ascii="Times New Roman" w:hAnsi="Times New Roman"/>
                <w:sz w:val="24"/>
                <w:szCs w:val="24"/>
              </w:rPr>
              <w:t xml:space="preserve"> Северная ЖД код 300709</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Чагода Октябрьская ЖД код 043504</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Рыбкино Северная ЖД код 300501</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Кадуй</w:t>
            </w:r>
            <w:proofErr w:type="spellEnd"/>
            <w:r w:rsidRPr="00584C9D">
              <w:rPr>
                <w:rFonts w:ascii="Times New Roman" w:hAnsi="Times New Roman"/>
                <w:sz w:val="24"/>
                <w:szCs w:val="24"/>
              </w:rPr>
              <w:t xml:space="preserve"> Октябрьской ЖД код 046108</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Кошта Северная ЖД код 302600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Череповец 2 Северная код ЖД 302507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Череповец 1 Северная ЖД код 302304 </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Вологда-1</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в радиусе 400 километров от ст. Воронеж I Юго-Восточной ЖД код 596506</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Воронеж-1</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Воронежской области</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Воронеж-2</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Кизляр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54220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Махачкала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код ЖД 54330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Манас</w:t>
            </w:r>
            <w:proofErr w:type="spellEnd"/>
            <w:r w:rsidRPr="00584C9D">
              <w:rPr>
                <w:rFonts w:ascii="Times New Roman" w:hAnsi="Times New Roman"/>
                <w:sz w:val="24"/>
                <w:szCs w:val="24"/>
              </w:rPr>
              <w:t xml:space="preserve">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54370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Хасав</w:t>
            </w:r>
            <w:proofErr w:type="spellEnd"/>
            <w:r w:rsidRPr="00584C9D">
              <w:rPr>
                <w:rFonts w:ascii="Times New Roman" w:hAnsi="Times New Roman"/>
                <w:sz w:val="24"/>
                <w:szCs w:val="24"/>
              </w:rPr>
              <w:t xml:space="preserve"> Юрт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54270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Избербаш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54390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Кочубей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54200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Кизилюрт</w:t>
            </w:r>
            <w:proofErr w:type="spellEnd"/>
            <w:r w:rsidRPr="00584C9D">
              <w:rPr>
                <w:rFonts w:ascii="Times New Roman" w:hAnsi="Times New Roman"/>
                <w:sz w:val="24"/>
                <w:szCs w:val="24"/>
              </w:rPr>
              <w:t xml:space="preserve"> Северо-Кавказская ЖД код 54280 </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Дагестан</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Все железнодорожные станции назначения (пункты назначения), находящиеся в радиусе 400 километров от ст. Екатеринбург-Товарный Свердловской ЖД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код 780302</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Екатеринбург-1</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республики Карелия</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Карелия</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Кослан Северная ЖД код 283503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w:t>
            </w:r>
            <w:proofErr w:type="spellStart"/>
            <w:r w:rsidRPr="00584C9D">
              <w:rPr>
                <w:rFonts w:ascii="Times New Roman" w:hAnsi="Times New Roman"/>
                <w:sz w:val="24"/>
                <w:szCs w:val="24"/>
              </w:rPr>
              <w:t>Кожва</w:t>
            </w:r>
            <w:proofErr w:type="spellEnd"/>
            <w:r w:rsidRPr="00584C9D">
              <w:rPr>
                <w:rFonts w:ascii="Times New Roman" w:hAnsi="Times New Roman"/>
                <w:sz w:val="24"/>
                <w:szCs w:val="24"/>
              </w:rPr>
              <w:t xml:space="preserve"> 1 Северная ЖД код 287805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w:t>
            </w:r>
            <w:proofErr w:type="spellStart"/>
            <w:r w:rsidRPr="00584C9D">
              <w:rPr>
                <w:rFonts w:ascii="Times New Roman" w:hAnsi="Times New Roman"/>
                <w:sz w:val="24"/>
                <w:szCs w:val="24"/>
              </w:rPr>
              <w:t>Кожва</w:t>
            </w:r>
            <w:proofErr w:type="spellEnd"/>
            <w:r w:rsidRPr="00584C9D">
              <w:rPr>
                <w:rFonts w:ascii="Times New Roman" w:hAnsi="Times New Roman"/>
                <w:sz w:val="24"/>
                <w:szCs w:val="24"/>
              </w:rPr>
              <w:t xml:space="preserve"> 2 Северная ЖД код 28791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Инта 2 Северная ЖД код 288704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Воркута Северная ЖД код 289503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Печора Северная ЖД код 288009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Усинск Северная ЖД код 288308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w:t>
            </w:r>
            <w:proofErr w:type="spellStart"/>
            <w:r w:rsidRPr="00584C9D">
              <w:rPr>
                <w:rFonts w:ascii="Times New Roman" w:hAnsi="Times New Roman"/>
                <w:sz w:val="24"/>
                <w:szCs w:val="24"/>
              </w:rPr>
              <w:t>Ветласян</w:t>
            </w:r>
            <w:proofErr w:type="spellEnd"/>
            <w:r w:rsidRPr="00584C9D">
              <w:rPr>
                <w:rFonts w:ascii="Times New Roman" w:hAnsi="Times New Roman"/>
                <w:sz w:val="24"/>
                <w:szCs w:val="24"/>
              </w:rPr>
              <w:t xml:space="preserve"> Северная ЖД код 285706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Пожня Северная ЖД код 286605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Ухта Северная ЖД код 285602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w:t>
            </w:r>
            <w:proofErr w:type="spellStart"/>
            <w:r w:rsidRPr="00584C9D">
              <w:rPr>
                <w:rFonts w:ascii="Times New Roman" w:hAnsi="Times New Roman"/>
                <w:sz w:val="24"/>
                <w:szCs w:val="24"/>
              </w:rPr>
              <w:t>Човью</w:t>
            </w:r>
            <w:proofErr w:type="spellEnd"/>
            <w:r w:rsidRPr="00584C9D">
              <w:rPr>
                <w:rFonts w:ascii="Times New Roman" w:hAnsi="Times New Roman"/>
                <w:sz w:val="24"/>
                <w:szCs w:val="24"/>
              </w:rPr>
              <w:t xml:space="preserve"> Северная ЖД код 284008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 Сыктывкар Северная ЖД код 283908 </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Коми</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Белореченская</w:t>
            </w:r>
            <w:proofErr w:type="spellEnd"/>
            <w:r w:rsidRPr="00584C9D">
              <w:rPr>
                <w:rFonts w:ascii="Times New Roman" w:hAnsi="Times New Roman"/>
                <w:sz w:val="24"/>
                <w:szCs w:val="24"/>
              </w:rPr>
              <w:t xml:space="preserve">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534603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Гирей Северо-Кавказская ЖД код 529501</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Краснодар-1</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Армавир - туапсинский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53030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Армавир – ростовский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53020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Старомарьевская</w:t>
            </w:r>
            <w:proofErr w:type="spellEnd"/>
            <w:r w:rsidRPr="00584C9D">
              <w:rPr>
                <w:rFonts w:ascii="Times New Roman" w:hAnsi="Times New Roman"/>
                <w:sz w:val="24"/>
                <w:szCs w:val="24"/>
              </w:rPr>
              <w:t xml:space="preserve">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527101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Джегута</w:t>
            </w:r>
            <w:proofErr w:type="spellEnd"/>
            <w:r w:rsidRPr="00584C9D">
              <w:rPr>
                <w:rFonts w:ascii="Times New Roman" w:hAnsi="Times New Roman"/>
                <w:sz w:val="24"/>
                <w:szCs w:val="24"/>
              </w:rPr>
              <w:t xml:space="preserve"> Северо-Кавказская ЖД код 531200</w:t>
            </w:r>
          </w:p>
        </w:tc>
        <w:tc>
          <w:tcPr>
            <w:tcW w:w="2268" w:type="dxa"/>
          </w:tcPr>
          <w:p w:rsidR="00130303" w:rsidRPr="00584C9D" w:rsidRDefault="00130303" w:rsidP="008A551A">
            <w:pPr>
              <w:spacing w:after="0"/>
              <w:rPr>
                <w:rFonts w:ascii="Times New Roman" w:hAnsi="Times New Roman"/>
                <w:sz w:val="24"/>
                <w:szCs w:val="24"/>
              </w:rPr>
            </w:pPr>
          </w:p>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Краснодар-2</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Сочи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53290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Адлер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53280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Туапсе - сортировочная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53340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Туапсе-сортировочная-перевалка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53360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Туапсе-сортировочная-слив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53350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Туапсе-сортировочная-экспорт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53310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Горячий ключ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52420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Грушевая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52170</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Грушевая-экспорт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52110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Анапа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52280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Темрюк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52300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Темрюк-экспорт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52780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Кавказ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52790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Тамань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52330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Веселое Северо-Кавказская ЖД код 532701</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Краснодар-3</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Красноярского края</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Красноярск-1</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Все железнодорожные станции назначения (пункты назначения), находящиеся в радиусе 400 километров от ст. Красноярск Красноярской ЖД код 890004 </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Красноярск-2</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Pr>
                <w:rFonts w:ascii="Times New Roman" w:hAnsi="Times New Roman"/>
                <w:sz w:val="24"/>
                <w:szCs w:val="24"/>
              </w:rPr>
              <w:t xml:space="preserve">Владивосток Дальневосточная ЖД код </w:t>
            </w:r>
            <w:r>
              <w:t>98000</w:t>
            </w:r>
          </w:p>
        </w:tc>
        <w:tc>
          <w:tcPr>
            <w:tcW w:w="2268" w:type="dxa"/>
          </w:tcPr>
          <w:p w:rsidR="00130303" w:rsidRPr="00584C9D" w:rsidRDefault="00130303" w:rsidP="008A551A">
            <w:pPr>
              <w:spacing w:after="0"/>
              <w:rPr>
                <w:rFonts w:ascii="Times New Roman" w:hAnsi="Times New Roman"/>
                <w:sz w:val="24"/>
                <w:szCs w:val="24"/>
              </w:rPr>
            </w:pPr>
            <w:r>
              <w:rPr>
                <w:rFonts w:ascii="Times New Roman" w:hAnsi="Times New Roman"/>
                <w:sz w:val="24"/>
                <w:szCs w:val="24"/>
              </w:rPr>
              <w:t>Владивосток</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Мурманской области</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БП Мурманск</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Нижегородской области</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Нижний Новгород</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Ягельная Северная ЖД код 799205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Фарафонтьевская</w:t>
            </w:r>
            <w:proofErr w:type="spellEnd"/>
            <w:r w:rsidRPr="00584C9D">
              <w:rPr>
                <w:rFonts w:ascii="Times New Roman" w:hAnsi="Times New Roman"/>
                <w:sz w:val="24"/>
                <w:szCs w:val="24"/>
              </w:rPr>
              <w:t xml:space="preserve"> Северная ЖД код 799309</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Новый Уренгой</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Половинка Чусовская Свердловская ЖД код 76800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Чусовская Свердловская ЖД код 76730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Пермь 1 Свердловская ЖД код 76100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Бахаревка</w:t>
            </w:r>
            <w:proofErr w:type="spellEnd"/>
            <w:r w:rsidRPr="00584C9D">
              <w:rPr>
                <w:rFonts w:ascii="Times New Roman" w:hAnsi="Times New Roman"/>
                <w:sz w:val="24"/>
                <w:szCs w:val="24"/>
              </w:rPr>
              <w:t xml:space="preserve"> Свердловская ЖД код 76140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Балмошная</w:t>
            </w:r>
            <w:proofErr w:type="spellEnd"/>
            <w:r w:rsidRPr="00584C9D">
              <w:rPr>
                <w:rFonts w:ascii="Times New Roman" w:hAnsi="Times New Roman"/>
                <w:sz w:val="24"/>
                <w:szCs w:val="24"/>
              </w:rPr>
              <w:t xml:space="preserve"> Свердловская ЖД код 76090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Пермь 2 - перевалка Свердловская ЖД код 76120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Осенцы</w:t>
            </w:r>
            <w:proofErr w:type="spellEnd"/>
            <w:r w:rsidRPr="00584C9D">
              <w:rPr>
                <w:rFonts w:ascii="Times New Roman" w:hAnsi="Times New Roman"/>
                <w:sz w:val="24"/>
                <w:szCs w:val="24"/>
              </w:rPr>
              <w:t xml:space="preserve"> - перевалка Свердловская ЖД код 76160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Курья Свердловская ЖД код 76019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Серов-Заводской Свердловская ЖД код 774602</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Пермь</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Беслан,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538500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Гудермес,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542600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Манас</w:t>
            </w:r>
            <w:proofErr w:type="spellEnd"/>
            <w:r w:rsidRPr="00584C9D">
              <w:rPr>
                <w:rFonts w:ascii="Times New Roman" w:hAnsi="Times New Roman"/>
                <w:sz w:val="24"/>
                <w:szCs w:val="24"/>
              </w:rPr>
              <w:t xml:space="preserve">,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543706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Минеральные Воды,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530000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Нальчик,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537902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Палагиада</w:t>
            </w:r>
            <w:proofErr w:type="spellEnd"/>
            <w:r w:rsidRPr="00584C9D">
              <w:rPr>
                <w:rFonts w:ascii="Times New Roman" w:hAnsi="Times New Roman"/>
                <w:sz w:val="24"/>
                <w:szCs w:val="24"/>
              </w:rPr>
              <w:t xml:space="preserve">,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526908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Слепцовская,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540604 </w:t>
            </w:r>
          </w:p>
          <w:p w:rsidR="00130303" w:rsidRPr="00584C9D" w:rsidRDefault="00130303" w:rsidP="00914B0F">
            <w:pPr>
              <w:spacing w:after="0" w:line="240" w:lineRule="auto"/>
              <w:rPr>
                <w:rFonts w:ascii="Times New Roman" w:hAnsi="Times New Roman"/>
                <w:sz w:val="24"/>
                <w:szCs w:val="24"/>
              </w:rPr>
            </w:pPr>
            <w:proofErr w:type="spellStart"/>
            <w:r w:rsidRPr="00584C9D">
              <w:rPr>
                <w:rFonts w:ascii="Times New Roman" w:hAnsi="Times New Roman"/>
                <w:sz w:val="24"/>
                <w:szCs w:val="24"/>
              </w:rPr>
              <w:t>Тарки</w:t>
            </w:r>
            <w:proofErr w:type="spellEnd"/>
            <w:r w:rsidRPr="00584C9D">
              <w:rPr>
                <w:rFonts w:ascii="Times New Roman" w:hAnsi="Times New Roman"/>
                <w:sz w:val="24"/>
                <w:szCs w:val="24"/>
              </w:rPr>
              <w:t>, Северо-Кавказская ЖД код 54350</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Пятигорск</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Ростовской области</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Ростов</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Все железнодорожные станции назначения (пункты назначения), находящиеся на территории Санкт-Петербурга </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Санкт-Петербург</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Автово, Октябрьской ЖД код 035508</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СПБ-Автово</w:t>
            </w:r>
          </w:p>
        </w:tc>
      </w:tr>
      <w:tr w:rsidR="00ED6F7C" w:rsidRPr="00584C9D" w:rsidTr="00B618B0">
        <w:tc>
          <w:tcPr>
            <w:tcW w:w="675" w:type="dxa"/>
          </w:tcPr>
          <w:p w:rsidR="00ED6F7C" w:rsidRPr="00584C9D" w:rsidRDefault="00ED6F7C" w:rsidP="008C6E5F">
            <w:pPr>
              <w:numPr>
                <w:ilvl w:val="0"/>
                <w:numId w:val="7"/>
              </w:numPr>
              <w:tabs>
                <w:tab w:val="left" w:pos="241"/>
              </w:tabs>
              <w:spacing w:after="0"/>
              <w:rPr>
                <w:rFonts w:ascii="Times New Roman" w:hAnsi="Times New Roman"/>
                <w:sz w:val="24"/>
                <w:szCs w:val="24"/>
              </w:rPr>
            </w:pPr>
          </w:p>
        </w:tc>
        <w:tc>
          <w:tcPr>
            <w:tcW w:w="6521" w:type="dxa"/>
          </w:tcPr>
          <w:p w:rsidR="00ED6F7C" w:rsidRPr="001006BE" w:rsidRDefault="00ED6F7C" w:rsidP="00914B0F">
            <w:pPr>
              <w:spacing w:after="0" w:line="240" w:lineRule="auto"/>
              <w:rPr>
                <w:rFonts w:ascii="Times New Roman" w:hAnsi="Times New Roman"/>
                <w:sz w:val="24"/>
                <w:szCs w:val="24"/>
              </w:rPr>
            </w:pPr>
            <w:r w:rsidRPr="001006BE">
              <w:rPr>
                <w:rFonts w:ascii="Times New Roman" w:hAnsi="Times New Roman"/>
                <w:sz w:val="24"/>
                <w:szCs w:val="24"/>
              </w:rPr>
              <w:t xml:space="preserve">Ст. </w:t>
            </w:r>
            <w:proofErr w:type="spellStart"/>
            <w:r w:rsidRPr="001006BE">
              <w:rPr>
                <w:rFonts w:ascii="Times New Roman" w:hAnsi="Times New Roman"/>
                <w:sz w:val="24"/>
                <w:szCs w:val="24"/>
              </w:rPr>
              <w:t>Вагонозавод</w:t>
            </w:r>
            <w:proofErr w:type="spellEnd"/>
            <w:r w:rsidRPr="001006BE">
              <w:rPr>
                <w:rFonts w:ascii="Times New Roman" w:hAnsi="Times New Roman"/>
                <w:sz w:val="24"/>
                <w:szCs w:val="24"/>
              </w:rPr>
              <w:t xml:space="preserve"> код 770300</w:t>
            </w:r>
          </w:p>
        </w:tc>
        <w:tc>
          <w:tcPr>
            <w:tcW w:w="2268" w:type="dxa"/>
          </w:tcPr>
          <w:p w:rsidR="00ED6F7C" w:rsidRPr="001006BE" w:rsidRDefault="00ED6F7C" w:rsidP="008A551A">
            <w:pPr>
              <w:spacing w:after="0"/>
              <w:rPr>
                <w:rFonts w:ascii="Times New Roman" w:hAnsi="Times New Roman"/>
                <w:sz w:val="24"/>
                <w:szCs w:val="24"/>
              </w:rPr>
            </w:pPr>
            <w:proofErr w:type="spellStart"/>
            <w:r w:rsidRPr="001006BE">
              <w:rPr>
                <w:rFonts w:ascii="Times New Roman" w:hAnsi="Times New Roman"/>
                <w:sz w:val="24"/>
                <w:szCs w:val="24"/>
              </w:rPr>
              <w:t>Вагонозавод</w:t>
            </w:r>
            <w:proofErr w:type="spellEnd"/>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Все железнодорожные станции назначения (пункты назначения), находящиеся на территории Саратовской области</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Саратов</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Чебоксары, Горьковская ЖД код 248504</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Чебоксары</w:t>
            </w:r>
          </w:p>
        </w:tc>
      </w:tr>
      <w:tr w:rsidR="00130303" w:rsidRPr="00584C9D" w:rsidTr="00B618B0">
        <w:tc>
          <w:tcPr>
            <w:tcW w:w="675" w:type="dxa"/>
          </w:tcPr>
          <w:p w:rsidR="00130303" w:rsidRPr="00584C9D" w:rsidRDefault="00130303" w:rsidP="008C6E5F">
            <w:pPr>
              <w:numPr>
                <w:ilvl w:val="0"/>
                <w:numId w:val="7"/>
              </w:numPr>
              <w:tabs>
                <w:tab w:val="left" w:pos="241"/>
              </w:tabs>
              <w:spacing w:after="0"/>
              <w:rPr>
                <w:rFonts w:ascii="Times New Roman" w:hAnsi="Times New Roman"/>
                <w:sz w:val="24"/>
                <w:szCs w:val="24"/>
              </w:rPr>
            </w:pPr>
          </w:p>
        </w:tc>
        <w:tc>
          <w:tcPr>
            <w:tcW w:w="6521"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Аргун </w:t>
            </w:r>
            <w:proofErr w:type="gramStart"/>
            <w:r w:rsidRPr="00584C9D">
              <w:rPr>
                <w:rFonts w:ascii="Times New Roman" w:hAnsi="Times New Roman"/>
                <w:sz w:val="24"/>
                <w:szCs w:val="24"/>
              </w:rPr>
              <w:t>Северо-Кавказская</w:t>
            </w:r>
            <w:proofErr w:type="gramEnd"/>
            <w:r w:rsidRPr="00584C9D">
              <w:rPr>
                <w:rFonts w:ascii="Times New Roman" w:hAnsi="Times New Roman"/>
                <w:sz w:val="24"/>
                <w:szCs w:val="24"/>
              </w:rPr>
              <w:t xml:space="preserve"> ЖД код 541405 </w:t>
            </w:r>
          </w:p>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Гудермес Северо-Кавказская ЖД код 542600</w:t>
            </w:r>
          </w:p>
        </w:tc>
        <w:tc>
          <w:tcPr>
            <w:tcW w:w="2268"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Чечня</w:t>
            </w:r>
          </w:p>
        </w:tc>
      </w:tr>
      <w:tr w:rsidR="006B5937" w:rsidRPr="00584C9D" w:rsidTr="00B618B0">
        <w:tc>
          <w:tcPr>
            <w:tcW w:w="675" w:type="dxa"/>
            <w:tcBorders>
              <w:top w:val="single" w:sz="4" w:space="0" w:color="auto"/>
              <w:left w:val="single" w:sz="4" w:space="0" w:color="auto"/>
              <w:bottom w:val="single" w:sz="4" w:space="0" w:color="auto"/>
              <w:right w:val="single" w:sz="4" w:space="0" w:color="auto"/>
            </w:tcBorders>
          </w:tcPr>
          <w:p w:rsidR="006B5937" w:rsidRPr="00584C9D" w:rsidRDefault="006B5937" w:rsidP="006B5937">
            <w:pPr>
              <w:numPr>
                <w:ilvl w:val="0"/>
                <w:numId w:val="7"/>
              </w:numPr>
              <w:tabs>
                <w:tab w:val="left" w:pos="241"/>
              </w:tabs>
              <w:spacing w:after="0"/>
              <w:rPr>
                <w:rFonts w:ascii="Times New Roman" w:hAnsi="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rsidR="006B5937" w:rsidRPr="00584C9D" w:rsidRDefault="006B5937" w:rsidP="00914B0F">
            <w:pPr>
              <w:spacing w:after="0" w:line="240" w:lineRule="auto"/>
              <w:rPr>
                <w:rFonts w:ascii="Times New Roman" w:hAnsi="Times New Roman"/>
                <w:sz w:val="24"/>
                <w:szCs w:val="24"/>
              </w:rPr>
            </w:pPr>
            <w:r w:rsidRPr="005F5113">
              <w:rPr>
                <w:rFonts w:ascii="Times New Roman" w:hAnsi="Times New Roman"/>
                <w:sz w:val="24"/>
                <w:szCs w:val="24"/>
              </w:rPr>
              <w:t>Балансовый пункт Северо-Запад, франко-вагон все Ж/Д ст. назначения г. Санкт-Петербург, Ленинградская область</w:t>
            </w:r>
          </w:p>
        </w:tc>
        <w:tc>
          <w:tcPr>
            <w:tcW w:w="2268" w:type="dxa"/>
            <w:tcBorders>
              <w:top w:val="single" w:sz="4" w:space="0" w:color="auto"/>
              <w:left w:val="single" w:sz="4" w:space="0" w:color="auto"/>
              <w:bottom w:val="single" w:sz="4" w:space="0" w:color="auto"/>
              <w:right w:val="single" w:sz="4" w:space="0" w:color="auto"/>
            </w:tcBorders>
          </w:tcPr>
          <w:p w:rsidR="006B5937" w:rsidRPr="00584C9D" w:rsidRDefault="006B5937" w:rsidP="006B5937">
            <w:pPr>
              <w:spacing w:after="0"/>
              <w:rPr>
                <w:rFonts w:ascii="Times New Roman" w:hAnsi="Times New Roman"/>
                <w:sz w:val="24"/>
                <w:szCs w:val="24"/>
              </w:rPr>
            </w:pPr>
            <w:proofErr w:type="spellStart"/>
            <w:r w:rsidRPr="005F5113">
              <w:rPr>
                <w:rFonts w:ascii="Times New Roman" w:hAnsi="Times New Roman"/>
                <w:sz w:val="24"/>
                <w:szCs w:val="24"/>
              </w:rPr>
              <w:t>БП_Северо</w:t>
            </w:r>
            <w:proofErr w:type="spellEnd"/>
            <w:r w:rsidRPr="005F5113">
              <w:rPr>
                <w:rFonts w:ascii="Times New Roman" w:hAnsi="Times New Roman"/>
                <w:sz w:val="24"/>
                <w:szCs w:val="24"/>
              </w:rPr>
              <w:t>-Запад</w:t>
            </w:r>
          </w:p>
        </w:tc>
      </w:tr>
    </w:tbl>
    <w:p w:rsidR="00130303" w:rsidRPr="001B151F" w:rsidRDefault="00130303" w:rsidP="00C576F8">
      <w:pPr>
        <w:spacing w:after="0" w:line="240" w:lineRule="auto"/>
        <w:rPr>
          <w:rFonts w:ascii="Times New Roman" w:hAnsi="Times New Roman"/>
          <w:sz w:val="24"/>
          <w:szCs w:val="24"/>
        </w:rPr>
      </w:pPr>
    </w:p>
    <w:p w:rsidR="009E6C5F" w:rsidRDefault="009E6C5F" w:rsidP="008A551A">
      <w:pPr>
        <w:spacing w:after="0" w:line="240" w:lineRule="auto"/>
        <w:jc w:val="right"/>
        <w:rPr>
          <w:rFonts w:ascii="Times New Roman" w:hAnsi="Times New Roman"/>
          <w:sz w:val="24"/>
          <w:szCs w:val="24"/>
        </w:rPr>
      </w:pP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Приложение №</w:t>
      </w:r>
      <w:r w:rsidR="00914B0F">
        <w:rPr>
          <w:rFonts w:ascii="Times New Roman" w:hAnsi="Times New Roman"/>
          <w:sz w:val="24"/>
          <w:szCs w:val="24"/>
        </w:rPr>
        <w:t xml:space="preserve"> </w:t>
      </w:r>
      <w:r w:rsidRPr="00584C9D">
        <w:rPr>
          <w:rFonts w:ascii="Times New Roman" w:hAnsi="Times New Roman"/>
          <w:sz w:val="24"/>
          <w:szCs w:val="24"/>
        </w:rPr>
        <w:t>7</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АО «</w:t>
      </w:r>
      <w:r w:rsidR="00CD762F">
        <w:rPr>
          <w:rFonts w:ascii="Times New Roman" w:hAnsi="Times New Roman"/>
          <w:sz w:val="24"/>
          <w:szCs w:val="24"/>
        </w:rPr>
        <w:t>Восточная биржа</w:t>
      </w:r>
      <w:r w:rsidRPr="00584C9D">
        <w:rPr>
          <w:rFonts w:ascii="Times New Roman" w:hAnsi="Times New Roman"/>
          <w:sz w:val="24"/>
          <w:szCs w:val="24"/>
        </w:rPr>
        <w:t>»</w:t>
      </w:r>
    </w:p>
    <w:p w:rsidR="00130303" w:rsidRPr="00584C9D" w:rsidRDefault="00130303" w:rsidP="008A551A">
      <w:pPr>
        <w:pStyle w:val="a3"/>
        <w:jc w:val="center"/>
        <w:rPr>
          <w:rFonts w:ascii="Times New Roman" w:hAnsi="Times New Roman"/>
          <w:b/>
          <w:sz w:val="24"/>
          <w:szCs w:val="24"/>
        </w:rPr>
      </w:pP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 xml:space="preserve">Перечень базисов поставки при способе поставки </w:t>
      </w:r>
    </w:p>
    <w:p w:rsidR="00130303" w:rsidRPr="00584C9D" w:rsidRDefault="00130303" w:rsidP="008A551A">
      <w:pPr>
        <w:spacing w:after="0"/>
        <w:jc w:val="center"/>
        <w:rPr>
          <w:rFonts w:ascii="Times New Roman" w:hAnsi="Times New Roman"/>
          <w:b/>
          <w:sz w:val="24"/>
          <w:szCs w:val="24"/>
        </w:rPr>
      </w:pPr>
      <w:r w:rsidRPr="00584C9D">
        <w:rPr>
          <w:rFonts w:ascii="Times New Roman" w:hAnsi="Times New Roman"/>
          <w:b/>
          <w:sz w:val="24"/>
          <w:szCs w:val="24"/>
        </w:rPr>
        <w:t>франко-резервуар</w:t>
      </w:r>
      <w:r w:rsidR="00AB13B5">
        <w:rPr>
          <w:rFonts w:ascii="Times New Roman" w:hAnsi="Times New Roman"/>
          <w:b/>
          <w:sz w:val="24"/>
          <w:szCs w:val="24"/>
        </w:rPr>
        <w:t xml:space="preserve"> без Контролера поставки</w:t>
      </w:r>
    </w:p>
    <w:tbl>
      <w:tblPr>
        <w:tblW w:w="96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
        <w:gridCol w:w="6094"/>
        <w:gridCol w:w="2835"/>
      </w:tblGrid>
      <w:tr w:rsidR="00130303" w:rsidRPr="00584C9D" w:rsidTr="00B618B0">
        <w:tc>
          <w:tcPr>
            <w:tcW w:w="677"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п/п</w:t>
            </w:r>
          </w:p>
        </w:tc>
        <w:tc>
          <w:tcPr>
            <w:tcW w:w="6094"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 поставки</w:t>
            </w:r>
          </w:p>
        </w:tc>
        <w:tc>
          <w:tcPr>
            <w:tcW w:w="2835"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Код</w:t>
            </w: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базиса поставки</w:t>
            </w:r>
          </w:p>
        </w:tc>
      </w:tr>
      <w:tr w:rsidR="00130303" w:rsidRPr="00584C9D" w:rsidTr="00B618B0">
        <w:tc>
          <w:tcPr>
            <w:tcW w:w="677" w:type="dxa"/>
          </w:tcPr>
          <w:p w:rsidR="00130303" w:rsidRPr="00584C9D" w:rsidRDefault="00130303" w:rsidP="008C6E5F">
            <w:pPr>
              <w:pStyle w:val="a9"/>
              <w:numPr>
                <w:ilvl w:val="0"/>
                <w:numId w:val="8"/>
              </w:numPr>
              <w:tabs>
                <w:tab w:val="left" w:pos="241"/>
              </w:tabs>
              <w:jc w:val="center"/>
              <w:rPr>
                <w:sz w:val="24"/>
                <w:szCs w:val="24"/>
              </w:rPr>
            </w:pPr>
          </w:p>
        </w:tc>
        <w:tc>
          <w:tcPr>
            <w:tcW w:w="6094"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Тамбовская обл., ЛПДС ««Никольское»»</w:t>
            </w:r>
          </w:p>
        </w:tc>
        <w:tc>
          <w:tcPr>
            <w:tcW w:w="2835" w:type="dxa"/>
          </w:tcPr>
          <w:p w:rsidR="00130303" w:rsidRPr="00584C9D" w:rsidRDefault="00130303" w:rsidP="008A551A">
            <w:pPr>
              <w:rPr>
                <w:rFonts w:ascii="Times New Roman" w:hAnsi="Times New Roman"/>
                <w:sz w:val="24"/>
                <w:szCs w:val="24"/>
              </w:rPr>
            </w:pPr>
            <w:r w:rsidRPr="00584C9D">
              <w:rPr>
                <w:rFonts w:ascii="Times New Roman" w:hAnsi="Times New Roman"/>
                <w:sz w:val="24"/>
                <w:szCs w:val="24"/>
              </w:rPr>
              <w:t>ЛПДС</w:t>
            </w:r>
            <w:r w:rsidRPr="00584C9D">
              <w:rPr>
                <w:rFonts w:ascii="Times New Roman" w:hAnsi="Times New Roman"/>
                <w:sz w:val="24"/>
                <w:szCs w:val="24"/>
                <w:lang w:val="en-US"/>
              </w:rPr>
              <w:t>-</w:t>
            </w:r>
            <w:r w:rsidRPr="00584C9D">
              <w:rPr>
                <w:rFonts w:ascii="Times New Roman" w:hAnsi="Times New Roman"/>
                <w:sz w:val="24"/>
                <w:szCs w:val="24"/>
              </w:rPr>
              <w:t>Никольское</w:t>
            </w:r>
          </w:p>
        </w:tc>
      </w:tr>
      <w:tr w:rsidR="00130303" w:rsidRPr="00584C9D" w:rsidTr="00B618B0">
        <w:tc>
          <w:tcPr>
            <w:tcW w:w="677" w:type="dxa"/>
          </w:tcPr>
          <w:p w:rsidR="00130303" w:rsidRPr="00584C9D" w:rsidRDefault="00130303" w:rsidP="008C6E5F">
            <w:pPr>
              <w:pStyle w:val="a9"/>
              <w:numPr>
                <w:ilvl w:val="0"/>
                <w:numId w:val="8"/>
              </w:numPr>
              <w:tabs>
                <w:tab w:val="left" w:pos="241"/>
              </w:tabs>
              <w:jc w:val="center"/>
              <w:rPr>
                <w:sz w:val="24"/>
                <w:szCs w:val="24"/>
              </w:rPr>
            </w:pPr>
          </w:p>
        </w:tc>
        <w:tc>
          <w:tcPr>
            <w:tcW w:w="6094"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Воронежская обл., ЛПДС «Воронеж»</w:t>
            </w:r>
          </w:p>
        </w:tc>
        <w:tc>
          <w:tcPr>
            <w:tcW w:w="2835" w:type="dxa"/>
          </w:tcPr>
          <w:p w:rsidR="00130303" w:rsidRPr="00584C9D" w:rsidRDefault="00130303" w:rsidP="008A551A">
            <w:pPr>
              <w:rPr>
                <w:rFonts w:ascii="Times New Roman" w:hAnsi="Times New Roman"/>
                <w:sz w:val="24"/>
                <w:szCs w:val="24"/>
              </w:rPr>
            </w:pPr>
            <w:r w:rsidRPr="00584C9D">
              <w:rPr>
                <w:rFonts w:ascii="Times New Roman" w:hAnsi="Times New Roman"/>
                <w:sz w:val="24"/>
                <w:szCs w:val="24"/>
              </w:rPr>
              <w:t>ЛПДС</w:t>
            </w:r>
            <w:r w:rsidRPr="00584C9D">
              <w:rPr>
                <w:rFonts w:ascii="Times New Roman" w:hAnsi="Times New Roman"/>
                <w:sz w:val="24"/>
                <w:szCs w:val="24"/>
                <w:lang w:val="en-US"/>
              </w:rPr>
              <w:t>-</w:t>
            </w:r>
            <w:r w:rsidRPr="00584C9D">
              <w:rPr>
                <w:rFonts w:ascii="Times New Roman" w:hAnsi="Times New Roman"/>
                <w:sz w:val="24"/>
                <w:szCs w:val="24"/>
              </w:rPr>
              <w:t>Воронеж</w:t>
            </w:r>
          </w:p>
        </w:tc>
      </w:tr>
      <w:tr w:rsidR="00130303" w:rsidRPr="00584C9D" w:rsidTr="00B618B0">
        <w:tc>
          <w:tcPr>
            <w:tcW w:w="677" w:type="dxa"/>
          </w:tcPr>
          <w:p w:rsidR="00130303" w:rsidRPr="00584C9D" w:rsidRDefault="00130303" w:rsidP="008C6E5F">
            <w:pPr>
              <w:pStyle w:val="a9"/>
              <w:numPr>
                <w:ilvl w:val="0"/>
                <w:numId w:val="8"/>
              </w:numPr>
              <w:tabs>
                <w:tab w:val="left" w:pos="241"/>
              </w:tabs>
              <w:jc w:val="center"/>
              <w:rPr>
                <w:sz w:val="24"/>
                <w:szCs w:val="24"/>
              </w:rPr>
            </w:pPr>
          </w:p>
        </w:tc>
        <w:tc>
          <w:tcPr>
            <w:tcW w:w="6094"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Смоленская обл., </w:t>
            </w:r>
            <w:proofErr w:type="spellStart"/>
            <w:r w:rsidRPr="00584C9D">
              <w:rPr>
                <w:rFonts w:ascii="Times New Roman" w:hAnsi="Times New Roman"/>
                <w:sz w:val="24"/>
                <w:szCs w:val="24"/>
              </w:rPr>
              <w:t>пос.Стодолище</w:t>
            </w:r>
            <w:proofErr w:type="spellEnd"/>
            <w:r w:rsidRPr="00584C9D">
              <w:rPr>
                <w:rFonts w:ascii="Times New Roman" w:hAnsi="Times New Roman"/>
                <w:sz w:val="24"/>
                <w:szCs w:val="24"/>
              </w:rPr>
              <w:t xml:space="preserve">, </w:t>
            </w:r>
            <w:r w:rsidRPr="00CF64DD">
              <w:rPr>
                <w:rFonts w:ascii="Times New Roman" w:hAnsi="Times New Roman"/>
                <w:sz w:val="24"/>
                <w:szCs w:val="24"/>
              </w:rPr>
              <w:t>НБ «СТС Стодолище»</w:t>
            </w:r>
          </w:p>
        </w:tc>
        <w:tc>
          <w:tcPr>
            <w:tcW w:w="2835" w:type="dxa"/>
          </w:tcPr>
          <w:p w:rsidR="00130303" w:rsidRPr="00584C9D" w:rsidRDefault="00130303" w:rsidP="008A551A">
            <w:pPr>
              <w:rPr>
                <w:rFonts w:ascii="Times New Roman" w:hAnsi="Times New Roman"/>
                <w:sz w:val="24"/>
                <w:szCs w:val="24"/>
              </w:rPr>
            </w:pPr>
            <w:r w:rsidRPr="00584C9D">
              <w:rPr>
                <w:rFonts w:ascii="Times New Roman" w:hAnsi="Times New Roman"/>
                <w:sz w:val="24"/>
                <w:szCs w:val="24"/>
              </w:rPr>
              <w:t>НБ-Стодолище</w:t>
            </w:r>
          </w:p>
        </w:tc>
      </w:tr>
      <w:tr w:rsidR="00130303" w:rsidRPr="00584C9D" w:rsidTr="00B618B0">
        <w:tc>
          <w:tcPr>
            <w:tcW w:w="677" w:type="dxa"/>
          </w:tcPr>
          <w:p w:rsidR="00130303" w:rsidRPr="00584C9D" w:rsidRDefault="00130303" w:rsidP="008C6E5F">
            <w:pPr>
              <w:pStyle w:val="a9"/>
              <w:numPr>
                <w:ilvl w:val="0"/>
                <w:numId w:val="8"/>
              </w:numPr>
              <w:tabs>
                <w:tab w:val="left" w:pos="241"/>
              </w:tabs>
              <w:jc w:val="center"/>
              <w:rPr>
                <w:sz w:val="24"/>
                <w:szCs w:val="24"/>
              </w:rPr>
            </w:pPr>
          </w:p>
        </w:tc>
        <w:tc>
          <w:tcPr>
            <w:tcW w:w="6094"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Ленинградская обл., Ломоносовский р-н, </w:t>
            </w:r>
            <w:proofErr w:type="spellStart"/>
            <w:r w:rsidRPr="00584C9D">
              <w:rPr>
                <w:rFonts w:ascii="Times New Roman" w:hAnsi="Times New Roman"/>
                <w:sz w:val="24"/>
                <w:szCs w:val="24"/>
              </w:rPr>
              <w:t>Волхонское</w:t>
            </w:r>
            <w:proofErr w:type="spellEnd"/>
            <w:r w:rsidRPr="00584C9D">
              <w:rPr>
                <w:rFonts w:ascii="Times New Roman" w:hAnsi="Times New Roman"/>
                <w:sz w:val="24"/>
                <w:szCs w:val="24"/>
              </w:rPr>
              <w:t xml:space="preserve"> шоссе, д.4, НБ Киров-Ойл, ЗАО "Киров-Ойл"</w:t>
            </w:r>
          </w:p>
        </w:tc>
        <w:tc>
          <w:tcPr>
            <w:tcW w:w="2835" w:type="dxa"/>
          </w:tcPr>
          <w:p w:rsidR="00130303" w:rsidRPr="00584C9D" w:rsidRDefault="00130303" w:rsidP="008A551A">
            <w:pPr>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КировОйл</w:t>
            </w:r>
            <w:proofErr w:type="spellEnd"/>
          </w:p>
        </w:tc>
      </w:tr>
      <w:tr w:rsidR="00130303" w:rsidRPr="00584C9D" w:rsidTr="00B618B0">
        <w:tc>
          <w:tcPr>
            <w:tcW w:w="677" w:type="dxa"/>
          </w:tcPr>
          <w:p w:rsidR="00130303" w:rsidRPr="00584C9D" w:rsidRDefault="00130303" w:rsidP="008C6E5F">
            <w:pPr>
              <w:pStyle w:val="a9"/>
              <w:numPr>
                <w:ilvl w:val="0"/>
                <w:numId w:val="8"/>
              </w:numPr>
              <w:tabs>
                <w:tab w:val="left" w:pos="241"/>
              </w:tabs>
              <w:jc w:val="center"/>
              <w:rPr>
                <w:sz w:val="24"/>
                <w:szCs w:val="24"/>
              </w:rPr>
            </w:pPr>
          </w:p>
        </w:tc>
        <w:tc>
          <w:tcPr>
            <w:tcW w:w="6094"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Ленинградская обл., пос. </w:t>
            </w:r>
            <w:proofErr w:type="spellStart"/>
            <w:r w:rsidRPr="00584C9D">
              <w:rPr>
                <w:rFonts w:ascii="Times New Roman" w:hAnsi="Times New Roman"/>
                <w:sz w:val="24"/>
                <w:szCs w:val="24"/>
              </w:rPr>
              <w:t>Горелово</w:t>
            </w:r>
            <w:proofErr w:type="spellEnd"/>
            <w:r w:rsidRPr="00584C9D">
              <w:rPr>
                <w:rFonts w:ascii="Times New Roman" w:hAnsi="Times New Roman"/>
                <w:sz w:val="24"/>
                <w:szCs w:val="24"/>
              </w:rPr>
              <w:t xml:space="preserve">, </w:t>
            </w:r>
            <w:proofErr w:type="spellStart"/>
            <w:r w:rsidRPr="00584C9D">
              <w:rPr>
                <w:rFonts w:ascii="Times New Roman" w:hAnsi="Times New Roman"/>
                <w:sz w:val="24"/>
                <w:szCs w:val="24"/>
              </w:rPr>
              <w:t>Волховское</w:t>
            </w:r>
            <w:proofErr w:type="spellEnd"/>
            <w:r w:rsidRPr="00584C9D">
              <w:rPr>
                <w:rFonts w:ascii="Times New Roman" w:hAnsi="Times New Roman"/>
                <w:sz w:val="24"/>
                <w:szCs w:val="24"/>
              </w:rPr>
              <w:t xml:space="preserve"> шоссе, д.4, Нефтебаза «Южная»</w:t>
            </w:r>
          </w:p>
        </w:tc>
        <w:tc>
          <w:tcPr>
            <w:tcW w:w="2835" w:type="dxa"/>
          </w:tcPr>
          <w:p w:rsidR="00130303" w:rsidRPr="00584C9D" w:rsidRDefault="00130303" w:rsidP="008A551A">
            <w:pPr>
              <w:rPr>
                <w:rFonts w:ascii="Times New Roman" w:hAnsi="Times New Roman"/>
                <w:sz w:val="24"/>
                <w:szCs w:val="24"/>
              </w:rPr>
            </w:pPr>
            <w:r w:rsidRPr="00584C9D">
              <w:rPr>
                <w:rFonts w:ascii="Times New Roman" w:hAnsi="Times New Roman"/>
                <w:sz w:val="24"/>
                <w:szCs w:val="24"/>
              </w:rPr>
              <w:t>НБ-Южная</w:t>
            </w:r>
          </w:p>
        </w:tc>
      </w:tr>
      <w:tr w:rsidR="00130303" w:rsidRPr="00584C9D" w:rsidTr="00B618B0">
        <w:tc>
          <w:tcPr>
            <w:tcW w:w="677" w:type="dxa"/>
          </w:tcPr>
          <w:p w:rsidR="00130303" w:rsidRPr="00584C9D" w:rsidRDefault="00130303" w:rsidP="008C6E5F">
            <w:pPr>
              <w:pStyle w:val="a9"/>
              <w:numPr>
                <w:ilvl w:val="0"/>
                <w:numId w:val="8"/>
              </w:numPr>
              <w:tabs>
                <w:tab w:val="left" w:pos="241"/>
              </w:tabs>
              <w:jc w:val="center"/>
              <w:rPr>
                <w:sz w:val="24"/>
                <w:szCs w:val="24"/>
              </w:rPr>
            </w:pPr>
          </w:p>
        </w:tc>
        <w:tc>
          <w:tcPr>
            <w:tcW w:w="6094"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Ленинградская обл., </w:t>
            </w:r>
            <w:proofErr w:type="spellStart"/>
            <w:r w:rsidRPr="00584C9D">
              <w:rPr>
                <w:rFonts w:ascii="Times New Roman" w:hAnsi="Times New Roman"/>
                <w:sz w:val="24"/>
                <w:szCs w:val="24"/>
              </w:rPr>
              <w:t>г.Кингисепп</w:t>
            </w:r>
            <w:proofErr w:type="spellEnd"/>
            <w:r w:rsidRPr="00584C9D">
              <w:rPr>
                <w:rFonts w:ascii="Times New Roman" w:hAnsi="Times New Roman"/>
                <w:sz w:val="24"/>
                <w:szCs w:val="24"/>
              </w:rPr>
              <w:t xml:space="preserve">, </w:t>
            </w:r>
            <w:proofErr w:type="spellStart"/>
            <w:r w:rsidRPr="00584C9D">
              <w:rPr>
                <w:rFonts w:ascii="Times New Roman" w:hAnsi="Times New Roman"/>
                <w:sz w:val="24"/>
                <w:szCs w:val="24"/>
              </w:rPr>
              <w:t>ул.Красноармейская</w:t>
            </w:r>
            <w:proofErr w:type="spellEnd"/>
            <w:r w:rsidRPr="00584C9D">
              <w:rPr>
                <w:rFonts w:ascii="Times New Roman" w:hAnsi="Times New Roman"/>
                <w:sz w:val="24"/>
                <w:szCs w:val="24"/>
              </w:rPr>
              <w:t>, д.1, НБ «СЗТ Кириши-Автосервис»</w:t>
            </w:r>
          </w:p>
        </w:tc>
        <w:tc>
          <w:tcPr>
            <w:tcW w:w="2835" w:type="dxa"/>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t>НБ</w:t>
            </w:r>
            <w:r w:rsidRPr="00584C9D">
              <w:rPr>
                <w:rFonts w:ascii="Times New Roman" w:hAnsi="Times New Roman"/>
                <w:sz w:val="24"/>
                <w:szCs w:val="24"/>
                <w:lang w:val="en-US"/>
              </w:rPr>
              <w:t>-</w:t>
            </w:r>
            <w:r w:rsidRPr="00584C9D">
              <w:rPr>
                <w:rFonts w:ascii="Times New Roman" w:hAnsi="Times New Roman"/>
                <w:sz w:val="24"/>
                <w:szCs w:val="24"/>
              </w:rPr>
              <w:t>Кириши-Автосервис</w:t>
            </w:r>
          </w:p>
        </w:tc>
      </w:tr>
      <w:tr w:rsidR="00130303" w:rsidRPr="00584C9D" w:rsidTr="00B618B0">
        <w:tc>
          <w:tcPr>
            <w:tcW w:w="677" w:type="dxa"/>
          </w:tcPr>
          <w:p w:rsidR="00130303" w:rsidRPr="00584C9D" w:rsidRDefault="00130303" w:rsidP="008C6E5F">
            <w:pPr>
              <w:pStyle w:val="a9"/>
              <w:numPr>
                <w:ilvl w:val="0"/>
                <w:numId w:val="8"/>
              </w:numPr>
              <w:tabs>
                <w:tab w:val="left" w:pos="241"/>
              </w:tabs>
              <w:jc w:val="center"/>
              <w:rPr>
                <w:sz w:val="24"/>
                <w:szCs w:val="24"/>
              </w:rPr>
            </w:pPr>
          </w:p>
        </w:tc>
        <w:tc>
          <w:tcPr>
            <w:tcW w:w="6094" w:type="dxa"/>
            <w:vAlign w:val="center"/>
          </w:tcPr>
          <w:p w:rsidR="00130303" w:rsidRPr="00CF64D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 xml:space="preserve">Ленинградская обл.,  Гатчинский р-н </w:t>
            </w:r>
            <w:proofErr w:type="spellStart"/>
            <w:r w:rsidRPr="00584C9D">
              <w:rPr>
                <w:rFonts w:ascii="Times New Roman" w:hAnsi="Times New Roman"/>
                <w:sz w:val="24"/>
                <w:szCs w:val="24"/>
              </w:rPr>
              <w:t>г.Коммунар</w:t>
            </w:r>
            <w:proofErr w:type="spellEnd"/>
            <w:r w:rsidRPr="00584C9D">
              <w:rPr>
                <w:rFonts w:ascii="Times New Roman" w:hAnsi="Times New Roman"/>
                <w:sz w:val="24"/>
                <w:szCs w:val="24"/>
              </w:rPr>
              <w:t xml:space="preserve"> </w:t>
            </w:r>
            <w:proofErr w:type="spellStart"/>
            <w:r w:rsidRPr="00584C9D">
              <w:rPr>
                <w:rFonts w:ascii="Times New Roman" w:hAnsi="Times New Roman"/>
                <w:sz w:val="24"/>
                <w:szCs w:val="24"/>
              </w:rPr>
              <w:t>ул.Павловская</w:t>
            </w:r>
            <w:proofErr w:type="spellEnd"/>
            <w:r w:rsidRPr="00584C9D">
              <w:rPr>
                <w:rFonts w:ascii="Times New Roman" w:hAnsi="Times New Roman"/>
                <w:sz w:val="24"/>
                <w:szCs w:val="24"/>
              </w:rPr>
              <w:t xml:space="preserve"> д.9, ООО «ИЛКОМ» , территория ОАО «СПБ КПК»</w:t>
            </w:r>
          </w:p>
        </w:tc>
        <w:tc>
          <w:tcPr>
            <w:tcW w:w="2835" w:type="dxa"/>
            <w:vAlign w:val="center"/>
          </w:tcPr>
          <w:p w:rsidR="00130303" w:rsidRPr="00584C9D" w:rsidRDefault="00130303" w:rsidP="008A551A">
            <w:pPr>
              <w:pStyle w:val="a3"/>
              <w:rPr>
                <w:rFonts w:ascii="Times New Roman" w:hAnsi="Times New Roman"/>
                <w:sz w:val="24"/>
                <w:szCs w:val="24"/>
              </w:rPr>
            </w:pPr>
            <w:r w:rsidRPr="00CF64DD">
              <w:rPr>
                <w:rFonts w:ascii="Times New Roman" w:hAnsi="Times New Roman"/>
                <w:sz w:val="24"/>
                <w:szCs w:val="24"/>
              </w:rPr>
              <w:t>ИЛКОМ</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914B0F">
            <w:pPr>
              <w:pStyle w:val="a3"/>
              <w:rPr>
                <w:rFonts w:ascii="Times New Roman" w:hAnsi="Times New Roman"/>
                <w:sz w:val="24"/>
                <w:szCs w:val="24"/>
              </w:rPr>
            </w:pPr>
            <w:r w:rsidRPr="00CF64DD">
              <w:rPr>
                <w:rFonts w:ascii="Times New Roman" w:hAnsi="Times New Roman"/>
                <w:sz w:val="24"/>
                <w:szCs w:val="24"/>
              </w:rPr>
              <w:t>г.Санкт-Петербург, Октябрьская наб., д.108</w:t>
            </w:r>
            <w:r>
              <w:rPr>
                <w:rFonts w:ascii="Times New Roman" w:hAnsi="Times New Roman"/>
                <w:sz w:val="24"/>
                <w:szCs w:val="24"/>
              </w:rPr>
              <w:t>,</w:t>
            </w:r>
            <w:r w:rsidRPr="00CF64DD">
              <w:rPr>
                <w:rFonts w:ascii="Times New Roman" w:hAnsi="Times New Roman"/>
                <w:sz w:val="24"/>
                <w:szCs w:val="24"/>
              </w:rPr>
              <w:t xml:space="preserve">  ООО «</w:t>
            </w:r>
            <w:proofErr w:type="spellStart"/>
            <w:r w:rsidRPr="00CF64DD">
              <w:rPr>
                <w:rFonts w:ascii="Times New Roman" w:hAnsi="Times New Roman"/>
                <w:sz w:val="24"/>
                <w:szCs w:val="24"/>
              </w:rPr>
              <w:t>Волховтерминалсервис</w:t>
            </w:r>
            <w:proofErr w:type="spellEnd"/>
            <w:r w:rsidRPr="00CF64DD">
              <w:rPr>
                <w:rFonts w:ascii="Times New Roman" w:hAnsi="Times New Roman"/>
                <w:sz w:val="24"/>
                <w:szCs w:val="24"/>
              </w:rPr>
              <w:t xml:space="preserve">», ТГК-1 – мазутное хозяйство №2 ТЭЦ-5, филиала «Невский», ОАО «ТГК-1», 193079, </w:t>
            </w:r>
          </w:p>
        </w:tc>
        <w:tc>
          <w:tcPr>
            <w:tcW w:w="2835" w:type="dxa"/>
            <w:vAlign w:val="center"/>
          </w:tcPr>
          <w:p w:rsidR="00130303" w:rsidRPr="00584C9D" w:rsidRDefault="00130303" w:rsidP="008A551A">
            <w:pPr>
              <w:pStyle w:val="a3"/>
              <w:rPr>
                <w:rFonts w:ascii="Times New Roman" w:hAnsi="Times New Roman"/>
                <w:sz w:val="24"/>
                <w:szCs w:val="24"/>
              </w:rPr>
            </w:pPr>
            <w:r w:rsidRPr="00CF64DD">
              <w:rPr>
                <w:rFonts w:ascii="Times New Roman" w:hAnsi="Times New Roman"/>
                <w:sz w:val="24"/>
                <w:szCs w:val="24"/>
              </w:rPr>
              <w:t>Волховтерминалсервис1</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914B0F">
            <w:pPr>
              <w:pStyle w:val="a3"/>
              <w:rPr>
                <w:rFonts w:ascii="Times New Roman" w:hAnsi="Times New Roman"/>
                <w:sz w:val="24"/>
                <w:szCs w:val="24"/>
              </w:rPr>
            </w:pPr>
            <w:proofErr w:type="spellStart"/>
            <w:r w:rsidRPr="00CF64DD">
              <w:rPr>
                <w:rFonts w:ascii="Times New Roman" w:hAnsi="Times New Roman"/>
                <w:sz w:val="24"/>
                <w:szCs w:val="24"/>
              </w:rPr>
              <w:t>г.Санкт</w:t>
            </w:r>
            <w:proofErr w:type="spellEnd"/>
            <w:r w:rsidRPr="00CF64DD">
              <w:rPr>
                <w:rFonts w:ascii="Times New Roman" w:hAnsi="Times New Roman"/>
                <w:sz w:val="24"/>
                <w:szCs w:val="24"/>
              </w:rPr>
              <w:t xml:space="preserve">-Петербург, </w:t>
            </w:r>
            <w:proofErr w:type="spellStart"/>
            <w:r w:rsidRPr="00CF64DD">
              <w:rPr>
                <w:rFonts w:ascii="Times New Roman" w:hAnsi="Times New Roman"/>
                <w:sz w:val="24"/>
                <w:szCs w:val="24"/>
              </w:rPr>
              <w:t>Колпинский</w:t>
            </w:r>
            <w:proofErr w:type="spellEnd"/>
            <w:r w:rsidRPr="00CF64DD">
              <w:rPr>
                <w:rFonts w:ascii="Times New Roman" w:hAnsi="Times New Roman"/>
                <w:sz w:val="24"/>
                <w:szCs w:val="24"/>
              </w:rPr>
              <w:t xml:space="preserve"> р-н, ООО «</w:t>
            </w:r>
            <w:proofErr w:type="spellStart"/>
            <w:r w:rsidRPr="00CF64DD">
              <w:rPr>
                <w:rFonts w:ascii="Times New Roman" w:hAnsi="Times New Roman"/>
                <w:sz w:val="24"/>
                <w:szCs w:val="24"/>
              </w:rPr>
              <w:t>Волховтерминалсерви</w:t>
            </w:r>
            <w:r w:rsidR="00D007FA">
              <w:rPr>
                <w:rFonts w:ascii="Times New Roman" w:hAnsi="Times New Roman"/>
                <w:sz w:val="24"/>
                <w:szCs w:val="24"/>
              </w:rPr>
              <w:t>с</w:t>
            </w:r>
            <w:proofErr w:type="spellEnd"/>
            <w:r w:rsidR="00D007FA">
              <w:rPr>
                <w:rFonts w:ascii="Times New Roman" w:hAnsi="Times New Roman"/>
                <w:sz w:val="24"/>
                <w:szCs w:val="24"/>
              </w:rPr>
              <w:t>»,</w:t>
            </w:r>
            <w:r>
              <w:rPr>
                <w:rFonts w:ascii="Times New Roman" w:hAnsi="Times New Roman"/>
                <w:sz w:val="24"/>
                <w:szCs w:val="24"/>
              </w:rPr>
              <w:t xml:space="preserve"> </w:t>
            </w:r>
            <w:r w:rsidRPr="00CF64DD">
              <w:rPr>
                <w:rFonts w:ascii="Times New Roman" w:hAnsi="Times New Roman"/>
                <w:sz w:val="24"/>
                <w:szCs w:val="24"/>
              </w:rPr>
              <w:t>пос.</w:t>
            </w:r>
            <w:r w:rsidR="00D007FA">
              <w:rPr>
                <w:rFonts w:ascii="Times New Roman" w:hAnsi="Times New Roman"/>
                <w:sz w:val="24"/>
                <w:szCs w:val="24"/>
              </w:rPr>
              <w:t xml:space="preserve"> </w:t>
            </w:r>
            <w:r w:rsidRPr="00CF64DD">
              <w:rPr>
                <w:rFonts w:ascii="Times New Roman" w:hAnsi="Times New Roman"/>
                <w:sz w:val="24"/>
                <w:szCs w:val="24"/>
              </w:rPr>
              <w:t>Саперный, территория предприятия «БАЛТИКА», лит. АЕ</w:t>
            </w:r>
            <w:r>
              <w:rPr>
                <w:rFonts w:ascii="Times New Roman" w:hAnsi="Times New Roman"/>
                <w:sz w:val="24"/>
                <w:szCs w:val="24"/>
              </w:rPr>
              <w:t>, н/б предприятия «БАЛТИКА»</w:t>
            </w:r>
          </w:p>
        </w:tc>
        <w:tc>
          <w:tcPr>
            <w:tcW w:w="2835" w:type="dxa"/>
            <w:vAlign w:val="center"/>
          </w:tcPr>
          <w:p w:rsidR="00130303" w:rsidRPr="00584C9D" w:rsidRDefault="00130303" w:rsidP="008A551A">
            <w:pPr>
              <w:pStyle w:val="a3"/>
              <w:rPr>
                <w:rFonts w:ascii="Times New Roman" w:hAnsi="Times New Roman"/>
                <w:sz w:val="24"/>
                <w:szCs w:val="24"/>
              </w:rPr>
            </w:pPr>
            <w:r w:rsidRPr="00CF64DD">
              <w:rPr>
                <w:rFonts w:ascii="Times New Roman" w:hAnsi="Times New Roman"/>
                <w:sz w:val="24"/>
                <w:szCs w:val="24"/>
              </w:rPr>
              <w:t>Волховтерминалсервис2</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87684E">
            <w:pPr>
              <w:pStyle w:val="a3"/>
              <w:rPr>
                <w:rFonts w:ascii="Times New Roman" w:hAnsi="Times New Roman"/>
                <w:sz w:val="24"/>
                <w:szCs w:val="24"/>
              </w:rPr>
            </w:pPr>
            <w:r w:rsidRPr="00584C9D">
              <w:rPr>
                <w:rFonts w:ascii="Times New Roman" w:hAnsi="Times New Roman"/>
                <w:sz w:val="24"/>
                <w:szCs w:val="24"/>
              </w:rPr>
              <w:t xml:space="preserve">Ленинградская обл., </w:t>
            </w:r>
            <w:r w:rsidRPr="00CF64DD">
              <w:rPr>
                <w:rFonts w:ascii="Times New Roman" w:hAnsi="Times New Roman"/>
                <w:sz w:val="24"/>
                <w:szCs w:val="24"/>
              </w:rPr>
              <w:t xml:space="preserve">Кировский р-н, </w:t>
            </w:r>
            <w:proofErr w:type="spellStart"/>
            <w:r w:rsidRPr="00CF64DD">
              <w:rPr>
                <w:rFonts w:ascii="Times New Roman" w:hAnsi="Times New Roman"/>
                <w:sz w:val="24"/>
                <w:szCs w:val="24"/>
              </w:rPr>
              <w:t>пос.Назия</w:t>
            </w:r>
            <w:proofErr w:type="spellEnd"/>
            <w:r w:rsidRPr="00CF64DD">
              <w:rPr>
                <w:rFonts w:ascii="Times New Roman" w:hAnsi="Times New Roman"/>
                <w:sz w:val="24"/>
                <w:szCs w:val="24"/>
              </w:rPr>
              <w:t xml:space="preserve">, </w:t>
            </w:r>
            <w:proofErr w:type="spellStart"/>
            <w:r w:rsidRPr="00CF64DD">
              <w:rPr>
                <w:rFonts w:ascii="Times New Roman" w:hAnsi="Times New Roman"/>
                <w:sz w:val="24"/>
                <w:szCs w:val="24"/>
              </w:rPr>
              <w:t>ул.Канавная</w:t>
            </w:r>
            <w:proofErr w:type="spellEnd"/>
            <w:r w:rsidRPr="00CF64DD">
              <w:rPr>
                <w:rFonts w:ascii="Times New Roman" w:hAnsi="Times New Roman"/>
                <w:sz w:val="24"/>
                <w:szCs w:val="24"/>
              </w:rPr>
              <w:t xml:space="preserve">, д.1а </w:t>
            </w:r>
            <w:r>
              <w:rPr>
                <w:rFonts w:ascii="Times New Roman" w:hAnsi="Times New Roman"/>
                <w:sz w:val="24"/>
                <w:szCs w:val="24"/>
              </w:rPr>
              <w:t>,</w:t>
            </w:r>
            <w:r w:rsidRPr="00CF64DD">
              <w:rPr>
                <w:rFonts w:ascii="Times New Roman" w:hAnsi="Times New Roman"/>
                <w:sz w:val="24"/>
                <w:szCs w:val="24"/>
              </w:rPr>
              <w:t xml:space="preserve">ООО « Компас-строй» </w:t>
            </w:r>
          </w:p>
        </w:tc>
        <w:tc>
          <w:tcPr>
            <w:tcW w:w="2835" w:type="dxa"/>
            <w:vAlign w:val="center"/>
          </w:tcPr>
          <w:p w:rsidR="00130303" w:rsidRPr="00584C9D" w:rsidRDefault="00130303" w:rsidP="008A551A">
            <w:pPr>
              <w:pStyle w:val="a3"/>
              <w:rPr>
                <w:rFonts w:ascii="Times New Roman" w:hAnsi="Times New Roman"/>
                <w:sz w:val="24"/>
                <w:szCs w:val="24"/>
              </w:rPr>
            </w:pPr>
            <w:r w:rsidRPr="00CF64DD">
              <w:rPr>
                <w:rFonts w:ascii="Times New Roman" w:hAnsi="Times New Roman"/>
                <w:sz w:val="24"/>
                <w:szCs w:val="24"/>
              </w:rPr>
              <w:t>Компас-строй</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8A551A">
            <w:pPr>
              <w:pStyle w:val="a3"/>
              <w:rPr>
                <w:rFonts w:ascii="Times New Roman" w:hAnsi="Times New Roman"/>
                <w:sz w:val="24"/>
                <w:szCs w:val="24"/>
              </w:rPr>
            </w:pPr>
            <w:proofErr w:type="spellStart"/>
            <w:r w:rsidRPr="00CF64DD">
              <w:rPr>
                <w:rFonts w:ascii="Times New Roman" w:hAnsi="Times New Roman"/>
                <w:sz w:val="24"/>
                <w:szCs w:val="24"/>
              </w:rPr>
              <w:t>г.Санкт</w:t>
            </w:r>
            <w:proofErr w:type="spellEnd"/>
            <w:r w:rsidRPr="00CF64DD">
              <w:rPr>
                <w:rFonts w:ascii="Times New Roman" w:hAnsi="Times New Roman"/>
                <w:sz w:val="24"/>
                <w:szCs w:val="24"/>
              </w:rPr>
              <w:t xml:space="preserve">-Петербург, </w:t>
            </w:r>
            <w:proofErr w:type="spellStart"/>
            <w:r w:rsidRPr="00CF64DD">
              <w:rPr>
                <w:rFonts w:ascii="Times New Roman" w:hAnsi="Times New Roman"/>
                <w:sz w:val="24"/>
                <w:szCs w:val="24"/>
              </w:rPr>
              <w:t>ул.Корабельная</w:t>
            </w:r>
            <w:proofErr w:type="spellEnd"/>
            <w:r w:rsidRPr="00CF64DD">
              <w:rPr>
                <w:rFonts w:ascii="Times New Roman" w:hAnsi="Times New Roman"/>
                <w:sz w:val="24"/>
                <w:szCs w:val="24"/>
              </w:rPr>
              <w:t xml:space="preserve">, д.6, </w:t>
            </w:r>
            <w:proofErr w:type="spellStart"/>
            <w:r w:rsidRPr="00CF64DD">
              <w:rPr>
                <w:rFonts w:ascii="Times New Roman" w:hAnsi="Times New Roman"/>
                <w:sz w:val="24"/>
                <w:szCs w:val="24"/>
              </w:rPr>
              <w:t>лит.ИЛ</w:t>
            </w:r>
            <w:proofErr w:type="spellEnd"/>
            <w:r w:rsidRPr="00CF64DD">
              <w:rPr>
                <w:rFonts w:ascii="Times New Roman" w:hAnsi="Times New Roman"/>
                <w:sz w:val="24"/>
                <w:szCs w:val="24"/>
              </w:rPr>
              <w:t xml:space="preserve"> и </w:t>
            </w:r>
            <w:proofErr w:type="spellStart"/>
            <w:r w:rsidRPr="00CF64DD">
              <w:rPr>
                <w:rFonts w:ascii="Times New Roman" w:hAnsi="Times New Roman"/>
                <w:sz w:val="24"/>
                <w:szCs w:val="24"/>
              </w:rPr>
              <w:t>лит.ИМ</w:t>
            </w:r>
            <w:proofErr w:type="spellEnd"/>
            <w:r>
              <w:rPr>
                <w:rFonts w:ascii="Times New Roman" w:hAnsi="Times New Roman"/>
                <w:sz w:val="24"/>
                <w:szCs w:val="24"/>
              </w:rPr>
              <w:t>,</w:t>
            </w:r>
            <w:r w:rsidRPr="00CF64DD">
              <w:rPr>
                <w:rFonts w:ascii="Times New Roman" w:hAnsi="Times New Roman"/>
                <w:sz w:val="24"/>
                <w:szCs w:val="24"/>
              </w:rPr>
              <w:t xml:space="preserve"> ООО « КОНТУР СПб»</w:t>
            </w:r>
          </w:p>
        </w:tc>
        <w:tc>
          <w:tcPr>
            <w:tcW w:w="2835" w:type="dxa"/>
            <w:vAlign w:val="center"/>
          </w:tcPr>
          <w:p w:rsidR="00130303" w:rsidRPr="00584C9D" w:rsidRDefault="00130303" w:rsidP="008A551A">
            <w:pPr>
              <w:pStyle w:val="a3"/>
              <w:rPr>
                <w:rFonts w:ascii="Times New Roman" w:hAnsi="Times New Roman"/>
                <w:sz w:val="24"/>
                <w:szCs w:val="24"/>
              </w:rPr>
            </w:pPr>
            <w:r w:rsidRPr="00CF64DD">
              <w:rPr>
                <w:rFonts w:ascii="Times New Roman" w:hAnsi="Times New Roman"/>
                <w:sz w:val="24"/>
                <w:szCs w:val="24"/>
              </w:rPr>
              <w:t>КОНТУР СПб</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 xml:space="preserve">Ленинградская обл.,  </w:t>
            </w:r>
            <w:r w:rsidRPr="00CF64DD">
              <w:rPr>
                <w:rFonts w:ascii="Times New Roman" w:hAnsi="Times New Roman"/>
                <w:sz w:val="24"/>
                <w:szCs w:val="24"/>
              </w:rPr>
              <w:t xml:space="preserve"> </w:t>
            </w:r>
            <w:proofErr w:type="spellStart"/>
            <w:r w:rsidRPr="00CF64DD">
              <w:rPr>
                <w:rFonts w:ascii="Times New Roman" w:hAnsi="Times New Roman"/>
                <w:sz w:val="24"/>
                <w:szCs w:val="24"/>
              </w:rPr>
              <w:t>Кингисеппский</w:t>
            </w:r>
            <w:proofErr w:type="spellEnd"/>
            <w:r w:rsidRPr="00CF64DD">
              <w:rPr>
                <w:rFonts w:ascii="Times New Roman" w:hAnsi="Times New Roman"/>
                <w:sz w:val="24"/>
                <w:szCs w:val="24"/>
              </w:rPr>
              <w:t xml:space="preserve"> р-н, </w:t>
            </w:r>
            <w:proofErr w:type="spellStart"/>
            <w:r w:rsidRPr="00CF64DD">
              <w:rPr>
                <w:rFonts w:ascii="Times New Roman" w:hAnsi="Times New Roman"/>
                <w:sz w:val="24"/>
                <w:szCs w:val="24"/>
              </w:rPr>
              <w:t>Большелуцкая</w:t>
            </w:r>
            <w:proofErr w:type="spellEnd"/>
            <w:r w:rsidRPr="00CF64DD">
              <w:rPr>
                <w:rFonts w:ascii="Times New Roman" w:hAnsi="Times New Roman"/>
                <w:sz w:val="24"/>
                <w:szCs w:val="24"/>
              </w:rPr>
              <w:t xml:space="preserve"> волость, дер. Александровская Гора, </w:t>
            </w:r>
            <w:proofErr w:type="spellStart"/>
            <w:r w:rsidRPr="00CF64DD">
              <w:rPr>
                <w:rFonts w:ascii="Times New Roman" w:hAnsi="Times New Roman"/>
                <w:sz w:val="24"/>
                <w:szCs w:val="24"/>
              </w:rPr>
              <w:t>промзона</w:t>
            </w:r>
            <w:proofErr w:type="spellEnd"/>
            <w:r w:rsidRPr="00CF64DD">
              <w:rPr>
                <w:rFonts w:ascii="Times New Roman" w:hAnsi="Times New Roman"/>
                <w:sz w:val="24"/>
                <w:szCs w:val="24"/>
              </w:rPr>
              <w:t xml:space="preserve"> Фосфорит </w:t>
            </w:r>
            <w:r>
              <w:rPr>
                <w:rFonts w:ascii="Times New Roman" w:hAnsi="Times New Roman"/>
                <w:sz w:val="24"/>
                <w:szCs w:val="24"/>
              </w:rPr>
              <w:t>, ООО «</w:t>
            </w:r>
            <w:proofErr w:type="spellStart"/>
            <w:r w:rsidRPr="00CF64DD">
              <w:rPr>
                <w:rFonts w:ascii="Times New Roman" w:hAnsi="Times New Roman"/>
                <w:sz w:val="24"/>
                <w:szCs w:val="24"/>
              </w:rPr>
              <w:t>Алпаннефть</w:t>
            </w:r>
            <w:proofErr w:type="spellEnd"/>
            <w:r w:rsidRPr="00CF64DD">
              <w:rPr>
                <w:rFonts w:ascii="Times New Roman" w:hAnsi="Times New Roman"/>
                <w:sz w:val="24"/>
                <w:szCs w:val="24"/>
              </w:rPr>
              <w:t>-Ресурс»</w:t>
            </w:r>
          </w:p>
        </w:tc>
        <w:tc>
          <w:tcPr>
            <w:tcW w:w="2835" w:type="dxa"/>
            <w:vAlign w:val="center"/>
          </w:tcPr>
          <w:p w:rsidR="00130303" w:rsidRPr="00584C9D" w:rsidRDefault="00130303" w:rsidP="008A551A">
            <w:pPr>
              <w:pStyle w:val="a3"/>
              <w:rPr>
                <w:rFonts w:ascii="Times New Roman" w:hAnsi="Times New Roman"/>
                <w:sz w:val="24"/>
                <w:szCs w:val="24"/>
              </w:rPr>
            </w:pPr>
            <w:proofErr w:type="spellStart"/>
            <w:r w:rsidRPr="00CF64DD">
              <w:rPr>
                <w:rFonts w:ascii="Times New Roman" w:hAnsi="Times New Roman"/>
                <w:sz w:val="24"/>
                <w:szCs w:val="24"/>
              </w:rPr>
              <w:t>Алпаннефть</w:t>
            </w:r>
            <w:proofErr w:type="spellEnd"/>
            <w:r w:rsidRPr="00CF64DD">
              <w:rPr>
                <w:rFonts w:ascii="Times New Roman" w:hAnsi="Times New Roman"/>
                <w:sz w:val="24"/>
                <w:szCs w:val="24"/>
              </w:rPr>
              <w:t>-Ресурс</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 xml:space="preserve">г. Санкт-Петербург, </w:t>
            </w:r>
            <w:proofErr w:type="spellStart"/>
            <w:r w:rsidRPr="00584C9D">
              <w:rPr>
                <w:rFonts w:ascii="Times New Roman" w:hAnsi="Times New Roman"/>
                <w:sz w:val="24"/>
                <w:szCs w:val="24"/>
              </w:rPr>
              <w:t>Глухоозерское</w:t>
            </w:r>
            <w:proofErr w:type="spellEnd"/>
            <w:r w:rsidRPr="00584C9D">
              <w:rPr>
                <w:rFonts w:ascii="Times New Roman" w:hAnsi="Times New Roman"/>
                <w:sz w:val="24"/>
                <w:szCs w:val="24"/>
              </w:rPr>
              <w:t xml:space="preserve"> шоссе д.15, ООО «Невский мазут»</w:t>
            </w:r>
          </w:p>
        </w:tc>
        <w:tc>
          <w:tcPr>
            <w:tcW w:w="2835"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НБ-Невский-мазут</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г.</w:t>
            </w:r>
            <w:r>
              <w:rPr>
                <w:rFonts w:ascii="Times New Roman" w:hAnsi="Times New Roman"/>
                <w:sz w:val="24"/>
                <w:szCs w:val="24"/>
              </w:rPr>
              <w:t xml:space="preserve"> </w:t>
            </w:r>
            <w:r w:rsidRPr="00584C9D">
              <w:rPr>
                <w:rFonts w:ascii="Times New Roman" w:hAnsi="Times New Roman"/>
                <w:sz w:val="24"/>
                <w:szCs w:val="24"/>
              </w:rPr>
              <w:t xml:space="preserve">Санкт-Петербург, дорога на </w:t>
            </w:r>
            <w:proofErr w:type="spellStart"/>
            <w:r w:rsidRPr="00584C9D">
              <w:rPr>
                <w:rFonts w:ascii="Times New Roman" w:hAnsi="Times New Roman"/>
                <w:sz w:val="24"/>
                <w:szCs w:val="24"/>
              </w:rPr>
              <w:t>Турухтанные</w:t>
            </w:r>
            <w:proofErr w:type="spellEnd"/>
            <w:r w:rsidRPr="00584C9D">
              <w:rPr>
                <w:rFonts w:ascii="Times New Roman" w:hAnsi="Times New Roman"/>
                <w:sz w:val="24"/>
                <w:szCs w:val="24"/>
              </w:rPr>
              <w:t xml:space="preserve"> острова, дом. 24, корп. 7, терминал ЗАО «</w:t>
            </w:r>
            <w:proofErr w:type="spellStart"/>
            <w:r w:rsidRPr="00584C9D">
              <w:rPr>
                <w:rFonts w:ascii="Times New Roman" w:hAnsi="Times New Roman"/>
                <w:sz w:val="24"/>
                <w:szCs w:val="24"/>
              </w:rPr>
              <w:t>Интерферрум</w:t>
            </w:r>
            <w:proofErr w:type="spellEnd"/>
            <w:r w:rsidRPr="00584C9D">
              <w:rPr>
                <w:rFonts w:ascii="Times New Roman" w:hAnsi="Times New Roman"/>
                <w:sz w:val="24"/>
                <w:szCs w:val="24"/>
              </w:rPr>
              <w:t>-Металл», оператор ООО «</w:t>
            </w:r>
            <w:proofErr w:type="spellStart"/>
            <w:r w:rsidRPr="00584C9D">
              <w:rPr>
                <w:rFonts w:ascii="Times New Roman" w:hAnsi="Times New Roman"/>
                <w:sz w:val="24"/>
                <w:szCs w:val="24"/>
              </w:rPr>
              <w:t>ДельтаСервис</w:t>
            </w:r>
            <w:proofErr w:type="spellEnd"/>
            <w:r w:rsidRPr="00584C9D">
              <w:rPr>
                <w:rFonts w:ascii="Times New Roman" w:hAnsi="Times New Roman"/>
                <w:sz w:val="24"/>
                <w:szCs w:val="24"/>
              </w:rPr>
              <w:t>»</w:t>
            </w:r>
          </w:p>
        </w:tc>
        <w:tc>
          <w:tcPr>
            <w:tcW w:w="2835"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ИнтерферрумМ</w:t>
            </w:r>
            <w:proofErr w:type="spellEnd"/>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5DF0" w:rsidRPr="00914B0F" w:rsidRDefault="00130303" w:rsidP="00F4778B">
            <w:pPr>
              <w:pStyle w:val="a3"/>
              <w:rPr>
                <w:rFonts w:asciiTheme="minorHAnsi" w:hAnsiTheme="minorHAnsi"/>
                <w:b/>
                <w:bCs/>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Приморский район, д. </w:t>
            </w:r>
            <w:proofErr w:type="spellStart"/>
            <w:r w:rsidRPr="00584C9D">
              <w:rPr>
                <w:rFonts w:ascii="helveticaneuecyrroman" w:hAnsi="helveticaneuecyrroman"/>
                <w:color w:val="000000"/>
                <w:sz w:val="24"/>
                <w:szCs w:val="24"/>
              </w:rPr>
              <w:t>Талаги</w:t>
            </w:r>
            <w:proofErr w:type="spellEnd"/>
            <w:r w:rsidRPr="00584C9D">
              <w:rPr>
                <w:rFonts w:ascii="helveticaneuecyrroman" w:hAnsi="helveticaneuecyrroman"/>
                <w:color w:val="000000"/>
                <w:sz w:val="24"/>
                <w:szCs w:val="24"/>
              </w:rPr>
              <w:t>, д. 30, Архангельский терминал</w:t>
            </w:r>
            <w:r w:rsidRPr="00584C9D">
              <w:rPr>
                <w:rFonts w:ascii="helveticaneuecyrroman" w:hAnsi="helveticaneuecyrroman"/>
                <w:b/>
                <w:bCs/>
                <w:color w:val="000000"/>
                <w:sz w:val="24"/>
                <w:szCs w:val="24"/>
              </w:rPr>
              <w:t> </w:t>
            </w:r>
          </w:p>
        </w:tc>
        <w:tc>
          <w:tcPr>
            <w:tcW w:w="2835"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НБ-Терминал-Архангельск</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8A551A">
            <w:pPr>
              <w:pStyle w:val="a3"/>
              <w:rPr>
                <w:rFonts w:ascii="helveticaneuecyrroman" w:hAnsi="helveticaneuecyrroman"/>
                <w:color w:val="000000"/>
                <w:sz w:val="24"/>
                <w:szCs w:val="24"/>
              </w:rPr>
            </w:pPr>
            <w:r>
              <w:rPr>
                <w:rFonts w:ascii="helveticaneuecyrroman" w:hAnsi="helveticaneuecyrroman"/>
                <w:color w:val="000000"/>
                <w:sz w:val="24"/>
                <w:szCs w:val="24"/>
              </w:rPr>
              <w:t>Архангельская обл.</w:t>
            </w:r>
            <w:r w:rsidRPr="00584C9D">
              <w:rPr>
                <w:rFonts w:ascii="helveticaneuecyrroman" w:hAnsi="helveticaneuecyrroman"/>
                <w:color w:val="000000"/>
                <w:sz w:val="24"/>
                <w:szCs w:val="24"/>
              </w:rPr>
              <w:t>, Вельский район, г. Вельск, ул. Попова, д. 5, Вельская нефтебаза</w:t>
            </w:r>
          </w:p>
        </w:tc>
        <w:tc>
          <w:tcPr>
            <w:tcW w:w="2835"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НБ-Вельская</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F4778B">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w:t>
            </w:r>
            <w:proofErr w:type="spellStart"/>
            <w:r w:rsidRPr="00584C9D">
              <w:rPr>
                <w:rFonts w:ascii="helveticaneuecyrroman" w:hAnsi="helveticaneuecyrroman"/>
                <w:color w:val="000000"/>
                <w:sz w:val="24"/>
                <w:szCs w:val="24"/>
              </w:rPr>
              <w:t>Котласский</w:t>
            </w:r>
            <w:proofErr w:type="spellEnd"/>
            <w:r w:rsidRPr="00584C9D">
              <w:rPr>
                <w:rFonts w:ascii="helveticaneuecyrroman" w:hAnsi="helveticaneuecyrroman"/>
                <w:color w:val="000000"/>
                <w:sz w:val="24"/>
                <w:szCs w:val="24"/>
              </w:rPr>
              <w:t xml:space="preserve"> район, г. Котлас, Нефтебаза, д. 3, </w:t>
            </w:r>
            <w:proofErr w:type="spellStart"/>
            <w:r w:rsidRPr="00584C9D">
              <w:rPr>
                <w:rFonts w:ascii="helveticaneuecyrroman" w:hAnsi="helveticaneuecyrroman"/>
                <w:color w:val="000000"/>
                <w:sz w:val="24"/>
                <w:szCs w:val="24"/>
              </w:rPr>
              <w:t>Котласская</w:t>
            </w:r>
            <w:proofErr w:type="spellEnd"/>
            <w:r w:rsidRPr="00584C9D">
              <w:rPr>
                <w:rFonts w:ascii="helveticaneuecyrroman" w:hAnsi="helveticaneuecyrroman"/>
                <w:color w:val="000000"/>
                <w:sz w:val="24"/>
                <w:szCs w:val="24"/>
              </w:rPr>
              <w:t xml:space="preserve"> нефтебаза</w:t>
            </w:r>
          </w:p>
        </w:tc>
        <w:tc>
          <w:tcPr>
            <w:tcW w:w="2835"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Котласская</w:t>
            </w:r>
            <w:proofErr w:type="spellEnd"/>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F4778B">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w:t>
            </w:r>
            <w:proofErr w:type="spellStart"/>
            <w:r w:rsidRPr="00584C9D">
              <w:rPr>
                <w:rFonts w:ascii="helveticaneuecyrroman" w:hAnsi="helveticaneuecyrroman"/>
                <w:color w:val="000000"/>
                <w:sz w:val="24"/>
                <w:szCs w:val="24"/>
              </w:rPr>
              <w:t>Плесецкий</w:t>
            </w:r>
            <w:proofErr w:type="spellEnd"/>
            <w:r w:rsidRPr="00584C9D">
              <w:rPr>
                <w:rFonts w:ascii="helveticaneuecyrroman" w:hAnsi="helveticaneuecyrroman"/>
                <w:color w:val="000000"/>
                <w:sz w:val="24"/>
                <w:szCs w:val="24"/>
              </w:rPr>
              <w:t xml:space="preserve"> район, п. Плесецк, ул. Юбилейная, д. 57, </w:t>
            </w:r>
            <w:proofErr w:type="spellStart"/>
            <w:r w:rsidRPr="00584C9D">
              <w:rPr>
                <w:rFonts w:ascii="helveticaneuecyrroman" w:hAnsi="helveticaneuecyrroman"/>
                <w:color w:val="000000"/>
                <w:sz w:val="24"/>
                <w:szCs w:val="24"/>
              </w:rPr>
              <w:t>Плесецкая</w:t>
            </w:r>
            <w:proofErr w:type="spellEnd"/>
            <w:r w:rsidRPr="00584C9D">
              <w:rPr>
                <w:rFonts w:ascii="helveticaneuecyrroman" w:hAnsi="helveticaneuecyrroman"/>
                <w:color w:val="000000"/>
                <w:sz w:val="24"/>
                <w:szCs w:val="24"/>
              </w:rPr>
              <w:t xml:space="preserve"> нефтебаза</w:t>
            </w:r>
          </w:p>
        </w:tc>
        <w:tc>
          <w:tcPr>
            <w:tcW w:w="2835"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w:t>
            </w:r>
            <w:proofErr w:type="spellStart"/>
            <w:r w:rsidRPr="00584C9D">
              <w:rPr>
                <w:rFonts w:ascii="Times New Roman" w:hAnsi="Times New Roman"/>
                <w:sz w:val="24"/>
                <w:szCs w:val="24"/>
              </w:rPr>
              <w:t>Плесецкая</w:t>
            </w:r>
            <w:proofErr w:type="spellEnd"/>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F4778B">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г. Северодвинск, </w:t>
            </w:r>
            <w:proofErr w:type="spellStart"/>
            <w:r w:rsidRPr="00584C9D">
              <w:rPr>
                <w:rFonts w:ascii="helveticaneuecyrroman" w:hAnsi="helveticaneuecyrroman"/>
                <w:color w:val="000000"/>
                <w:sz w:val="24"/>
                <w:szCs w:val="24"/>
              </w:rPr>
              <w:t>Ягринское</w:t>
            </w:r>
            <w:proofErr w:type="spellEnd"/>
            <w:r w:rsidRPr="00584C9D">
              <w:rPr>
                <w:rFonts w:ascii="helveticaneuecyrroman" w:hAnsi="helveticaneuecyrroman"/>
                <w:color w:val="000000"/>
                <w:sz w:val="24"/>
                <w:szCs w:val="24"/>
              </w:rPr>
              <w:t xml:space="preserve"> шоссе, д. 14, Северодвинская нефтебаза</w:t>
            </w:r>
          </w:p>
        </w:tc>
        <w:tc>
          <w:tcPr>
            <w:tcW w:w="2835" w:type="dxa"/>
            <w:vAlign w:val="center"/>
          </w:tcPr>
          <w:p w:rsidR="00130303" w:rsidRPr="00584C9D" w:rsidRDefault="00130303" w:rsidP="008A551A">
            <w:pPr>
              <w:pStyle w:val="a3"/>
              <w:rPr>
                <w:rFonts w:ascii="Times New Roman" w:hAnsi="Times New Roman"/>
                <w:sz w:val="24"/>
                <w:szCs w:val="24"/>
              </w:rPr>
            </w:pPr>
            <w:r w:rsidRPr="00584C9D">
              <w:rPr>
                <w:rFonts w:ascii="Times New Roman" w:hAnsi="Times New Roman"/>
                <w:sz w:val="24"/>
                <w:szCs w:val="24"/>
              </w:rPr>
              <w:t>НБ-</w:t>
            </w:r>
            <w:r w:rsidRPr="00584C9D">
              <w:rPr>
                <w:rFonts w:ascii="helveticaneuecyrroman" w:hAnsi="helveticaneuecyrroman"/>
                <w:color w:val="000000"/>
                <w:sz w:val="24"/>
                <w:szCs w:val="24"/>
              </w:rPr>
              <w:t>Северодвинская</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F4778B">
            <w:pPr>
              <w:pStyle w:val="a3"/>
              <w:rPr>
                <w:rFonts w:ascii="helveticaneuecyrroman" w:hAnsi="helveticaneuecyrroman"/>
                <w:color w:val="000000"/>
                <w:sz w:val="24"/>
                <w:szCs w:val="24"/>
              </w:rPr>
            </w:pPr>
            <w:r>
              <w:rPr>
                <w:rFonts w:ascii="helveticaneuecyrroman" w:hAnsi="helveticaneuecyrroman"/>
                <w:color w:val="000000"/>
                <w:sz w:val="24"/>
                <w:szCs w:val="24"/>
              </w:rPr>
              <w:t xml:space="preserve">Ростовская обл., г. </w:t>
            </w:r>
            <w:proofErr w:type="spellStart"/>
            <w:r>
              <w:rPr>
                <w:rFonts w:ascii="helveticaneuecyrroman" w:hAnsi="helveticaneuecyrroman"/>
                <w:color w:val="000000"/>
                <w:sz w:val="24"/>
                <w:szCs w:val="24"/>
              </w:rPr>
              <w:t>Таганрог,Комсомольский</w:t>
            </w:r>
            <w:proofErr w:type="spellEnd"/>
            <w:r>
              <w:rPr>
                <w:rFonts w:ascii="helveticaneuecyrroman" w:hAnsi="helveticaneuecyrroman"/>
                <w:color w:val="000000"/>
                <w:sz w:val="24"/>
                <w:szCs w:val="24"/>
              </w:rPr>
              <w:t xml:space="preserve"> спуск 1 Порт Таганрог, </w:t>
            </w:r>
            <w:r w:rsidRPr="00612573">
              <w:rPr>
                <w:rFonts w:ascii="helveticaneuecyrroman" w:hAnsi="helveticaneuecyrroman"/>
                <w:color w:val="000000"/>
                <w:sz w:val="24"/>
                <w:szCs w:val="24"/>
              </w:rPr>
              <w:t xml:space="preserve"> н/б ООО «Курганнефтепродукт»</w:t>
            </w:r>
            <w:r>
              <w:rPr>
                <w:rFonts w:ascii="helveticaneuecyrroman" w:hAnsi="helveticaneuecyrroman"/>
                <w:color w:val="000000"/>
                <w:sz w:val="24"/>
                <w:szCs w:val="24"/>
              </w:rPr>
              <w:t>.</w:t>
            </w:r>
          </w:p>
        </w:tc>
        <w:tc>
          <w:tcPr>
            <w:tcW w:w="2835" w:type="dxa"/>
            <w:vAlign w:val="center"/>
          </w:tcPr>
          <w:p w:rsidR="00130303" w:rsidRPr="00584C9D" w:rsidRDefault="00130303" w:rsidP="004864FB">
            <w:pPr>
              <w:pStyle w:val="a3"/>
              <w:rPr>
                <w:rFonts w:ascii="helveticaneuecyrroman" w:hAnsi="helveticaneuecyrroman"/>
                <w:color w:val="000000"/>
                <w:sz w:val="24"/>
                <w:szCs w:val="24"/>
              </w:rPr>
            </w:pPr>
            <w:r>
              <w:rPr>
                <w:rFonts w:ascii="helveticaneuecyrroman" w:hAnsi="helveticaneuecyrroman"/>
                <w:color w:val="000000"/>
                <w:sz w:val="24"/>
                <w:szCs w:val="24"/>
              </w:rPr>
              <w:t>НБ-Таганрог-1</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F4778B">
            <w:pPr>
              <w:pStyle w:val="a3"/>
              <w:rPr>
                <w:rFonts w:ascii="helveticaneuecyrroman" w:hAnsi="helveticaneuecyrroman"/>
                <w:color w:val="000000"/>
                <w:sz w:val="24"/>
                <w:szCs w:val="24"/>
              </w:rPr>
            </w:pPr>
            <w:r w:rsidRPr="00584C9D">
              <w:rPr>
                <w:rFonts w:ascii="helveticaneuecyrroman" w:hAnsi="helveticaneuecyrroman"/>
                <w:color w:val="000000"/>
                <w:sz w:val="24"/>
                <w:szCs w:val="24"/>
              </w:rPr>
              <w:t>Архангельская обл</w:t>
            </w:r>
            <w:r>
              <w:rPr>
                <w:rFonts w:ascii="helveticaneuecyrroman" w:hAnsi="helveticaneuecyrroman"/>
                <w:color w:val="000000"/>
                <w:sz w:val="24"/>
                <w:szCs w:val="24"/>
              </w:rPr>
              <w:t>.</w:t>
            </w:r>
            <w:r w:rsidRPr="00584C9D">
              <w:rPr>
                <w:rFonts w:ascii="helveticaneuecyrroman" w:hAnsi="helveticaneuecyrroman"/>
                <w:color w:val="000000"/>
                <w:sz w:val="24"/>
                <w:szCs w:val="24"/>
              </w:rPr>
              <w:t xml:space="preserve">, г. Онега, ул. </w:t>
            </w:r>
            <w:proofErr w:type="spellStart"/>
            <w:r w:rsidRPr="00584C9D">
              <w:rPr>
                <w:rFonts w:ascii="helveticaneuecyrroman" w:hAnsi="helveticaneuecyrroman"/>
                <w:color w:val="000000"/>
                <w:sz w:val="24"/>
                <w:szCs w:val="24"/>
              </w:rPr>
              <w:t>Хайнозерская</w:t>
            </w:r>
            <w:proofErr w:type="spellEnd"/>
            <w:r w:rsidRPr="00584C9D">
              <w:rPr>
                <w:rFonts w:ascii="helveticaneuecyrroman" w:hAnsi="helveticaneuecyrroman"/>
                <w:color w:val="000000"/>
                <w:sz w:val="24"/>
                <w:szCs w:val="24"/>
              </w:rPr>
              <w:t>, д. 25, Онежский цех Северодвинской нефтебазы</w:t>
            </w:r>
          </w:p>
        </w:tc>
        <w:tc>
          <w:tcPr>
            <w:tcW w:w="2835" w:type="dxa"/>
            <w:vAlign w:val="center"/>
          </w:tcPr>
          <w:p w:rsidR="00130303" w:rsidRPr="00584C9D" w:rsidRDefault="00130303" w:rsidP="0087684E">
            <w:pPr>
              <w:pStyle w:val="a3"/>
              <w:rPr>
                <w:rFonts w:ascii="helveticaneuecyrroman" w:hAnsi="helveticaneuecyrroman"/>
                <w:color w:val="000000"/>
                <w:sz w:val="24"/>
                <w:szCs w:val="24"/>
              </w:rPr>
            </w:pPr>
            <w:r w:rsidRPr="00584C9D">
              <w:rPr>
                <w:rFonts w:ascii="Times New Roman" w:hAnsi="Times New Roman"/>
                <w:sz w:val="24"/>
                <w:szCs w:val="24"/>
              </w:rPr>
              <w:t>НБ-</w:t>
            </w:r>
            <w:r w:rsidRPr="00584C9D">
              <w:rPr>
                <w:rFonts w:ascii="helveticaneuecyrroman" w:hAnsi="helveticaneuecyrroman"/>
                <w:color w:val="000000"/>
                <w:sz w:val="24"/>
                <w:szCs w:val="24"/>
              </w:rPr>
              <w:t>Северодвинская-Онега</w:t>
            </w:r>
          </w:p>
        </w:tc>
      </w:tr>
      <w:tr w:rsidR="00130303" w:rsidRPr="00584C9D" w:rsidTr="00B618B0">
        <w:tc>
          <w:tcPr>
            <w:tcW w:w="677" w:type="dxa"/>
          </w:tcPr>
          <w:p w:rsidR="00130303" w:rsidRPr="00584C9D" w:rsidRDefault="00130303" w:rsidP="008C6E5F">
            <w:pPr>
              <w:pStyle w:val="a9"/>
              <w:numPr>
                <w:ilvl w:val="0"/>
                <w:numId w:val="8"/>
              </w:numPr>
              <w:tabs>
                <w:tab w:val="left" w:pos="0"/>
              </w:tabs>
              <w:jc w:val="center"/>
              <w:rPr>
                <w:sz w:val="24"/>
                <w:szCs w:val="24"/>
              </w:rPr>
            </w:pPr>
          </w:p>
        </w:tc>
        <w:tc>
          <w:tcPr>
            <w:tcW w:w="6094" w:type="dxa"/>
            <w:vAlign w:val="center"/>
          </w:tcPr>
          <w:p w:rsidR="00130303" w:rsidRPr="00584C9D" w:rsidRDefault="00130303" w:rsidP="00F4778B">
            <w:pPr>
              <w:pStyle w:val="a3"/>
              <w:rPr>
                <w:rFonts w:ascii="helveticaneuecyrroman" w:hAnsi="helveticaneuecyrroman"/>
                <w:color w:val="000000"/>
                <w:sz w:val="24"/>
                <w:szCs w:val="24"/>
              </w:rPr>
            </w:pPr>
            <w:r w:rsidRPr="00584C9D">
              <w:rPr>
                <w:rFonts w:ascii="Times New Roman" w:hAnsi="Times New Roman"/>
                <w:sz w:val="24"/>
                <w:szCs w:val="24"/>
              </w:rPr>
              <w:t xml:space="preserve">Ленинградская обл., </w:t>
            </w:r>
            <w:r w:rsidRPr="000E0443">
              <w:rPr>
                <w:rFonts w:ascii="helveticaneuecyrroman" w:hAnsi="helveticaneuecyrroman"/>
                <w:color w:val="000000"/>
                <w:sz w:val="24"/>
                <w:szCs w:val="24"/>
              </w:rPr>
              <w:t>32км Мурманского шоссе</w:t>
            </w:r>
            <w:r>
              <w:rPr>
                <w:rFonts w:ascii="helveticaneuecyrroman" w:hAnsi="helveticaneuecyrroman"/>
                <w:color w:val="000000"/>
                <w:sz w:val="24"/>
                <w:szCs w:val="24"/>
              </w:rPr>
              <w:t>,</w:t>
            </w:r>
            <w:r w:rsidRPr="000E0443">
              <w:rPr>
                <w:rFonts w:ascii="helveticaneuecyrroman" w:hAnsi="helveticaneuecyrroman"/>
                <w:color w:val="000000"/>
                <w:sz w:val="24"/>
                <w:szCs w:val="24"/>
              </w:rPr>
              <w:t xml:space="preserve">  ЛПДС «Невская» Ленинградского РНУ, </w:t>
            </w:r>
          </w:p>
        </w:tc>
        <w:tc>
          <w:tcPr>
            <w:tcW w:w="2835" w:type="dxa"/>
            <w:vAlign w:val="center"/>
          </w:tcPr>
          <w:p w:rsidR="00130303" w:rsidRPr="00584C9D" w:rsidRDefault="00130303" w:rsidP="008A551A">
            <w:pPr>
              <w:pStyle w:val="a3"/>
              <w:rPr>
                <w:rFonts w:ascii="Times New Roman" w:hAnsi="Times New Roman"/>
                <w:sz w:val="24"/>
                <w:szCs w:val="24"/>
              </w:rPr>
            </w:pPr>
            <w:r>
              <w:rPr>
                <w:rFonts w:ascii="Times New Roman" w:hAnsi="Times New Roman"/>
                <w:sz w:val="24"/>
                <w:szCs w:val="24"/>
              </w:rPr>
              <w:t>ЛПДС-Невская</w:t>
            </w:r>
          </w:p>
        </w:tc>
      </w:tr>
      <w:tr w:rsidR="00130303" w:rsidTr="00B618B0">
        <w:tc>
          <w:tcPr>
            <w:tcW w:w="677" w:type="dxa"/>
          </w:tcPr>
          <w:p w:rsidR="00130303" w:rsidRPr="004B7CF8" w:rsidRDefault="00130303" w:rsidP="0087684E">
            <w:pPr>
              <w:pStyle w:val="a9"/>
              <w:tabs>
                <w:tab w:val="left" w:pos="0"/>
              </w:tabs>
              <w:ind w:left="360" w:hanging="360"/>
              <w:rPr>
                <w:sz w:val="24"/>
                <w:szCs w:val="24"/>
              </w:rPr>
            </w:pPr>
            <w:r>
              <w:rPr>
                <w:sz w:val="24"/>
                <w:szCs w:val="24"/>
              </w:rPr>
              <w:t xml:space="preserve"> 25</w:t>
            </w:r>
          </w:p>
        </w:tc>
        <w:tc>
          <w:tcPr>
            <w:tcW w:w="6094" w:type="dxa"/>
            <w:vAlign w:val="center"/>
          </w:tcPr>
          <w:p w:rsidR="00130303" w:rsidRPr="004B7CF8" w:rsidRDefault="00130303" w:rsidP="00F4778B">
            <w:pPr>
              <w:pStyle w:val="a3"/>
              <w:rPr>
                <w:rFonts w:ascii="helveticaneuecyrroman" w:hAnsi="helveticaneuecyrroman"/>
                <w:color w:val="000000"/>
                <w:sz w:val="24"/>
                <w:szCs w:val="24"/>
              </w:rPr>
            </w:pPr>
            <w:r w:rsidRPr="00584C9D">
              <w:rPr>
                <w:rFonts w:ascii="Times New Roman" w:hAnsi="Times New Roman"/>
                <w:sz w:val="24"/>
                <w:szCs w:val="24"/>
              </w:rPr>
              <w:t xml:space="preserve">Ленинградская обл., </w:t>
            </w:r>
            <w:r w:rsidRPr="004B7CF8">
              <w:rPr>
                <w:rFonts w:ascii="helveticaneuecyrroman" w:hAnsi="helveticaneuecyrroman"/>
                <w:color w:val="000000"/>
                <w:sz w:val="24"/>
                <w:szCs w:val="24"/>
              </w:rPr>
              <w:t>г. Гатчина</w:t>
            </w:r>
            <w:r>
              <w:rPr>
                <w:rFonts w:ascii="helveticaneuecyrroman" w:hAnsi="helveticaneuecyrroman"/>
                <w:color w:val="000000"/>
                <w:sz w:val="24"/>
                <w:szCs w:val="24"/>
              </w:rPr>
              <w:t xml:space="preserve">,  </w:t>
            </w:r>
            <w:proofErr w:type="spellStart"/>
            <w:r>
              <w:rPr>
                <w:rFonts w:ascii="helveticaneuecyrroman" w:hAnsi="helveticaneuecyrroman"/>
                <w:color w:val="000000"/>
                <w:sz w:val="24"/>
                <w:szCs w:val="24"/>
              </w:rPr>
              <w:t>промзона</w:t>
            </w:r>
            <w:proofErr w:type="spellEnd"/>
            <w:r>
              <w:rPr>
                <w:rFonts w:ascii="helveticaneuecyrroman" w:hAnsi="helveticaneuecyrroman"/>
                <w:color w:val="000000"/>
                <w:sz w:val="24"/>
                <w:szCs w:val="24"/>
              </w:rPr>
              <w:t>, н</w:t>
            </w:r>
            <w:r w:rsidRPr="004B7CF8">
              <w:rPr>
                <w:rFonts w:ascii="helveticaneuecyrroman" w:hAnsi="helveticaneuecyrroman"/>
                <w:color w:val="000000"/>
                <w:sz w:val="24"/>
                <w:szCs w:val="24"/>
              </w:rPr>
              <w:t>ефтебаза «ЛВЖ 701»</w:t>
            </w:r>
          </w:p>
        </w:tc>
        <w:tc>
          <w:tcPr>
            <w:tcW w:w="2835" w:type="dxa"/>
            <w:vAlign w:val="center"/>
          </w:tcPr>
          <w:p w:rsidR="00130303" w:rsidRDefault="00130303" w:rsidP="009C36EA">
            <w:pPr>
              <w:pStyle w:val="a3"/>
              <w:rPr>
                <w:rFonts w:ascii="Times New Roman" w:hAnsi="Times New Roman"/>
                <w:sz w:val="24"/>
                <w:szCs w:val="24"/>
              </w:rPr>
            </w:pPr>
            <w:r>
              <w:rPr>
                <w:rFonts w:ascii="Times New Roman" w:hAnsi="Times New Roman"/>
                <w:sz w:val="24"/>
                <w:szCs w:val="24"/>
              </w:rPr>
              <w:t>НБ-ЛВЖ</w:t>
            </w:r>
          </w:p>
        </w:tc>
      </w:tr>
      <w:tr w:rsidR="00130303" w:rsidTr="00B618B0">
        <w:tc>
          <w:tcPr>
            <w:tcW w:w="677" w:type="dxa"/>
          </w:tcPr>
          <w:p w:rsidR="00130303" w:rsidRPr="004B7CF8" w:rsidRDefault="00130303" w:rsidP="005C3AF2">
            <w:pPr>
              <w:pStyle w:val="a9"/>
              <w:tabs>
                <w:tab w:val="left" w:pos="0"/>
              </w:tabs>
              <w:ind w:left="360" w:hanging="360"/>
              <w:rPr>
                <w:sz w:val="24"/>
                <w:szCs w:val="24"/>
              </w:rPr>
            </w:pPr>
            <w:r>
              <w:rPr>
                <w:sz w:val="24"/>
                <w:szCs w:val="24"/>
              </w:rPr>
              <w:t xml:space="preserve"> 26</w:t>
            </w:r>
          </w:p>
        </w:tc>
        <w:tc>
          <w:tcPr>
            <w:tcW w:w="6094" w:type="dxa"/>
            <w:vAlign w:val="center"/>
          </w:tcPr>
          <w:p w:rsidR="00130303" w:rsidRPr="00722D62" w:rsidRDefault="00130303" w:rsidP="00952906">
            <w:pPr>
              <w:pStyle w:val="a3"/>
              <w:rPr>
                <w:rFonts w:ascii="Times New Roman" w:hAnsi="Times New Roman"/>
                <w:sz w:val="24"/>
                <w:szCs w:val="24"/>
              </w:rPr>
            </w:pPr>
            <w:r w:rsidRPr="00722D62">
              <w:rPr>
                <w:rFonts w:ascii="Times New Roman" w:hAnsi="Times New Roman"/>
                <w:sz w:val="24"/>
                <w:szCs w:val="24"/>
              </w:rPr>
              <w:t>г. Новороссийск, ул. Свободы, д. 1, порт Новороссийск, н/б ООО «ИНМОРТЕРМИНАЛ»</w:t>
            </w:r>
          </w:p>
        </w:tc>
        <w:tc>
          <w:tcPr>
            <w:tcW w:w="2835" w:type="dxa"/>
            <w:vAlign w:val="center"/>
          </w:tcPr>
          <w:p w:rsidR="00130303" w:rsidRDefault="00130303" w:rsidP="00952906">
            <w:pPr>
              <w:pStyle w:val="a3"/>
              <w:rPr>
                <w:rFonts w:ascii="Times New Roman" w:hAnsi="Times New Roman"/>
                <w:sz w:val="24"/>
                <w:szCs w:val="24"/>
              </w:rPr>
            </w:pPr>
            <w:proofErr w:type="spellStart"/>
            <w:r>
              <w:rPr>
                <w:rFonts w:ascii="Times New Roman" w:hAnsi="Times New Roman"/>
                <w:sz w:val="24"/>
                <w:szCs w:val="24"/>
              </w:rPr>
              <w:t>Новоросийск</w:t>
            </w:r>
            <w:proofErr w:type="spellEnd"/>
            <w:r>
              <w:rPr>
                <w:rFonts w:ascii="Times New Roman" w:hAnsi="Times New Roman"/>
                <w:sz w:val="24"/>
                <w:szCs w:val="24"/>
              </w:rPr>
              <w:t>-</w:t>
            </w:r>
            <w:r w:rsidRPr="00722D62">
              <w:rPr>
                <w:rFonts w:ascii="Times New Roman" w:hAnsi="Times New Roman"/>
                <w:sz w:val="24"/>
                <w:szCs w:val="24"/>
              </w:rPr>
              <w:t xml:space="preserve"> ИНМОРТЕРМИНАЛ</w:t>
            </w:r>
          </w:p>
        </w:tc>
      </w:tr>
      <w:tr w:rsidR="00130303" w:rsidTr="00B618B0">
        <w:tc>
          <w:tcPr>
            <w:tcW w:w="677" w:type="dxa"/>
          </w:tcPr>
          <w:p w:rsidR="00130303" w:rsidRDefault="00130303" w:rsidP="00947D8E">
            <w:pPr>
              <w:pStyle w:val="a9"/>
              <w:tabs>
                <w:tab w:val="left" w:pos="0"/>
              </w:tabs>
              <w:ind w:left="360" w:hanging="360"/>
              <w:jc w:val="center"/>
              <w:rPr>
                <w:sz w:val="24"/>
                <w:szCs w:val="24"/>
              </w:rPr>
            </w:pPr>
            <w:r>
              <w:rPr>
                <w:sz w:val="24"/>
                <w:szCs w:val="24"/>
              </w:rPr>
              <w:t>27</w:t>
            </w:r>
          </w:p>
        </w:tc>
        <w:tc>
          <w:tcPr>
            <w:tcW w:w="6094" w:type="dxa"/>
            <w:vAlign w:val="center"/>
          </w:tcPr>
          <w:p w:rsidR="00130303" w:rsidRPr="00F422E4" w:rsidRDefault="00130303" w:rsidP="00952906">
            <w:pPr>
              <w:pStyle w:val="a3"/>
              <w:rPr>
                <w:rFonts w:ascii="Times New Roman" w:hAnsi="Times New Roman"/>
                <w:sz w:val="24"/>
                <w:szCs w:val="24"/>
              </w:rPr>
            </w:pPr>
            <w:r w:rsidRPr="00F422E4">
              <w:rPr>
                <w:rFonts w:ascii="Times New Roman" w:hAnsi="Times New Roman"/>
                <w:sz w:val="24"/>
                <w:szCs w:val="24"/>
              </w:rPr>
              <w:t>678152, Республика Саха (Якутия) Ленинский р-он пос. Витим ул. Энтузиастов д. 15.</w:t>
            </w:r>
          </w:p>
        </w:tc>
        <w:tc>
          <w:tcPr>
            <w:tcW w:w="2835" w:type="dxa"/>
            <w:vAlign w:val="center"/>
          </w:tcPr>
          <w:p w:rsidR="00130303" w:rsidRPr="00F422E4" w:rsidRDefault="00130303" w:rsidP="00952906">
            <w:pPr>
              <w:pStyle w:val="a3"/>
              <w:rPr>
                <w:rFonts w:ascii="Times New Roman" w:hAnsi="Times New Roman"/>
                <w:sz w:val="24"/>
                <w:szCs w:val="24"/>
              </w:rPr>
            </w:pPr>
            <w:r w:rsidRPr="00F422E4">
              <w:rPr>
                <w:rFonts w:ascii="Times New Roman" w:hAnsi="Times New Roman"/>
                <w:sz w:val="24"/>
                <w:szCs w:val="24"/>
              </w:rPr>
              <w:t>НБ-Витим</w:t>
            </w:r>
          </w:p>
        </w:tc>
      </w:tr>
      <w:tr w:rsidR="00130303" w:rsidTr="00B618B0">
        <w:tc>
          <w:tcPr>
            <w:tcW w:w="677" w:type="dxa"/>
          </w:tcPr>
          <w:p w:rsidR="00130303" w:rsidRDefault="00130303" w:rsidP="00947D8E">
            <w:pPr>
              <w:pStyle w:val="a9"/>
              <w:tabs>
                <w:tab w:val="left" w:pos="0"/>
              </w:tabs>
              <w:ind w:left="360" w:hanging="360"/>
              <w:jc w:val="center"/>
              <w:rPr>
                <w:sz w:val="24"/>
                <w:szCs w:val="24"/>
              </w:rPr>
            </w:pPr>
            <w:r>
              <w:rPr>
                <w:sz w:val="24"/>
                <w:szCs w:val="24"/>
              </w:rPr>
              <w:t>28</w:t>
            </w:r>
          </w:p>
        </w:tc>
        <w:tc>
          <w:tcPr>
            <w:tcW w:w="6094" w:type="dxa"/>
            <w:vAlign w:val="center"/>
          </w:tcPr>
          <w:p w:rsidR="00130303" w:rsidRPr="00F422E4" w:rsidRDefault="00130303" w:rsidP="00952906">
            <w:pPr>
              <w:pStyle w:val="a3"/>
              <w:rPr>
                <w:rFonts w:ascii="Times New Roman" w:hAnsi="Times New Roman"/>
                <w:sz w:val="24"/>
                <w:szCs w:val="24"/>
              </w:rPr>
            </w:pPr>
            <w:r>
              <w:rPr>
                <w:rFonts w:ascii="Times New Roman" w:hAnsi="Times New Roman"/>
                <w:sz w:val="24"/>
                <w:szCs w:val="24"/>
              </w:rPr>
              <w:t>Порт Кавказ, Якорная стоянка 451, РФ, Краснодарский край</w:t>
            </w:r>
          </w:p>
        </w:tc>
        <w:tc>
          <w:tcPr>
            <w:tcW w:w="2835" w:type="dxa"/>
            <w:vAlign w:val="center"/>
          </w:tcPr>
          <w:p w:rsidR="00130303" w:rsidRPr="003C3491" w:rsidRDefault="00130303" w:rsidP="001F51E9">
            <w:pPr>
              <w:pStyle w:val="a3"/>
              <w:rPr>
                <w:rFonts w:ascii="Times New Roman" w:hAnsi="Times New Roman"/>
                <w:sz w:val="24"/>
                <w:szCs w:val="24"/>
                <w:lang w:val="en-US"/>
              </w:rPr>
            </w:pPr>
            <w:r>
              <w:rPr>
                <w:rFonts w:ascii="Times New Roman" w:hAnsi="Times New Roman"/>
                <w:sz w:val="24"/>
                <w:szCs w:val="24"/>
              </w:rPr>
              <w:t>НБ-Кавказ-451</w:t>
            </w:r>
          </w:p>
        </w:tc>
      </w:tr>
      <w:tr w:rsidR="00130303" w:rsidTr="00B618B0">
        <w:tc>
          <w:tcPr>
            <w:tcW w:w="677" w:type="dxa"/>
          </w:tcPr>
          <w:p w:rsidR="00130303" w:rsidRPr="00D67C0D" w:rsidRDefault="00130303" w:rsidP="00947D8E">
            <w:pPr>
              <w:pStyle w:val="a9"/>
              <w:tabs>
                <w:tab w:val="left" w:pos="0"/>
              </w:tabs>
              <w:ind w:left="360" w:hanging="360"/>
              <w:jc w:val="center"/>
              <w:rPr>
                <w:sz w:val="24"/>
                <w:szCs w:val="24"/>
                <w:highlight w:val="yellow"/>
              </w:rPr>
            </w:pPr>
            <w:r w:rsidRPr="00BB3DC4">
              <w:rPr>
                <w:sz w:val="24"/>
                <w:szCs w:val="24"/>
              </w:rPr>
              <w:t>29</w:t>
            </w:r>
          </w:p>
        </w:tc>
        <w:tc>
          <w:tcPr>
            <w:tcW w:w="6094" w:type="dxa"/>
            <w:vAlign w:val="center"/>
          </w:tcPr>
          <w:p w:rsidR="00130303" w:rsidRPr="00BB3DC4" w:rsidRDefault="00130303" w:rsidP="00952906">
            <w:pPr>
              <w:pStyle w:val="a3"/>
              <w:rPr>
                <w:rFonts w:ascii="Times New Roman" w:hAnsi="Times New Roman"/>
                <w:sz w:val="24"/>
                <w:szCs w:val="24"/>
              </w:rPr>
            </w:pPr>
            <w:r w:rsidRPr="00BB3DC4">
              <w:rPr>
                <w:rFonts w:ascii="Times New Roman" w:hAnsi="Times New Roman"/>
                <w:sz w:val="24"/>
                <w:szCs w:val="24"/>
              </w:rPr>
              <w:t xml:space="preserve">Ленинградская обл., п. </w:t>
            </w:r>
            <w:proofErr w:type="spellStart"/>
            <w:r w:rsidRPr="00BB3DC4">
              <w:rPr>
                <w:rFonts w:ascii="Times New Roman" w:hAnsi="Times New Roman"/>
                <w:sz w:val="24"/>
                <w:szCs w:val="24"/>
              </w:rPr>
              <w:t>Семрино</w:t>
            </w:r>
            <w:proofErr w:type="spellEnd"/>
            <w:r w:rsidRPr="00BB3DC4">
              <w:rPr>
                <w:rFonts w:ascii="Times New Roman" w:hAnsi="Times New Roman"/>
                <w:sz w:val="24"/>
                <w:szCs w:val="24"/>
              </w:rPr>
              <w:t>, ул. Железнодорожная 15</w:t>
            </w:r>
          </w:p>
        </w:tc>
        <w:tc>
          <w:tcPr>
            <w:tcW w:w="2835" w:type="dxa"/>
            <w:vAlign w:val="center"/>
          </w:tcPr>
          <w:p w:rsidR="00130303" w:rsidRPr="00BB3DC4" w:rsidRDefault="00130303" w:rsidP="001F51E9">
            <w:pPr>
              <w:pStyle w:val="a3"/>
              <w:rPr>
                <w:rFonts w:ascii="Times New Roman" w:hAnsi="Times New Roman"/>
                <w:sz w:val="24"/>
                <w:szCs w:val="24"/>
              </w:rPr>
            </w:pPr>
            <w:r w:rsidRPr="00BB3DC4">
              <w:rPr>
                <w:rFonts w:ascii="Times New Roman" w:hAnsi="Times New Roman"/>
                <w:sz w:val="24"/>
                <w:szCs w:val="24"/>
              </w:rPr>
              <w:t>НБ-</w:t>
            </w:r>
            <w:proofErr w:type="spellStart"/>
            <w:r w:rsidRPr="00BB3DC4">
              <w:rPr>
                <w:rFonts w:ascii="Times New Roman" w:hAnsi="Times New Roman"/>
                <w:sz w:val="24"/>
                <w:szCs w:val="24"/>
              </w:rPr>
              <w:t>Семрино</w:t>
            </w:r>
            <w:proofErr w:type="spellEnd"/>
          </w:p>
        </w:tc>
      </w:tr>
      <w:tr w:rsidR="00130303" w:rsidTr="00B618B0">
        <w:tc>
          <w:tcPr>
            <w:tcW w:w="677" w:type="dxa"/>
          </w:tcPr>
          <w:p w:rsidR="00130303" w:rsidRPr="00A548C4" w:rsidRDefault="00130303" w:rsidP="00947D8E">
            <w:pPr>
              <w:pStyle w:val="a9"/>
              <w:tabs>
                <w:tab w:val="left" w:pos="0"/>
              </w:tabs>
              <w:ind w:left="360" w:hanging="360"/>
              <w:jc w:val="center"/>
              <w:rPr>
                <w:sz w:val="24"/>
                <w:szCs w:val="24"/>
              </w:rPr>
            </w:pPr>
            <w:r w:rsidRPr="00A548C4">
              <w:rPr>
                <w:sz w:val="24"/>
                <w:szCs w:val="24"/>
              </w:rPr>
              <w:t>30</w:t>
            </w:r>
          </w:p>
        </w:tc>
        <w:tc>
          <w:tcPr>
            <w:tcW w:w="6094" w:type="dxa"/>
            <w:vAlign w:val="center"/>
          </w:tcPr>
          <w:p w:rsidR="00130303" w:rsidRPr="00A548C4" w:rsidRDefault="00130303" w:rsidP="00952906">
            <w:pPr>
              <w:pStyle w:val="a3"/>
              <w:rPr>
                <w:rFonts w:ascii="Times New Roman" w:hAnsi="Times New Roman"/>
                <w:sz w:val="24"/>
                <w:szCs w:val="24"/>
              </w:rPr>
            </w:pPr>
            <w:r w:rsidRPr="00A548C4">
              <w:rPr>
                <w:rFonts w:ascii="Times New Roman" w:hAnsi="Times New Roman"/>
                <w:sz w:val="24"/>
                <w:szCs w:val="24"/>
              </w:rPr>
              <w:t>628624, Ханты-Мансийский А. О. Югра, г. Нижневартовск, ул. Ленина 21,36 База ЗАО «ГПН»</w:t>
            </w:r>
          </w:p>
        </w:tc>
        <w:tc>
          <w:tcPr>
            <w:tcW w:w="2835" w:type="dxa"/>
            <w:vAlign w:val="center"/>
          </w:tcPr>
          <w:p w:rsidR="00130303" w:rsidRPr="00BB3DC4" w:rsidRDefault="00130303" w:rsidP="001F51E9">
            <w:pPr>
              <w:pStyle w:val="a3"/>
              <w:rPr>
                <w:rFonts w:ascii="Times New Roman" w:hAnsi="Times New Roman"/>
                <w:sz w:val="24"/>
                <w:szCs w:val="24"/>
              </w:rPr>
            </w:pPr>
            <w:r w:rsidRPr="00A548C4">
              <w:rPr>
                <w:rFonts w:ascii="Times New Roman" w:hAnsi="Times New Roman"/>
                <w:sz w:val="24"/>
                <w:szCs w:val="24"/>
              </w:rPr>
              <w:t>НБ-Нижневартовск</w:t>
            </w:r>
          </w:p>
        </w:tc>
      </w:tr>
      <w:tr w:rsidR="00130303" w:rsidTr="00B618B0">
        <w:tc>
          <w:tcPr>
            <w:tcW w:w="677" w:type="dxa"/>
          </w:tcPr>
          <w:p w:rsidR="00130303" w:rsidRPr="007A04C0" w:rsidRDefault="00130303" w:rsidP="00947D8E">
            <w:pPr>
              <w:pStyle w:val="a9"/>
              <w:tabs>
                <w:tab w:val="left" w:pos="0"/>
              </w:tabs>
              <w:ind w:left="360" w:hanging="360"/>
              <w:jc w:val="center"/>
              <w:rPr>
                <w:sz w:val="24"/>
                <w:szCs w:val="24"/>
              </w:rPr>
            </w:pPr>
            <w:r w:rsidRPr="007A04C0">
              <w:rPr>
                <w:sz w:val="24"/>
                <w:szCs w:val="24"/>
              </w:rPr>
              <w:t>31</w:t>
            </w:r>
          </w:p>
        </w:tc>
        <w:tc>
          <w:tcPr>
            <w:tcW w:w="6094" w:type="dxa"/>
            <w:vAlign w:val="center"/>
          </w:tcPr>
          <w:p w:rsidR="00130303" w:rsidRPr="007A04C0" w:rsidRDefault="00130303" w:rsidP="00D44234">
            <w:pPr>
              <w:pStyle w:val="a3"/>
              <w:rPr>
                <w:rFonts w:ascii="Times New Roman" w:hAnsi="Times New Roman"/>
                <w:sz w:val="24"/>
                <w:szCs w:val="24"/>
              </w:rPr>
            </w:pPr>
            <w:r w:rsidRPr="007A04C0">
              <w:rPr>
                <w:rFonts w:ascii="Times New Roman" w:hAnsi="Times New Roman"/>
                <w:sz w:val="24"/>
                <w:szCs w:val="24"/>
              </w:rPr>
              <w:t xml:space="preserve">404621, Волгоградская </w:t>
            </w:r>
            <w:proofErr w:type="spellStart"/>
            <w:r w:rsidRPr="007A04C0">
              <w:rPr>
                <w:rFonts w:ascii="Times New Roman" w:hAnsi="Times New Roman"/>
                <w:sz w:val="24"/>
                <w:szCs w:val="24"/>
              </w:rPr>
              <w:t>обл</w:t>
            </w:r>
            <w:proofErr w:type="spellEnd"/>
            <w:r w:rsidRPr="007A04C0">
              <w:rPr>
                <w:rFonts w:ascii="Times New Roman" w:hAnsi="Times New Roman"/>
                <w:sz w:val="24"/>
                <w:szCs w:val="24"/>
              </w:rPr>
              <w:t>, г. Ленинск, ул. Промышленная 16 ООО «РОССТРОЙИНВЕСТ»</w:t>
            </w:r>
          </w:p>
        </w:tc>
        <w:tc>
          <w:tcPr>
            <w:tcW w:w="2835" w:type="dxa"/>
            <w:vAlign w:val="center"/>
          </w:tcPr>
          <w:p w:rsidR="00130303" w:rsidRPr="007A04C0" w:rsidRDefault="00130303" w:rsidP="001F51E9">
            <w:pPr>
              <w:pStyle w:val="a3"/>
              <w:rPr>
                <w:rFonts w:ascii="Times New Roman" w:hAnsi="Times New Roman"/>
                <w:sz w:val="24"/>
                <w:szCs w:val="24"/>
              </w:rPr>
            </w:pPr>
            <w:r w:rsidRPr="007A04C0">
              <w:rPr>
                <w:rFonts w:ascii="Times New Roman" w:hAnsi="Times New Roman"/>
                <w:sz w:val="24"/>
                <w:szCs w:val="24"/>
              </w:rPr>
              <w:t>НБ-Ленинск</w:t>
            </w:r>
          </w:p>
        </w:tc>
      </w:tr>
      <w:tr w:rsidR="00130303" w:rsidTr="00B618B0">
        <w:tc>
          <w:tcPr>
            <w:tcW w:w="677" w:type="dxa"/>
          </w:tcPr>
          <w:p w:rsidR="00130303" w:rsidRPr="00CA5B3C" w:rsidRDefault="00130303" w:rsidP="006F1CD8">
            <w:pPr>
              <w:pStyle w:val="a9"/>
              <w:tabs>
                <w:tab w:val="left" w:pos="0"/>
              </w:tabs>
              <w:ind w:left="360" w:hanging="360"/>
              <w:jc w:val="center"/>
              <w:rPr>
                <w:sz w:val="24"/>
                <w:szCs w:val="24"/>
              </w:rPr>
            </w:pPr>
            <w:r w:rsidRPr="00CA5B3C">
              <w:rPr>
                <w:sz w:val="24"/>
                <w:szCs w:val="24"/>
              </w:rPr>
              <w:t>32</w:t>
            </w:r>
          </w:p>
        </w:tc>
        <w:tc>
          <w:tcPr>
            <w:tcW w:w="6094" w:type="dxa"/>
            <w:vAlign w:val="center"/>
          </w:tcPr>
          <w:p w:rsidR="00130303" w:rsidRPr="00CA5B3C" w:rsidRDefault="00130303" w:rsidP="00E70223">
            <w:pPr>
              <w:pStyle w:val="a3"/>
              <w:rPr>
                <w:rFonts w:ascii="Times New Roman" w:hAnsi="Times New Roman"/>
                <w:sz w:val="24"/>
                <w:szCs w:val="24"/>
              </w:rPr>
            </w:pPr>
            <w:r w:rsidRPr="00CA5B3C">
              <w:rPr>
                <w:rFonts w:ascii="Times New Roman" w:hAnsi="Times New Roman"/>
                <w:sz w:val="24"/>
                <w:szCs w:val="24"/>
              </w:rPr>
              <w:t xml:space="preserve">650001, </w:t>
            </w:r>
            <w:proofErr w:type="spellStart"/>
            <w:r w:rsidRPr="00CA5B3C">
              <w:rPr>
                <w:rFonts w:ascii="Times New Roman" w:hAnsi="Times New Roman"/>
                <w:sz w:val="24"/>
                <w:szCs w:val="24"/>
              </w:rPr>
              <w:t>г.Кемерово</w:t>
            </w:r>
            <w:proofErr w:type="spellEnd"/>
            <w:r w:rsidRPr="00CA5B3C">
              <w:rPr>
                <w:rFonts w:ascii="Times New Roman" w:hAnsi="Times New Roman"/>
                <w:sz w:val="24"/>
                <w:szCs w:val="24"/>
              </w:rPr>
              <w:t>, ул.40 лет Октября, д.2/24 ООО «</w:t>
            </w:r>
            <w:proofErr w:type="spellStart"/>
            <w:r w:rsidRPr="00CA5B3C">
              <w:rPr>
                <w:rFonts w:ascii="Times New Roman" w:hAnsi="Times New Roman"/>
                <w:sz w:val="24"/>
                <w:szCs w:val="24"/>
              </w:rPr>
              <w:t>Салюс</w:t>
            </w:r>
            <w:proofErr w:type="spellEnd"/>
            <w:r w:rsidRPr="00CA5B3C">
              <w:rPr>
                <w:rFonts w:ascii="Times New Roman" w:hAnsi="Times New Roman"/>
                <w:sz w:val="24"/>
                <w:szCs w:val="24"/>
              </w:rPr>
              <w:t>»</w:t>
            </w:r>
          </w:p>
        </w:tc>
        <w:tc>
          <w:tcPr>
            <w:tcW w:w="2835" w:type="dxa"/>
            <w:vAlign w:val="center"/>
          </w:tcPr>
          <w:p w:rsidR="00130303" w:rsidRPr="00CA5B3C" w:rsidRDefault="00130303" w:rsidP="00E70223">
            <w:pPr>
              <w:pStyle w:val="a3"/>
              <w:rPr>
                <w:rFonts w:ascii="Times New Roman" w:hAnsi="Times New Roman"/>
                <w:sz w:val="24"/>
                <w:szCs w:val="24"/>
              </w:rPr>
            </w:pPr>
            <w:r w:rsidRPr="00CA5B3C">
              <w:rPr>
                <w:rFonts w:ascii="Times New Roman" w:hAnsi="Times New Roman"/>
                <w:sz w:val="24"/>
                <w:szCs w:val="24"/>
              </w:rPr>
              <w:t>НБ-Кемерово</w:t>
            </w:r>
          </w:p>
        </w:tc>
      </w:tr>
      <w:tr w:rsidR="009E640C" w:rsidTr="00B618B0">
        <w:tc>
          <w:tcPr>
            <w:tcW w:w="677" w:type="dxa"/>
          </w:tcPr>
          <w:p w:rsidR="009E640C" w:rsidRPr="00CA5B3C" w:rsidRDefault="009E640C" w:rsidP="006F1CD8">
            <w:pPr>
              <w:pStyle w:val="a9"/>
              <w:tabs>
                <w:tab w:val="left" w:pos="0"/>
              </w:tabs>
              <w:ind w:left="360" w:hanging="360"/>
              <w:jc w:val="center"/>
              <w:rPr>
                <w:sz w:val="24"/>
                <w:szCs w:val="24"/>
              </w:rPr>
            </w:pPr>
            <w:r>
              <w:rPr>
                <w:sz w:val="24"/>
                <w:szCs w:val="24"/>
              </w:rPr>
              <w:t>33</w:t>
            </w:r>
          </w:p>
        </w:tc>
        <w:tc>
          <w:tcPr>
            <w:tcW w:w="6094" w:type="dxa"/>
            <w:vAlign w:val="center"/>
          </w:tcPr>
          <w:p w:rsidR="009E640C" w:rsidRPr="0020720F" w:rsidRDefault="009E640C" w:rsidP="00E70223">
            <w:pPr>
              <w:pStyle w:val="a3"/>
              <w:rPr>
                <w:rFonts w:ascii="Times New Roman" w:hAnsi="Times New Roman"/>
                <w:sz w:val="24"/>
                <w:szCs w:val="24"/>
              </w:rPr>
            </w:pPr>
            <w:r w:rsidRPr="0020720F">
              <w:rPr>
                <w:rFonts w:ascii="Times New Roman" w:hAnsi="Times New Roman"/>
                <w:sz w:val="24"/>
                <w:szCs w:val="24"/>
                <w:lang w:eastAsia="ru-RU"/>
              </w:rPr>
              <w:t xml:space="preserve">Нефтебазы </w:t>
            </w:r>
            <w:proofErr w:type="spellStart"/>
            <w:r w:rsidRPr="0020720F">
              <w:rPr>
                <w:rFonts w:ascii="Times New Roman" w:hAnsi="Times New Roman"/>
                <w:sz w:val="24"/>
                <w:szCs w:val="24"/>
                <w:lang w:eastAsia="ru-RU"/>
              </w:rPr>
              <w:t>Приозерского</w:t>
            </w:r>
            <w:proofErr w:type="spellEnd"/>
            <w:r w:rsidRPr="0020720F">
              <w:rPr>
                <w:rFonts w:ascii="Times New Roman" w:hAnsi="Times New Roman"/>
                <w:sz w:val="24"/>
                <w:szCs w:val="24"/>
                <w:lang w:eastAsia="ru-RU"/>
              </w:rPr>
              <w:t xml:space="preserve"> района Ленинградской области</w:t>
            </w:r>
          </w:p>
        </w:tc>
        <w:tc>
          <w:tcPr>
            <w:tcW w:w="2835" w:type="dxa"/>
            <w:vAlign w:val="center"/>
          </w:tcPr>
          <w:p w:rsidR="009E640C" w:rsidRPr="0020720F" w:rsidRDefault="009E640C" w:rsidP="00E70223">
            <w:pPr>
              <w:pStyle w:val="a3"/>
              <w:rPr>
                <w:rFonts w:ascii="Times New Roman" w:hAnsi="Times New Roman"/>
                <w:sz w:val="24"/>
                <w:szCs w:val="24"/>
              </w:rPr>
            </w:pPr>
            <w:r w:rsidRPr="0020720F">
              <w:rPr>
                <w:rFonts w:ascii="Times New Roman" w:hAnsi="Times New Roman"/>
                <w:sz w:val="24"/>
                <w:szCs w:val="24"/>
              </w:rPr>
              <w:t>НБ-Приозерск</w:t>
            </w:r>
          </w:p>
        </w:tc>
      </w:tr>
    </w:tbl>
    <w:p w:rsidR="008A2745" w:rsidRDefault="008A2745">
      <w:pPr>
        <w:spacing w:after="0" w:line="240" w:lineRule="auto"/>
        <w:rPr>
          <w:rFonts w:ascii="Times New Roman" w:hAnsi="Times New Roman"/>
          <w:sz w:val="24"/>
          <w:szCs w:val="24"/>
        </w:rPr>
      </w:pPr>
    </w:p>
    <w:p w:rsidR="00130303" w:rsidRPr="00584C9D" w:rsidRDefault="00130303" w:rsidP="00043ED5">
      <w:pPr>
        <w:spacing w:after="0" w:line="240" w:lineRule="auto"/>
        <w:jc w:val="right"/>
        <w:rPr>
          <w:rFonts w:ascii="Times New Roman" w:hAnsi="Times New Roman"/>
          <w:sz w:val="24"/>
          <w:szCs w:val="24"/>
        </w:rPr>
      </w:pPr>
      <w:r w:rsidRPr="00584C9D">
        <w:rPr>
          <w:rFonts w:ascii="Times New Roman" w:hAnsi="Times New Roman"/>
          <w:sz w:val="24"/>
          <w:szCs w:val="24"/>
        </w:rPr>
        <w:t>Приложение №</w:t>
      </w:r>
      <w:r w:rsidR="00914B0F">
        <w:rPr>
          <w:rFonts w:ascii="Times New Roman" w:hAnsi="Times New Roman"/>
          <w:sz w:val="24"/>
          <w:szCs w:val="24"/>
        </w:rPr>
        <w:t xml:space="preserve"> </w:t>
      </w:r>
      <w:r w:rsidRPr="00584C9D">
        <w:rPr>
          <w:rFonts w:ascii="Times New Roman" w:hAnsi="Times New Roman"/>
          <w:sz w:val="24"/>
          <w:szCs w:val="24"/>
        </w:rPr>
        <w:t>8</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CD762F" w:rsidP="008A551A">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130303" w:rsidRPr="00584C9D">
        <w:rPr>
          <w:rFonts w:ascii="Times New Roman" w:hAnsi="Times New Roman"/>
          <w:sz w:val="24"/>
          <w:szCs w:val="24"/>
        </w:rPr>
        <w:t>»</w:t>
      </w:r>
    </w:p>
    <w:p w:rsidR="00130303" w:rsidRPr="00584C9D" w:rsidRDefault="00130303" w:rsidP="008A551A">
      <w:pPr>
        <w:tabs>
          <w:tab w:val="right" w:leader="underscore" w:pos="9356"/>
        </w:tabs>
        <w:spacing w:after="0" w:line="240" w:lineRule="auto"/>
        <w:rPr>
          <w:rFonts w:ascii="Times New Roman" w:hAnsi="Times New Roman"/>
          <w:sz w:val="24"/>
          <w:szCs w:val="24"/>
        </w:rPr>
      </w:pPr>
    </w:p>
    <w:p w:rsidR="00130303" w:rsidRPr="00584C9D" w:rsidRDefault="00130303" w:rsidP="008A551A">
      <w:pPr>
        <w:pStyle w:val="a3"/>
        <w:rPr>
          <w:rFonts w:ascii="Times New Roman" w:hAnsi="Times New Roman"/>
          <w:sz w:val="24"/>
          <w:szCs w:val="24"/>
        </w:rPr>
      </w:pPr>
    </w:p>
    <w:p w:rsidR="00130303" w:rsidRPr="00584C9D" w:rsidRDefault="00130303" w:rsidP="008A551A">
      <w:pPr>
        <w:pStyle w:val="a3"/>
        <w:jc w:val="center"/>
        <w:rPr>
          <w:rFonts w:ascii="Times New Roman" w:hAnsi="Times New Roman"/>
          <w:b/>
          <w:sz w:val="24"/>
          <w:szCs w:val="24"/>
        </w:rPr>
      </w:pPr>
      <w:r w:rsidRPr="00584C9D">
        <w:rPr>
          <w:rFonts w:ascii="Times New Roman" w:hAnsi="Times New Roman"/>
          <w:b/>
          <w:sz w:val="24"/>
          <w:szCs w:val="24"/>
        </w:rPr>
        <w:t xml:space="preserve">Перечень базисов поставки при способе поставки </w:t>
      </w:r>
    </w:p>
    <w:p w:rsidR="00130303" w:rsidRPr="005B48C2" w:rsidRDefault="00130303" w:rsidP="005B48C2">
      <w:pPr>
        <w:spacing w:after="0"/>
        <w:jc w:val="center"/>
        <w:rPr>
          <w:rFonts w:ascii="Times New Roman" w:hAnsi="Times New Roman"/>
          <w:b/>
          <w:sz w:val="24"/>
          <w:szCs w:val="24"/>
        </w:rPr>
      </w:pPr>
      <w:r w:rsidRPr="00584C9D">
        <w:rPr>
          <w:rFonts w:ascii="Times New Roman" w:hAnsi="Times New Roman"/>
          <w:b/>
          <w:sz w:val="24"/>
          <w:szCs w:val="24"/>
        </w:rPr>
        <w:t>франко-труба</w:t>
      </w:r>
      <w:r w:rsidR="006B5937">
        <w:rPr>
          <w:rFonts w:ascii="Times New Roman" w:hAnsi="Times New Roman"/>
          <w:b/>
          <w:sz w:val="24"/>
          <w:szCs w:val="24"/>
        </w:rPr>
        <w:t xml:space="preserve"> </w:t>
      </w:r>
      <w:r w:rsidR="00AB13B5">
        <w:rPr>
          <w:rFonts w:ascii="Times New Roman" w:hAnsi="Times New Roman"/>
          <w:b/>
          <w:sz w:val="24"/>
          <w:szCs w:val="24"/>
        </w:rPr>
        <w:t>без Контролера поставки</w:t>
      </w:r>
    </w:p>
    <w:tbl>
      <w:tblPr>
        <w:tblW w:w="94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3"/>
        <w:gridCol w:w="6603"/>
        <w:gridCol w:w="2268"/>
      </w:tblGrid>
      <w:tr w:rsidR="00130303" w:rsidRPr="00584C9D" w:rsidTr="00B618B0">
        <w:trPr>
          <w:trHeight w:val="612"/>
        </w:trPr>
        <w:tc>
          <w:tcPr>
            <w:tcW w:w="593" w:type="dxa"/>
            <w:vAlign w:val="center"/>
          </w:tcPr>
          <w:p w:rsidR="00130303" w:rsidRPr="00584C9D" w:rsidRDefault="00130303" w:rsidP="008A551A">
            <w:pPr>
              <w:spacing w:after="0"/>
              <w:rPr>
                <w:rFonts w:ascii="Times New Roman" w:hAnsi="Times New Roman"/>
                <w:sz w:val="24"/>
                <w:szCs w:val="24"/>
              </w:rPr>
            </w:pPr>
            <w:r w:rsidRPr="00584C9D">
              <w:rPr>
                <w:rFonts w:ascii="Times New Roman" w:hAnsi="Times New Roman"/>
                <w:sz w:val="24"/>
                <w:szCs w:val="24"/>
              </w:rPr>
              <w:lastRenderedPageBreak/>
              <w:t>п/н</w:t>
            </w:r>
          </w:p>
        </w:tc>
        <w:tc>
          <w:tcPr>
            <w:tcW w:w="6603" w:type="dxa"/>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 поставки</w:t>
            </w:r>
          </w:p>
        </w:tc>
        <w:tc>
          <w:tcPr>
            <w:tcW w:w="2268" w:type="dxa"/>
            <w:vAlign w:val="center"/>
          </w:tcPr>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 xml:space="preserve"> Код</w:t>
            </w: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базиса поставки</w:t>
            </w:r>
          </w:p>
        </w:tc>
      </w:tr>
      <w:tr w:rsidR="00130303" w:rsidRPr="00584C9D" w:rsidTr="00B618B0">
        <w:trPr>
          <w:trHeight w:val="485"/>
        </w:trPr>
        <w:tc>
          <w:tcPr>
            <w:tcW w:w="593" w:type="dxa"/>
          </w:tcPr>
          <w:p w:rsidR="00130303" w:rsidRPr="00584C9D" w:rsidRDefault="00130303" w:rsidP="008C6E5F">
            <w:pPr>
              <w:pStyle w:val="a9"/>
              <w:numPr>
                <w:ilvl w:val="0"/>
                <w:numId w:val="9"/>
              </w:numPr>
              <w:tabs>
                <w:tab w:val="left" w:pos="241"/>
              </w:tabs>
              <w:jc w:val="center"/>
              <w:rPr>
                <w:sz w:val="24"/>
                <w:szCs w:val="24"/>
              </w:rPr>
            </w:pPr>
          </w:p>
        </w:tc>
        <w:tc>
          <w:tcPr>
            <w:tcW w:w="6603" w:type="dxa"/>
          </w:tcPr>
          <w:p w:rsidR="00130303" w:rsidRPr="00584C9D" w:rsidRDefault="00130303" w:rsidP="00914B0F">
            <w:pPr>
              <w:spacing w:after="0" w:line="240" w:lineRule="auto"/>
              <w:rPr>
                <w:rFonts w:ascii="Times New Roman" w:hAnsi="Times New Roman"/>
                <w:sz w:val="24"/>
                <w:szCs w:val="24"/>
              </w:rPr>
            </w:pPr>
            <w:r w:rsidRPr="00584C9D">
              <w:rPr>
                <w:rFonts w:ascii="Times New Roman" w:hAnsi="Times New Roman"/>
                <w:sz w:val="24"/>
                <w:szCs w:val="24"/>
              </w:rPr>
              <w:t>ООО «КИНЕФ» – ООО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xml:space="preserve"> - Балтика»</w:t>
            </w:r>
          </w:p>
        </w:tc>
        <w:tc>
          <w:tcPr>
            <w:tcW w:w="2268" w:type="dxa"/>
          </w:tcPr>
          <w:p w:rsidR="00130303" w:rsidRPr="00584C9D" w:rsidRDefault="00130303" w:rsidP="00914B0F">
            <w:pPr>
              <w:spacing w:line="240" w:lineRule="auto"/>
              <w:rPr>
                <w:rFonts w:ascii="Times New Roman" w:hAnsi="Times New Roman"/>
                <w:sz w:val="24"/>
                <w:szCs w:val="24"/>
              </w:rPr>
            </w:pPr>
            <w:r w:rsidRPr="00584C9D">
              <w:rPr>
                <w:rFonts w:ascii="Times New Roman" w:hAnsi="Times New Roman"/>
                <w:sz w:val="24"/>
                <w:szCs w:val="24"/>
              </w:rPr>
              <w:t>КИНЕФ</w:t>
            </w:r>
          </w:p>
        </w:tc>
      </w:tr>
    </w:tbl>
    <w:p w:rsidR="00130303" w:rsidRPr="00C356CD" w:rsidRDefault="00130303" w:rsidP="00BA332E">
      <w:pPr>
        <w:spacing w:after="0" w:line="240" w:lineRule="auto"/>
        <w:jc w:val="right"/>
        <w:rPr>
          <w:rFonts w:ascii="Times New Roman" w:hAnsi="Times New Roman"/>
          <w:sz w:val="24"/>
          <w:szCs w:val="24"/>
        </w:rPr>
      </w:pPr>
      <w:r>
        <w:rPr>
          <w:rFonts w:ascii="Times New Roman" w:hAnsi="Times New Roman"/>
          <w:sz w:val="24"/>
          <w:szCs w:val="24"/>
        </w:rPr>
        <w:t>П</w:t>
      </w:r>
      <w:r w:rsidRPr="00C356CD">
        <w:rPr>
          <w:rFonts w:ascii="Times New Roman" w:hAnsi="Times New Roman"/>
          <w:sz w:val="24"/>
          <w:szCs w:val="24"/>
        </w:rPr>
        <w:t>риложение №</w:t>
      </w:r>
      <w:r w:rsidR="00914B0F">
        <w:rPr>
          <w:rFonts w:ascii="Times New Roman" w:hAnsi="Times New Roman"/>
          <w:sz w:val="24"/>
          <w:szCs w:val="24"/>
        </w:rPr>
        <w:t xml:space="preserve"> </w:t>
      </w:r>
      <w:r w:rsidRPr="00C356CD">
        <w:rPr>
          <w:rFonts w:ascii="Times New Roman" w:hAnsi="Times New Roman"/>
          <w:sz w:val="24"/>
          <w:szCs w:val="24"/>
        </w:rPr>
        <w:t>8а</w:t>
      </w:r>
    </w:p>
    <w:p w:rsidR="00130303" w:rsidRPr="00C356CD" w:rsidRDefault="00130303" w:rsidP="00BA332E">
      <w:pPr>
        <w:spacing w:after="0" w:line="240" w:lineRule="auto"/>
        <w:jc w:val="right"/>
        <w:rPr>
          <w:rFonts w:ascii="Times New Roman" w:hAnsi="Times New Roman"/>
          <w:sz w:val="24"/>
          <w:szCs w:val="24"/>
        </w:rPr>
      </w:pPr>
      <w:r w:rsidRPr="00C356CD">
        <w:rPr>
          <w:rFonts w:ascii="Times New Roman" w:hAnsi="Times New Roman"/>
          <w:sz w:val="24"/>
          <w:szCs w:val="24"/>
        </w:rPr>
        <w:t>к Спецификации биржевого товара</w:t>
      </w:r>
    </w:p>
    <w:p w:rsidR="00130303" w:rsidRPr="00C356CD" w:rsidRDefault="00130303" w:rsidP="00BA332E">
      <w:pPr>
        <w:spacing w:after="0" w:line="240" w:lineRule="auto"/>
        <w:jc w:val="right"/>
        <w:rPr>
          <w:rFonts w:ascii="Times New Roman" w:hAnsi="Times New Roman"/>
          <w:sz w:val="24"/>
          <w:szCs w:val="24"/>
        </w:rPr>
      </w:pPr>
      <w:r w:rsidRPr="00C356CD">
        <w:rPr>
          <w:rFonts w:ascii="Times New Roman" w:hAnsi="Times New Roman"/>
          <w:sz w:val="24"/>
          <w:szCs w:val="24"/>
        </w:rPr>
        <w:t>отделов «Нефть и нефтепродукты»,</w:t>
      </w:r>
    </w:p>
    <w:p w:rsidR="00130303" w:rsidRPr="00C356CD" w:rsidRDefault="00130303" w:rsidP="00BA332E">
      <w:pPr>
        <w:spacing w:after="0" w:line="240" w:lineRule="auto"/>
        <w:jc w:val="right"/>
        <w:rPr>
          <w:rFonts w:ascii="Times New Roman" w:hAnsi="Times New Roman"/>
          <w:sz w:val="24"/>
          <w:szCs w:val="24"/>
        </w:rPr>
      </w:pPr>
      <w:r w:rsidRPr="00C356CD">
        <w:rPr>
          <w:rFonts w:ascii="Times New Roman" w:hAnsi="Times New Roman"/>
          <w:sz w:val="24"/>
          <w:szCs w:val="24"/>
        </w:rPr>
        <w:t xml:space="preserve"> «Сжиженные углеводородные газы и газовый конденсат»,</w:t>
      </w:r>
    </w:p>
    <w:p w:rsidR="00130303" w:rsidRPr="00C356CD" w:rsidRDefault="00130303" w:rsidP="00BA332E">
      <w:pPr>
        <w:spacing w:after="0" w:line="240" w:lineRule="auto"/>
        <w:jc w:val="right"/>
        <w:rPr>
          <w:rFonts w:ascii="Times New Roman" w:hAnsi="Times New Roman"/>
          <w:sz w:val="24"/>
          <w:szCs w:val="24"/>
        </w:rPr>
      </w:pPr>
      <w:r w:rsidRPr="00C356CD">
        <w:rPr>
          <w:rFonts w:ascii="Times New Roman" w:hAnsi="Times New Roman"/>
          <w:sz w:val="24"/>
          <w:szCs w:val="24"/>
        </w:rPr>
        <w:t>«Продукция нефтегазохимического производства»</w:t>
      </w:r>
    </w:p>
    <w:p w:rsidR="00130303" w:rsidRPr="00C356CD" w:rsidRDefault="00CD762F" w:rsidP="00BA332E">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130303" w:rsidRPr="00C356CD">
        <w:rPr>
          <w:rFonts w:ascii="Times New Roman" w:hAnsi="Times New Roman"/>
          <w:sz w:val="24"/>
          <w:szCs w:val="24"/>
        </w:rPr>
        <w:t>»</w:t>
      </w:r>
    </w:p>
    <w:p w:rsidR="00130303" w:rsidRPr="00C356CD" w:rsidRDefault="00130303" w:rsidP="00BA332E">
      <w:pPr>
        <w:tabs>
          <w:tab w:val="right" w:leader="underscore" w:pos="9356"/>
        </w:tabs>
        <w:spacing w:after="0" w:line="240" w:lineRule="auto"/>
        <w:rPr>
          <w:rFonts w:ascii="Times New Roman" w:hAnsi="Times New Roman"/>
          <w:sz w:val="24"/>
          <w:szCs w:val="24"/>
        </w:rPr>
      </w:pPr>
    </w:p>
    <w:p w:rsidR="00130303" w:rsidRPr="00C356CD" w:rsidRDefault="00130303" w:rsidP="00BA332E">
      <w:pPr>
        <w:pStyle w:val="a3"/>
        <w:rPr>
          <w:rFonts w:ascii="Times New Roman" w:hAnsi="Times New Roman"/>
          <w:sz w:val="24"/>
          <w:szCs w:val="24"/>
        </w:rPr>
      </w:pPr>
    </w:p>
    <w:p w:rsidR="00130303" w:rsidRPr="005B48C2" w:rsidRDefault="00130303" w:rsidP="005B48C2">
      <w:pPr>
        <w:pStyle w:val="a3"/>
        <w:jc w:val="center"/>
        <w:rPr>
          <w:rFonts w:ascii="Times New Roman" w:hAnsi="Times New Roman"/>
          <w:b/>
          <w:sz w:val="24"/>
          <w:szCs w:val="24"/>
        </w:rPr>
      </w:pPr>
      <w:r w:rsidRPr="00C356CD">
        <w:rPr>
          <w:rFonts w:ascii="Times New Roman" w:hAnsi="Times New Roman"/>
          <w:b/>
          <w:sz w:val="24"/>
          <w:szCs w:val="24"/>
        </w:rPr>
        <w:t xml:space="preserve">Перечень базисов поставки при способе поставки вывоз автотранспортом </w:t>
      </w:r>
      <w:r w:rsidRPr="00C356CD">
        <w:rPr>
          <w:rFonts w:ascii="Times New Roman" w:hAnsi="Times New Roman"/>
          <w:b/>
          <w:bCs/>
          <w:sz w:val="24"/>
          <w:szCs w:val="24"/>
        </w:rPr>
        <w:t>на условиях организации доставки Поставщиком</w:t>
      </w:r>
      <w:r w:rsidR="00AB13B5">
        <w:rPr>
          <w:rFonts w:ascii="Times New Roman" w:hAnsi="Times New Roman"/>
          <w:b/>
          <w:bCs/>
          <w:sz w:val="24"/>
          <w:szCs w:val="24"/>
        </w:rPr>
        <w:t xml:space="preserve"> </w:t>
      </w:r>
      <w:r w:rsidR="00AB13B5">
        <w:rPr>
          <w:rFonts w:ascii="Times New Roman" w:hAnsi="Times New Roman"/>
          <w:b/>
          <w:sz w:val="24"/>
          <w:szCs w:val="24"/>
        </w:rPr>
        <w:t>без Контролера поставки</w:t>
      </w:r>
    </w:p>
    <w:tbl>
      <w:tblPr>
        <w:tblW w:w="94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3"/>
        <w:gridCol w:w="6603"/>
        <w:gridCol w:w="2268"/>
      </w:tblGrid>
      <w:tr w:rsidR="00130303" w:rsidRPr="00C356CD" w:rsidTr="00B618B0">
        <w:trPr>
          <w:trHeight w:val="612"/>
        </w:trPr>
        <w:tc>
          <w:tcPr>
            <w:tcW w:w="593" w:type="dxa"/>
            <w:vAlign w:val="center"/>
          </w:tcPr>
          <w:p w:rsidR="00130303" w:rsidRPr="00C356CD" w:rsidRDefault="00130303" w:rsidP="00667972">
            <w:pPr>
              <w:spacing w:after="0"/>
              <w:rPr>
                <w:rFonts w:ascii="Times New Roman" w:hAnsi="Times New Roman"/>
                <w:sz w:val="24"/>
                <w:szCs w:val="24"/>
              </w:rPr>
            </w:pPr>
            <w:r w:rsidRPr="00C356CD">
              <w:rPr>
                <w:rFonts w:ascii="Times New Roman" w:hAnsi="Times New Roman"/>
                <w:sz w:val="24"/>
                <w:szCs w:val="24"/>
              </w:rPr>
              <w:t>п/н</w:t>
            </w:r>
          </w:p>
        </w:tc>
        <w:tc>
          <w:tcPr>
            <w:tcW w:w="6603" w:type="dxa"/>
          </w:tcPr>
          <w:p w:rsidR="00130303" w:rsidRPr="00C356CD" w:rsidRDefault="00130303" w:rsidP="00667972">
            <w:pPr>
              <w:spacing w:after="0"/>
              <w:jc w:val="center"/>
              <w:rPr>
                <w:rFonts w:ascii="Times New Roman" w:hAnsi="Times New Roman"/>
                <w:sz w:val="24"/>
                <w:szCs w:val="24"/>
              </w:rPr>
            </w:pPr>
            <w:r w:rsidRPr="00C356CD">
              <w:rPr>
                <w:rFonts w:ascii="Times New Roman" w:hAnsi="Times New Roman"/>
                <w:sz w:val="24"/>
                <w:szCs w:val="24"/>
              </w:rPr>
              <w:t>Базис поставки</w:t>
            </w:r>
          </w:p>
        </w:tc>
        <w:tc>
          <w:tcPr>
            <w:tcW w:w="2268" w:type="dxa"/>
            <w:vAlign w:val="center"/>
          </w:tcPr>
          <w:p w:rsidR="00130303" w:rsidRPr="00C356CD" w:rsidRDefault="00130303" w:rsidP="00667972">
            <w:pPr>
              <w:spacing w:after="0"/>
              <w:jc w:val="center"/>
              <w:rPr>
                <w:rFonts w:ascii="Times New Roman" w:hAnsi="Times New Roman"/>
                <w:sz w:val="24"/>
                <w:szCs w:val="24"/>
              </w:rPr>
            </w:pPr>
            <w:r w:rsidRPr="00C356CD">
              <w:rPr>
                <w:rFonts w:ascii="Times New Roman" w:hAnsi="Times New Roman"/>
                <w:sz w:val="24"/>
                <w:szCs w:val="24"/>
              </w:rPr>
              <w:t xml:space="preserve"> Код</w:t>
            </w:r>
          </w:p>
          <w:p w:rsidR="00130303" w:rsidRPr="00C356CD" w:rsidRDefault="00130303" w:rsidP="00667972">
            <w:pPr>
              <w:spacing w:after="0"/>
              <w:jc w:val="center"/>
              <w:rPr>
                <w:rFonts w:ascii="Times New Roman" w:hAnsi="Times New Roman"/>
                <w:sz w:val="24"/>
                <w:szCs w:val="24"/>
              </w:rPr>
            </w:pPr>
            <w:r w:rsidRPr="00C356CD">
              <w:rPr>
                <w:rFonts w:ascii="Times New Roman" w:hAnsi="Times New Roman"/>
                <w:sz w:val="24"/>
                <w:szCs w:val="24"/>
              </w:rPr>
              <w:t>базиса поставки</w:t>
            </w:r>
          </w:p>
        </w:tc>
      </w:tr>
      <w:tr w:rsidR="00130303" w:rsidRPr="00C356CD" w:rsidTr="00B618B0">
        <w:trPr>
          <w:trHeight w:val="485"/>
        </w:trPr>
        <w:tc>
          <w:tcPr>
            <w:tcW w:w="593" w:type="dxa"/>
          </w:tcPr>
          <w:p w:rsidR="00130303" w:rsidRPr="004E0C50" w:rsidRDefault="00130303" w:rsidP="00914B0F">
            <w:pPr>
              <w:tabs>
                <w:tab w:val="left" w:pos="241"/>
              </w:tabs>
              <w:jc w:val="center"/>
              <w:rPr>
                <w:rFonts w:ascii="Times New Roman" w:hAnsi="Times New Roman"/>
                <w:sz w:val="24"/>
                <w:szCs w:val="24"/>
              </w:rPr>
            </w:pPr>
            <w:r w:rsidRPr="004E0C50">
              <w:rPr>
                <w:rFonts w:ascii="Times New Roman" w:hAnsi="Times New Roman"/>
                <w:sz w:val="24"/>
                <w:szCs w:val="24"/>
              </w:rPr>
              <w:t>1</w:t>
            </w:r>
          </w:p>
        </w:tc>
        <w:tc>
          <w:tcPr>
            <w:tcW w:w="6603" w:type="dxa"/>
            <w:vAlign w:val="center"/>
          </w:tcPr>
          <w:p w:rsidR="00130303" w:rsidRPr="00C356CD" w:rsidRDefault="00130303" w:rsidP="00667972">
            <w:pPr>
              <w:pStyle w:val="a3"/>
              <w:rPr>
                <w:rFonts w:ascii="Times New Roman" w:hAnsi="Times New Roman"/>
                <w:sz w:val="24"/>
                <w:szCs w:val="24"/>
              </w:rPr>
            </w:pPr>
            <w:r w:rsidRPr="00C356CD">
              <w:rPr>
                <w:rFonts w:ascii="Times New Roman" w:hAnsi="Times New Roman"/>
                <w:sz w:val="24"/>
                <w:szCs w:val="24"/>
              </w:rPr>
              <w:t>Г. Рыбное, Рязанская обл. , ул. Веселая 22 ЗАО «</w:t>
            </w:r>
            <w:proofErr w:type="spellStart"/>
            <w:r w:rsidRPr="00C356CD">
              <w:rPr>
                <w:rFonts w:ascii="Times New Roman" w:hAnsi="Times New Roman"/>
                <w:sz w:val="24"/>
                <w:szCs w:val="24"/>
              </w:rPr>
              <w:t>Стройсервис</w:t>
            </w:r>
            <w:proofErr w:type="spellEnd"/>
            <w:r w:rsidRPr="00C356CD">
              <w:rPr>
                <w:rFonts w:ascii="Times New Roman" w:hAnsi="Times New Roman"/>
                <w:sz w:val="24"/>
                <w:szCs w:val="24"/>
              </w:rPr>
              <w:t>»</w:t>
            </w:r>
          </w:p>
        </w:tc>
        <w:tc>
          <w:tcPr>
            <w:tcW w:w="2268" w:type="dxa"/>
            <w:vAlign w:val="center"/>
          </w:tcPr>
          <w:p w:rsidR="00130303" w:rsidRPr="00284E6A" w:rsidRDefault="00130303" w:rsidP="00667972">
            <w:pPr>
              <w:pStyle w:val="a3"/>
              <w:rPr>
                <w:rFonts w:ascii="Times New Roman" w:hAnsi="Times New Roman"/>
                <w:sz w:val="24"/>
                <w:szCs w:val="24"/>
              </w:rPr>
            </w:pPr>
            <w:r w:rsidRPr="00284E6A">
              <w:rPr>
                <w:rFonts w:ascii="Times New Roman" w:hAnsi="Times New Roman"/>
                <w:sz w:val="24"/>
                <w:szCs w:val="24"/>
              </w:rPr>
              <w:t>Рыбное</w:t>
            </w:r>
          </w:p>
        </w:tc>
      </w:tr>
      <w:tr w:rsidR="00130303" w:rsidRPr="00584C9D" w:rsidTr="00B618B0">
        <w:trPr>
          <w:trHeight w:val="485"/>
        </w:trPr>
        <w:tc>
          <w:tcPr>
            <w:tcW w:w="593" w:type="dxa"/>
          </w:tcPr>
          <w:p w:rsidR="00130303" w:rsidRPr="004E0C50" w:rsidRDefault="00130303" w:rsidP="00914B0F">
            <w:pPr>
              <w:tabs>
                <w:tab w:val="left" w:pos="241"/>
              </w:tabs>
              <w:jc w:val="center"/>
              <w:rPr>
                <w:rFonts w:ascii="Times New Roman" w:hAnsi="Times New Roman"/>
                <w:sz w:val="24"/>
                <w:szCs w:val="24"/>
              </w:rPr>
            </w:pPr>
            <w:r w:rsidRPr="004E0C50">
              <w:rPr>
                <w:rFonts w:ascii="Times New Roman" w:hAnsi="Times New Roman"/>
                <w:sz w:val="24"/>
                <w:szCs w:val="24"/>
              </w:rPr>
              <w:t>2</w:t>
            </w:r>
          </w:p>
        </w:tc>
        <w:tc>
          <w:tcPr>
            <w:tcW w:w="6603" w:type="dxa"/>
            <w:vAlign w:val="center"/>
          </w:tcPr>
          <w:p w:rsidR="00130303" w:rsidRPr="006324A3" w:rsidRDefault="00130303" w:rsidP="00890E5E">
            <w:pPr>
              <w:pStyle w:val="a3"/>
              <w:rPr>
                <w:rFonts w:ascii="Times New Roman" w:hAnsi="Times New Roman"/>
                <w:sz w:val="24"/>
                <w:szCs w:val="24"/>
              </w:rPr>
            </w:pPr>
            <w:r w:rsidRPr="006324A3">
              <w:rPr>
                <w:rFonts w:ascii="Times New Roman" w:hAnsi="Times New Roman"/>
                <w:sz w:val="24"/>
                <w:szCs w:val="24"/>
              </w:rPr>
              <w:t xml:space="preserve">Ростовская </w:t>
            </w:r>
            <w:proofErr w:type="spellStart"/>
            <w:r w:rsidRPr="006324A3">
              <w:rPr>
                <w:rFonts w:ascii="Times New Roman" w:hAnsi="Times New Roman"/>
                <w:sz w:val="24"/>
                <w:szCs w:val="24"/>
              </w:rPr>
              <w:t>обл</w:t>
            </w:r>
            <w:proofErr w:type="spellEnd"/>
            <w:r w:rsidRPr="006324A3">
              <w:rPr>
                <w:rFonts w:ascii="Times New Roman" w:hAnsi="Times New Roman"/>
                <w:sz w:val="24"/>
                <w:szCs w:val="24"/>
              </w:rPr>
              <w:t xml:space="preserve">, </w:t>
            </w:r>
            <w:proofErr w:type="spellStart"/>
            <w:r w:rsidRPr="006324A3">
              <w:rPr>
                <w:rFonts w:ascii="Times New Roman" w:hAnsi="Times New Roman"/>
                <w:sz w:val="24"/>
                <w:szCs w:val="24"/>
              </w:rPr>
              <w:t>Сальский</w:t>
            </w:r>
            <w:proofErr w:type="spellEnd"/>
            <w:r w:rsidRPr="006324A3">
              <w:rPr>
                <w:rFonts w:ascii="Times New Roman" w:hAnsi="Times New Roman"/>
                <w:sz w:val="24"/>
                <w:szCs w:val="24"/>
              </w:rPr>
              <w:t xml:space="preserve"> р-он, п. </w:t>
            </w:r>
            <w:proofErr w:type="spellStart"/>
            <w:r w:rsidRPr="006324A3">
              <w:rPr>
                <w:rFonts w:ascii="Times New Roman" w:hAnsi="Times New Roman"/>
                <w:sz w:val="24"/>
                <w:szCs w:val="24"/>
              </w:rPr>
              <w:t>Рыбасово</w:t>
            </w:r>
            <w:proofErr w:type="spellEnd"/>
            <w:r w:rsidRPr="006324A3">
              <w:rPr>
                <w:rFonts w:ascii="Times New Roman" w:hAnsi="Times New Roman"/>
                <w:sz w:val="24"/>
                <w:szCs w:val="24"/>
              </w:rPr>
              <w:t>, 392 км ЖД линии Сальск-Тихорецкая. ООО «ГПН-БТ ЮГ» (полное наименование: Общество с ограниченной ответственностью «</w:t>
            </w:r>
            <w:proofErr w:type="spellStart"/>
            <w:r w:rsidRPr="006324A3">
              <w:rPr>
                <w:rFonts w:ascii="Times New Roman" w:hAnsi="Times New Roman"/>
                <w:sz w:val="24"/>
                <w:szCs w:val="24"/>
              </w:rPr>
              <w:t>Газпромнефть</w:t>
            </w:r>
            <w:proofErr w:type="spellEnd"/>
            <w:r w:rsidRPr="006324A3">
              <w:rPr>
                <w:rFonts w:ascii="Times New Roman" w:hAnsi="Times New Roman"/>
                <w:sz w:val="24"/>
                <w:szCs w:val="24"/>
              </w:rPr>
              <w:t xml:space="preserve"> – Битумный Терминал Юг»)</w:t>
            </w:r>
          </w:p>
        </w:tc>
        <w:tc>
          <w:tcPr>
            <w:tcW w:w="2268" w:type="dxa"/>
            <w:vAlign w:val="center"/>
          </w:tcPr>
          <w:p w:rsidR="00130303" w:rsidRPr="00284E6A" w:rsidRDefault="00130303" w:rsidP="00667972">
            <w:pPr>
              <w:pStyle w:val="a3"/>
              <w:rPr>
                <w:rFonts w:ascii="Times New Roman" w:hAnsi="Times New Roman"/>
                <w:sz w:val="24"/>
                <w:szCs w:val="24"/>
              </w:rPr>
            </w:pPr>
            <w:r w:rsidRPr="00284E6A">
              <w:rPr>
                <w:rFonts w:ascii="Times New Roman" w:hAnsi="Times New Roman"/>
                <w:sz w:val="24"/>
                <w:szCs w:val="24"/>
              </w:rPr>
              <w:t>Сальск</w:t>
            </w:r>
          </w:p>
        </w:tc>
      </w:tr>
      <w:tr w:rsidR="00130303" w:rsidRPr="00584C9D" w:rsidTr="00B618B0">
        <w:trPr>
          <w:trHeight w:val="485"/>
        </w:trPr>
        <w:tc>
          <w:tcPr>
            <w:tcW w:w="593" w:type="dxa"/>
          </w:tcPr>
          <w:p w:rsidR="00130303" w:rsidRPr="004E0C50" w:rsidRDefault="00130303" w:rsidP="00914B0F">
            <w:pPr>
              <w:pStyle w:val="a9"/>
              <w:tabs>
                <w:tab w:val="left" w:pos="0"/>
              </w:tabs>
              <w:ind w:left="360" w:hanging="360"/>
              <w:jc w:val="center"/>
              <w:rPr>
                <w:sz w:val="24"/>
                <w:szCs w:val="24"/>
              </w:rPr>
            </w:pPr>
            <w:r w:rsidRPr="004E0C50">
              <w:rPr>
                <w:sz w:val="24"/>
                <w:szCs w:val="24"/>
              </w:rPr>
              <w:t>3</w:t>
            </w:r>
          </w:p>
        </w:tc>
        <w:tc>
          <w:tcPr>
            <w:tcW w:w="6603" w:type="dxa"/>
            <w:vAlign w:val="center"/>
          </w:tcPr>
          <w:p w:rsidR="00130303" w:rsidRPr="00CA5B3C" w:rsidRDefault="00130303" w:rsidP="00E70223">
            <w:pPr>
              <w:pStyle w:val="a3"/>
              <w:rPr>
                <w:rFonts w:ascii="Times New Roman" w:hAnsi="Times New Roman"/>
                <w:sz w:val="24"/>
                <w:szCs w:val="24"/>
              </w:rPr>
            </w:pPr>
            <w:r w:rsidRPr="00CA5B3C">
              <w:rPr>
                <w:rFonts w:ascii="Times New Roman" w:hAnsi="Times New Roman"/>
                <w:sz w:val="24"/>
                <w:szCs w:val="24"/>
              </w:rPr>
              <w:t xml:space="preserve">650001, </w:t>
            </w:r>
            <w:proofErr w:type="spellStart"/>
            <w:r w:rsidRPr="00CA5B3C">
              <w:rPr>
                <w:rFonts w:ascii="Times New Roman" w:hAnsi="Times New Roman"/>
                <w:sz w:val="24"/>
                <w:szCs w:val="24"/>
              </w:rPr>
              <w:t>г.Кемерово</w:t>
            </w:r>
            <w:proofErr w:type="spellEnd"/>
            <w:r w:rsidRPr="00CA5B3C">
              <w:rPr>
                <w:rFonts w:ascii="Times New Roman" w:hAnsi="Times New Roman"/>
                <w:sz w:val="24"/>
                <w:szCs w:val="24"/>
              </w:rPr>
              <w:t>, ул.40 лет Октября, д.2/24 ООО «</w:t>
            </w:r>
            <w:proofErr w:type="spellStart"/>
            <w:r w:rsidRPr="00CA5B3C">
              <w:rPr>
                <w:rFonts w:ascii="Times New Roman" w:hAnsi="Times New Roman"/>
                <w:sz w:val="24"/>
                <w:szCs w:val="24"/>
              </w:rPr>
              <w:t>Салюс</w:t>
            </w:r>
            <w:proofErr w:type="spellEnd"/>
            <w:r w:rsidRPr="00CA5B3C">
              <w:rPr>
                <w:rFonts w:ascii="Times New Roman" w:hAnsi="Times New Roman"/>
                <w:sz w:val="24"/>
                <w:szCs w:val="24"/>
              </w:rPr>
              <w:t>»</w:t>
            </w:r>
          </w:p>
        </w:tc>
        <w:tc>
          <w:tcPr>
            <w:tcW w:w="2268" w:type="dxa"/>
            <w:vAlign w:val="center"/>
          </w:tcPr>
          <w:p w:rsidR="00130303" w:rsidRPr="00CA5B3C" w:rsidRDefault="00130303" w:rsidP="00E70223">
            <w:pPr>
              <w:pStyle w:val="a3"/>
              <w:rPr>
                <w:rFonts w:ascii="Times New Roman" w:hAnsi="Times New Roman"/>
                <w:sz w:val="24"/>
                <w:szCs w:val="24"/>
              </w:rPr>
            </w:pPr>
            <w:r w:rsidRPr="00CA5B3C">
              <w:rPr>
                <w:rFonts w:ascii="Times New Roman" w:hAnsi="Times New Roman"/>
                <w:sz w:val="24"/>
                <w:szCs w:val="24"/>
              </w:rPr>
              <w:t>НБ-Кемерово</w:t>
            </w:r>
          </w:p>
        </w:tc>
      </w:tr>
      <w:tr w:rsidR="00EC3600" w:rsidRPr="00584C9D" w:rsidTr="00B618B0">
        <w:trPr>
          <w:trHeight w:val="485"/>
        </w:trPr>
        <w:tc>
          <w:tcPr>
            <w:tcW w:w="593" w:type="dxa"/>
          </w:tcPr>
          <w:p w:rsidR="00EC3600" w:rsidRPr="00AC09C0" w:rsidRDefault="00EC3600" w:rsidP="004E0C50">
            <w:pPr>
              <w:pStyle w:val="a9"/>
              <w:tabs>
                <w:tab w:val="left" w:pos="0"/>
              </w:tabs>
              <w:ind w:left="360" w:hanging="360"/>
              <w:jc w:val="center"/>
              <w:rPr>
                <w:sz w:val="24"/>
                <w:szCs w:val="24"/>
              </w:rPr>
            </w:pPr>
            <w:r w:rsidRPr="00AC09C0">
              <w:rPr>
                <w:sz w:val="24"/>
                <w:szCs w:val="24"/>
              </w:rPr>
              <w:t>4</w:t>
            </w:r>
          </w:p>
        </w:tc>
        <w:tc>
          <w:tcPr>
            <w:tcW w:w="6603" w:type="dxa"/>
            <w:vAlign w:val="center"/>
          </w:tcPr>
          <w:p w:rsidR="00EC3600" w:rsidRPr="00AC09C0" w:rsidRDefault="006C3FD4" w:rsidP="00CE3CA6">
            <w:pPr>
              <w:pStyle w:val="a3"/>
              <w:rPr>
                <w:rFonts w:ascii="Times New Roman" w:hAnsi="Times New Roman"/>
                <w:sz w:val="24"/>
                <w:szCs w:val="24"/>
              </w:rPr>
            </w:pPr>
            <w:r w:rsidRPr="00AC09C0">
              <w:rPr>
                <w:rFonts w:ascii="Times New Roman" w:hAnsi="Times New Roman"/>
                <w:sz w:val="24"/>
                <w:szCs w:val="24"/>
              </w:rPr>
              <w:t>622007</w:t>
            </w:r>
            <w:r w:rsidR="00CE3CA6" w:rsidRPr="00AC09C0">
              <w:rPr>
                <w:rFonts w:ascii="Times New Roman" w:hAnsi="Times New Roman"/>
                <w:sz w:val="24"/>
                <w:szCs w:val="24"/>
              </w:rPr>
              <w:t>,</w:t>
            </w:r>
            <w:r w:rsidRPr="00AC09C0">
              <w:rPr>
                <w:rFonts w:ascii="Times New Roman" w:hAnsi="Times New Roman"/>
                <w:sz w:val="24"/>
                <w:szCs w:val="24"/>
              </w:rPr>
              <w:t xml:space="preserve"> Свердловская </w:t>
            </w:r>
            <w:proofErr w:type="spellStart"/>
            <w:r w:rsidRPr="00AC09C0">
              <w:rPr>
                <w:rFonts w:ascii="Times New Roman" w:hAnsi="Times New Roman"/>
                <w:sz w:val="24"/>
                <w:szCs w:val="24"/>
              </w:rPr>
              <w:t>обл</w:t>
            </w:r>
            <w:proofErr w:type="spellEnd"/>
            <w:r w:rsidRPr="00AC09C0">
              <w:rPr>
                <w:rFonts w:ascii="Times New Roman" w:hAnsi="Times New Roman"/>
                <w:sz w:val="24"/>
                <w:szCs w:val="24"/>
              </w:rPr>
              <w:t>, Нижний Тагил г, Восточное ш, дом 28</w:t>
            </w:r>
          </w:p>
        </w:tc>
        <w:tc>
          <w:tcPr>
            <w:tcW w:w="2268" w:type="dxa"/>
            <w:vAlign w:val="center"/>
          </w:tcPr>
          <w:p w:rsidR="00EC3600" w:rsidRPr="00AC09C0" w:rsidRDefault="006C3FD4" w:rsidP="00E70223">
            <w:pPr>
              <w:pStyle w:val="a3"/>
              <w:rPr>
                <w:rFonts w:ascii="Times New Roman" w:hAnsi="Times New Roman"/>
                <w:sz w:val="24"/>
                <w:szCs w:val="24"/>
              </w:rPr>
            </w:pPr>
            <w:r w:rsidRPr="00AC09C0">
              <w:rPr>
                <w:rFonts w:ascii="Times New Roman" w:hAnsi="Times New Roman"/>
                <w:sz w:val="24"/>
                <w:szCs w:val="24"/>
              </w:rPr>
              <w:t>Нижний-Тагил-Восточное</w:t>
            </w:r>
          </w:p>
        </w:tc>
      </w:tr>
    </w:tbl>
    <w:p w:rsidR="00043ED5" w:rsidRDefault="00043ED5" w:rsidP="00D0116C">
      <w:pPr>
        <w:spacing w:after="0" w:line="240" w:lineRule="auto"/>
        <w:jc w:val="right"/>
        <w:rPr>
          <w:rFonts w:ascii="Times New Roman" w:hAnsi="Times New Roman"/>
          <w:sz w:val="24"/>
          <w:szCs w:val="24"/>
        </w:rPr>
      </w:pPr>
    </w:p>
    <w:p w:rsidR="00130303" w:rsidRPr="00D0116C" w:rsidRDefault="00130303" w:rsidP="00D0116C">
      <w:pPr>
        <w:spacing w:after="0" w:line="240" w:lineRule="auto"/>
        <w:jc w:val="right"/>
        <w:rPr>
          <w:rFonts w:ascii="Times New Roman" w:hAnsi="Times New Roman"/>
          <w:sz w:val="24"/>
          <w:szCs w:val="24"/>
        </w:rPr>
      </w:pPr>
      <w:r w:rsidRPr="00D0116C">
        <w:rPr>
          <w:rFonts w:ascii="Times New Roman" w:hAnsi="Times New Roman"/>
          <w:sz w:val="24"/>
          <w:szCs w:val="24"/>
        </w:rPr>
        <w:t>Приложение №</w:t>
      </w:r>
      <w:r w:rsidR="00914B0F">
        <w:rPr>
          <w:rFonts w:ascii="Times New Roman" w:hAnsi="Times New Roman"/>
          <w:sz w:val="24"/>
          <w:szCs w:val="24"/>
        </w:rPr>
        <w:t xml:space="preserve"> </w:t>
      </w:r>
      <w:r w:rsidRPr="00D0116C">
        <w:rPr>
          <w:rFonts w:ascii="Times New Roman" w:hAnsi="Times New Roman"/>
          <w:sz w:val="24"/>
          <w:szCs w:val="24"/>
        </w:rPr>
        <w:t>8б</w:t>
      </w:r>
    </w:p>
    <w:p w:rsidR="00130303" w:rsidRPr="00D0116C" w:rsidRDefault="00130303" w:rsidP="00D0116C">
      <w:pPr>
        <w:spacing w:after="0" w:line="240" w:lineRule="auto"/>
        <w:jc w:val="right"/>
        <w:rPr>
          <w:rFonts w:ascii="Times New Roman" w:hAnsi="Times New Roman"/>
          <w:sz w:val="24"/>
          <w:szCs w:val="24"/>
        </w:rPr>
      </w:pPr>
      <w:r w:rsidRPr="00D0116C">
        <w:rPr>
          <w:rFonts w:ascii="Times New Roman" w:hAnsi="Times New Roman"/>
          <w:sz w:val="24"/>
          <w:szCs w:val="24"/>
        </w:rPr>
        <w:t>к Спецификации биржевого товара</w:t>
      </w:r>
    </w:p>
    <w:p w:rsidR="00130303" w:rsidRPr="00D0116C" w:rsidRDefault="00130303" w:rsidP="00D0116C">
      <w:pPr>
        <w:spacing w:after="0" w:line="240" w:lineRule="auto"/>
        <w:jc w:val="right"/>
        <w:rPr>
          <w:rFonts w:ascii="Times New Roman" w:hAnsi="Times New Roman"/>
          <w:sz w:val="24"/>
          <w:szCs w:val="24"/>
        </w:rPr>
      </w:pPr>
      <w:r w:rsidRPr="00D0116C">
        <w:rPr>
          <w:rFonts w:ascii="Times New Roman" w:hAnsi="Times New Roman"/>
          <w:sz w:val="24"/>
          <w:szCs w:val="24"/>
        </w:rPr>
        <w:t>отделов «Нефть и нефтепродукты»,</w:t>
      </w:r>
    </w:p>
    <w:p w:rsidR="00130303" w:rsidRPr="00D0116C" w:rsidRDefault="00130303" w:rsidP="00D0116C">
      <w:pPr>
        <w:spacing w:after="0" w:line="240" w:lineRule="auto"/>
        <w:jc w:val="right"/>
        <w:rPr>
          <w:rFonts w:ascii="Times New Roman" w:hAnsi="Times New Roman"/>
          <w:sz w:val="24"/>
          <w:szCs w:val="24"/>
        </w:rPr>
      </w:pPr>
      <w:r w:rsidRPr="00D0116C">
        <w:rPr>
          <w:rFonts w:ascii="Times New Roman" w:hAnsi="Times New Roman"/>
          <w:sz w:val="24"/>
          <w:szCs w:val="24"/>
        </w:rPr>
        <w:t xml:space="preserve"> «Сжиженные углеводородные газы и газовый конденсат»,</w:t>
      </w:r>
    </w:p>
    <w:p w:rsidR="00130303" w:rsidRPr="00D0116C" w:rsidRDefault="00130303" w:rsidP="00D0116C">
      <w:pPr>
        <w:spacing w:after="0" w:line="240" w:lineRule="auto"/>
        <w:jc w:val="right"/>
        <w:rPr>
          <w:rFonts w:ascii="Times New Roman" w:hAnsi="Times New Roman"/>
          <w:sz w:val="24"/>
          <w:szCs w:val="24"/>
        </w:rPr>
      </w:pPr>
      <w:r w:rsidRPr="00D0116C">
        <w:rPr>
          <w:rFonts w:ascii="Times New Roman" w:hAnsi="Times New Roman"/>
          <w:sz w:val="24"/>
          <w:szCs w:val="24"/>
        </w:rPr>
        <w:t>«Продукция нефтегазохимического производства»</w:t>
      </w:r>
    </w:p>
    <w:p w:rsidR="00130303" w:rsidRPr="00D0116C" w:rsidRDefault="00130303" w:rsidP="00D0116C">
      <w:pPr>
        <w:spacing w:after="0" w:line="240" w:lineRule="auto"/>
        <w:jc w:val="right"/>
        <w:rPr>
          <w:rFonts w:ascii="Times New Roman" w:hAnsi="Times New Roman"/>
          <w:sz w:val="24"/>
          <w:szCs w:val="24"/>
        </w:rPr>
      </w:pPr>
      <w:r w:rsidRPr="00D0116C">
        <w:rPr>
          <w:rFonts w:ascii="Times New Roman" w:hAnsi="Times New Roman"/>
          <w:sz w:val="24"/>
          <w:szCs w:val="24"/>
        </w:rPr>
        <w:t>АО «</w:t>
      </w:r>
      <w:r w:rsidR="00CD762F">
        <w:rPr>
          <w:rFonts w:ascii="Times New Roman" w:hAnsi="Times New Roman"/>
          <w:sz w:val="24"/>
          <w:szCs w:val="24"/>
        </w:rPr>
        <w:t>Восточная биржа</w:t>
      </w:r>
      <w:r w:rsidRPr="00D0116C">
        <w:rPr>
          <w:rFonts w:ascii="Times New Roman" w:hAnsi="Times New Roman"/>
          <w:sz w:val="24"/>
          <w:szCs w:val="24"/>
        </w:rPr>
        <w:t>»</w:t>
      </w:r>
    </w:p>
    <w:p w:rsidR="00130303" w:rsidRPr="0071456E" w:rsidRDefault="00130303" w:rsidP="00D0116C">
      <w:pPr>
        <w:pStyle w:val="a3"/>
        <w:rPr>
          <w:rFonts w:ascii="Times New Roman" w:hAnsi="Times New Roman"/>
          <w:sz w:val="24"/>
          <w:szCs w:val="24"/>
        </w:rPr>
      </w:pPr>
    </w:p>
    <w:p w:rsidR="00130303" w:rsidRPr="0071456E" w:rsidRDefault="00130303" w:rsidP="00D0116C">
      <w:pPr>
        <w:pStyle w:val="a3"/>
        <w:jc w:val="center"/>
        <w:rPr>
          <w:rFonts w:ascii="Times New Roman" w:hAnsi="Times New Roman"/>
          <w:sz w:val="24"/>
          <w:szCs w:val="24"/>
        </w:rPr>
      </w:pPr>
      <w:r w:rsidRPr="0071456E">
        <w:rPr>
          <w:rFonts w:ascii="Times New Roman" w:hAnsi="Times New Roman"/>
          <w:b/>
          <w:sz w:val="24"/>
          <w:szCs w:val="24"/>
        </w:rPr>
        <w:t>Перечень базисов поставки при способе поставки вывоз автотранспортом фасованного товара</w:t>
      </w:r>
      <w:r w:rsidR="00AB13B5">
        <w:rPr>
          <w:rFonts w:ascii="Times New Roman" w:hAnsi="Times New Roman"/>
          <w:b/>
          <w:sz w:val="24"/>
          <w:szCs w:val="24"/>
        </w:rPr>
        <w:t xml:space="preserve"> без Контролера поставки</w:t>
      </w:r>
    </w:p>
    <w:tbl>
      <w:tblPr>
        <w:tblW w:w="949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3"/>
        <w:gridCol w:w="6915"/>
        <w:gridCol w:w="1985"/>
      </w:tblGrid>
      <w:tr w:rsidR="00130303" w:rsidRPr="0071456E" w:rsidTr="00B618B0">
        <w:trPr>
          <w:trHeight w:val="612"/>
        </w:trPr>
        <w:tc>
          <w:tcPr>
            <w:tcW w:w="593" w:type="dxa"/>
            <w:vAlign w:val="center"/>
          </w:tcPr>
          <w:p w:rsidR="00130303" w:rsidRPr="0071456E" w:rsidRDefault="00130303" w:rsidP="00914B0F">
            <w:pPr>
              <w:spacing w:after="0"/>
              <w:rPr>
                <w:rFonts w:ascii="Times New Roman" w:hAnsi="Times New Roman"/>
                <w:sz w:val="24"/>
                <w:szCs w:val="24"/>
              </w:rPr>
            </w:pPr>
            <w:r w:rsidRPr="0071456E">
              <w:rPr>
                <w:rFonts w:ascii="Times New Roman" w:hAnsi="Times New Roman"/>
                <w:sz w:val="24"/>
                <w:szCs w:val="24"/>
              </w:rPr>
              <w:t>п/н</w:t>
            </w:r>
          </w:p>
        </w:tc>
        <w:tc>
          <w:tcPr>
            <w:tcW w:w="6915" w:type="dxa"/>
          </w:tcPr>
          <w:p w:rsidR="00130303" w:rsidRPr="0071456E" w:rsidRDefault="00130303" w:rsidP="00914B0F">
            <w:pPr>
              <w:spacing w:after="0" w:line="240" w:lineRule="auto"/>
              <w:jc w:val="center"/>
              <w:rPr>
                <w:rFonts w:ascii="Times New Roman" w:hAnsi="Times New Roman"/>
                <w:sz w:val="24"/>
                <w:szCs w:val="24"/>
              </w:rPr>
            </w:pPr>
            <w:r w:rsidRPr="0071456E">
              <w:rPr>
                <w:rFonts w:ascii="Times New Roman" w:hAnsi="Times New Roman"/>
                <w:sz w:val="24"/>
                <w:szCs w:val="24"/>
              </w:rPr>
              <w:t>Базис поставки</w:t>
            </w:r>
          </w:p>
        </w:tc>
        <w:tc>
          <w:tcPr>
            <w:tcW w:w="1985" w:type="dxa"/>
            <w:vAlign w:val="center"/>
          </w:tcPr>
          <w:p w:rsidR="00130303" w:rsidRPr="0071456E" w:rsidRDefault="00130303" w:rsidP="00914B0F">
            <w:pPr>
              <w:spacing w:after="0" w:line="240" w:lineRule="auto"/>
              <w:jc w:val="center"/>
              <w:rPr>
                <w:rFonts w:ascii="Times New Roman" w:hAnsi="Times New Roman"/>
                <w:sz w:val="24"/>
                <w:szCs w:val="24"/>
              </w:rPr>
            </w:pPr>
            <w:r w:rsidRPr="0071456E">
              <w:rPr>
                <w:rFonts w:ascii="Times New Roman" w:hAnsi="Times New Roman"/>
                <w:sz w:val="24"/>
                <w:szCs w:val="24"/>
              </w:rPr>
              <w:t xml:space="preserve"> Код</w:t>
            </w:r>
          </w:p>
          <w:p w:rsidR="00130303" w:rsidRPr="0071456E" w:rsidRDefault="00130303" w:rsidP="00914B0F">
            <w:pPr>
              <w:spacing w:after="0" w:line="240" w:lineRule="auto"/>
              <w:jc w:val="center"/>
              <w:rPr>
                <w:rFonts w:ascii="Times New Roman" w:hAnsi="Times New Roman"/>
                <w:sz w:val="24"/>
                <w:szCs w:val="24"/>
              </w:rPr>
            </w:pPr>
            <w:r w:rsidRPr="0071456E">
              <w:rPr>
                <w:rFonts w:ascii="Times New Roman" w:hAnsi="Times New Roman"/>
                <w:sz w:val="24"/>
                <w:szCs w:val="24"/>
              </w:rPr>
              <w:t>базиса поставки</w:t>
            </w:r>
          </w:p>
        </w:tc>
      </w:tr>
      <w:tr w:rsidR="00130303" w:rsidRPr="0071456E" w:rsidTr="00B618B0">
        <w:trPr>
          <w:trHeight w:val="485"/>
        </w:trPr>
        <w:tc>
          <w:tcPr>
            <w:tcW w:w="593" w:type="dxa"/>
          </w:tcPr>
          <w:p w:rsidR="00130303" w:rsidRPr="00747DDC" w:rsidRDefault="00130303" w:rsidP="00747DDC">
            <w:pPr>
              <w:tabs>
                <w:tab w:val="left" w:pos="241"/>
              </w:tabs>
              <w:rPr>
                <w:rFonts w:ascii="Times New Roman" w:hAnsi="Times New Roman"/>
                <w:sz w:val="24"/>
                <w:szCs w:val="24"/>
              </w:rPr>
            </w:pPr>
            <w:r w:rsidRPr="00747DDC">
              <w:rPr>
                <w:rFonts w:ascii="Times New Roman" w:hAnsi="Times New Roman"/>
                <w:sz w:val="24"/>
                <w:szCs w:val="24"/>
              </w:rPr>
              <w:t>1</w:t>
            </w:r>
          </w:p>
        </w:tc>
        <w:tc>
          <w:tcPr>
            <w:tcW w:w="6915" w:type="dxa"/>
          </w:tcPr>
          <w:p w:rsidR="00130303" w:rsidRPr="0071456E" w:rsidRDefault="00130303" w:rsidP="00605DCC">
            <w:pPr>
              <w:pStyle w:val="a3"/>
              <w:rPr>
                <w:rFonts w:ascii="Times New Roman" w:hAnsi="Times New Roman"/>
                <w:sz w:val="24"/>
                <w:szCs w:val="24"/>
              </w:rPr>
            </w:pPr>
            <w:r w:rsidRPr="0071456E">
              <w:rPr>
                <w:rFonts w:ascii="Times New Roman" w:hAnsi="Times New Roman"/>
                <w:sz w:val="24"/>
                <w:szCs w:val="24"/>
              </w:rPr>
              <w:t xml:space="preserve">Ленинградская обл., </w:t>
            </w:r>
            <w:proofErr w:type="spellStart"/>
            <w:r w:rsidRPr="0071456E">
              <w:rPr>
                <w:rFonts w:ascii="Times New Roman" w:hAnsi="Times New Roman"/>
                <w:sz w:val="24"/>
                <w:szCs w:val="24"/>
              </w:rPr>
              <w:t>г.Кириши</w:t>
            </w:r>
            <w:proofErr w:type="spellEnd"/>
            <w:r w:rsidRPr="0071456E">
              <w:rPr>
                <w:rFonts w:ascii="Times New Roman" w:hAnsi="Times New Roman"/>
                <w:sz w:val="24"/>
                <w:szCs w:val="24"/>
              </w:rPr>
              <w:t>, шоссе Энтузиастов, д.1, ООО «КИНЕФ»</w:t>
            </w:r>
          </w:p>
        </w:tc>
        <w:tc>
          <w:tcPr>
            <w:tcW w:w="1985" w:type="dxa"/>
          </w:tcPr>
          <w:p w:rsidR="00130303" w:rsidRPr="0071456E" w:rsidRDefault="00130303" w:rsidP="00605DCC">
            <w:pPr>
              <w:pStyle w:val="a3"/>
              <w:rPr>
                <w:rFonts w:ascii="Times New Roman" w:hAnsi="Times New Roman"/>
                <w:sz w:val="24"/>
                <w:szCs w:val="24"/>
              </w:rPr>
            </w:pPr>
            <w:r w:rsidRPr="0071456E">
              <w:rPr>
                <w:rFonts w:ascii="Times New Roman" w:hAnsi="Times New Roman"/>
                <w:sz w:val="24"/>
                <w:szCs w:val="24"/>
              </w:rPr>
              <w:t>КИНЕФ</w:t>
            </w:r>
          </w:p>
        </w:tc>
      </w:tr>
      <w:tr w:rsidR="00130303" w:rsidRPr="0071456E" w:rsidTr="00B618B0">
        <w:trPr>
          <w:trHeight w:val="485"/>
        </w:trPr>
        <w:tc>
          <w:tcPr>
            <w:tcW w:w="593" w:type="dxa"/>
          </w:tcPr>
          <w:p w:rsidR="00130303" w:rsidRPr="00747DDC" w:rsidRDefault="00130303" w:rsidP="00747DDC">
            <w:pPr>
              <w:tabs>
                <w:tab w:val="left" w:pos="241"/>
              </w:tabs>
              <w:rPr>
                <w:rFonts w:ascii="Times New Roman" w:hAnsi="Times New Roman"/>
                <w:sz w:val="24"/>
                <w:szCs w:val="24"/>
              </w:rPr>
            </w:pPr>
            <w:r w:rsidRPr="00747DDC">
              <w:rPr>
                <w:rFonts w:ascii="Times New Roman" w:hAnsi="Times New Roman"/>
                <w:sz w:val="24"/>
                <w:szCs w:val="24"/>
              </w:rPr>
              <w:t>2</w:t>
            </w:r>
          </w:p>
        </w:tc>
        <w:tc>
          <w:tcPr>
            <w:tcW w:w="6915" w:type="dxa"/>
          </w:tcPr>
          <w:p w:rsidR="00130303" w:rsidRPr="0071456E" w:rsidRDefault="00130303" w:rsidP="00605DCC">
            <w:pPr>
              <w:pStyle w:val="a3"/>
              <w:rPr>
                <w:rFonts w:ascii="Times New Roman" w:hAnsi="Times New Roman"/>
                <w:sz w:val="24"/>
                <w:szCs w:val="24"/>
              </w:rPr>
            </w:pPr>
            <w:r w:rsidRPr="0071456E">
              <w:rPr>
                <w:rFonts w:ascii="Times New Roman" w:hAnsi="Times New Roman"/>
                <w:sz w:val="24"/>
                <w:szCs w:val="24"/>
              </w:rPr>
              <w:t xml:space="preserve">Ленинградская обл., </w:t>
            </w:r>
            <w:proofErr w:type="spellStart"/>
            <w:r w:rsidRPr="0071456E">
              <w:rPr>
                <w:rFonts w:ascii="Times New Roman" w:hAnsi="Times New Roman"/>
                <w:sz w:val="24"/>
                <w:szCs w:val="24"/>
              </w:rPr>
              <w:t>г.Кириши</w:t>
            </w:r>
            <w:proofErr w:type="spellEnd"/>
            <w:r w:rsidRPr="0071456E">
              <w:rPr>
                <w:rFonts w:ascii="Times New Roman" w:hAnsi="Times New Roman"/>
                <w:sz w:val="24"/>
                <w:szCs w:val="24"/>
              </w:rPr>
              <w:t xml:space="preserve">, Северо-Восточная </w:t>
            </w:r>
            <w:proofErr w:type="spellStart"/>
            <w:r w:rsidRPr="0071456E">
              <w:rPr>
                <w:rFonts w:ascii="Times New Roman" w:hAnsi="Times New Roman"/>
                <w:sz w:val="24"/>
                <w:szCs w:val="24"/>
              </w:rPr>
              <w:t>промзона</w:t>
            </w:r>
            <w:proofErr w:type="spellEnd"/>
            <w:r w:rsidRPr="0071456E">
              <w:rPr>
                <w:rFonts w:ascii="Times New Roman" w:hAnsi="Times New Roman"/>
                <w:sz w:val="24"/>
                <w:szCs w:val="24"/>
              </w:rPr>
              <w:t>, Мазутное хозяйство АО "ХЭЛП-ОЙЛ"</w:t>
            </w:r>
          </w:p>
        </w:tc>
        <w:tc>
          <w:tcPr>
            <w:tcW w:w="1985" w:type="dxa"/>
          </w:tcPr>
          <w:p w:rsidR="00130303" w:rsidRPr="0071456E" w:rsidRDefault="00130303" w:rsidP="00605DCC">
            <w:pPr>
              <w:pStyle w:val="a3"/>
              <w:rPr>
                <w:rFonts w:ascii="Times New Roman" w:hAnsi="Times New Roman"/>
                <w:sz w:val="24"/>
                <w:szCs w:val="24"/>
              </w:rPr>
            </w:pPr>
            <w:r w:rsidRPr="0071456E">
              <w:rPr>
                <w:rFonts w:ascii="Times New Roman" w:hAnsi="Times New Roman"/>
                <w:sz w:val="24"/>
                <w:szCs w:val="24"/>
              </w:rPr>
              <w:t>Кириши</w:t>
            </w:r>
          </w:p>
        </w:tc>
      </w:tr>
      <w:tr w:rsidR="00130303" w:rsidRPr="0071456E" w:rsidTr="00B618B0">
        <w:trPr>
          <w:trHeight w:val="485"/>
        </w:trPr>
        <w:tc>
          <w:tcPr>
            <w:tcW w:w="593" w:type="dxa"/>
          </w:tcPr>
          <w:p w:rsidR="00130303" w:rsidRPr="00747DDC" w:rsidRDefault="00130303" w:rsidP="00747DDC">
            <w:pPr>
              <w:tabs>
                <w:tab w:val="left" w:pos="241"/>
              </w:tabs>
              <w:rPr>
                <w:rFonts w:ascii="Times New Roman" w:hAnsi="Times New Roman"/>
                <w:sz w:val="24"/>
                <w:szCs w:val="24"/>
              </w:rPr>
            </w:pPr>
            <w:r w:rsidRPr="00747DDC">
              <w:rPr>
                <w:rFonts w:ascii="Times New Roman" w:hAnsi="Times New Roman"/>
                <w:sz w:val="24"/>
                <w:szCs w:val="24"/>
              </w:rPr>
              <w:t>3</w:t>
            </w:r>
          </w:p>
        </w:tc>
        <w:tc>
          <w:tcPr>
            <w:tcW w:w="6915" w:type="dxa"/>
          </w:tcPr>
          <w:p w:rsidR="00130303" w:rsidRPr="0071456E" w:rsidRDefault="00130303" w:rsidP="00605DCC">
            <w:pPr>
              <w:pStyle w:val="a3"/>
              <w:rPr>
                <w:rFonts w:ascii="Times New Roman" w:hAnsi="Times New Roman"/>
                <w:sz w:val="24"/>
                <w:szCs w:val="24"/>
              </w:rPr>
            </w:pPr>
            <w:r w:rsidRPr="0071456E">
              <w:rPr>
                <w:rFonts w:ascii="Times New Roman" w:hAnsi="Times New Roman"/>
                <w:sz w:val="24"/>
                <w:szCs w:val="24"/>
              </w:rPr>
              <w:t>Г. Рыбное, Рязанская обл. , ул. Веселая 22 ЗАО «</w:t>
            </w:r>
            <w:proofErr w:type="spellStart"/>
            <w:r w:rsidRPr="0071456E">
              <w:rPr>
                <w:rFonts w:ascii="Times New Roman" w:hAnsi="Times New Roman"/>
                <w:sz w:val="24"/>
                <w:szCs w:val="24"/>
              </w:rPr>
              <w:t>Стройсервис</w:t>
            </w:r>
            <w:proofErr w:type="spellEnd"/>
            <w:r w:rsidRPr="0071456E">
              <w:rPr>
                <w:rFonts w:ascii="Times New Roman" w:hAnsi="Times New Roman"/>
                <w:sz w:val="24"/>
                <w:szCs w:val="24"/>
              </w:rPr>
              <w:t>»</w:t>
            </w:r>
          </w:p>
        </w:tc>
        <w:tc>
          <w:tcPr>
            <w:tcW w:w="1985" w:type="dxa"/>
          </w:tcPr>
          <w:p w:rsidR="00130303" w:rsidRPr="00284E6A" w:rsidRDefault="00130303" w:rsidP="00605DCC">
            <w:pPr>
              <w:pStyle w:val="a3"/>
              <w:rPr>
                <w:rFonts w:ascii="Times New Roman" w:hAnsi="Times New Roman"/>
                <w:sz w:val="24"/>
                <w:szCs w:val="24"/>
              </w:rPr>
            </w:pPr>
            <w:r w:rsidRPr="00284E6A">
              <w:rPr>
                <w:rFonts w:ascii="Times New Roman" w:hAnsi="Times New Roman"/>
                <w:sz w:val="24"/>
                <w:szCs w:val="24"/>
              </w:rPr>
              <w:t>Рыбное</w:t>
            </w:r>
          </w:p>
        </w:tc>
      </w:tr>
      <w:tr w:rsidR="00130303" w:rsidRPr="00952906" w:rsidTr="00B618B0">
        <w:trPr>
          <w:trHeight w:val="485"/>
        </w:trPr>
        <w:tc>
          <w:tcPr>
            <w:tcW w:w="593" w:type="dxa"/>
          </w:tcPr>
          <w:p w:rsidR="00130303" w:rsidRPr="00747DDC" w:rsidRDefault="00130303" w:rsidP="00747DDC">
            <w:pPr>
              <w:tabs>
                <w:tab w:val="left" w:pos="241"/>
              </w:tabs>
              <w:rPr>
                <w:rFonts w:ascii="Times New Roman" w:hAnsi="Times New Roman"/>
                <w:sz w:val="24"/>
                <w:szCs w:val="24"/>
              </w:rPr>
            </w:pPr>
            <w:r w:rsidRPr="00747DDC">
              <w:rPr>
                <w:rFonts w:ascii="Times New Roman" w:hAnsi="Times New Roman"/>
                <w:sz w:val="24"/>
                <w:szCs w:val="24"/>
              </w:rPr>
              <w:t>4</w:t>
            </w:r>
          </w:p>
        </w:tc>
        <w:tc>
          <w:tcPr>
            <w:tcW w:w="6915" w:type="dxa"/>
          </w:tcPr>
          <w:p w:rsidR="00130303" w:rsidRPr="006324A3" w:rsidRDefault="00130303" w:rsidP="00605DCC">
            <w:pPr>
              <w:pStyle w:val="a3"/>
              <w:rPr>
                <w:rFonts w:ascii="Times New Roman" w:hAnsi="Times New Roman"/>
                <w:sz w:val="24"/>
                <w:szCs w:val="24"/>
              </w:rPr>
            </w:pPr>
            <w:r w:rsidRPr="006324A3">
              <w:rPr>
                <w:rFonts w:ascii="Times New Roman" w:hAnsi="Times New Roman"/>
                <w:sz w:val="24"/>
                <w:szCs w:val="24"/>
              </w:rPr>
              <w:t xml:space="preserve">Ростовская </w:t>
            </w:r>
            <w:proofErr w:type="spellStart"/>
            <w:r w:rsidRPr="006324A3">
              <w:rPr>
                <w:rFonts w:ascii="Times New Roman" w:hAnsi="Times New Roman"/>
                <w:sz w:val="24"/>
                <w:szCs w:val="24"/>
              </w:rPr>
              <w:t>обл</w:t>
            </w:r>
            <w:proofErr w:type="spellEnd"/>
            <w:r w:rsidRPr="006324A3">
              <w:rPr>
                <w:rFonts w:ascii="Times New Roman" w:hAnsi="Times New Roman"/>
                <w:sz w:val="24"/>
                <w:szCs w:val="24"/>
              </w:rPr>
              <w:t xml:space="preserve">, </w:t>
            </w:r>
            <w:proofErr w:type="spellStart"/>
            <w:r w:rsidRPr="006324A3">
              <w:rPr>
                <w:rFonts w:ascii="Times New Roman" w:hAnsi="Times New Roman"/>
                <w:sz w:val="24"/>
                <w:szCs w:val="24"/>
              </w:rPr>
              <w:t>Сальский</w:t>
            </w:r>
            <w:proofErr w:type="spellEnd"/>
            <w:r w:rsidRPr="006324A3">
              <w:rPr>
                <w:rFonts w:ascii="Times New Roman" w:hAnsi="Times New Roman"/>
                <w:sz w:val="24"/>
                <w:szCs w:val="24"/>
              </w:rPr>
              <w:t xml:space="preserve"> р-он, п. </w:t>
            </w:r>
            <w:proofErr w:type="spellStart"/>
            <w:r w:rsidRPr="006324A3">
              <w:rPr>
                <w:rFonts w:ascii="Times New Roman" w:hAnsi="Times New Roman"/>
                <w:sz w:val="24"/>
                <w:szCs w:val="24"/>
              </w:rPr>
              <w:t>Рыбасово</w:t>
            </w:r>
            <w:proofErr w:type="spellEnd"/>
            <w:r w:rsidRPr="006324A3">
              <w:rPr>
                <w:rFonts w:ascii="Times New Roman" w:hAnsi="Times New Roman"/>
                <w:sz w:val="24"/>
                <w:szCs w:val="24"/>
              </w:rPr>
              <w:t>, 392 км ЖД линии Сальск-Тихорецкая. ООО «ГПН-БТ ЮГ» (полное наименование: Общество с ограниченной ответственностью «</w:t>
            </w:r>
            <w:proofErr w:type="spellStart"/>
            <w:r w:rsidRPr="006324A3">
              <w:rPr>
                <w:rFonts w:ascii="Times New Roman" w:hAnsi="Times New Roman"/>
                <w:sz w:val="24"/>
                <w:szCs w:val="24"/>
              </w:rPr>
              <w:t>Газпромнефть</w:t>
            </w:r>
            <w:proofErr w:type="spellEnd"/>
            <w:r w:rsidRPr="006324A3">
              <w:rPr>
                <w:rFonts w:ascii="Times New Roman" w:hAnsi="Times New Roman"/>
                <w:sz w:val="24"/>
                <w:szCs w:val="24"/>
              </w:rPr>
              <w:t xml:space="preserve"> – Битумный Терминал Юг»)</w:t>
            </w:r>
          </w:p>
        </w:tc>
        <w:tc>
          <w:tcPr>
            <w:tcW w:w="1985" w:type="dxa"/>
          </w:tcPr>
          <w:p w:rsidR="00130303" w:rsidRPr="00284E6A" w:rsidRDefault="00130303" w:rsidP="00605DCC">
            <w:pPr>
              <w:pStyle w:val="a3"/>
              <w:rPr>
                <w:rFonts w:ascii="Times New Roman" w:hAnsi="Times New Roman"/>
                <w:sz w:val="24"/>
                <w:szCs w:val="24"/>
              </w:rPr>
            </w:pPr>
            <w:r w:rsidRPr="00284E6A">
              <w:rPr>
                <w:rFonts w:ascii="Times New Roman" w:hAnsi="Times New Roman"/>
                <w:sz w:val="24"/>
                <w:szCs w:val="24"/>
              </w:rPr>
              <w:t>Сальск</w:t>
            </w:r>
          </w:p>
        </w:tc>
      </w:tr>
      <w:tr w:rsidR="00130303" w:rsidRPr="00952906" w:rsidTr="00B618B0">
        <w:trPr>
          <w:trHeight w:val="485"/>
        </w:trPr>
        <w:tc>
          <w:tcPr>
            <w:tcW w:w="593" w:type="dxa"/>
          </w:tcPr>
          <w:p w:rsidR="00130303" w:rsidRPr="00747DDC" w:rsidRDefault="00130303" w:rsidP="00747DDC">
            <w:pPr>
              <w:tabs>
                <w:tab w:val="left" w:pos="241"/>
              </w:tabs>
              <w:rPr>
                <w:rFonts w:ascii="Times New Roman" w:hAnsi="Times New Roman"/>
                <w:sz w:val="24"/>
                <w:szCs w:val="24"/>
              </w:rPr>
            </w:pPr>
            <w:r w:rsidRPr="00747DDC">
              <w:rPr>
                <w:rFonts w:ascii="Times New Roman" w:hAnsi="Times New Roman"/>
                <w:sz w:val="24"/>
                <w:szCs w:val="24"/>
              </w:rPr>
              <w:t>5</w:t>
            </w:r>
          </w:p>
        </w:tc>
        <w:tc>
          <w:tcPr>
            <w:tcW w:w="6915" w:type="dxa"/>
          </w:tcPr>
          <w:p w:rsidR="00130303" w:rsidRPr="006A31BC" w:rsidRDefault="00130303" w:rsidP="00605DCC">
            <w:pPr>
              <w:pStyle w:val="a3"/>
              <w:rPr>
                <w:rFonts w:ascii="Times New Roman" w:hAnsi="Times New Roman"/>
                <w:sz w:val="24"/>
                <w:szCs w:val="24"/>
              </w:rPr>
            </w:pPr>
            <w:r w:rsidRPr="006A31BC">
              <w:rPr>
                <w:rFonts w:ascii="Times New Roman" w:hAnsi="Times New Roman"/>
                <w:sz w:val="24"/>
                <w:szCs w:val="24"/>
              </w:rPr>
              <w:t xml:space="preserve">Г. Волжский. </w:t>
            </w:r>
            <w:proofErr w:type="spellStart"/>
            <w:r w:rsidRPr="006A31BC">
              <w:rPr>
                <w:rFonts w:ascii="Times New Roman" w:hAnsi="Times New Roman"/>
                <w:sz w:val="24"/>
                <w:szCs w:val="24"/>
              </w:rPr>
              <w:t>Промзона</w:t>
            </w:r>
            <w:proofErr w:type="spellEnd"/>
            <w:r w:rsidRPr="006A31BC">
              <w:rPr>
                <w:rFonts w:ascii="Times New Roman" w:hAnsi="Times New Roman"/>
                <w:sz w:val="24"/>
                <w:szCs w:val="24"/>
              </w:rPr>
              <w:t xml:space="preserve"> ул. Александрова д. 58.</w:t>
            </w:r>
          </w:p>
        </w:tc>
        <w:tc>
          <w:tcPr>
            <w:tcW w:w="1985" w:type="dxa"/>
          </w:tcPr>
          <w:p w:rsidR="00130303" w:rsidRPr="006A31BC" w:rsidRDefault="00130303" w:rsidP="00605DCC">
            <w:pPr>
              <w:pStyle w:val="a3"/>
              <w:rPr>
                <w:rFonts w:ascii="Times New Roman" w:hAnsi="Times New Roman"/>
                <w:sz w:val="24"/>
                <w:szCs w:val="24"/>
              </w:rPr>
            </w:pPr>
            <w:r w:rsidRPr="006A31BC">
              <w:rPr>
                <w:rFonts w:ascii="Times New Roman" w:hAnsi="Times New Roman"/>
                <w:sz w:val="24"/>
                <w:szCs w:val="24"/>
              </w:rPr>
              <w:t>Волжский</w:t>
            </w:r>
          </w:p>
        </w:tc>
      </w:tr>
      <w:tr w:rsidR="00823819" w:rsidRPr="00952906" w:rsidTr="00823819">
        <w:trPr>
          <w:trHeight w:val="485"/>
        </w:trPr>
        <w:tc>
          <w:tcPr>
            <w:tcW w:w="593" w:type="dxa"/>
          </w:tcPr>
          <w:p w:rsidR="00823819" w:rsidRPr="00747DDC" w:rsidRDefault="00823819" w:rsidP="00823819">
            <w:pPr>
              <w:tabs>
                <w:tab w:val="left" w:pos="241"/>
              </w:tabs>
              <w:rPr>
                <w:rFonts w:ascii="Times New Roman" w:hAnsi="Times New Roman"/>
                <w:sz w:val="24"/>
                <w:szCs w:val="24"/>
              </w:rPr>
            </w:pPr>
            <w:r>
              <w:rPr>
                <w:rFonts w:ascii="Times New Roman" w:hAnsi="Times New Roman"/>
                <w:sz w:val="24"/>
                <w:szCs w:val="24"/>
              </w:rPr>
              <w:t>6</w:t>
            </w:r>
          </w:p>
        </w:tc>
        <w:tc>
          <w:tcPr>
            <w:tcW w:w="6915" w:type="dxa"/>
            <w:vAlign w:val="center"/>
          </w:tcPr>
          <w:p w:rsidR="00823819" w:rsidRPr="00823819" w:rsidRDefault="00823819" w:rsidP="00823819">
            <w:pPr>
              <w:spacing w:after="0" w:line="240" w:lineRule="auto"/>
              <w:jc w:val="both"/>
              <w:rPr>
                <w:rFonts w:ascii="Times New Roman" w:hAnsi="Times New Roman"/>
                <w:sz w:val="24"/>
                <w:szCs w:val="24"/>
                <w:lang w:eastAsia="ru-RU"/>
              </w:rPr>
            </w:pPr>
            <w:r w:rsidRPr="00823819">
              <w:rPr>
                <w:rFonts w:ascii="Times New Roman" w:hAnsi="Times New Roman"/>
                <w:sz w:val="24"/>
                <w:szCs w:val="24"/>
                <w:lang w:eastAsia="ru-RU"/>
              </w:rPr>
              <w:t>Ленинградская обл., г. Кириши, шоссе Энтузиастов д. 76 ООО «</w:t>
            </w:r>
            <w:proofErr w:type="spellStart"/>
            <w:r w:rsidRPr="00823819">
              <w:rPr>
                <w:rFonts w:ascii="Times New Roman" w:hAnsi="Times New Roman"/>
                <w:sz w:val="24"/>
                <w:szCs w:val="24"/>
                <w:lang w:eastAsia="ru-RU"/>
              </w:rPr>
              <w:t>БалтТрансОйл</w:t>
            </w:r>
            <w:proofErr w:type="spellEnd"/>
            <w:r w:rsidRPr="00823819">
              <w:rPr>
                <w:rFonts w:ascii="Times New Roman" w:hAnsi="Times New Roman"/>
                <w:sz w:val="24"/>
                <w:szCs w:val="24"/>
                <w:lang w:eastAsia="ru-RU"/>
              </w:rPr>
              <w:t>»</w:t>
            </w:r>
          </w:p>
        </w:tc>
        <w:tc>
          <w:tcPr>
            <w:tcW w:w="1985" w:type="dxa"/>
            <w:vAlign w:val="center"/>
          </w:tcPr>
          <w:p w:rsidR="00823819" w:rsidRPr="00823819" w:rsidRDefault="00823819" w:rsidP="00823819">
            <w:pPr>
              <w:pStyle w:val="a3"/>
              <w:rPr>
                <w:rFonts w:ascii="Times New Roman" w:hAnsi="Times New Roman"/>
                <w:sz w:val="24"/>
                <w:szCs w:val="24"/>
                <w:lang w:eastAsia="ru-RU"/>
              </w:rPr>
            </w:pPr>
            <w:r w:rsidRPr="00823819">
              <w:rPr>
                <w:rFonts w:ascii="Times New Roman" w:hAnsi="Times New Roman"/>
                <w:sz w:val="24"/>
                <w:szCs w:val="24"/>
                <w:lang w:eastAsia="ru-RU"/>
              </w:rPr>
              <w:t>Кириши-БТО-Ф</w:t>
            </w:r>
          </w:p>
        </w:tc>
      </w:tr>
    </w:tbl>
    <w:p w:rsidR="00130303" w:rsidRDefault="00130303" w:rsidP="00054FC6">
      <w:pPr>
        <w:tabs>
          <w:tab w:val="left" w:pos="7588"/>
        </w:tabs>
        <w:spacing w:after="0" w:line="240" w:lineRule="auto"/>
        <w:jc w:val="right"/>
        <w:rPr>
          <w:rFonts w:ascii="Times New Roman" w:hAnsi="Times New Roman"/>
          <w:sz w:val="24"/>
          <w:szCs w:val="24"/>
        </w:rPr>
      </w:pPr>
    </w:p>
    <w:p w:rsidR="004622C9" w:rsidRDefault="004622C9" w:rsidP="00BD1300">
      <w:pPr>
        <w:pStyle w:val="1"/>
        <w:spacing w:before="0" w:beforeAutospacing="0" w:after="0" w:afterAutospacing="0"/>
        <w:jc w:val="right"/>
        <w:rPr>
          <w:sz w:val="24"/>
          <w:szCs w:val="24"/>
        </w:rPr>
      </w:pPr>
    </w:p>
    <w:p w:rsidR="00C43332" w:rsidRDefault="00C43332" w:rsidP="00BD1300">
      <w:pPr>
        <w:pStyle w:val="1"/>
        <w:spacing w:before="0" w:beforeAutospacing="0" w:after="0" w:afterAutospacing="0"/>
        <w:jc w:val="right"/>
        <w:rPr>
          <w:b w:val="0"/>
          <w:sz w:val="24"/>
          <w:szCs w:val="24"/>
        </w:rPr>
      </w:pPr>
    </w:p>
    <w:p w:rsidR="00C43332" w:rsidRDefault="00C43332" w:rsidP="00BD1300">
      <w:pPr>
        <w:pStyle w:val="1"/>
        <w:spacing w:before="0" w:beforeAutospacing="0" w:after="0" w:afterAutospacing="0"/>
        <w:jc w:val="right"/>
        <w:rPr>
          <w:b w:val="0"/>
          <w:sz w:val="24"/>
          <w:szCs w:val="24"/>
        </w:rPr>
      </w:pPr>
    </w:p>
    <w:p w:rsidR="00C43332" w:rsidRDefault="00C43332" w:rsidP="00BD1300">
      <w:pPr>
        <w:pStyle w:val="1"/>
        <w:spacing w:before="0" w:beforeAutospacing="0" w:after="0" w:afterAutospacing="0"/>
        <w:jc w:val="right"/>
        <w:rPr>
          <w:b w:val="0"/>
          <w:sz w:val="24"/>
          <w:szCs w:val="24"/>
        </w:rPr>
      </w:pPr>
    </w:p>
    <w:p w:rsidR="00BD1300" w:rsidRPr="004622C9" w:rsidRDefault="00BD1300" w:rsidP="00BD1300">
      <w:pPr>
        <w:pStyle w:val="1"/>
        <w:spacing w:before="0" w:beforeAutospacing="0" w:after="0" w:afterAutospacing="0"/>
        <w:jc w:val="right"/>
        <w:rPr>
          <w:b w:val="0"/>
          <w:sz w:val="24"/>
          <w:szCs w:val="24"/>
        </w:rPr>
      </w:pPr>
      <w:r w:rsidRPr="004622C9">
        <w:rPr>
          <w:b w:val="0"/>
          <w:sz w:val="24"/>
          <w:szCs w:val="24"/>
        </w:rPr>
        <w:t>Приложение №</w:t>
      </w:r>
      <w:r w:rsidR="00914B0F">
        <w:rPr>
          <w:b w:val="0"/>
          <w:sz w:val="24"/>
          <w:szCs w:val="24"/>
        </w:rPr>
        <w:t xml:space="preserve"> </w:t>
      </w:r>
      <w:r w:rsidRPr="004622C9">
        <w:rPr>
          <w:b w:val="0"/>
          <w:sz w:val="24"/>
          <w:szCs w:val="24"/>
        </w:rPr>
        <w:t xml:space="preserve">8в </w:t>
      </w:r>
    </w:p>
    <w:p w:rsidR="00BD1300" w:rsidRPr="004622C9" w:rsidRDefault="00BD1300" w:rsidP="00BD1300">
      <w:pPr>
        <w:pStyle w:val="1"/>
        <w:spacing w:before="0" w:beforeAutospacing="0" w:after="0" w:afterAutospacing="0"/>
        <w:jc w:val="right"/>
        <w:rPr>
          <w:b w:val="0"/>
          <w:sz w:val="24"/>
          <w:szCs w:val="24"/>
        </w:rPr>
      </w:pPr>
      <w:r w:rsidRPr="004622C9">
        <w:rPr>
          <w:b w:val="0"/>
          <w:sz w:val="24"/>
          <w:szCs w:val="24"/>
        </w:rPr>
        <w:t>к Спецификации биржевого товара</w:t>
      </w:r>
    </w:p>
    <w:p w:rsidR="00BD1300" w:rsidRPr="004622C9" w:rsidRDefault="00BD1300" w:rsidP="00BD1300">
      <w:pPr>
        <w:pStyle w:val="1"/>
        <w:spacing w:before="0" w:beforeAutospacing="0" w:after="0" w:afterAutospacing="0"/>
        <w:jc w:val="right"/>
        <w:rPr>
          <w:b w:val="0"/>
          <w:sz w:val="24"/>
          <w:szCs w:val="24"/>
        </w:rPr>
      </w:pPr>
      <w:r w:rsidRPr="004622C9">
        <w:rPr>
          <w:b w:val="0"/>
          <w:sz w:val="24"/>
          <w:szCs w:val="24"/>
        </w:rPr>
        <w:t>отделов «Нефть и нефтепродукты»,</w:t>
      </w:r>
    </w:p>
    <w:p w:rsidR="00BD1300" w:rsidRPr="004622C9" w:rsidRDefault="00BD1300" w:rsidP="00BD1300">
      <w:pPr>
        <w:pStyle w:val="1"/>
        <w:spacing w:before="0" w:beforeAutospacing="0" w:after="0" w:afterAutospacing="0"/>
        <w:jc w:val="right"/>
        <w:rPr>
          <w:b w:val="0"/>
          <w:sz w:val="24"/>
          <w:szCs w:val="24"/>
        </w:rPr>
      </w:pPr>
      <w:r w:rsidRPr="004622C9">
        <w:rPr>
          <w:b w:val="0"/>
          <w:sz w:val="24"/>
          <w:szCs w:val="24"/>
        </w:rPr>
        <w:t xml:space="preserve"> «Сжиженные углеводородные газы и газовый конденсат»,</w:t>
      </w:r>
    </w:p>
    <w:p w:rsidR="00BD1300" w:rsidRPr="004622C9" w:rsidRDefault="00BD1300" w:rsidP="00BD1300">
      <w:pPr>
        <w:pStyle w:val="1"/>
        <w:spacing w:before="0" w:beforeAutospacing="0" w:after="0" w:afterAutospacing="0"/>
        <w:jc w:val="right"/>
        <w:rPr>
          <w:b w:val="0"/>
          <w:sz w:val="24"/>
          <w:szCs w:val="24"/>
        </w:rPr>
      </w:pPr>
      <w:r w:rsidRPr="004622C9">
        <w:rPr>
          <w:b w:val="0"/>
          <w:sz w:val="24"/>
          <w:szCs w:val="24"/>
        </w:rPr>
        <w:t>«Продукция нефтегазохимического производства»</w:t>
      </w:r>
    </w:p>
    <w:p w:rsidR="00BD1300" w:rsidRPr="004622C9" w:rsidRDefault="00CD762F" w:rsidP="00BD1300">
      <w:pPr>
        <w:pStyle w:val="1"/>
        <w:spacing w:before="0" w:beforeAutospacing="0" w:after="0" w:afterAutospacing="0"/>
        <w:jc w:val="right"/>
        <w:rPr>
          <w:b w:val="0"/>
          <w:sz w:val="24"/>
          <w:szCs w:val="24"/>
        </w:rPr>
      </w:pPr>
      <w:r>
        <w:rPr>
          <w:b w:val="0"/>
          <w:sz w:val="24"/>
          <w:szCs w:val="24"/>
        </w:rPr>
        <w:t>АО «Восточная биржа</w:t>
      </w:r>
      <w:r w:rsidR="00BD1300" w:rsidRPr="004622C9">
        <w:rPr>
          <w:b w:val="0"/>
          <w:sz w:val="24"/>
          <w:szCs w:val="24"/>
        </w:rPr>
        <w:t>»</w:t>
      </w:r>
    </w:p>
    <w:p w:rsidR="00BD1300" w:rsidRPr="004622C9" w:rsidRDefault="00BD1300" w:rsidP="00BD1300">
      <w:pPr>
        <w:tabs>
          <w:tab w:val="right" w:leader="underscore" w:pos="10065"/>
        </w:tabs>
        <w:spacing w:after="0" w:line="240" w:lineRule="auto"/>
        <w:ind w:left="-709"/>
        <w:jc w:val="right"/>
        <w:rPr>
          <w:rFonts w:ascii="Times New Roman" w:hAnsi="Times New Roman"/>
          <w:sz w:val="24"/>
          <w:szCs w:val="24"/>
        </w:rPr>
      </w:pPr>
    </w:p>
    <w:p w:rsidR="00BD1300" w:rsidRPr="004622C9" w:rsidRDefault="00BD1300" w:rsidP="00BD1300">
      <w:pPr>
        <w:tabs>
          <w:tab w:val="right" w:leader="underscore" w:pos="9356"/>
        </w:tabs>
        <w:spacing w:after="0" w:line="240" w:lineRule="auto"/>
        <w:ind w:left="-709"/>
        <w:jc w:val="center"/>
        <w:rPr>
          <w:rFonts w:ascii="Times New Roman" w:hAnsi="Times New Roman"/>
          <w:b/>
          <w:sz w:val="24"/>
          <w:szCs w:val="24"/>
        </w:rPr>
      </w:pPr>
      <w:r w:rsidRPr="004622C9">
        <w:rPr>
          <w:rFonts w:ascii="Times New Roman" w:hAnsi="Times New Roman"/>
          <w:b/>
          <w:sz w:val="24"/>
          <w:szCs w:val="24"/>
        </w:rPr>
        <w:t>Перечень</w:t>
      </w:r>
      <w:r w:rsidR="004622C9" w:rsidRPr="004622C9">
        <w:rPr>
          <w:rFonts w:ascii="Times New Roman" w:hAnsi="Times New Roman"/>
          <w:b/>
          <w:sz w:val="24"/>
          <w:szCs w:val="24"/>
        </w:rPr>
        <w:t xml:space="preserve"> базисов поставки при способе </w:t>
      </w:r>
      <w:r w:rsidRPr="004622C9">
        <w:rPr>
          <w:rFonts w:ascii="Times New Roman" w:hAnsi="Times New Roman"/>
          <w:b/>
          <w:sz w:val="24"/>
          <w:szCs w:val="24"/>
        </w:rPr>
        <w:t xml:space="preserve">поставки </w:t>
      </w:r>
      <w:r w:rsidR="004622C9" w:rsidRPr="004622C9">
        <w:rPr>
          <w:rFonts w:ascii="Times New Roman" w:hAnsi="Times New Roman"/>
          <w:b/>
          <w:sz w:val="24"/>
          <w:szCs w:val="24"/>
        </w:rPr>
        <w:t xml:space="preserve">поставка в место назначения </w:t>
      </w:r>
      <w:r w:rsidR="007658CC" w:rsidRPr="007658CC">
        <w:rPr>
          <w:rFonts w:ascii="Times New Roman" w:hAnsi="Times New Roman"/>
          <w:b/>
          <w:sz w:val="24"/>
          <w:szCs w:val="24"/>
        </w:rPr>
        <w:t xml:space="preserve">автомобильным транспортом </w:t>
      </w:r>
      <w:r w:rsidR="004622C9" w:rsidRPr="004622C9">
        <w:rPr>
          <w:rFonts w:ascii="Times New Roman" w:hAnsi="Times New Roman"/>
          <w:b/>
          <w:sz w:val="24"/>
          <w:szCs w:val="24"/>
        </w:rPr>
        <w:t>без</w:t>
      </w:r>
      <w:r w:rsidRPr="004622C9">
        <w:rPr>
          <w:rFonts w:ascii="Times New Roman" w:hAnsi="Times New Roman"/>
          <w:b/>
          <w:sz w:val="24"/>
          <w:szCs w:val="24"/>
        </w:rPr>
        <w:t xml:space="preserve"> Контролера поставки</w:t>
      </w:r>
    </w:p>
    <w:p w:rsidR="00BD1300" w:rsidRPr="004622C9" w:rsidRDefault="00BD1300" w:rsidP="00BD1300">
      <w:pPr>
        <w:spacing w:after="0" w:line="240" w:lineRule="auto"/>
        <w:rPr>
          <w:rFonts w:ascii="Times New Roman" w:hAnsi="Times New Roman"/>
          <w:b/>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667"/>
        <w:gridCol w:w="2114"/>
      </w:tblGrid>
      <w:tr w:rsidR="00BD1300" w:rsidRPr="004622C9" w:rsidTr="0035417C">
        <w:tc>
          <w:tcPr>
            <w:tcW w:w="567" w:type="dxa"/>
            <w:vAlign w:val="center"/>
          </w:tcPr>
          <w:p w:rsidR="00BD1300" w:rsidRPr="004622C9" w:rsidRDefault="00BD1300" w:rsidP="008E3731">
            <w:pPr>
              <w:spacing w:after="0"/>
              <w:jc w:val="center"/>
              <w:rPr>
                <w:rFonts w:ascii="Times New Roman" w:hAnsi="Times New Roman"/>
                <w:sz w:val="24"/>
                <w:szCs w:val="24"/>
              </w:rPr>
            </w:pPr>
            <w:r w:rsidRPr="004622C9">
              <w:rPr>
                <w:rFonts w:ascii="Times New Roman" w:hAnsi="Times New Roman"/>
                <w:sz w:val="24"/>
                <w:szCs w:val="24"/>
              </w:rPr>
              <w:t>п/н</w:t>
            </w:r>
          </w:p>
        </w:tc>
        <w:tc>
          <w:tcPr>
            <w:tcW w:w="7667" w:type="dxa"/>
            <w:vAlign w:val="center"/>
          </w:tcPr>
          <w:p w:rsidR="00BD1300" w:rsidRPr="004622C9" w:rsidRDefault="00BD1300" w:rsidP="008E3731">
            <w:pPr>
              <w:spacing w:after="0"/>
              <w:jc w:val="center"/>
              <w:rPr>
                <w:rFonts w:ascii="Times New Roman" w:hAnsi="Times New Roman"/>
                <w:sz w:val="24"/>
                <w:szCs w:val="24"/>
              </w:rPr>
            </w:pPr>
            <w:r w:rsidRPr="004622C9">
              <w:rPr>
                <w:rFonts w:ascii="Times New Roman" w:hAnsi="Times New Roman"/>
                <w:sz w:val="24"/>
                <w:szCs w:val="24"/>
              </w:rPr>
              <w:t>Базис поставки</w:t>
            </w:r>
          </w:p>
        </w:tc>
        <w:tc>
          <w:tcPr>
            <w:tcW w:w="2114" w:type="dxa"/>
            <w:vAlign w:val="center"/>
          </w:tcPr>
          <w:p w:rsidR="00BD1300" w:rsidRPr="004622C9" w:rsidRDefault="00BD1300" w:rsidP="008E3731">
            <w:pPr>
              <w:spacing w:after="0"/>
              <w:jc w:val="center"/>
              <w:rPr>
                <w:rFonts w:ascii="Times New Roman" w:hAnsi="Times New Roman"/>
                <w:sz w:val="24"/>
                <w:szCs w:val="24"/>
              </w:rPr>
            </w:pPr>
            <w:r w:rsidRPr="004622C9">
              <w:rPr>
                <w:rFonts w:ascii="Times New Roman" w:hAnsi="Times New Roman"/>
                <w:sz w:val="24"/>
                <w:szCs w:val="24"/>
              </w:rPr>
              <w:t>Код базиса поставки</w:t>
            </w:r>
          </w:p>
        </w:tc>
      </w:tr>
      <w:tr w:rsidR="00BD1300" w:rsidRPr="00584C9D" w:rsidTr="0035417C">
        <w:tc>
          <w:tcPr>
            <w:tcW w:w="567" w:type="dxa"/>
            <w:vAlign w:val="center"/>
          </w:tcPr>
          <w:p w:rsidR="00BD1300" w:rsidRPr="004622C9" w:rsidRDefault="00BD1300" w:rsidP="008E3731">
            <w:pPr>
              <w:spacing w:after="0"/>
              <w:jc w:val="center"/>
              <w:rPr>
                <w:rFonts w:ascii="Times New Roman" w:hAnsi="Times New Roman"/>
                <w:sz w:val="24"/>
                <w:szCs w:val="24"/>
              </w:rPr>
            </w:pPr>
            <w:r w:rsidRPr="004622C9">
              <w:rPr>
                <w:rFonts w:ascii="Times New Roman" w:hAnsi="Times New Roman"/>
                <w:sz w:val="24"/>
                <w:szCs w:val="24"/>
              </w:rPr>
              <w:t>1</w:t>
            </w:r>
          </w:p>
        </w:tc>
        <w:tc>
          <w:tcPr>
            <w:tcW w:w="7667" w:type="dxa"/>
            <w:vAlign w:val="center"/>
          </w:tcPr>
          <w:p w:rsidR="00BD1300" w:rsidRPr="004622C9" w:rsidRDefault="00BD1300" w:rsidP="00914B0F">
            <w:pPr>
              <w:spacing w:line="240" w:lineRule="auto"/>
              <w:rPr>
                <w:rFonts w:ascii="Times New Roman" w:hAnsi="Times New Roman"/>
                <w:sz w:val="24"/>
                <w:szCs w:val="24"/>
              </w:rPr>
            </w:pPr>
            <w:r w:rsidRPr="004622C9">
              <w:rPr>
                <w:rFonts w:ascii="Times New Roman" w:hAnsi="Times New Roman"/>
                <w:sz w:val="24"/>
                <w:szCs w:val="24"/>
                <w:lang w:val="en-US"/>
              </w:rPr>
              <w:t>DAP</w:t>
            </w:r>
            <w:r w:rsidRPr="004622C9">
              <w:rPr>
                <w:rFonts w:ascii="Times New Roman" w:hAnsi="Times New Roman"/>
                <w:sz w:val="24"/>
                <w:szCs w:val="24"/>
              </w:rPr>
              <w:t xml:space="preserve"> Злынка. Вывоз с ОАО «</w:t>
            </w:r>
            <w:proofErr w:type="spellStart"/>
            <w:r w:rsidRPr="004622C9">
              <w:rPr>
                <w:rFonts w:ascii="Times New Roman" w:hAnsi="Times New Roman"/>
                <w:sz w:val="24"/>
                <w:szCs w:val="24"/>
              </w:rPr>
              <w:t>Мозырский</w:t>
            </w:r>
            <w:proofErr w:type="spellEnd"/>
            <w:r w:rsidRPr="004622C9">
              <w:rPr>
                <w:rFonts w:ascii="Times New Roman" w:hAnsi="Times New Roman"/>
                <w:sz w:val="24"/>
                <w:szCs w:val="24"/>
              </w:rPr>
              <w:t xml:space="preserve"> НПЗ», республика Беларусь, г. Мозырь-11, Гомельская обл. 247782.</w:t>
            </w:r>
          </w:p>
        </w:tc>
        <w:tc>
          <w:tcPr>
            <w:tcW w:w="2114" w:type="dxa"/>
            <w:vAlign w:val="center"/>
          </w:tcPr>
          <w:p w:rsidR="00BD1300" w:rsidRPr="00584C9D" w:rsidRDefault="00BD1300" w:rsidP="00914B0F">
            <w:pPr>
              <w:spacing w:after="0" w:line="240" w:lineRule="auto"/>
              <w:jc w:val="center"/>
              <w:rPr>
                <w:rFonts w:ascii="Times New Roman" w:hAnsi="Times New Roman"/>
                <w:sz w:val="24"/>
                <w:szCs w:val="24"/>
              </w:rPr>
            </w:pPr>
            <w:r w:rsidRPr="004622C9">
              <w:rPr>
                <w:rFonts w:ascii="Times New Roman" w:hAnsi="Times New Roman"/>
                <w:sz w:val="24"/>
                <w:szCs w:val="24"/>
                <w:lang w:val="en-US"/>
              </w:rPr>
              <w:t>ZLYNKA</w:t>
            </w:r>
          </w:p>
        </w:tc>
      </w:tr>
    </w:tbl>
    <w:p w:rsidR="00130303" w:rsidRDefault="00130303">
      <w:pPr>
        <w:rPr>
          <w:rFonts w:ascii="Times New Roman" w:hAnsi="Times New Roman"/>
          <w:sz w:val="24"/>
          <w:szCs w:val="24"/>
        </w:rPr>
      </w:pPr>
    </w:p>
    <w:p w:rsidR="004622C9" w:rsidRDefault="004622C9">
      <w:pPr>
        <w:rPr>
          <w:rFonts w:ascii="Times New Roman" w:hAnsi="Times New Roman"/>
          <w:sz w:val="24"/>
          <w:szCs w:val="24"/>
        </w:rPr>
      </w:pPr>
      <w:r>
        <w:rPr>
          <w:sz w:val="24"/>
          <w:szCs w:val="24"/>
        </w:rPr>
        <w:br w:type="page"/>
      </w:r>
    </w:p>
    <w:p w:rsidR="00130303" w:rsidRPr="00584C9D" w:rsidRDefault="00130303" w:rsidP="00054FC6">
      <w:pPr>
        <w:tabs>
          <w:tab w:val="left" w:pos="7588"/>
        </w:tabs>
        <w:spacing w:after="0" w:line="240" w:lineRule="auto"/>
        <w:jc w:val="right"/>
        <w:rPr>
          <w:rFonts w:ascii="Times New Roman" w:hAnsi="Times New Roman"/>
          <w:sz w:val="24"/>
          <w:szCs w:val="24"/>
        </w:rPr>
      </w:pPr>
      <w:r w:rsidRPr="00584C9D">
        <w:rPr>
          <w:rFonts w:ascii="Times New Roman" w:hAnsi="Times New Roman"/>
          <w:sz w:val="24"/>
          <w:szCs w:val="24"/>
        </w:rPr>
        <w:lastRenderedPageBreak/>
        <w:t>Приложение №</w:t>
      </w:r>
      <w:r w:rsidR="00914B0F">
        <w:rPr>
          <w:rFonts w:ascii="Times New Roman" w:hAnsi="Times New Roman"/>
          <w:sz w:val="24"/>
          <w:szCs w:val="24"/>
        </w:rPr>
        <w:t xml:space="preserve"> </w:t>
      </w:r>
      <w:r w:rsidRPr="00584C9D">
        <w:rPr>
          <w:rFonts w:ascii="Times New Roman" w:hAnsi="Times New Roman"/>
          <w:sz w:val="24"/>
          <w:szCs w:val="24"/>
        </w:rPr>
        <w:t>9</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CD762F" w:rsidP="008A551A">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130303" w:rsidRPr="00584C9D">
        <w:rPr>
          <w:rFonts w:ascii="Times New Roman" w:hAnsi="Times New Roman"/>
          <w:sz w:val="24"/>
          <w:szCs w:val="24"/>
        </w:rPr>
        <w:t>»</w:t>
      </w:r>
    </w:p>
    <w:p w:rsidR="00130303" w:rsidRPr="00584C9D" w:rsidRDefault="00130303" w:rsidP="008A551A">
      <w:pPr>
        <w:pStyle w:val="a3"/>
        <w:rPr>
          <w:rFonts w:ascii="Times New Roman" w:hAnsi="Times New Roman"/>
          <w:sz w:val="24"/>
          <w:szCs w:val="24"/>
        </w:rPr>
      </w:pPr>
    </w:p>
    <w:p w:rsidR="00130303" w:rsidRPr="00584C9D" w:rsidRDefault="00130303" w:rsidP="008A551A">
      <w:pPr>
        <w:spacing w:after="0"/>
        <w:jc w:val="center"/>
        <w:outlineLvl w:val="6"/>
        <w:rPr>
          <w:rFonts w:ascii="Times New Roman" w:hAnsi="Times New Roman"/>
          <w:b/>
          <w:sz w:val="24"/>
          <w:szCs w:val="24"/>
        </w:rPr>
      </w:pPr>
      <w:r w:rsidRPr="00584C9D">
        <w:rPr>
          <w:rFonts w:ascii="Times New Roman" w:hAnsi="Times New Roman"/>
          <w:b/>
          <w:sz w:val="24"/>
          <w:szCs w:val="24"/>
        </w:rPr>
        <w:t>ЗАЯВЛЕНИЕ</w:t>
      </w: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на допуск биржевого товара к организованным торгам</w:t>
      </w:r>
    </w:p>
    <w:p w:rsidR="00130303" w:rsidRPr="00584C9D" w:rsidRDefault="00130303" w:rsidP="008A551A">
      <w:pPr>
        <w:spacing w:after="0"/>
        <w:jc w:val="center"/>
        <w:rPr>
          <w:rFonts w:ascii="Times New Roman" w:hAnsi="Times New Roman"/>
          <w:b/>
          <w:sz w:val="24"/>
          <w:szCs w:val="24"/>
        </w:rPr>
      </w:pPr>
    </w:p>
    <w:p w:rsidR="00130303" w:rsidRPr="00584C9D" w:rsidRDefault="00130303" w:rsidP="008A551A">
      <w:pPr>
        <w:tabs>
          <w:tab w:val="right" w:leader="underscore" w:pos="10065"/>
        </w:tabs>
        <w:spacing w:after="0" w:line="240" w:lineRule="auto"/>
        <w:rPr>
          <w:rFonts w:ascii="Times New Roman" w:hAnsi="Times New Roman"/>
          <w:sz w:val="24"/>
          <w:szCs w:val="24"/>
        </w:rPr>
      </w:pPr>
      <w:r w:rsidRPr="00584C9D">
        <w:rPr>
          <w:rFonts w:ascii="Times New Roman" w:hAnsi="Times New Roman"/>
          <w:sz w:val="24"/>
          <w:szCs w:val="24"/>
        </w:rPr>
        <w:t xml:space="preserve">_____________________________________________________________________________ </w:t>
      </w:r>
    </w:p>
    <w:p w:rsidR="00130303" w:rsidRPr="00584C9D" w:rsidRDefault="00130303" w:rsidP="008A551A">
      <w:pPr>
        <w:spacing w:after="0" w:line="240" w:lineRule="auto"/>
        <w:ind w:firstLine="142"/>
        <w:jc w:val="center"/>
        <w:rPr>
          <w:rFonts w:ascii="Times New Roman" w:hAnsi="Times New Roman"/>
          <w:i/>
          <w:sz w:val="24"/>
          <w:szCs w:val="24"/>
          <w:vertAlign w:val="superscript"/>
        </w:rPr>
      </w:pPr>
      <w:r w:rsidRPr="00584C9D">
        <w:rPr>
          <w:rFonts w:ascii="Times New Roman" w:hAnsi="Times New Roman"/>
          <w:i/>
          <w:sz w:val="24"/>
          <w:szCs w:val="24"/>
          <w:vertAlign w:val="superscript"/>
        </w:rPr>
        <w:t>/полное наименование Участника торгов/</w:t>
      </w:r>
    </w:p>
    <w:p w:rsidR="00130303" w:rsidRPr="00584C9D" w:rsidRDefault="00130303" w:rsidP="008A551A">
      <w:pPr>
        <w:spacing w:after="0" w:line="240" w:lineRule="auto"/>
        <w:jc w:val="both"/>
        <w:rPr>
          <w:rFonts w:ascii="Times New Roman" w:hAnsi="Times New Roman"/>
          <w:sz w:val="24"/>
          <w:szCs w:val="24"/>
        </w:rPr>
      </w:pPr>
      <w:r w:rsidRPr="00584C9D">
        <w:rPr>
          <w:rFonts w:ascii="Times New Roman" w:hAnsi="Times New Roman"/>
          <w:sz w:val="24"/>
          <w:szCs w:val="24"/>
        </w:rPr>
        <w:t>просит допустить к организ</w:t>
      </w:r>
      <w:r w:rsidR="00384734">
        <w:rPr>
          <w:rFonts w:ascii="Times New Roman" w:hAnsi="Times New Roman"/>
          <w:sz w:val="24"/>
          <w:szCs w:val="24"/>
        </w:rPr>
        <w:t>ованным торгам, проводимым АО «Восточная биржа»</w:t>
      </w:r>
      <w:r w:rsidRPr="00584C9D">
        <w:rPr>
          <w:rFonts w:ascii="Times New Roman" w:hAnsi="Times New Roman"/>
          <w:sz w:val="24"/>
          <w:szCs w:val="24"/>
        </w:rPr>
        <w:t>:</w:t>
      </w:r>
    </w:p>
    <w:p w:rsidR="00130303" w:rsidRPr="00584C9D" w:rsidRDefault="00130303" w:rsidP="008A551A">
      <w:pPr>
        <w:spacing w:after="0" w:line="240" w:lineRule="auto"/>
        <w:jc w:val="both"/>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191"/>
        <w:gridCol w:w="6158"/>
      </w:tblGrid>
      <w:tr w:rsidR="00130303" w:rsidRPr="00584C9D" w:rsidTr="00753BD6">
        <w:tc>
          <w:tcPr>
            <w:tcW w:w="540" w:type="dxa"/>
          </w:tcPr>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п/н</w:t>
            </w:r>
          </w:p>
        </w:tc>
        <w:tc>
          <w:tcPr>
            <w:tcW w:w="9349" w:type="dxa"/>
            <w:gridSpan w:val="2"/>
            <w:shd w:val="clear" w:color="auto" w:fill="F2F2F2"/>
          </w:tcPr>
          <w:p w:rsidR="00130303" w:rsidRPr="00753BD6" w:rsidRDefault="00130303" w:rsidP="00753BD6">
            <w:pPr>
              <w:spacing w:after="0" w:line="240" w:lineRule="auto"/>
              <w:jc w:val="both"/>
              <w:rPr>
                <w:rFonts w:ascii="Times New Roman" w:hAnsi="Times New Roman"/>
                <w:b/>
                <w:sz w:val="24"/>
                <w:szCs w:val="24"/>
                <w:lang w:eastAsia="ru-RU"/>
              </w:rPr>
            </w:pPr>
            <w:r w:rsidRPr="00753BD6">
              <w:rPr>
                <w:rFonts w:ascii="Times New Roman" w:hAnsi="Times New Roman"/>
                <w:b/>
                <w:sz w:val="24"/>
                <w:szCs w:val="24"/>
                <w:lang w:eastAsia="ru-RU"/>
              </w:rPr>
              <w:t>Биржевой товар</w:t>
            </w: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color w:val="000000"/>
                <w:sz w:val="24"/>
                <w:szCs w:val="24"/>
                <w:lang w:eastAsia="ru-RU"/>
              </w:rPr>
              <w:t>Наименование биржевого товара:</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color w:val="000000"/>
                <w:sz w:val="24"/>
                <w:szCs w:val="24"/>
                <w:lang w:eastAsia="ru-RU"/>
              </w:rPr>
              <w:t>Н</w:t>
            </w:r>
            <w:r w:rsidRPr="00753BD6">
              <w:rPr>
                <w:rFonts w:ascii="Times New Roman" w:hAnsi="Times New Roman"/>
                <w:sz w:val="24"/>
                <w:szCs w:val="24"/>
                <w:lang w:eastAsia="ru-RU"/>
              </w:rPr>
              <w:t>аименование завода - производителя товара:</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Нормативный документ  (ГОСТ, ТУ, СТО)</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Размер Лота:</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Ориентировочная цена Товара, в т. ч. НДС:</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Код биржевого товара:</w:t>
            </w:r>
          </w:p>
        </w:tc>
        <w:tc>
          <w:tcPr>
            <w:tcW w:w="6158" w:type="dxa"/>
          </w:tcPr>
          <w:p w:rsidR="00130303" w:rsidRPr="00753BD6" w:rsidRDefault="00130303" w:rsidP="00753BD6">
            <w:pPr>
              <w:spacing w:after="0" w:line="240" w:lineRule="auto"/>
              <w:jc w:val="center"/>
              <w:rPr>
                <w:rFonts w:ascii="Times New Roman" w:hAnsi="Times New Roman"/>
                <w:sz w:val="24"/>
                <w:szCs w:val="24"/>
                <w:lang w:eastAsia="ru-RU"/>
              </w:rPr>
            </w:pPr>
            <w:r w:rsidRPr="00753BD6">
              <w:rPr>
                <w:rFonts w:ascii="Times New Roman" w:hAnsi="Times New Roman"/>
                <w:i/>
                <w:color w:val="808080"/>
                <w:sz w:val="24"/>
                <w:szCs w:val="24"/>
                <w:lang w:eastAsia="ru-RU"/>
              </w:rPr>
              <w:t>присваивается Биржей</w:t>
            </w: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Базис поставки:</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0"/>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Способ поставки:</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xml:space="preserve">□ А - </w:t>
            </w:r>
            <w:r w:rsidRPr="00753BD6">
              <w:rPr>
                <w:rFonts w:ascii="Times New Roman" w:hAnsi="Times New Roman"/>
                <w:bCs/>
                <w:sz w:val="24"/>
                <w:szCs w:val="24"/>
                <w:lang w:eastAsia="ru-RU"/>
              </w:rPr>
              <w:t>самовывоз автомобильным транспортом</w:t>
            </w:r>
            <w:r w:rsidRPr="00753BD6">
              <w:rPr>
                <w:rFonts w:ascii="Times New Roman" w:hAnsi="Times New Roman"/>
                <w:sz w:val="24"/>
                <w:szCs w:val="24"/>
                <w:lang w:eastAsia="ru-RU"/>
              </w:rPr>
              <w:t xml:space="preserve"> </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В - франко-вагон станция отправления</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Е - франко-вагон промежуточная станция</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Н - франко-вагон станция назначения</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Р - франко-резервуар</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С - самовывоз железнодорожным транспортом</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Т - франко-труба</w:t>
            </w:r>
          </w:p>
          <w:p w:rsidR="00130303"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xml:space="preserve">□ П - Вывоз автотранспортом   </w:t>
            </w:r>
            <w:proofErr w:type="gramStart"/>
            <w:r w:rsidRPr="00753BD6">
              <w:rPr>
                <w:rFonts w:ascii="Times New Roman" w:hAnsi="Times New Roman"/>
                <w:sz w:val="24"/>
                <w:szCs w:val="24"/>
                <w:lang w:eastAsia="ru-RU"/>
              </w:rPr>
              <w:t>перевозчиком</w:t>
            </w:r>
            <w:proofErr w:type="gramEnd"/>
            <w:r w:rsidRPr="00753BD6">
              <w:rPr>
                <w:rFonts w:ascii="Times New Roman" w:hAnsi="Times New Roman"/>
                <w:sz w:val="24"/>
                <w:szCs w:val="24"/>
                <w:lang w:eastAsia="ru-RU"/>
              </w:rPr>
              <w:t xml:space="preserve"> назначенный Продавцом</w:t>
            </w:r>
          </w:p>
          <w:p w:rsidR="00672E95" w:rsidRPr="00672E95" w:rsidRDefault="007658CC" w:rsidP="007658CC">
            <w:pPr>
              <w:spacing w:after="0" w:line="240" w:lineRule="auto"/>
              <w:jc w:val="both"/>
              <w:rPr>
                <w:rFonts w:ascii="Times New Roman" w:hAnsi="Times New Roman"/>
                <w:sz w:val="24"/>
                <w:szCs w:val="24"/>
              </w:rPr>
            </w:pPr>
            <w:r>
              <w:rPr>
                <w:rFonts w:ascii="Times New Roman" w:hAnsi="Times New Roman"/>
                <w:sz w:val="24"/>
                <w:szCs w:val="24"/>
              </w:rPr>
              <w:t>□</w:t>
            </w:r>
            <w:r w:rsidR="00672E95">
              <w:rPr>
                <w:rFonts w:ascii="Times New Roman" w:hAnsi="Times New Roman"/>
                <w:sz w:val="24"/>
                <w:szCs w:val="24"/>
              </w:rPr>
              <w:t xml:space="preserve"> </w:t>
            </w:r>
            <w:r w:rsidR="00672E95" w:rsidRPr="00672E95">
              <w:rPr>
                <w:rFonts w:ascii="Times New Roman" w:hAnsi="Times New Roman"/>
                <w:sz w:val="24"/>
                <w:szCs w:val="24"/>
                <w:lang w:val="en-US"/>
              </w:rPr>
              <w:t>F</w:t>
            </w:r>
            <w:r>
              <w:rPr>
                <w:rFonts w:ascii="Times New Roman" w:hAnsi="Times New Roman"/>
                <w:sz w:val="24"/>
                <w:szCs w:val="24"/>
              </w:rPr>
              <w:t xml:space="preserve"> </w:t>
            </w:r>
            <w:r w:rsidR="00672E95" w:rsidRPr="00672E95">
              <w:rPr>
                <w:rFonts w:ascii="Times New Roman" w:hAnsi="Times New Roman"/>
                <w:sz w:val="24"/>
                <w:szCs w:val="24"/>
              </w:rPr>
              <w:t>- франко-борт</w:t>
            </w:r>
          </w:p>
          <w:p w:rsidR="00672E95" w:rsidRDefault="007658CC" w:rsidP="007658CC">
            <w:pPr>
              <w:spacing w:after="0" w:line="240" w:lineRule="auto"/>
              <w:rPr>
                <w:rFonts w:ascii="Times New Roman" w:hAnsi="Times New Roman"/>
                <w:sz w:val="24"/>
                <w:szCs w:val="24"/>
              </w:rPr>
            </w:pPr>
            <w:r>
              <w:rPr>
                <w:rFonts w:ascii="Times New Roman" w:hAnsi="Times New Roman"/>
                <w:sz w:val="24"/>
                <w:szCs w:val="24"/>
              </w:rPr>
              <w:t xml:space="preserve">□ </w:t>
            </w:r>
            <w:r w:rsidR="00672E95" w:rsidRPr="00672E95">
              <w:rPr>
                <w:rFonts w:ascii="Times New Roman" w:hAnsi="Times New Roman"/>
                <w:sz w:val="24"/>
                <w:szCs w:val="24"/>
              </w:rPr>
              <w:t>Ф</w:t>
            </w:r>
            <w:r>
              <w:rPr>
                <w:rFonts w:ascii="Times New Roman" w:hAnsi="Times New Roman"/>
                <w:sz w:val="24"/>
                <w:szCs w:val="24"/>
              </w:rPr>
              <w:t xml:space="preserve"> </w:t>
            </w:r>
            <w:r w:rsidR="00672E95" w:rsidRPr="00672E95">
              <w:rPr>
                <w:rFonts w:ascii="Times New Roman" w:hAnsi="Times New Roman"/>
                <w:sz w:val="24"/>
                <w:szCs w:val="24"/>
              </w:rPr>
              <w:t>- самовывоз автомобильным транспортом фасованного товара</w:t>
            </w:r>
          </w:p>
          <w:p w:rsidR="00F752EF" w:rsidRPr="00753BD6" w:rsidRDefault="00F752EF" w:rsidP="007658CC">
            <w:pPr>
              <w:spacing w:line="240" w:lineRule="auto"/>
              <w:rPr>
                <w:rFonts w:ascii="Times New Roman" w:hAnsi="Times New Roman"/>
                <w:sz w:val="24"/>
                <w:szCs w:val="24"/>
                <w:lang w:eastAsia="ru-RU"/>
              </w:rPr>
            </w:pPr>
            <w:r w:rsidRPr="00672E95">
              <w:rPr>
                <w:rFonts w:ascii="Times New Roman" w:hAnsi="Times New Roman"/>
                <w:sz w:val="24"/>
                <w:szCs w:val="24"/>
              </w:rPr>
              <w:t xml:space="preserve">□ </w:t>
            </w:r>
            <w:r>
              <w:rPr>
                <w:rFonts w:ascii="Times New Roman" w:hAnsi="Times New Roman"/>
                <w:sz w:val="24"/>
                <w:szCs w:val="24"/>
                <w:lang w:val="en-US"/>
              </w:rPr>
              <w:t>DAP</w:t>
            </w:r>
            <w:r w:rsidR="007658CC">
              <w:rPr>
                <w:rFonts w:ascii="Times New Roman" w:hAnsi="Times New Roman"/>
                <w:sz w:val="24"/>
                <w:szCs w:val="24"/>
              </w:rPr>
              <w:t xml:space="preserve"> </w:t>
            </w:r>
            <w:r>
              <w:rPr>
                <w:rFonts w:ascii="Times New Roman" w:hAnsi="Times New Roman"/>
                <w:sz w:val="24"/>
                <w:szCs w:val="24"/>
              </w:rPr>
              <w:t xml:space="preserve">- </w:t>
            </w:r>
            <w:r w:rsidR="007658CC" w:rsidRPr="004622C9">
              <w:rPr>
                <w:rFonts w:ascii="Times New Roman" w:hAnsi="Times New Roman"/>
                <w:bCs/>
                <w:color w:val="000000"/>
                <w:sz w:val="24"/>
                <w:szCs w:val="24"/>
              </w:rPr>
              <w:t>поставка в место назначения автомобильным транспортом</w:t>
            </w:r>
          </w:p>
        </w:tc>
      </w:tr>
      <w:tr w:rsidR="00130303" w:rsidRPr="00584C9D" w:rsidTr="00753BD6">
        <w:tc>
          <w:tcPr>
            <w:tcW w:w="540" w:type="dxa"/>
          </w:tcPr>
          <w:p w:rsidR="00130303" w:rsidRPr="00753BD6" w:rsidRDefault="0020720F" w:rsidP="00753BD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9</w:t>
            </w: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 xml:space="preserve">Код базиса поставки: </w:t>
            </w:r>
          </w:p>
        </w:tc>
        <w:tc>
          <w:tcPr>
            <w:tcW w:w="6158" w:type="dxa"/>
          </w:tcPr>
          <w:p w:rsidR="00130303" w:rsidRPr="00753BD6" w:rsidRDefault="00130303" w:rsidP="00753BD6">
            <w:pPr>
              <w:spacing w:after="0" w:line="240" w:lineRule="auto"/>
              <w:jc w:val="center"/>
              <w:rPr>
                <w:rFonts w:ascii="Times New Roman" w:hAnsi="Times New Roman"/>
                <w:sz w:val="24"/>
                <w:szCs w:val="24"/>
                <w:lang w:eastAsia="ru-RU"/>
              </w:rPr>
            </w:pPr>
            <w:r w:rsidRPr="00753BD6">
              <w:rPr>
                <w:rFonts w:ascii="Times New Roman" w:hAnsi="Times New Roman"/>
                <w:i/>
                <w:color w:val="808080"/>
                <w:sz w:val="24"/>
                <w:szCs w:val="24"/>
                <w:lang w:eastAsia="ru-RU"/>
              </w:rPr>
              <w:t>присваивается Биржей</w:t>
            </w:r>
          </w:p>
        </w:tc>
      </w:tr>
    </w:tbl>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w:t>
      </w:r>
      <w:r w:rsidRPr="00584C9D">
        <w:rPr>
          <w:rFonts w:ascii="Times New Roman" w:hAnsi="Times New Roman"/>
          <w:i/>
          <w:sz w:val="24"/>
          <w:szCs w:val="24"/>
        </w:rPr>
        <w:t>Название должности представителя Участника торгов</w:t>
      </w:r>
      <w:r w:rsidRPr="00584C9D">
        <w:rPr>
          <w:rFonts w:ascii="Times New Roman" w:hAnsi="Times New Roman"/>
          <w:sz w:val="24"/>
          <w:szCs w:val="24"/>
        </w:rPr>
        <w:t>/</w:t>
      </w:r>
    </w:p>
    <w:p w:rsidR="00130303" w:rsidRPr="00584C9D" w:rsidRDefault="00130303" w:rsidP="008A551A">
      <w:pPr>
        <w:keepNext/>
        <w:tabs>
          <w:tab w:val="right" w:leader="underscore" w:pos="2835"/>
          <w:tab w:val="left" w:pos="2977"/>
          <w:tab w:val="right" w:leader="underscore" w:pos="5387"/>
        </w:tabs>
        <w:spacing w:after="0"/>
        <w:outlineLvl w:val="3"/>
        <w:rPr>
          <w:rFonts w:ascii="Times New Roman" w:hAnsi="Times New Roman"/>
          <w:b/>
          <w:bCs/>
          <w:sz w:val="24"/>
          <w:szCs w:val="24"/>
          <w:vertAlign w:val="superscript"/>
        </w:rPr>
      </w:pPr>
      <w:r w:rsidRPr="00584C9D">
        <w:rPr>
          <w:rFonts w:ascii="Times New Roman" w:hAnsi="Times New Roman"/>
          <w:b/>
          <w:bCs/>
          <w:sz w:val="24"/>
          <w:szCs w:val="24"/>
          <w:vertAlign w:val="superscript"/>
        </w:rPr>
        <w:t xml:space="preserve"> </w:t>
      </w:r>
    </w:p>
    <w:p w:rsidR="00130303" w:rsidRPr="00584C9D" w:rsidRDefault="00130303" w:rsidP="008A551A">
      <w:pPr>
        <w:keepNext/>
        <w:tabs>
          <w:tab w:val="right" w:leader="underscore" w:pos="2835"/>
          <w:tab w:val="left" w:pos="2977"/>
          <w:tab w:val="right" w:leader="underscore" w:pos="5387"/>
        </w:tabs>
        <w:spacing w:after="0"/>
        <w:outlineLvl w:val="3"/>
        <w:rPr>
          <w:rFonts w:ascii="Times New Roman" w:hAnsi="Times New Roman"/>
          <w:b/>
          <w:bCs/>
          <w:sz w:val="24"/>
          <w:szCs w:val="24"/>
        </w:rPr>
      </w:pPr>
      <w:r w:rsidRPr="00584C9D">
        <w:rPr>
          <w:rFonts w:ascii="Times New Roman" w:hAnsi="Times New Roman"/>
          <w:b/>
          <w:bCs/>
          <w:sz w:val="24"/>
          <w:szCs w:val="24"/>
        </w:rPr>
        <w:tab/>
      </w:r>
      <w:r w:rsidRPr="00584C9D">
        <w:rPr>
          <w:rFonts w:ascii="Times New Roman" w:hAnsi="Times New Roman"/>
          <w:b/>
          <w:bCs/>
          <w:sz w:val="24"/>
          <w:szCs w:val="24"/>
        </w:rPr>
        <w:tab/>
        <w:t>/</w:t>
      </w:r>
      <w:r w:rsidRPr="00584C9D">
        <w:rPr>
          <w:rFonts w:ascii="Times New Roman" w:hAnsi="Times New Roman"/>
          <w:b/>
          <w:bCs/>
          <w:sz w:val="24"/>
          <w:szCs w:val="24"/>
        </w:rPr>
        <w:tab/>
        <w:t>/</w:t>
      </w:r>
    </w:p>
    <w:p w:rsidR="00130303" w:rsidRPr="00584C9D" w:rsidRDefault="00130303" w:rsidP="008A551A">
      <w:pPr>
        <w:tabs>
          <w:tab w:val="left" w:pos="709"/>
          <w:tab w:val="left" w:pos="3261"/>
        </w:tabs>
        <w:spacing w:after="0"/>
        <w:jc w:val="both"/>
        <w:rPr>
          <w:rFonts w:ascii="Times New Roman" w:hAnsi="Times New Roman"/>
          <w:smallCaps/>
          <w:snapToGrid w:val="0"/>
          <w:sz w:val="24"/>
          <w:szCs w:val="24"/>
          <w:lang w:eastAsia="ru-RU"/>
        </w:rPr>
      </w:pPr>
      <w:r w:rsidRPr="00584C9D">
        <w:rPr>
          <w:rFonts w:ascii="Times New Roman" w:hAnsi="Times New Roman"/>
          <w:snapToGrid w:val="0"/>
          <w:sz w:val="24"/>
          <w:szCs w:val="24"/>
          <w:vertAlign w:val="superscript"/>
          <w:lang w:eastAsia="ru-RU"/>
        </w:rPr>
        <w:tab/>
        <w:t xml:space="preserve">(подпись) </w:t>
      </w:r>
      <w:r w:rsidRPr="00584C9D">
        <w:rPr>
          <w:rFonts w:ascii="Times New Roman" w:hAnsi="Times New Roman"/>
          <w:snapToGrid w:val="0"/>
          <w:sz w:val="24"/>
          <w:szCs w:val="24"/>
          <w:vertAlign w:val="superscript"/>
          <w:lang w:eastAsia="ru-RU"/>
        </w:rPr>
        <w:tab/>
        <w:t>(расшифровка подписи)</w:t>
      </w:r>
    </w:p>
    <w:p w:rsidR="00130303" w:rsidRPr="00584C9D" w:rsidRDefault="00130303" w:rsidP="008A551A">
      <w:pPr>
        <w:tabs>
          <w:tab w:val="left" w:pos="1980"/>
        </w:tabs>
        <w:spacing w:after="0"/>
        <w:ind w:firstLine="142"/>
        <w:rPr>
          <w:rFonts w:ascii="Times New Roman" w:hAnsi="Times New Roman"/>
          <w:i/>
          <w:snapToGrid w:val="0"/>
          <w:sz w:val="24"/>
          <w:szCs w:val="24"/>
          <w:vertAlign w:val="superscript"/>
          <w:lang w:eastAsia="ru-RU"/>
        </w:rPr>
      </w:pPr>
      <w:proofErr w:type="spellStart"/>
      <w:r w:rsidRPr="00584C9D">
        <w:rPr>
          <w:rFonts w:ascii="Times New Roman" w:hAnsi="Times New Roman"/>
          <w:snapToGrid w:val="0"/>
          <w:sz w:val="24"/>
          <w:szCs w:val="24"/>
          <w:lang w:eastAsia="ru-RU"/>
        </w:rPr>
        <w:t>м.п</w:t>
      </w:r>
      <w:proofErr w:type="spellEnd"/>
      <w:r w:rsidRPr="00584C9D">
        <w:rPr>
          <w:rFonts w:ascii="Times New Roman" w:hAnsi="Times New Roman"/>
          <w:snapToGrid w:val="0"/>
          <w:sz w:val="24"/>
          <w:szCs w:val="24"/>
          <w:lang w:eastAsia="ru-RU"/>
        </w:rPr>
        <w:t>._____________________</w:t>
      </w:r>
      <w:r w:rsidRPr="00584C9D">
        <w:rPr>
          <w:rFonts w:ascii="Times New Roman" w:hAnsi="Times New Roman"/>
          <w:i/>
          <w:snapToGrid w:val="0"/>
          <w:sz w:val="24"/>
          <w:szCs w:val="24"/>
          <w:vertAlign w:val="superscript"/>
          <w:lang w:eastAsia="ru-RU"/>
        </w:rPr>
        <w:t xml:space="preserve"> </w:t>
      </w:r>
      <w:r w:rsidRPr="00584C9D">
        <w:rPr>
          <w:rFonts w:ascii="Times New Roman" w:hAnsi="Times New Roman"/>
          <w:i/>
          <w:sz w:val="24"/>
          <w:szCs w:val="24"/>
          <w:vertAlign w:val="superscript"/>
        </w:rPr>
        <w:t xml:space="preserve">                                                                                                         </w:t>
      </w:r>
      <w:proofErr w:type="gramStart"/>
      <w:r w:rsidRPr="00584C9D">
        <w:rPr>
          <w:rFonts w:ascii="Times New Roman" w:hAnsi="Times New Roman"/>
          <w:i/>
          <w:sz w:val="24"/>
          <w:szCs w:val="24"/>
          <w:vertAlign w:val="superscript"/>
        </w:rPr>
        <w:t xml:space="preserve">   (</w:t>
      </w:r>
      <w:proofErr w:type="gramEnd"/>
      <w:r w:rsidRPr="00584C9D">
        <w:rPr>
          <w:rFonts w:ascii="Times New Roman" w:hAnsi="Times New Roman"/>
          <w:i/>
          <w:sz w:val="24"/>
          <w:szCs w:val="24"/>
          <w:vertAlign w:val="superscript"/>
        </w:rPr>
        <w:t>дата подачи заявления)</w:t>
      </w:r>
    </w:p>
    <w:p w:rsidR="00130303" w:rsidRPr="00584C9D" w:rsidRDefault="00130303" w:rsidP="008A551A">
      <w:pPr>
        <w:spacing w:after="0" w:line="240" w:lineRule="auto"/>
        <w:jc w:val="right"/>
        <w:rPr>
          <w:rFonts w:ascii="Times New Roman" w:hAnsi="Times New Roman"/>
          <w:sz w:val="24"/>
          <w:szCs w:val="24"/>
        </w:rPr>
      </w:pPr>
    </w:p>
    <w:p w:rsidR="007658CC" w:rsidRDefault="007658CC" w:rsidP="008A551A">
      <w:pPr>
        <w:spacing w:after="0" w:line="240" w:lineRule="auto"/>
        <w:jc w:val="right"/>
        <w:rPr>
          <w:rFonts w:ascii="Times New Roman" w:hAnsi="Times New Roman"/>
          <w:sz w:val="24"/>
          <w:szCs w:val="24"/>
        </w:rPr>
      </w:pPr>
    </w:p>
    <w:p w:rsidR="00574E5C" w:rsidRDefault="00574E5C" w:rsidP="008A551A">
      <w:pPr>
        <w:spacing w:after="0" w:line="240" w:lineRule="auto"/>
        <w:jc w:val="right"/>
        <w:rPr>
          <w:rFonts w:ascii="Times New Roman" w:hAnsi="Times New Roman"/>
          <w:sz w:val="24"/>
          <w:szCs w:val="24"/>
        </w:rPr>
      </w:pPr>
    </w:p>
    <w:p w:rsidR="00574E5C" w:rsidRDefault="00574E5C" w:rsidP="008A551A">
      <w:pPr>
        <w:spacing w:after="0" w:line="240" w:lineRule="auto"/>
        <w:jc w:val="right"/>
        <w:rPr>
          <w:rFonts w:ascii="Times New Roman" w:hAnsi="Times New Roman"/>
          <w:sz w:val="24"/>
          <w:szCs w:val="24"/>
        </w:rPr>
      </w:pPr>
    </w:p>
    <w:p w:rsidR="007658CC" w:rsidRDefault="007658CC" w:rsidP="008A551A">
      <w:pPr>
        <w:spacing w:after="0" w:line="240" w:lineRule="auto"/>
        <w:jc w:val="right"/>
        <w:rPr>
          <w:rFonts w:ascii="Times New Roman" w:hAnsi="Times New Roman"/>
          <w:sz w:val="24"/>
          <w:szCs w:val="24"/>
        </w:rPr>
      </w:pPr>
    </w:p>
    <w:p w:rsidR="00130303" w:rsidRPr="00584C9D" w:rsidRDefault="00130303" w:rsidP="008A551A">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w:t>
      </w:r>
      <w:r w:rsidR="00914B0F">
        <w:rPr>
          <w:rFonts w:ascii="Times New Roman" w:hAnsi="Times New Roman"/>
          <w:sz w:val="24"/>
          <w:szCs w:val="24"/>
        </w:rPr>
        <w:t xml:space="preserve"> </w:t>
      </w:r>
      <w:r>
        <w:rPr>
          <w:rFonts w:ascii="Times New Roman" w:hAnsi="Times New Roman"/>
          <w:sz w:val="24"/>
          <w:szCs w:val="24"/>
        </w:rPr>
        <w:t>9а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8A551A">
      <w:pPr>
        <w:spacing w:after="0" w:line="240" w:lineRule="auto"/>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384734" w:rsidP="008A551A">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r w:rsidR="00130303" w:rsidRPr="00584C9D">
        <w:rPr>
          <w:rFonts w:ascii="Times New Roman" w:hAnsi="Times New Roman"/>
          <w:sz w:val="24"/>
          <w:szCs w:val="24"/>
        </w:rPr>
        <w:t>»</w:t>
      </w:r>
    </w:p>
    <w:p w:rsidR="00130303" w:rsidRPr="00584C9D" w:rsidRDefault="00130303" w:rsidP="008A551A">
      <w:pPr>
        <w:pStyle w:val="a3"/>
        <w:rPr>
          <w:rFonts w:ascii="Times New Roman" w:hAnsi="Times New Roman"/>
          <w:sz w:val="24"/>
          <w:szCs w:val="24"/>
        </w:rPr>
      </w:pPr>
    </w:p>
    <w:p w:rsidR="00384734" w:rsidRDefault="00384734" w:rsidP="008A551A">
      <w:pPr>
        <w:spacing w:after="0"/>
        <w:jc w:val="center"/>
        <w:outlineLvl w:val="6"/>
        <w:rPr>
          <w:rFonts w:ascii="Times New Roman" w:hAnsi="Times New Roman"/>
          <w:b/>
          <w:sz w:val="24"/>
          <w:szCs w:val="24"/>
        </w:rPr>
      </w:pPr>
    </w:p>
    <w:p w:rsidR="00130303" w:rsidRPr="00584C9D" w:rsidRDefault="00130303" w:rsidP="008A551A">
      <w:pPr>
        <w:spacing w:after="0"/>
        <w:jc w:val="center"/>
        <w:outlineLvl w:val="6"/>
        <w:rPr>
          <w:rFonts w:ascii="Times New Roman" w:hAnsi="Times New Roman"/>
          <w:b/>
          <w:sz w:val="24"/>
          <w:szCs w:val="24"/>
        </w:rPr>
      </w:pPr>
      <w:r w:rsidRPr="00584C9D">
        <w:rPr>
          <w:rFonts w:ascii="Times New Roman" w:hAnsi="Times New Roman"/>
          <w:b/>
          <w:sz w:val="24"/>
          <w:szCs w:val="24"/>
        </w:rPr>
        <w:t>ЗАЯВЛЕНИЕ</w:t>
      </w:r>
    </w:p>
    <w:p w:rsidR="00130303" w:rsidRPr="00584C9D" w:rsidRDefault="00130303" w:rsidP="008A551A">
      <w:pPr>
        <w:spacing w:after="0"/>
        <w:jc w:val="center"/>
        <w:rPr>
          <w:rFonts w:ascii="Times New Roman" w:hAnsi="Times New Roman"/>
          <w:sz w:val="24"/>
          <w:szCs w:val="24"/>
        </w:rPr>
      </w:pPr>
      <w:r w:rsidRPr="00584C9D">
        <w:rPr>
          <w:rFonts w:ascii="Times New Roman" w:hAnsi="Times New Roman"/>
          <w:sz w:val="24"/>
          <w:szCs w:val="24"/>
        </w:rPr>
        <w:t>на допуск инструмента к организованным торгам</w:t>
      </w:r>
    </w:p>
    <w:p w:rsidR="00130303" w:rsidRPr="00584C9D" w:rsidRDefault="00130303" w:rsidP="008A551A">
      <w:pPr>
        <w:spacing w:after="0" w:line="240" w:lineRule="auto"/>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191"/>
        <w:gridCol w:w="6158"/>
      </w:tblGrid>
      <w:tr w:rsidR="00130303" w:rsidRPr="00584C9D" w:rsidTr="00753BD6">
        <w:tc>
          <w:tcPr>
            <w:tcW w:w="540" w:type="dxa"/>
          </w:tcPr>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п/н</w:t>
            </w:r>
          </w:p>
        </w:tc>
        <w:tc>
          <w:tcPr>
            <w:tcW w:w="9349" w:type="dxa"/>
            <w:gridSpan w:val="2"/>
            <w:shd w:val="clear" w:color="auto" w:fill="F2F2F2"/>
          </w:tcPr>
          <w:p w:rsidR="00130303" w:rsidRPr="00753BD6" w:rsidRDefault="00130303" w:rsidP="00753BD6">
            <w:pPr>
              <w:spacing w:after="0" w:line="240" w:lineRule="auto"/>
              <w:jc w:val="both"/>
              <w:rPr>
                <w:rFonts w:ascii="Times New Roman" w:hAnsi="Times New Roman"/>
                <w:b/>
                <w:sz w:val="24"/>
                <w:szCs w:val="24"/>
                <w:lang w:eastAsia="ru-RU"/>
              </w:rPr>
            </w:pPr>
            <w:r w:rsidRPr="00753BD6">
              <w:rPr>
                <w:rFonts w:ascii="Times New Roman" w:hAnsi="Times New Roman"/>
                <w:b/>
                <w:sz w:val="24"/>
                <w:szCs w:val="24"/>
                <w:lang w:eastAsia="ru-RU"/>
              </w:rPr>
              <w:t>Биржевой инструмент</w:t>
            </w:r>
          </w:p>
        </w:tc>
      </w:tr>
      <w:tr w:rsidR="00130303" w:rsidRPr="00584C9D" w:rsidTr="00753BD6">
        <w:tc>
          <w:tcPr>
            <w:tcW w:w="540" w:type="dxa"/>
          </w:tcPr>
          <w:p w:rsidR="00130303" w:rsidRPr="00753BD6" w:rsidRDefault="00130303" w:rsidP="00753BD6">
            <w:pPr>
              <w:pStyle w:val="a9"/>
              <w:numPr>
                <w:ilvl w:val="0"/>
                <w:numId w:val="11"/>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color w:val="000000"/>
                <w:sz w:val="24"/>
                <w:szCs w:val="24"/>
                <w:lang w:eastAsia="ru-RU"/>
              </w:rPr>
              <w:t>Наименование биржевого товара:</w:t>
            </w:r>
          </w:p>
        </w:tc>
        <w:tc>
          <w:tcPr>
            <w:tcW w:w="6158" w:type="dxa"/>
            <w:vAlign w:val="bottom"/>
          </w:tcPr>
          <w:p w:rsidR="00130303" w:rsidRPr="00753BD6" w:rsidRDefault="00130303" w:rsidP="00753BD6">
            <w:pPr>
              <w:spacing w:after="0" w:line="240" w:lineRule="auto"/>
              <w:jc w:val="center"/>
              <w:rPr>
                <w:rFonts w:ascii="Times New Roman" w:hAnsi="Times New Roman"/>
                <w:i/>
                <w:color w:val="808080"/>
                <w:sz w:val="24"/>
                <w:szCs w:val="24"/>
                <w:lang w:eastAsia="ru-RU"/>
              </w:rPr>
            </w:pPr>
            <w:r w:rsidRPr="00753BD6">
              <w:rPr>
                <w:rFonts w:ascii="Times New Roman" w:hAnsi="Times New Roman"/>
                <w:i/>
                <w:color w:val="808080"/>
                <w:sz w:val="24"/>
                <w:szCs w:val="24"/>
                <w:lang w:eastAsia="ru-RU"/>
              </w:rPr>
              <w:t>в соответствии с действующей Спецификацией</w:t>
            </w:r>
          </w:p>
        </w:tc>
      </w:tr>
      <w:tr w:rsidR="00130303" w:rsidRPr="00584C9D" w:rsidTr="00753BD6">
        <w:tc>
          <w:tcPr>
            <w:tcW w:w="540" w:type="dxa"/>
          </w:tcPr>
          <w:p w:rsidR="00130303" w:rsidRPr="00753BD6" w:rsidRDefault="00130303" w:rsidP="00753BD6">
            <w:pPr>
              <w:pStyle w:val="a9"/>
              <w:numPr>
                <w:ilvl w:val="0"/>
                <w:numId w:val="11"/>
              </w:numPr>
              <w:jc w:val="both"/>
              <w:rPr>
                <w:sz w:val="24"/>
                <w:szCs w:val="24"/>
              </w:rPr>
            </w:pPr>
          </w:p>
        </w:tc>
        <w:tc>
          <w:tcPr>
            <w:tcW w:w="3191" w:type="dxa"/>
          </w:tcPr>
          <w:p w:rsidR="00130303" w:rsidRPr="00753BD6" w:rsidRDefault="00130303" w:rsidP="00753BD6">
            <w:pPr>
              <w:spacing w:after="0" w:line="240" w:lineRule="auto"/>
              <w:rPr>
                <w:rFonts w:ascii="Times New Roman" w:hAnsi="Times New Roman"/>
                <w:color w:val="000000"/>
                <w:sz w:val="24"/>
                <w:szCs w:val="24"/>
                <w:lang w:eastAsia="ru-RU"/>
              </w:rPr>
            </w:pPr>
            <w:r w:rsidRPr="00753BD6">
              <w:rPr>
                <w:rFonts w:ascii="Times New Roman" w:hAnsi="Times New Roman"/>
                <w:color w:val="000000"/>
                <w:sz w:val="24"/>
                <w:szCs w:val="24"/>
                <w:lang w:eastAsia="ru-RU"/>
              </w:rPr>
              <w:t>Базис поставки:</w:t>
            </w:r>
          </w:p>
        </w:tc>
        <w:tc>
          <w:tcPr>
            <w:tcW w:w="6158" w:type="dxa"/>
            <w:vAlign w:val="bottom"/>
          </w:tcPr>
          <w:p w:rsidR="00130303" w:rsidRPr="00753BD6" w:rsidRDefault="00130303" w:rsidP="00753BD6">
            <w:pPr>
              <w:spacing w:after="0" w:line="240" w:lineRule="auto"/>
              <w:jc w:val="center"/>
              <w:rPr>
                <w:rFonts w:ascii="Times New Roman" w:hAnsi="Times New Roman"/>
                <w:i/>
                <w:color w:val="808080"/>
                <w:sz w:val="24"/>
                <w:szCs w:val="24"/>
                <w:lang w:eastAsia="ru-RU"/>
              </w:rPr>
            </w:pPr>
            <w:r w:rsidRPr="00753BD6">
              <w:rPr>
                <w:rFonts w:ascii="Times New Roman" w:hAnsi="Times New Roman"/>
                <w:i/>
                <w:color w:val="808080"/>
                <w:sz w:val="24"/>
                <w:szCs w:val="24"/>
                <w:lang w:eastAsia="ru-RU"/>
              </w:rPr>
              <w:t>в соответствии с действующей Спецификацией</w:t>
            </w:r>
          </w:p>
        </w:tc>
      </w:tr>
      <w:tr w:rsidR="00130303" w:rsidRPr="00584C9D" w:rsidTr="00753BD6">
        <w:tc>
          <w:tcPr>
            <w:tcW w:w="540" w:type="dxa"/>
          </w:tcPr>
          <w:p w:rsidR="00130303" w:rsidRPr="00753BD6" w:rsidRDefault="00130303" w:rsidP="00753BD6">
            <w:pPr>
              <w:pStyle w:val="a9"/>
              <w:numPr>
                <w:ilvl w:val="0"/>
                <w:numId w:val="11"/>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Размер Лота:</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1"/>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Ориентировочная цена Товара, в т. ч. НДС:</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1"/>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Валюта</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p>
        </w:tc>
      </w:tr>
      <w:tr w:rsidR="00130303" w:rsidRPr="00584C9D" w:rsidTr="00753BD6">
        <w:tc>
          <w:tcPr>
            <w:tcW w:w="540" w:type="dxa"/>
          </w:tcPr>
          <w:p w:rsidR="00130303" w:rsidRPr="00753BD6" w:rsidRDefault="00130303" w:rsidP="00753BD6">
            <w:pPr>
              <w:pStyle w:val="a9"/>
              <w:numPr>
                <w:ilvl w:val="0"/>
                <w:numId w:val="11"/>
              </w:numPr>
              <w:jc w:val="both"/>
              <w:rPr>
                <w:sz w:val="24"/>
                <w:szCs w:val="24"/>
              </w:rPr>
            </w:pP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Способ поставки:</w:t>
            </w:r>
          </w:p>
        </w:tc>
        <w:tc>
          <w:tcPr>
            <w:tcW w:w="6158" w:type="dxa"/>
          </w:tcPr>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xml:space="preserve">□ А - </w:t>
            </w:r>
            <w:r w:rsidRPr="00753BD6">
              <w:rPr>
                <w:rFonts w:ascii="Times New Roman" w:hAnsi="Times New Roman"/>
                <w:bCs/>
                <w:sz w:val="24"/>
                <w:szCs w:val="24"/>
                <w:lang w:eastAsia="ru-RU"/>
              </w:rPr>
              <w:t>самовывоз автомобильным транспортом</w:t>
            </w:r>
            <w:r w:rsidRPr="00753BD6">
              <w:rPr>
                <w:rFonts w:ascii="Times New Roman" w:hAnsi="Times New Roman"/>
                <w:sz w:val="24"/>
                <w:szCs w:val="24"/>
                <w:lang w:eastAsia="ru-RU"/>
              </w:rPr>
              <w:t xml:space="preserve"> </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В - франко-вагон станция отправления</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Е - франко-вагон промежуточная станция</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Н - франко-вагон станция назначения</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Р - франко-резервуар</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С - самовывоз железнодорожным транспортом</w:t>
            </w:r>
          </w:p>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Т - франко-труба</w:t>
            </w:r>
          </w:p>
          <w:p w:rsidR="00130303"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 xml:space="preserve">□ П - Вывоз автотранспортом   </w:t>
            </w:r>
            <w:proofErr w:type="gramStart"/>
            <w:r w:rsidRPr="00753BD6">
              <w:rPr>
                <w:rFonts w:ascii="Times New Roman" w:hAnsi="Times New Roman"/>
                <w:sz w:val="24"/>
                <w:szCs w:val="24"/>
                <w:lang w:eastAsia="ru-RU"/>
              </w:rPr>
              <w:t>перевозчиком</w:t>
            </w:r>
            <w:proofErr w:type="gramEnd"/>
            <w:r w:rsidRPr="00753BD6">
              <w:rPr>
                <w:rFonts w:ascii="Times New Roman" w:hAnsi="Times New Roman"/>
                <w:sz w:val="24"/>
                <w:szCs w:val="24"/>
                <w:lang w:eastAsia="ru-RU"/>
              </w:rPr>
              <w:t xml:space="preserve"> назначенный Продавцом</w:t>
            </w:r>
          </w:p>
          <w:p w:rsidR="00672E95" w:rsidRPr="00672E95" w:rsidRDefault="007658CC" w:rsidP="007658CC">
            <w:pPr>
              <w:spacing w:after="0" w:line="240" w:lineRule="auto"/>
              <w:rPr>
                <w:rFonts w:ascii="Times New Roman" w:hAnsi="Times New Roman"/>
                <w:sz w:val="24"/>
                <w:szCs w:val="24"/>
              </w:rPr>
            </w:pPr>
            <w:r>
              <w:rPr>
                <w:rFonts w:ascii="Times New Roman" w:hAnsi="Times New Roman"/>
                <w:sz w:val="24"/>
                <w:szCs w:val="24"/>
              </w:rPr>
              <w:t>□</w:t>
            </w:r>
            <w:r w:rsidR="00672E95">
              <w:rPr>
                <w:rFonts w:ascii="Times New Roman" w:hAnsi="Times New Roman"/>
                <w:sz w:val="24"/>
                <w:szCs w:val="24"/>
              </w:rPr>
              <w:t xml:space="preserve"> </w:t>
            </w:r>
            <w:r w:rsidR="00672E95" w:rsidRPr="00672E95">
              <w:rPr>
                <w:rFonts w:ascii="Times New Roman" w:hAnsi="Times New Roman"/>
                <w:sz w:val="24"/>
                <w:szCs w:val="24"/>
                <w:lang w:val="en-US"/>
              </w:rPr>
              <w:t>F</w:t>
            </w:r>
            <w:r w:rsidR="00672E95" w:rsidRPr="00672E95">
              <w:rPr>
                <w:rFonts w:ascii="Times New Roman" w:hAnsi="Times New Roman"/>
                <w:sz w:val="24"/>
                <w:szCs w:val="24"/>
              </w:rPr>
              <w:t>- франко-борт</w:t>
            </w:r>
          </w:p>
          <w:p w:rsidR="00672E95" w:rsidRDefault="00672E95" w:rsidP="007658CC">
            <w:pPr>
              <w:spacing w:after="0" w:line="240" w:lineRule="auto"/>
              <w:rPr>
                <w:rFonts w:ascii="Times New Roman" w:hAnsi="Times New Roman"/>
                <w:sz w:val="24"/>
                <w:szCs w:val="24"/>
              </w:rPr>
            </w:pPr>
            <w:r w:rsidRPr="00672E95">
              <w:rPr>
                <w:rFonts w:ascii="Times New Roman" w:hAnsi="Times New Roman"/>
                <w:sz w:val="24"/>
                <w:szCs w:val="24"/>
              </w:rPr>
              <w:t>□ Ф</w:t>
            </w:r>
            <w:r w:rsidR="007658CC">
              <w:rPr>
                <w:rFonts w:ascii="Times New Roman" w:hAnsi="Times New Roman"/>
                <w:sz w:val="24"/>
                <w:szCs w:val="24"/>
              </w:rPr>
              <w:t xml:space="preserve"> </w:t>
            </w:r>
            <w:r w:rsidRPr="00672E95">
              <w:rPr>
                <w:rFonts w:ascii="Times New Roman" w:hAnsi="Times New Roman"/>
                <w:sz w:val="24"/>
                <w:szCs w:val="24"/>
              </w:rPr>
              <w:t>- самовывоз автомобильным транспортом фасованного товара</w:t>
            </w:r>
          </w:p>
          <w:p w:rsidR="00F752EF" w:rsidRPr="00753BD6" w:rsidRDefault="00F752EF" w:rsidP="007658CC">
            <w:pPr>
              <w:spacing w:line="240" w:lineRule="auto"/>
              <w:rPr>
                <w:rFonts w:ascii="Times New Roman" w:hAnsi="Times New Roman"/>
                <w:sz w:val="24"/>
                <w:szCs w:val="24"/>
                <w:lang w:eastAsia="ru-RU"/>
              </w:rPr>
            </w:pPr>
            <w:r w:rsidRPr="00672E95">
              <w:rPr>
                <w:rFonts w:ascii="Times New Roman" w:hAnsi="Times New Roman"/>
                <w:sz w:val="24"/>
                <w:szCs w:val="24"/>
              </w:rPr>
              <w:t xml:space="preserve">□ </w:t>
            </w:r>
            <w:r>
              <w:rPr>
                <w:rFonts w:ascii="Times New Roman" w:hAnsi="Times New Roman"/>
                <w:sz w:val="24"/>
                <w:szCs w:val="24"/>
                <w:lang w:val="en-US"/>
              </w:rPr>
              <w:t>DAP</w:t>
            </w:r>
            <w:r w:rsidR="007658CC">
              <w:rPr>
                <w:rFonts w:ascii="Times New Roman" w:hAnsi="Times New Roman"/>
                <w:sz w:val="24"/>
                <w:szCs w:val="24"/>
              </w:rPr>
              <w:t xml:space="preserve"> </w:t>
            </w:r>
            <w:r>
              <w:rPr>
                <w:rFonts w:ascii="Times New Roman" w:hAnsi="Times New Roman"/>
                <w:sz w:val="24"/>
                <w:szCs w:val="24"/>
              </w:rPr>
              <w:t xml:space="preserve">- </w:t>
            </w:r>
            <w:r w:rsidR="007658CC" w:rsidRPr="004622C9">
              <w:rPr>
                <w:rFonts w:ascii="Times New Roman" w:hAnsi="Times New Roman"/>
                <w:bCs/>
                <w:color w:val="000000"/>
                <w:sz w:val="24"/>
                <w:szCs w:val="24"/>
              </w:rPr>
              <w:t>поставка в место назначения автомобильным транспортом</w:t>
            </w:r>
          </w:p>
        </w:tc>
      </w:tr>
      <w:tr w:rsidR="00130303" w:rsidRPr="00584C9D" w:rsidTr="00753BD6">
        <w:tc>
          <w:tcPr>
            <w:tcW w:w="540" w:type="dxa"/>
          </w:tcPr>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6</w:t>
            </w:r>
          </w:p>
        </w:tc>
        <w:tc>
          <w:tcPr>
            <w:tcW w:w="3191" w:type="dxa"/>
          </w:tcPr>
          <w:p w:rsidR="00130303" w:rsidRPr="00753BD6" w:rsidRDefault="00130303" w:rsidP="00753BD6">
            <w:pPr>
              <w:spacing w:after="0" w:line="240" w:lineRule="auto"/>
              <w:jc w:val="both"/>
              <w:rPr>
                <w:rFonts w:ascii="Times New Roman" w:hAnsi="Times New Roman"/>
                <w:sz w:val="24"/>
                <w:szCs w:val="24"/>
                <w:lang w:eastAsia="ru-RU"/>
              </w:rPr>
            </w:pPr>
            <w:r w:rsidRPr="00753BD6">
              <w:rPr>
                <w:rFonts w:ascii="Times New Roman" w:hAnsi="Times New Roman"/>
                <w:sz w:val="24"/>
                <w:szCs w:val="24"/>
                <w:lang w:eastAsia="ru-RU"/>
              </w:rPr>
              <w:t>Код инструмента:</w:t>
            </w:r>
          </w:p>
        </w:tc>
        <w:tc>
          <w:tcPr>
            <w:tcW w:w="6158" w:type="dxa"/>
          </w:tcPr>
          <w:p w:rsidR="00130303" w:rsidRPr="00753BD6" w:rsidRDefault="00130303" w:rsidP="00753BD6">
            <w:pPr>
              <w:spacing w:after="0" w:line="240" w:lineRule="auto"/>
              <w:jc w:val="center"/>
              <w:rPr>
                <w:rFonts w:ascii="Times New Roman" w:hAnsi="Times New Roman"/>
                <w:i/>
                <w:color w:val="808080"/>
                <w:sz w:val="24"/>
                <w:szCs w:val="24"/>
                <w:lang w:eastAsia="ru-RU"/>
              </w:rPr>
            </w:pPr>
          </w:p>
          <w:p w:rsidR="00130303" w:rsidRPr="00753BD6" w:rsidRDefault="00130303" w:rsidP="00753BD6">
            <w:pPr>
              <w:spacing w:after="0" w:line="240" w:lineRule="auto"/>
              <w:jc w:val="center"/>
              <w:rPr>
                <w:rFonts w:ascii="Times New Roman" w:hAnsi="Times New Roman"/>
                <w:sz w:val="24"/>
                <w:szCs w:val="24"/>
                <w:lang w:eastAsia="ru-RU"/>
              </w:rPr>
            </w:pPr>
            <w:r w:rsidRPr="00753BD6">
              <w:rPr>
                <w:rFonts w:ascii="Times New Roman" w:hAnsi="Times New Roman"/>
                <w:i/>
                <w:color w:val="808080"/>
                <w:sz w:val="24"/>
                <w:szCs w:val="24"/>
                <w:lang w:eastAsia="ru-RU"/>
              </w:rPr>
              <w:t>присваивается Биржей</w:t>
            </w:r>
          </w:p>
        </w:tc>
      </w:tr>
      <w:tr w:rsidR="00130303" w:rsidRPr="00584C9D" w:rsidTr="00753BD6">
        <w:tc>
          <w:tcPr>
            <w:tcW w:w="540"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7</w:t>
            </w: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Регистрация в АО СПВБ</w:t>
            </w:r>
            <w:r w:rsidR="00AC1D96">
              <w:rPr>
                <w:rFonts w:ascii="Times New Roman" w:hAnsi="Times New Roman"/>
                <w:sz w:val="24"/>
                <w:szCs w:val="24"/>
                <w:lang w:eastAsia="ru-RU"/>
              </w:rPr>
              <w:t>/АО НКО</w:t>
            </w:r>
          </w:p>
        </w:tc>
        <w:tc>
          <w:tcPr>
            <w:tcW w:w="6158" w:type="dxa"/>
          </w:tcPr>
          <w:p w:rsidR="00130303" w:rsidRPr="00753BD6" w:rsidRDefault="00130303" w:rsidP="00753BD6">
            <w:pPr>
              <w:spacing w:after="0" w:line="240" w:lineRule="auto"/>
              <w:jc w:val="center"/>
              <w:rPr>
                <w:rFonts w:ascii="Times New Roman" w:hAnsi="Times New Roman"/>
                <w:i/>
                <w:color w:val="808080"/>
                <w:sz w:val="24"/>
                <w:szCs w:val="24"/>
                <w:lang w:eastAsia="ru-RU"/>
              </w:rPr>
            </w:pPr>
            <w:r w:rsidRPr="00753BD6">
              <w:rPr>
                <w:rFonts w:ascii="Times New Roman" w:hAnsi="Times New Roman"/>
                <w:i/>
                <w:color w:val="808080"/>
                <w:sz w:val="24"/>
                <w:szCs w:val="24"/>
                <w:lang w:eastAsia="ru-RU"/>
              </w:rPr>
              <w:t>да/нет</w:t>
            </w:r>
          </w:p>
        </w:tc>
      </w:tr>
      <w:tr w:rsidR="00130303" w:rsidRPr="00584C9D" w:rsidTr="00753BD6">
        <w:tc>
          <w:tcPr>
            <w:tcW w:w="540"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8</w:t>
            </w:r>
          </w:p>
        </w:tc>
        <w:tc>
          <w:tcPr>
            <w:tcW w:w="3191" w:type="dxa"/>
          </w:tcPr>
          <w:p w:rsidR="00130303" w:rsidRPr="00753BD6" w:rsidRDefault="00130303" w:rsidP="00753BD6">
            <w:pPr>
              <w:spacing w:after="0" w:line="240" w:lineRule="auto"/>
              <w:rPr>
                <w:rFonts w:ascii="Times New Roman" w:hAnsi="Times New Roman"/>
                <w:sz w:val="24"/>
                <w:szCs w:val="24"/>
                <w:lang w:eastAsia="ru-RU"/>
              </w:rPr>
            </w:pPr>
            <w:r w:rsidRPr="00753BD6">
              <w:rPr>
                <w:rFonts w:ascii="Times New Roman" w:hAnsi="Times New Roman"/>
                <w:sz w:val="24"/>
                <w:szCs w:val="24"/>
                <w:lang w:eastAsia="ru-RU"/>
              </w:rPr>
              <w:t>Инструмента доминанта</w:t>
            </w:r>
          </w:p>
        </w:tc>
        <w:tc>
          <w:tcPr>
            <w:tcW w:w="6158" w:type="dxa"/>
          </w:tcPr>
          <w:p w:rsidR="00130303" w:rsidRPr="00753BD6" w:rsidRDefault="00130303" w:rsidP="00753BD6">
            <w:pPr>
              <w:spacing w:after="0" w:line="240" w:lineRule="auto"/>
              <w:jc w:val="center"/>
              <w:rPr>
                <w:rFonts w:ascii="Times New Roman" w:hAnsi="Times New Roman"/>
                <w:i/>
                <w:color w:val="808080"/>
                <w:sz w:val="24"/>
                <w:szCs w:val="24"/>
                <w:lang w:eastAsia="ru-RU"/>
              </w:rPr>
            </w:pPr>
            <w:r w:rsidRPr="00753BD6">
              <w:rPr>
                <w:rFonts w:ascii="Times New Roman" w:hAnsi="Times New Roman"/>
                <w:i/>
                <w:color w:val="808080"/>
                <w:sz w:val="24"/>
                <w:szCs w:val="24"/>
                <w:lang w:eastAsia="ru-RU"/>
              </w:rPr>
              <w:t>да/нет</w:t>
            </w:r>
          </w:p>
        </w:tc>
      </w:tr>
    </w:tbl>
    <w:p w:rsidR="00130303" w:rsidRPr="00584C9D" w:rsidRDefault="00130303" w:rsidP="008A551A">
      <w:pPr>
        <w:spacing w:after="0" w:line="240" w:lineRule="auto"/>
        <w:ind w:firstLine="142"/>
        <w:rPr>
          <w:rFonts w:ascii="Times New Roman" w:hAnsi="Times New Roman"/>
          <w:sz w:val="24"/>
          <w:szCs w:val="24"/>
        </w:rPr>
      </w:pP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w:t>
      </w:r>
      <w:r w:rsidRPr="00584C9D">
        <w:rPr>
          <w:rFonts w:ascii="Times New Roman" w:hAnsi="Times New Roman"/>
          <w:i/>
          <w:sz w:val="24"/>
          <w:szCs w:val="24"/>
        </w:rPr>
        <w:t>Название должности представителя Участника торгов</w:t>
      </w:r>
      <w:r w:rsidRPr="00584C9D">
        <w:rPr>
          <w:rFonts w:ascii="Times New Roman" w:hAnsi="Times New Roman"/>
          <w:sz w:val="24"/>
          <w:szCs w:val="24"/>
        </w:rPr>
        <w:t>/</w:t>
      </w:r>
    </w:p>
    <w:p w:rsidR="00130303" w:rsidRPr="00584C9D" w:rsidRDefault="00130303" w:rsidP="008A551A">
      <w:pPr>
        <w:keepNext/>
        <w:tabs>
          <w:tab w:val="right" w:leader="underscore" w:pos="2835"/>
          <w:tab w:val="left" w:pos="2977"/>
          <w:tab w:val="right" w:leader="underscore" w:pos="5387"/>
        </w:tabs>
        <w:spacing w:after="0"/>
        <w:outlineLvl w:val="3"/>
        <w:rPr>
          <w:rFonts w:ascii="Times New Roman" w:hAnsi="Times New Roman"/>
          <w:b/>
          <w:bCs/>
          <w:sz w:val="24"/>
          <w:szCs w:val="24"/>
          <w:vertAlign w:val="superscript"/>
        </w:rPr>
      </w:pPr>
      <w:r w:rsidRPr="00584C9D">
        <w:rPr>
          <w:rFonts w:ascii="Times New Roman" w:hAnsi="Times New Roman"/>
          <w:b/>
          <w:bCs/>
          <w:sz w:val="24"/>
          <w:szCs w:val="24"/>
          <w:vertAlign w:val="superscript"/>
        </w:rPr>
        <w:t xml:space="preserve"> </w:t>
      </w:r>
    </w:p>
    <w:p w:rsidR="00130303" w:rsidRPr="00584C9D" w:rsidRDefault="00130303" w:rsidP="008A551A">
      <w:pPr>
        <w:keepNext/>
        <w:tabs>
          <w:tab w:val="right" w:leader="underscore" w:pos="2835"/>
          <w:tab w:val="left" w:pos="2977"/>
          <w:tab w:val="right" w:leader="underscore" w:pos="5387"/>
        </w:tabs>
        <w:spacing w:after="0"/>
        <w:outlineLvl w:val="3"/>
        <w:rPr>
          <w:rFonts w:ascii="Times New Roman" w:hAnsi="Times New Roman"/>
          <w:b/>
          <w:bCs/>
          <w:sz w:val="24"/>
          <w:szCs w:val="24"/>
        </w:rPr>
      </w:pPr>
      <w:r w:rsidRPr="00584C9D">
        <w:rPr>
          <w:rFonts w:ascii="Times New Roman" w:hAnsi="Times New Roman"/>
          <w:b/>
          <w:bCs/>
          <w:sz w:val="24"/>
          <w:szCs w:val="24"/>
        </w:rPr>
        <w:tab/>
      </w:r>
      <w:r w:rsidRPr="00584C9D">
        <w:rPr>
          <w:rFonts w:ascii="Times New Roman" w:hAnsi="Times New Roman"/>
          <w:b/>
          <w:bCs/>
          <w:sz w:val="24"/>
          <w:szCs w:val="24"/>
        </w:rPr>
        <w:tab/>
        <w:t>/</w:t>
      </w:r>
      <w:r w:rsidRPr="00584C9D">
        <w:rPr>
          <w:rFonts w:ascii="Times New Roman" w:hAnsi="Times New Roman"/>
          <w:b/>
          <w:bCs/>
          <w:sz w:val="24"/>
          <w:szCs w:val="24"/>
        </w:rPr>
        <w:tab/>
        <w:t>/</w:t>
      </w:r>
    </w:p>
    <w:p w:rsidR="00130303" w:rsidRPr="00584C9D" w:rsidRDefault="00130303" w:rsidP="008A551A">
      <w:pPr>
        <w:tabs>
          <w:tab w:val="left" w:pos="709"/>
          <w:tab w:val="left" w:pos="3261"/>
        </w:tabs>
        <w:spacing w:after="0"/>
        <w:jc w:val="both"/>
        <w:rPr>
          <w:rFonts w:ascii="Times New Roman" w:hAnsi="Times New Roman"/>
          <w:smallCaps/>
          <w:snapToGrid w:val="0"/>
          <w:sz w:val="24"/>
          <w:szCs w:val="24"/>
          <w:lang w:eastAsia="ru-RU"/>
        </w:rPr>
      </w:pPr>
      <w:r w:rsidRPr="00584C9D">
        <w:rPr>
          <w:rFonts w:ascii="Times New Roman" w:hAnsi="Times New Roman"/>
          <w:snapToGrid w:val="0"/>
          <w:sz w:val="24"/>
          <w:szCs w:val="24"/>
          <w:vertAlign w:val="superscript"/>
          <w:lang w:eastAsia="ru-RU"/>
        </w:rPr>
        <w:tab/>
        <w:t xml:space="preserve">(подпись) </w:t>
      </w:r>
      <w:r w:rsidRPr="00584C9D">
        <w:rPr>
          <w:rFonts w:ascii="Times New Roman" w:hAnsi="Times New Roman"/>
          <w:snapToGrid w:val="0"/>
          <w:sz w:val="24"/>
          <w:szCs w:val="24"/>
          <w:vertAlign w:val="superscript"/>
          <w:lang w:eastAsia="ru-RU"/>
        </w:rPr>
        <w:tab/>
        <w:t>(расшифровка подписи)</w:t>
      </w:r>
    </w:p>
    <w:p w:rsidR="00130303" w:rsidRPr="00584C9D" w:rsidRDefault="00130303" w:rsidP="008A551A">
      <w:pPr>
        <w:tabs>
          <w:tab w:val="left" w:pos="1980"/>
        </w:tabs>
        <w:spacing w:after="0"/>
        <w:ind w:firstLine="142"/>
        <w:rPr>
          <w:rFonts w:ascii="Times New Roman" w:hAnsi="Times New Roman"/>
          <w:i/>
          <w:snapToGrid w:val="0"/>
          <w:sz w:val="24"/>
          <w:szCs w:val="24"/>
          <w:vertAlign w:val="superscript"/>
          <w:lang w:eastAsia="ru-RU"/>
        </w:rPr>
      </w:pPr>
      <w:proofErr w:type="spellStart"/>
      <w:r w:rsidRPr="00584C9D">
        <w:rPr>
          <w:rFonts w:ascii="Times New Roman" w:hAnsi="Times New Roman"/>
          <w:snapToGrid w:val="0"/>
          <w:sz w:val="24"/>
          <w:szCs w:val="24"/>
          <w:lang w:eastAsia="ru-RU"/>
        </w:rPr>
        <w:t>м.п</w:t>
      </w:r>
      <w:proofErr w:type="spellEnd"/>
      <w:r w:rsidRPr="00584C9D">
        <w:rPr>
          <w:rFonts w:ascii="Times New Roman" w:hAnsi="Times New Roman"/>
          <w:snapToGrid w:val="0"/>
          <w:sz w:val="24"/>
          <w:szCs w:val="24"/>
          <w:lang w:eastAsia="ru-RU"/>
        </w:rPr>
        <w:t>._____________________</w:t>
      </w:r>
      <w:r w:rsidRPr="00584C9D">
        <w:rPr>
          <w:rFonts w:ascii="Times New Roman" w:hAnsi="Times New Roman"/>
          <w:i/>
          <w:snapToGrid w:val="0"/>
          <w:sz w:val="24"/>
          <w:szCs w:val="24"/>
          <w:vertAlign w:val="superscript"/>
          <w:lang w:eastAsia="ru-RU"/>
        </w:rPr>
        <w:t xml:space="preserve"> </w:t>
      </w:r>
      <w:r w:rsidRPr="00584C9D">
        <w:rPr>
          <w:rFonts w:ascii="Times New Roman" w:hAnsi="Times New Roman"/>
          <w:i/>
          <w:sz w:val="24"/>
          <w:szCs w:val="24"/>
          <w:vertAlign w:val="superscript"/>
        </w:rPr>
        <w:t xml:space="preserve">                                                                                                         </w:t>
      </w:r>
      <w:proofErr w:type="gramStart"/>
      <w:r w:rsidRPr="00584C9D">
        <w:rPr>
          <w:rFonts w:ascii="Times New Roman" w:hAnsi="Times New Roman"/>
          <w:i/>
          <w:sz w:val="24"/>
          <w:szCs w:val="24"/>
          <w:vertAlign w:val="superscript"/>
        </w:rPr>
        <w:t xml:space="preserve">   (</w:t>
      </w:r>
      <w:proofErr w:type="gramEnd"/>
      <w:r w:rsidRPr="00584C9D">
        <w:rPr>
          <w:rFonts w:ascii="Times New Roman" w:hAnsi="Times New Roman"/>
          <w:i/>
          <w:sz w:val="24"/>
          <w:szCs w:val="24"/>
          <w:vertAlign w:val="superscript"/>
        </w:rPr>
        <w:t>дата подачи заявления)</w:t>
      </w:r>
    </w:p>
    <w:p w:rsidR="00130303" w:rsidRPr="00584C9D" w:rsidRDefault="00130303" w:rsidP="008A551A">
      <w:pPr>
        <w:pStyle w:val="a3"/>
        <w:rPr>
          <w:rFonts w:ascii="Times New Roman" w:hAnsi="Times New Roman"/>
          <w:sz w:val="24"/>
          <w:szCs w:val="24"/>
        </w:rPr>
      </w:pPr>
    </w:p>
    <w:p w:rsidR="00130303" w:rsidRPr="006A31BC" w:rsidRDefault="00130303" w:rsidP="00172B85">
      <w:pPr>
        <w:spacing w:after="0" w:line="240" w:lineRule="auto"/>
        <w:jc w:val="right"/>
        <w:rPr>
          <w:rFonts w:ascii="Times New Roman" w:hAnsi="Times New Roman"/>
          <w:sz w:val="24"/>
          <w:szCs w:val="24"/>
        </w:rPr>
      </w:pPr>
      <w:r>
        <w:br w:type="page"/>
      </w:r>
      <w:r w:rsidRPr="006A31BC">
        <w:rPr>
          <w:rFonts w:ascii="Times New Roman" w:hAnsi="Times New Roman"/>
          <w:sz w:val="24"/>
          <w:szCs w:val="24"/>
        </w:rPr>
        <w:lastRenderedPageBreak/>
        <w:t>Приложение № 10</w:t>
      </w:r>
    </w:p>
    <w:p w:rsidR="00130303" w:rsidRPr="00584C9D" w:rsidRDefault="00130303" w:rsidP="00172B85">
      <w:pPr>
        <w:spacing w:after="0"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r w:rsidRPr="00584C9D">
        <w:rPr>
          <w:rFonts w:ascii="Times New Roman" w:hAnsi="Times New Roman"/>
          <w:sz w:val="24"/>
          <w:szCs w:val="24"/>
        </w:rPr>
        <w:br/>
        <w:t>отделов «Нефть и нефтепродукты»,</w:t>
      </w:r>
      <w:r w:rsidRPr="00584C9D">
        <w:rPr>
          <w:rFonts w:ascii="Times New Roman" w:hAnsi="Times New Roman"/>
          <w:sz w:val="24"/>
          <w:szCs w:val="24"/>
        </w:rPr>
        <w:br/>
        <w:t xml:space="preserve"> «</w:t>
      </w:r>
      <w:r w:rsidRPr="00172B85">
        <w:rPr>
          <w:rFonts w:ascii="Times New Roman" w:hAnsi="Times New Roman"/>
          <w:sz w:val="24"/>
          <w:szCs w:val="24"/>
        </w:rPr>
        <w:t xml:space="preserve">Сжиженные углеводородные </w:t>
      </w:r>
      <w:r w:rsidRPr="00584C9D">
        <w:rPr>
          <w:rFonts w:ascii="Times New Roman" w:hAnsi="Times New Roman"/>
          <w:sz w:val="24"/>
          <w:szCs w:val="24"/>
        </w:rPr>
        <w:t>газы и газовый конденсат»,</w:t>
      </w:r>
      <w:r w:rsidRPr="00584C9D">
        <w:rPr>
          <w:rFonts w:ascii="Times New Roman" w:hAnsi="Times New Roman"/>
          <w:sz w:val="24"/>
          <w:szCs w:val="24"/>
        </w:rPr>
        <w:br/>
        <w:t>«Продукция нефтегазохимического производства»</w:t>
      </w:r>
      <w:r w:rsidRPr="00584C9D">
        <w:rPr>
          <w:rFonts w:ascii="Times New Roman" w:hAnsi="Times New Roman"/>
          <w:sz w:val="24"/>
          <w:szCs w:val="24"/>
        </w:rPr>
        <w:br/>
        <w:t xml:space="preserve">АО </w:t>
      </w:r>
      <w:r w:rsidRPr="00172B85">
        <w:rPr>
          <w:rFonts w:ascii="Times New Roman" w:hAnsi="Times New Roman"/>
          <w:sz w:val="24"/>
          <w:szCs w:val="24"/>
        </w:rPr>
        <w:t>«</w:t>
      </w:r>
      <w:r w:rsidR="00384734">
        <w:rPr>
          <w:rFonts w:ascii="Times New Roman" w:hAnsi="Times New Roman"/>
          <w:sz w:val="24"/>
          <w:szCs w:val="24"/>
        </w:rPr>
        <w:t>Восточная биржа</w:t>
      </w:r>
      <w:r w:rsidRPr="00172B85">
        <w:rPr>
          <w:rFonts w:ascii="Times New Roman" w:hAnsi="Times New Roman"/>
          <w:sz w:val="24"/>
          <w:szCs w:val="24"/>
        </w:rPr>
        <w:t>»</w:t>
      </w:r>
    </w:p>
    <w:p w:rsidR="00130303" w:rsidRPr="00584C9D" w:rsidRDefault="00130303" w:rsidP="008A551A">
      <w:pPr>
        <w:widowControl w:val="0"/>
        <w:overflowPunct w:val="0"/>
        <w:autoSpaceDE w:val="0"/>
        <w:autoSpaceDN w:val="0"/>
        <w:adjustRightInd w:val="0"/>
        <w:ind w:right="-211" w:hanging="142"/>
        <w:jc w:val="center"/>
        <w:rPr>
          <w:rFonts w:ascii="Times New Roman" w:hAnsi="Times New Roman"/>
          <w:bCs/>
          <w:sz w:val="24"/>
          <w:szCs w:val="24"/>
        </w:rPr>
      </w:pPr>
    </w:p>
    <w:p w:rsidR="00130303" w:rsidRPr="00584C9D"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584C9D">
        <w:rPr>
          <w:rFonts w:ascii="Times New Roman" w:hAnsi="Times New Roman"/>
          <w:b/>
          <w:bCs/>
          <w:sz w:val="24"/>
          <w:szCs w:val="24"/>
        </w:rPr>
        <w:t>Общие условия договоров поставки,</w:t>
      </w:r>
    </w:p>
    <w:p w:rsidR="00130303" w:rsidRPr="00584C9D"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584C9D">
        <w:rPr>
          <w:rFonts w:ascii="Times New Roman" w:hAnsi="Times New Roman"/>
          <w:b/>
          <w:bCs/>
          <w:sz w:val="24"/>
          <w:szCs w:val="24"/>
        </w:rPr>
        <w:t>заключаемых в соответствии со Спецификацией биржевого товара</w:t>
      </w:r>
    </w:p>
    <w:p w:rsidR="00130303" w:rsidRPr="00584C9D"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584C9D">
        <w:rPr>
          <w:rFonts w:ascii="Times New Roman" w:hAnsi="Times New Roman"/>
          <w:b/>
          <w:bCs/>
          <w:sz w:val="24"/>
          <w:szCs w:val="24"/>
        </w:rPr>
        <w:t>отделов «Нефть и нефтепродукты»,</w:t>
      </w:r>
    </w:p>
    <w:p w:rsidR="00130303" w:rsidRPr="00584C9D"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584C9D">
        <w:rPr>
          <w:rFonts w:ascii="Times New Roman" w:hAnsi="Times New Roman"/>
          <w:b/>
          <w:bCs/>
          <w:sz w:val="24"/>
          <w:szCs w:val="24"/>
        </w:rPr>
        <w:t>«Сжиженные углеводородные газы и газовый конденсат»,</w:t>
      </w:r>
    </w:p>
    <w:p w:rsidR="00130303" w:rsidRPr="00584C9D"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584C9D">
        <w:rPr>
          <w:rFonts w:ascii="Times New Roman" w:hAnsi="Times New Roman"/>
          <w:b/>
          <w:bCs/>
          <w:sz w:val="24"/>
          <w:szCs w:val="24"/>
        </w:rPr>
        <w:t>«Продукция нефтегазохимического производства»</w:t>
      </w:r>
    </w:p>
    <w:p w:rsidR="00130303" w:rsidRPr="00584C9D" w:rsidRDefault="00384734"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Pr>
          <w:rFonts w:ascii="Times New Roman" w:hAnsi="Times New Roman"/>
          <w:b/>
          <w:bCs/>
          <w:sz w:val="24"/>
          <w:szCs w:val="24"/>
        </w:rPr>
        <w:t>АО «Восточная биржа</w:t>
      </w:r>
      <w:r w:rsidR="00130303" w:rsidRPr="00584C9D">
        <w:rPr>
          <w:rFonts w:ascii="Times New Roman" w:hAnsi="Times New Roman"/>
          <w:b/>
          <w:bCs/>
          <w:sz w:val="24"/>
          <w:szCs w:val="24"/>
        </w:rPr>
        <w:t>»</w:t>
      </w:r>
    </w:p>
    <w:p w:rsidR="00130303" w:rsidRPr="00584C9D" w:rsidRDefault="00130303" w:rsidP="008A551A">
      <w:pPr>
        <w:widowControl w:val="0"/>
        <w:overflowPunct w:val="0"/>
        <w:autoSpaceDE w:val="0"/>
        <w:autoSpaceDN w:val="0"/>
        <w:adjustRightInd w:val="0"/>
        <w:spacing w:after="0"/>
        <w:ind w:right="-77" w:firstLine="567"/>
        <w:jc w:val="center"/>
        <w:rPr>
          <w:rFonts w:ascii="Times New Roman" w:hAnsi="Times New Roman"/>
          <w:b/>
          <w:bCs/>
          <w:sz w:val="24"/>
          <w:szCs w:val="24"/>
        </w:rPr>
      </w:pPr>
    </w:p>
    <w:p w:rsidR="00130303" w:rsidRPr="00584C9D" w:rsidRDefault="00130303" w:rsidP="005D17E4">
      <w:pPr>
        <w:widowControl w:val="0"/>
        <w:numPr>
          <w:ilvl w:val="0"/>
          <w:numId w:val="12"/>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584C9D">
        <w:rPr>
          <w:rFonts w:ascii="Times New Roman" w:hAnsi="Times New Roman"/>
          <w:b/>
          <w:bCs/>
          <w:sz w:val="24"/>
          <w:szCs w:val="24"/>
        </w:rPr>
        <w:t xml:space="preserve">Термины и определения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Арендованные вагоны/цистерны Поставщика</w:t>
      </w:r>
      <w:r w:rsidRPr="00584C9D">
        <w:rPr>
          <w:rFonts w:ascii="Times New Roman" w:hAnsi="Times New Roman"/>
          <w:bCs/>
          <w:sz w:val="24"/>
          <w:szCs w:val="24"/>
        </w:rPr>
        <w:t xml:space="preserve"> - </w:t>
      </w:r>
      <w:r w:rsidRPr="00584C9D">
        <w:rPr>
          <w:rFonts w:ascii="Times New Roman" w:hAnsi="Times New Roman"/>
          <w:sz w:val="24"/>
          <w:szCs w:val="24"/>
        </w:rPr>
        <w:t>вагоны/</w:t>
      </w:r>
      <w:r w:rsidRPr="00584C9D">
        <w:rPr>
          <w:rFonts w:ascii="Times New Roman" w:hAnsi="Times New Roman"/>
          <w:bCs/>
          <w:sz w:val="24"/>
          <w:szCs w:val="24"/>
        </w:rPr>
        <w:t>ц</w:t>
      </w:r>
      <w:r w:rsidRPr="00584C9D">
        <w:rPr>
          <w:rFonts w:ascii="Times New Roman" w:hAnsi="Times New Roman"/>
          <w:sz w:val="24"/>
          <w:szCs w:val="24"/>
        </w:rPr>
        <w:t>истерны, принадлежащие третьим лицам, грузоотправителям и используемые Поставщиком на основании договоров аренды, транспортной экспедиции, оказания услуг на организацию перевозки с третьими лицами, или на ином законном основании.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Базис поставки (Балансовый пункт)</w:t>
      </w:r>
      <w:r w:rsidRPr="00584C9D">
        <w:rPr>
          <w:rFonts w:ascii="Times New Roman" w:hAnsi="Times New Roman"/>
          <w:sz w:val="24"/>
          <w:szCs w:val="24"/>
        </w:rPr>
        <w:t xml:space="preserve"> - базис поставки, являющийся определённой в Спецификации совокупностью пунктов назначения и/или пунктов отправления. На Базисе поставки (Балансовом пункте) формируется цена биржевого товара.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 xml:space="preserve">Базовая станция назначения (пункт назначения) </w:t>
      </w:r>
      <w:r w:rsidRPr="00584C9D">
        <w:rPr>
          <w:rFonts w:ascii="Times New Roman" w:hAnsi="Times New Roman"/>
          <w:sz w:val="24"/>
          <w:szCs w:val="24"/>
        </w:rPr>
        <w:t>- железнодорожная станция, соответствующая требованиям, определённым Спецификацией, и являющаяся пунктом назначения при поставке на условиях «франко-вагон станция назначения».</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Вагонная норма -</w:t>
      </w:r>
      <w:r w:rsidRPr="00584C9D">
        <w:rPr>
          <w:rFonts w:ascii="Times New Roman" w:hAnsi="Times New Roman"/>
          <w:sz w:val="24"/>
          <w:szCs w:val="24"/>
        </w:rPr>
        <w:t xml:space="preserve"> норма загрузки одного ж/д вагона/ж/д цистерны.</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Грузополучатель</w:t>
      </w:r>
      <w:r w:rsidRPr="00584C9D">
        <w:rPr>
          <w:rFonts w:ascii="Times New Roman" w:hAnsi="Times New Roman"/>
          <w:sz w:val="24"/>
          <w:szCs w:val="24"/>
        </w:rPr>
        <w:t xml:space="preserve"> - лицо, указанное Покупат</w:t>
      </w:r>
      <w:r>
        <w:rPr>
          <w:rFonts w:ascii="Times New Roman" w:hAnsi="Times New Roman"/>
          <w:sz w:val="24"/>
          <w:szCs w:val="24"/>
        </w:rPr>
        <w:t xml:space="preserve">елем в реквизитной заявке, и </w:t>
      </w:r>
      <w:proofErr w:type="gramStart"/>
      <w:r>
        <w:rPr>
          <w:rFonts w:ascii="Times New Roman" w:hAnsi="Times New Roman"/>
          <w:sz w:val="24"/>
          <w:szCs w:val="24"/>
        </w:rPr>
        <w:t xml:space="preserve">за </w:t>
      </w:r>
      <w:r w:rsidRPr="00584C9D">
        <w:rPr>
          <w:rFonts w:ascii="Times New Roman" w:hAnsi="Times New Roman"/>
          <w:sz w:val="24"/>
          <w:szCs w:val="24"/>
        </w:rPr>
        <w:t>действия</w:t>
      </w:r>
      <w:proofErr w:type="gramEnd"/>
      <w:r w:rsidRPr="00584C9D">
        <w:rPr>
          <w:rFonts w:ascii="Times New Roman" w:hAnsi="Times New Roman"/>
          <w:sz w:val="24"/>
          <w:szCs w:val="24"/>
        </w:rPr>
        <w:t xml:space="preserve"> которого Покупатель несет ответственность как за свои собственные.</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bCs/>
          <w:sz w:val="24"/>
          <w:szCs w:val="24"/>
        </w:rPr>
      </w:pPr>
      <w:r w:rsidRPr="00584C9D">
        <w:rPr>
          <w:rFonts w:ascii="Times New Roman" w:hAnsi="Times New Roman"/>
          <w:b/>
          <w:bCs/>
          <w:sz w:val="24"/>
          <w:szCs w:val="24"/>
        </w:rPr>
        <w:t xml:space="preserve">Грузовое судно – </w:t>
      </w:r>
      <w:r w:rsidRPr="00584C9D">
        <w:rPr>
          <w:rFonts w:ascii="Times New Roman" w:hAnsi="Times New Roman"/>
          <w:bCs/>
          <w:sz w:val="24"/>
          <w:szCs w:val="24"/>
        </w:rPr>
        <w:t xml:space="preserve">сухогрузные суда (общего назначения и специализированные) и наливные суда (танкеры и </w:t>
      </w:r>
      <w:proofErr w:type="spellStart"/>
      <w:r w:rsidRPr="00584C9D">
        <w:rPr>
          <w:rFonts w:ascii="Times New Roman" w:hAnsi="Times New Roman"/>
          <w:bCs/>
          <w:sz w:val="24"/>
          <w:szCs w:val="24"/>
        </w:rPr>
        <w:t>газовозы</w:t>
      </w:r>
      <w:proofErr w:type="spellEnd"/>
      <w:r w:rsidRPr="00584C9D">
        <w:rPr>
          <w:rFonts w:ascii="Times New Roman" w:hAnsi="Times New Roman"/>
          <w:bCs/>
          <w:sz w:val="24"/>
          <w:szCs w:val="24"/>
        </w:rPr>
        <w:t>).</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Ж/д вагон (ж/д цистерна)</w:t>
      </w:r>
      <w:r w:rsidRPr="00584C9D">
        <w:rPr>
          <w:rFonts w:ascii="Times New Roman" w:hAnsi="Times New Roman"/>
          <w:sz w:val="24"/>
          <w:szCs w:val="24"/>
        </w:rPr>
        <w:t xml:space="preserve"> - железнодорожные крытые вагоны, полувагоны, платформы, цистерны, предназначенные для перевозки товара определенного типа/вида.</w:t>
      </w:r>
    </w:p>
    <w:p w:rsidR="007C388D" w:rsidRPr="007C388D" w:rsidRDefault="007C388D" w:rsidP="005D17E4">
      <w:pPr>
        <w:widowControl w:val="0"/>
        <w:overflowPunct w:val="0"/>
        <w:autoSpaceDE w:val="0"/>
        <w:autoSpaceDN w:val="0"/>
        <w:adjustRightInd w:val="0"/>
        <w:spacing w:line="240" w:lineRule="auto"/>
        <w:ind w:right="-79" w:firstLine="567"/>
        <w:contextualSpacing/>
        <w:jc w:val="both"/>
        <w:rPr>
          <w:rFonts w:ascii="Times New Roman" w:hAnsi="Times New Roman"/>
          <w:bCs/>
          <w:color w:val="FF0000"/>
          <w:sz w:val="24"/>
          <w:szCs w:val="24"/>
        </w:rPr>
      </w:pPr>
      <w:r w:rsidRPr="00C91880">
        <w:rPr>
          <w:rFonts w:ascii="Times New Roman" w:hAnsi="Times New Roman"/>
          <w:b/>
          <w:bCs/>
          <w:sz w:val="24"/>
          <w:szCs w:val="24"/>
        </w:rPr>
        <w:t xml:space="preserve">Оператор ЭДО - </w:t>
      </w:r>
      <w:r w:rsidRPr="00C91880">
        <w:rPr>
          <w:rFonts w:ascii="Times New Roman" w:hAnsi="Times New Roman"/>
          <w:bCs/>
          <w:sz w:val="24"/>
          <w:szCs w:val="24"/>
        </w:rPr>
        <w:t>Российская организация, соответствующая требованиям, установленным законодательством Российской Федерации и осуществляющая деятельность по обеспечению электронного документооборота, а также обладающая достаточными технологическими, кадровыми и правовыми возможностями для обеспечения юридически значимого электронного документооборота.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Партия Товара</w:t>
      </w:r>
      <w:r w:rsidRPr="00584C9D">
        <w:rPr>
          <w:rFonts w:ascii="Times New Roman" w:hAnsi="Times New Roman"/>
          <w:sz w:val="24"/>
          <w:szCs w:val="24"/>
        </w:rPr>
        <w:t xml:space="preserve"> - количество Товара одного наименования и качества, являющееся предметом одного Договора. </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bCs/>
          <w:sz w:val="24"/>
          <w:szCs w:val="24"/>
        </w:rPr>
      </w:pPr>
      <w:r w:rsidRPr="00584C9D">
        <w:rPr>
          <w:rFonts w:ascii="Times New Roman" w:hAnsi="Times New Roman"/>
          <w:b/>
          <w:bCs/>
          <w:sz w:val="24"/>
          <w:szCs w:val="24"/>
        </w:rPr>
        <w:t xml:space="preserve">Покупатель - </w:t>
      </w:r>
      <w:r w:rsidRPr="00584C9D">
        <w:rPr>
          <w:rFonts w:ascii="Times New Roman" w:hAnsi="Times New Roman"/>
          <w:bCs/>
          <w:sz w:val="24"/>
          <w:szCs w:val="24"/>
        </w:rPr>
        <w:t>Участник торгов, подавший Заявку на покупку Биржевого товара, или Клиент, от имени которого Участником торгов подается Заявка на покупку Биржевого товара. Требования для отдельных Биржевых товаров (видов/типов Биржевых товаров) могут предусматривать дополнительные требования к Покупателям, такие требования устанавливаются в Спецификации.</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Продавец (Поставщик) -</w:t>
      </w:r>
      <w:r w:rsidRPr="00584C9D">
        <w:rPr>
          <w:rFonts w:ascii="Times New Roman" w:hAnsi="Times New Roman"/>
          <w:sz w:val="24"/>
          <w:szCs w:val="24"/>
        </w:rPr>
        <w:t xml:space="preserve"> Участник торгов, подавший Заявку на продажу Биржевого товара, или Клиент, от имени которого Участником торгов подается Заявка на продажу Биржевого товара. Требования для отдельных Биржевых товаров (видов/типов Биржевых товаров) могут предусматривать дополнительные требования к Продавцам, такие требования устанавливаются в Спецификации.</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Производитель -</w:t>
      </w:r>
      <w:r w:rsidRPr="00584C9D">
        <w:rPr>
          <w:rFonts w:ascii="Times New Roman" w:hAnsi="Times New Roman"/>
          <w:sz w:val="24"/>
          <w:szCs w:val="24"/>
        </w:rPr>
        <w:t xml:space="preserve"> завод-изготовитель.</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Пункт отправления</w:t>
      </w:r>
      <w:r w:rsidRPr="00584C9D">
        <w:rPr>
          <w:rFonts w:ascii="Times New Roman" w:hAnsi="Times New Roman"/>
          <w:sz w:val="24"/>
          <w:szCs w:val="24"/>
        </w:rPr>
        <w:t xml:space="preserve"> - железнодорожная станция, являющаяся местом сдачи товара перевозчику при поставке на условиях «франко-вагон станция назначения», «франко-вагон промежуточная станция»,</w:t>
      </w:r>
      <w:r>
        <w:rPr>
          <w:rFonts w:ascii="Times New Roman" w:hAnsi="Times New Roman"/>
          <w:sz w:val="24"/>
          <w:szCs w:val="24"/>
        </w:rPr>
        <w:t xml:space="preserve"> </w:t>
      </w:r>
      <w:r w:rsidRPr="00584C9D">
        <w:rPr>
          <w:rFonts w:ascii="Times New Roman" w:hAnsi="Times New Roman"/>
          <w:sz w:val="24"/>
          <w:szCs w:val="24"/>
        </w:rPr>
        <w:t>«франко-вагон станция отправления» и «самовывоз железнодорожным транспортом».</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lastRenderedPageBreak/>
        <w:t>Система МНПП - с</w:t>
      </w:r>
      <w:r w:rsidRPr="00584C9D">
        <w:rPr>
          <w:rFonts w:ascii="Times New Roman" w:hAnsi="Times New Roman"/>
          <w:sz w:val="24"/>
          <w:szCs w:val="24"/>
        </w:rPr>
        <w:t>истема магистральных нефтепродуктопроводов.</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bCs/>
          <w:sz w:val="24"/>
          <w:szCs w:val="24"/>
        </w:rPr>
      </w:pPr>
      <w:r w:rsidRPr="00584C9D">
        <w:rPr>
          <w:rFonts w:ascii="Times New Roman" w:hAnsi="Times New Roman"/>
          <w:b/>
          <w:bCs/>
          <w:sz w:val="24"/>
          <w:szCs w:val="24"/>
        </w:rPr>
        <w:t xml:space="preserve">Склад - </w:t>
      </w:r>
      <w:r w:rsidRPr="00584C9D">
        <w:rPr>
          <w:rFonts w:ascii="Times New Roman" w:hAnsi="Times New Roman"/>
          <w:bCs/>
          <w:sz w:val="24"/>
          <w:szCs w:val="24"/>
        </w:rPr>
        <w:t>место хранения Товара, оборудованное как для хранения, так и для отгрузки Товара.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b/>
          <w:bCs/>
          <w:sz w:val="24"/>
          <w:szCs w:val="24"/>
        </w:rPr>
      </w:pPr>
      <w:r w:rsidRPr="00584C9D">
        <w:rPr>
          <w:rFonts w:ascii="Times New Roman" w:hAnsi="Times New Roman"/>
          <w:b/>
          <w:bCs/>
          <w:sz w:val="24"/>
          <w:szCs w:val="24"/>
        </w:rPr>
        <w:t>Стороны</w:t>
      </w:r>
      <w:r w:rsidRPr="00584C9D">
        <w:rPr>
          <w:rFonts w:ascii="Times New Roman" w:hAnsi="Times New Roman"/>
          <w:bCs/>
          <w:sz w:val="24"/>
          <w:szCs w:val="24"/>
        </w:rPr>
        <w:t xml:space="preserve"> – Покупатель с одной стороны, и Продавец (Поставщик), с другой стороны.</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 xml:space="preserve">Способ (условия) поставки </w:t>
      </w:r>
      <w:r w:rsidRPr="00584C9D">
        <w:rPr>
          <w:rFonts w:ascii="Times New Roman" w:hAnsi="Times New Roman"/>
          <w:bCs/>
          <w:sz w:val="24"/>
          <w:szCs w:val="24"/>
        </w:rPr>
        <w:t>(используемые при заключении Договоров на Бирже):</w:t>
      </w:r>
    </w:p>
    <w:p w:rsidR="007D7760" w:rsidRPr="007D7760" w:rsidRDefault="007D7760" w:rsidP="005D17E4">
      <w:pPr>
        <w:widowControl w:val="0"/>
        <w:overflowPunct w:val="0"/>
        <w:autoSpaceDE w:val="0"/>
        <w:autoSpaceDN w:val="0"/>
        <w:adjustRightInd w:val="0"/>
        <w:spacing w:line="240" w:lineRule="auto"/>
        <w:ind w:right="-79" w:firstLine="567"/>
        <w:contextualSpacing/>
        <w:jc w:val="both"/>
        <w:rPr>
          <w:rFonts w:ascii="Times New Roman" w:hAnsi="Times New Roman"/>
          <w:b/>
          <w:bCs/>
          <w:sz w:val="24"/>
          <w:szCs w:val="24"/>
        </w:rPr>
      </w:pPr>
      <w:r w:rsidRPr="00C91880">
        <w:rPr>
          <w:rFonts w:ascii="Times New Roman" w:hAnsi="Times New Roman"/>
          <w:b/>
          <w:bCs/>
          <w:sz w:val="24"/>
          <w:szCs w:val="24"/>
        </w:rPr>
        <w:t>Универсальный передаточный документ (УПД) - универсальный передаточный документ по форме, рекомендованной Федеральной налоговой службой России.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Франко-вагон станция отправления</w:t>
      </w:r>
      <w:r w:rsidRPr="00584C9D">
        <w:rPr>
          <w:rFonts w:ascii="Times New Roman" w:hAnsi="Times New Roman"/>
          <w:sz w:val="24"/>
          <w:szCs w:val="24"/>
        </w:rPr>
        <w:t xml:space="preserve"> – способ (условия) поставки, который означает доставку биржевого товара Поставщиком до железнодорожной станции, являющейся пунктом отправления, с последующей организацией Поставщиком от своего имени, но за счет Покупателя транспортировки товара железнодорожным транспортом до железнодорожных станций назначения, указанных Покупателем, при этом:</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поставка может быть осуществлена Поставщиком в любое время в течение срока поставки, как единовременно полностью всей партии товара, так и отдельными частями, необязательно равномерными;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Поставщик обязуется выполнить и/или организовать от своего имени, но за счет Покупателя выполнение услуг, связанных с транспортировкой товара железнодорожным транспортом, включая услуги по организации перевозки товара в подвижном составе третьих лиц;</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Поставщик организует заказ вагонов, заказ плана перевозки, погрузку (налив) товара в вагоны, оформляет транспортную железнодорожную накладную и предоставляет погруженный Биржевой товар в распоряжение перевозчика. Поставщик вправе привлекать третьих лиц в целях исполнения обязательств по оказанию услуг, связанных с транспортировкой Товара железнодорожным транспортом на предложенных третьими лицами условиях;</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датой (моментом) исполнения Поставщиком обязательств по поставке Товара, а также датой перехода права собственности на Товар, датой оказания услуг, связанных с транспортировкой товара железнодорожным транспортом,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приеме груза;</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цена Биржевого товара для любого пункта отправления,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в цену Товара включена стоимость всех дополнительных услуг, связанных с погрузкой (наливом) товара </w:t>
      </w:r>
      <w:proofErr w:type="gramStart"/>
      <w:r w:rsidRPr="00584C9D">
        <w:rPr>
          <w:rFonts w:ascii="Times New Roman" w:hAnsi="Times New Roman"/>
          <w:sz w:val="24"/>
          <w:szCs w:val="24"/>
        </w:rPr>
        <w:t>в ж</w:t>
      </w:r>
      <w:proofErr w:type="gramEnd"/>
      <w:r w:rsidRPr="00584C9D">
        <w:rPr>
          <w:rFonts w:ascii="Times New Roman" w:hAnsi="Times New Roman"/>
          <w:sz w:val="24"/>
          <w:szCs w:val="24"/>
        </w:rPr>
        <w:t>/д вагон (цистерну);</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услуги и расходы, связанные с доставкой/организацией доставки Товара от пункта отправления до пункта назначения, оплачиваются Покупателем сверх цены на Товар; </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b/>
          <w:bCs/>
          <w:sz w:val="24"/>
          <w:szCs w:val="24"/>
        </w:rPr>
      </w:pPr>
      <w:r w:rsidRPr="00584C9D">
        <w:rPr>
          <w:rFonts w:ascii="Times New Roman" w:hAnsi="Times New Roman"/>
          <w:sz w:val="24"/>
          <w:szCs w:val="24"/>
        </w:rPr>
        <w:t>- порядок расчета стоимости услуг/расходов по организации транспортировки товара железнодорожным транспортом до ж/д станций назначения определяется по выбору Поставщика в порядке и сроки, предусмотренные настоящим Приложением.</w:t>
      </w:r>
      <w:r w:rsidRPr="00584C9D">
        <w:rPr>
          <w:rFonts w:ascii="Times New Roman" w:hAnsi="Times New Roman"/>
          <w:b/>
          <w:bCs/>
          <w:sz w:val="24"/>
          <w:szCs w:val="24"/>
        </w:rPr>
        <w:t xml:space="preserve"> </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
          <w:bCs/>
          <w:sz w:val="24"/>
          <w:szCs w:val="24"/>
        </w:rPr>
        <w:t>Франко-вагон станция назначения -</w:t>
      </w:r>
      <w:r w:rsidRPr="00584C9D">
        <w:rPr>
          <w:rFonts w:ascii="Times New Roman" w:hAnsi="Times New Roman"/>
          <w:sz w:val="24"/>
          <w:szCs w:val="24"/>
        </w:rPr>
        <w:t xml:space="preserve"> способ (условия) поставки, который означает доставку Биржевого товара Поставщиком до железнодорожной станции, являющейся пунктом назначения, при этом: </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поставка может быть осуществлена Поставщиком в любое время в течение срока поставки, причём как единовременно полностью всей партии Товара, так и отдельными частями, необязательно равномерными;</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право собственности на Товар, риск случайной гибели, утраты, недостачи, порчи переходит от Поставщика к Покупателю в пункте назначения. </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датой (моментом) исполнения Поставщиком обязательств по поставке Товара, а также датой перехода права собственности на Товар и датой поставки является дата прибытия в пункт назначения (дата календарного штемпеля о прибытии на станцию назначения в транспортной железнодорожной накладной или дата </w:t>
      </w:r>
      <w:proofErr w:type="spellStart"/>
      <w:r w:rsidRPr="00584C9D">
        <w:rPr>
          <w:rFonts w:ascii="Times New Roman" w:hAnsi="Times New Roman"/>
          <w:sz w:val="24"/>
          <w:szCs w:val="24"/>
        </w:rPr>
        <w:t>раскредитования</w:t>
      </w:r>
      <w:proofErr w:type="spellEnd"/>
      <w:r w:rsidRPr="00584C9D">
        <w:rPr>
          <w:rFonts w:ascii="Times New Roman" w:hAnsi="Times New Roman"/>
          <w:sz w:val="24"/>
          <w:szCs w:val="24"/>
        </w:rPr>
        <w:t xml:space="preserve"> пере</w:t>
      </w:r>
      <w:r>
        <w:rPr>
          <w:rFonts w:ascii="Times New Roman" w:hAnsi="Times New Roman"/>
          <w:sz w:val="24"/>
          <w:szCs w:val="24"/>
        </w:rPr>
        <w:t xml:space="preserve">возочных документов на станции </w:t>
      </w:r>
      <w:r w:rsidRPr="00584C9D">
        <w:rPr>
          <w:rFonts w:ascii="Times New Roman" w:hAnsi="Times New Roman"/>
          <w:sz w:val="24"/>
          <w:szCs w:val="24"/>
        </w:rPr>
        <w:t xml:space="preserve">назначения, полученная из ЭТРАН, по выбору Поставщика. При этом датой отгрузки товара считается дата сдачи Товара перевозчику в пункте отправления (дата календарного штемпеля станции отправления на </w:t>
      </w:r>
      <w:r w:rsidRPr="00584C9D">
        <w:rPr>
          <w:rFonts w:ascii="Times New Roman" w:hAnsi="Times New Roman"/>
          <w:sz w:val="24"/>
          <w:szCs w:val="24"/>
        </w:rPr>
        <w:lastRenderedPageBreak/>
        <w:t>транспо</w:t>
      </w:r>
      <w:r w:rsidR="00C91880">
        <w:rPr>
          <w:rFonts w:ascii="Times New Roman" w:hAnsi="Times New Roman"/>
          <w:sz w:val="24"/>
          <w:szCs w:val="24"/>
        </w:rPr>
        <w:t>ртной железнодорожной накладной</w:t>
      </w:r>
      <w:r w:rsidRPr="00584C9D">
        <w:rPr>
          <w:rFonts w:ascii="Times New Roman" w:hAnsi="Times New Roman"/>
          <w:sz w:val="24"/>
          <w:szCs w:val="24"/>
        </w:rPr>
        <w:t xml:space="preserve"> или квитанции о приеме груза к перевозке).</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цена Биржевого товара для любой базовой станции назначения, относящейся к определенному балансовому пункту, равна цене Товара на данном балансовом пункте в соответствии с условиями заключённого Договора;</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стоимость услуг по организации транспортировки Товара железнодорожным транспортом, а также расходы, связанные с доставкой Товара от пункта отправления до пункта назначения, включены в цену Товара.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
          <w:bCs/>
          <w:sz w:val="24"/>
          <w:szCs w:val="24"/>
        </w:rPr>
        <w:t xml:space="preserve">Франко-вагон промежуточная станция – </w:t>
      </w:r>
      <w:r w:rsidRPr="00584C9D">
        <w:rPr>
          <w:rFonts w:ascii="Times New Roman" w:hAnsi="Times New Roman"/>
          <w:bCs/>
          <w:sz w:val="24"/>
          <w:szCs w:val="24"/>
        </w:rPr>
        <w:t>с</w:t>
      </w:r>
      <w:r w:rsidRPr="00584C9D">
        <w:rPr>
          <w:rFonts w:ascii="Times New Roman" w:hAnsi="Times New Roman"/>
          <w:sz w:val="24"/>
          <w:szCs w:val="24"/>
        </w:rPr>
        <w:t>пособ (условия) поставки, который означает доставку Биржевого товара иностранного производства Поставщиком до промежуточной железнодорожной станции, расположенной на территории Российской Федерации. Поставщик оказывает Покупателю услуги, связанные с транспортировкой Товара железнодорожным транспортом от промежуточной станции до железнодорожной станции назначения, включая услуги по организации перевозки Товара в подвижном составе третьих лиц, при этом:</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поставка может быть осуществлена Поставщиком в любое время в течение срока поставки, причём как единовременно полностью всей партии Товара, так и отдельными частями, необязательно равномерными;</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датой (моментом) исполнения Поставщиком обязательств по поставке Товара, а также датой перехода права собственности на Товар, рисков случайной гибели, утраты, недостачи или случайного повреждения Товара, датой оказания услуг, связанных с транспортировкой Товара железнодорожным транспортом от промежуточной станции до ж/д станции назначения, датой поставки (отгрузки) считается дата отметки промежуточной станции на дорожной ведомости о прибытии Товара на территорию Российской Федерации или дата штампа таможенного органа РФ «Выпуск разрешен» на грузовой таможенной декларации, свидетельствующей о выпуске Товара для внутреннего потребления;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в цену Товара включены все расходы, а также стоимость аренды в случае отгрузки Товара в собственных (арендованных) вагонах, понесенные Поставщиком до перехода права собственности на Товар к Покупателю;</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услуги, связанные с доставкой/организацией доставки Товара от промежуточной станции до станции назначения, оплачиваются Покупателем сверх цены на Товар;</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порядок расчета стоимости услуг, связанных с транспортировкой Товара железнодорожным транспортом от промежуточной станции до ж/д станций назначения определяется по выбору Поставщика. </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
          <w:bCs/>
          <w:sz w:val="24"/>
          <w:szCs w:val="24"/>
        </w:rPr>
        <w:t>Франко-труба</w:t>
      </w:r>
      <w:r w:rsidRPr="00584C9D">
        <w:rPr>
          <w:rFonts w:ascii="Times New Roman" w:hAnsi="Times New Roman"/>
          <w:sz w:val="24"/>
          <w:szCs w:val="24"/>
        </w:rPr>
        <w:t xml:space="preserve"> - способ (условия) поставки, который означает передачу Биржевого товара Поставщиком Покупателю путем сдачи товара в систему МНПП (при поставке нефтепродуктов) из резервуара нефтепродуктов производителя, при этом:</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право собственности на Товар, риск случайной гибели, утраты, недостачи или случайного повреждения Товара переходит от Поставщика к Покупателю в момент оформления Акта приёма-сдачи товара в систему МНПП;</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датой поставки Товара, а также днем исполнения Поставщиком обязательств по поставке товара считается дата составления Акта приёма-сдачи товара в систему МНПП. Начиная с даты поставки Товара, организация транспортировки товара от пункта сдачи нефтепродуктов (начальный приемо-сдаточный пункт маршрута транспортировки) до пункта назначения осуществляется Покупателем самостоятельно и за свой счет. При этом по согласованию сторон организация транспортировки может осуществляться Поставщиком за счет Покупателя;</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расчет стоимости услуг по организации транспортировки Товара Поставщиком по системе МНПП осуществляется в соответствии с настоящим Приложением. </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в цену Товара включена стоимость дополнительных услуг, возникающих до сдачи Товара в систему МНПП;</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Поставщик обязуется поставить Товар, качество которого не хуже качества Товара, указанного в Выписке из реестра договоров, и качественные характеристики которого установлены Спецификации. Перечень Биржевого товара, в отношении которого допускается замена поставляемого Товара на товар лучшего качества при проведении поставки на условиях «франко-труба», приведен в соответствующей Спецификации.</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
          <w:bCs/>
          <w:sz w:val="24"/>
          <w:szCs w:val="24"/>
        </w:rPr>
        <w:lastRenderedPageBreak/>
        <w:t>Франко-резервуар</w:t>
      </w:r>
      <w:r w:rsidRPr="00584C9D">
        <w:rPr>
          <w:rFonts w:ascii="Times New Roman" w:hAnsi="Times New Roman"/>
          <w:sz w:val="24"/>
          <w:szCs w:val="24"/>
        </w:rPr>
        <w:t xml:space="preserve"> - способ (условие) поставки, который означает передачу Биржевого товара Покупателю в резервуаре Поставщика или третьих лиц, при этом:</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оформления акта приёма-передачи Товара в резервуаре Поставщика или третьих лиц;</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датой поставки Товара считается дата акта приёма-передачи Товара в резервуаре Поставщика или третьих лиц;</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начиная с даты поставки Товара дальнейшее хранение или транспортировка Товара производится Покупателем самостоятельно и за свой счет.</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
          <w:bCs/>
          <w:sz w:val="24"/>
          <w:szCs w:val="24"/>
        </w:rPr>
        <w:t xml:space="preserve">Самовывоз автомобильным транспортом </w:t>
      </w:r>
      <w:r w:rsidRPr="00584C9D">
        <w:rPr>
          <w:rFonts w:ascii="Times New Roman" w:hAnsi="Times New Roman"/>
          <w:sz w:val="24"/>
          <w:szCs w:val="24"/>
        </w:rPr>
        <w:t>- способ поставки, который означает передачу Биржевого товара Поставщиком на условиях самовывоза (выборки) товара автомобильным транспортом Покупателя (грузополучателя) с пунктов погрузки (налива), при этом:</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товарной накладной по форме Поставщика при передаче Товара в транспортное средство Покупателя (Перевозчика);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датой поставки Товара и датой (моментом) исполнения Поставщиком обязательств по поставке Товара считается дата акта приема-передачи товара, товарной накладной по форме Поставщика и/или товарно-транспортной накладной, подписанных уполномоченными представителями грузоотправителя и грузополучателя;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местом исполнения обязательств по поставке Товара (местом поставки) являются пункты погрузки (налива). Стоимость погрузки (налива) Товара включена в цену Товара;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цена Биржевого товара для любого пункта погрузки (налива),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приемка Товара по количеству и качеству осуществляется Покупателем (грузополучателем Покупателя) в месте погрузки (налива) Товара;</w:t>
      </w:r>
    </w:p>
    <w:p w:rsidR="00130303"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начиная с момента поставки Товара в соответствии с требованиями настоящей Спецификации, дальнейшая транспортировка Товара производится Покупателем самостоятельно и за свой счет.</w:t>
      </w:r>
    </w:p>
    <w:p w:rsidR="00BE2B7B" w:rsidRPr="00767156" w:rsidRDefault="00BE2B7B"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767156">
        <w:rPr>
          <w:rFonts w:ascii="Times New Roman" w:hAnsi="Times New Roman"/>
          <w:b/>
          <w:bCs/>
          <w:sz w:val="24"/>
          <w:szCs w:val="24"/>
          <w:lang w:val="en-US"/>
        </w:rPr>
        <w:t>DAP</w:t>
      </w:r>
      <w:r w:rsidRPr="00767156">
        <w:rPr>
          <w:rFonts w:ascii="Times New Roman" w:hAnsi="Times New Roman"/>
          <w:b/>
          <w:bCs/>
          <w:sz w:val="24"/>
          <w:szCs w:val="24"/>
        </w:rPr>
        <w:t xml:space="preserve"> поставка в место назначения автомобильным транспортом </w:t>
      </w:r>
      <w:r w:rsidRPr="00767156">
        <w:rPr>
          <w:rFonts w:ascii="Times New Roman" w:hAnsi="Times New Roman"/>
          <w:sz w:val="24"/>
          <w:szCs w:val="24"/>
        </w:rPr>
        <w:t>- способ поставки, который означает передачу Биржевого товара Поставщиком на условиях доставки товара автомобильным транспортом Продавца (грузополучателя) с пункта погрузки (налива), при этом:</w:t>
      </w:r>
    </w:p>
    <w:p w:rsidR="00BE2B7B" w:rsidRPr="00767156" w:rsidRDefault="00BE2B7B"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767156">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товарной накладной по форме Поставщика при передаче Товара в пункте назначения.</w:t>
      </w:r>
    </w:p>
    <w:p w:rsidR="00BE2B7B" w:rsidRPr="00767156" w:rsidRDefault="00BE2B7B"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767156">
        <w:rPr>
          <w:rFonts w:ascii="Times New Roman" w:hAnsi="Times New Roman"/>
          <w:sz w:val="24"/>
          <w:szCs w:val="24"/>
        </w:rPr>
        <w:t>- датой поставки Товара и датой (моментом) исполнения Поставщиком обязательств по поставке Товара считается дата акта приема-передачи товара.</w:t>
      </w:r>
    </w:p>
    <w:p w:rsidR="00BE2B7B" w:rsidRPr="00767156" w:rsidRDefault="00BE2B7B"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767156">
        <w:rPr>
          <w:rFonts w:ascii="Times New Roman" w:hAnsi="Times New Roman"/>
          <w:sz w:val="24"/>
          <w:szCs w:val="24"/>
        </w:rPr>
        <w:t>- местом исполнения обязательств по поставке Товара (местом поставки) являются пункты приема товара. Стоимость погрузки (налива) и стоимость доставки включена в цену Товара;</w:t>
      </w:r>
    </w:p>
    <w:p w:rsidR="00BE2B7B" w:rsidRDefault="00BE2B7B"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767156">
        <w:rPr>
          <w:rFonts w:ascii="Times New Roman" w:hAnsi="Times New Roman"/>
          <w:sz w:val="24"/>
          <w:szCs w:val="24"/>
        </w:rPr>
        <w:t>- начиная с момента поставки Товара в соответствии с требованиями настоящей Спецификации, дальнейшая транспортировка Товара производится Покупателем самостоятельно и за свой счет.</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
          <w:bCs/>
          <w:sz w:val="24"/>
          <w:szCs w:val="24"/>
        </w:rPr>
        <w:t xml:space="preserve">Самовывоз железнодорожным транспортом – </w:t>
      </w:r>
      <w:r w:rsidRPr="00584C9D">
        <w:rPr>
          <w:rFonts w:ascii="Times New Roman" w:hAnsi="Times New Roman"/>
          <w:sz w:val="24"/>
          <w:szCs w:val="24"/>
        </w:rPr>
        <w:t>способ (условия) поставки, который означает передачу Биржевого товара Поставщиком Покупателю в пункте погрузки для последующей организации от имени и за счёт Покупателя транспортировки Товара железнодорожным транспортом от пункта погрузки до железнодорожных станций назначения, при этом:</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Покупатель своевременно обеспечивает подачу вагонов для погрузки Товара в пункт погрузки в соответствии с графиком, согласованным с Продавцом (отправителем, производителем), а также обеспечивает своевременный приём перевозчиком Товара к перевозке и оплату за свой счёт услуг и расходов по организации дальнейшей транспортировки Товара от пункта погрузки до железнодорожных станций назначения;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lastRenderedPageBreak/>
        <w:t xml:space="preserve">- обязательства Поставщика по поставке Товара Покупателю считаются исполненными с момента погрузки Товара на железнодорожный транспорт. Датой перехода права собственности на Товар,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приёме груза к перевозке, </w:t>
      </w:r>
      <w:r w:rsidRPr="00584C9D">
        <w:rPr>
          <w:rFonts w:ascii="Times New Roman" w:hAnsi="Times New Roman"/>
          <w:bCs/>
          <w:sz w:val="24"/>
          <w:szCs w:val="24"/>
        </w:rPr>
        <w:t>либо дата, указанная в документе, подтверждающем сдачу Товара перевозчику</w:t>
      </w:r>
      <w:r w:rsidRPr="00584C9D">
        <w:rPr>
          <w:rFonts w:ascii="Times New Roman" w:hAnsi="Times New Roman"/>
          <w:sz w:val="24"/>
          <w:szCs w:val="24"/>
        </w:rPr>
        <w:t>).</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
          <w:bCs/>
          <w:sz w:val="24"/>
          <w:szCs w:val="24"/>
        </w:rPr>
        <w:t xml:space="preserve">Франко-борт </w:t>
      </w:r>
      <w:r w:rsidRPr="00584C9D">
        <w:rPr>
          <w:rFonts w:ascii="Times New Roman" w:hAnsi="Times New Roman"/>
          <w:bCs/>
          <w:sz w:val="24"/>
          <w:szCs w:val="24"/>
        </w:rPr>
        <w:t>– с</w:t>
      </w:r>
      <w:r w:rsidRPr="00584C9D">
        <w:rPr>
          <w:rFonts w:ascii="Times New Roman" w:hAnsi="Times New Roman"/>
          <w:sz w:val="24"/>
          <w:szCs w:val="24"/>
        </w:rPr>
        <w:t>пособ (условия) поставки, который означает передачу Биржевого товара Поставщиком на условиях самовы</w:t>
      </w:r>
      <w:r w:rsidR="005D17E4">
        <w:rPr>
          <w:rFonts w:ascii="Times New Roman" w:hAnsi="Times New Roman"/>
          <w:sz w:val="24"/>
          <w:szCs w:val="24"/>
        </w:rPr>
        <w:t xml:space="preserve">воза (выборки) Товара Грузовыми </w:t>
      </w:r>
      <w:r w:rsidRPr="00584C9D">
        <w:rPr>
          <w:rFonts w:ascii="Times New Roman" w:hAnsi="Times New Roman"/>
          <w:sz w:val="24"/>
          <w:szCs w:val="24"/>
        </w:rPr>
        <w:t>судами</w:t>
      </w:r>
      <w:r w:rsidR="005D17E4">
        <w:rPr>
          <w:rFonts w:ascii="Times New Roman" w:hAnsi="Times New Roman"/>
          <w:sz w:val="24"/>
          <w:szCs w:val="24"/>
        </w:rPr>
        <w:t>,</w:t>
      </w:r>
      <w:r w:rsidRPr="00584C9D">
        <w:rPr>
          <w:rFonts w:ascii="Times New Roman" w:hAnsi="Times New Roman"/>
          <w:sz w:val="24"/>
          <w:szCs w:val="24"/>
        </w:rPr>
        <w:t xml:space="preserve"> предоставленными (номинированными) Покупателем с пунктов погрузки (налива), при этом:</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Покупатель своевременно обеспечивает подачу Грузового судна для погрузки Товара в пункт погрузки (налива) в</w:t>
      </w:r>
      <w:r w:rsidRPr="00491ABB">
        <w:rPr>
          <w:rFonts w:ascii="Times New Roman" w:hAnsi="Times New Roman"/>
          <w:sz w:val="24"/>
          <w:szCs w:val="24"/>
        </w:rPr>
        <w:t xml:space="preserve"> </w:t>
      </w:r>
      <w:r w:rsidRPr="00584C9D">
        <w:rPr>
          <w:rFonts w:ascii="Times New Roman" w:hAnsi="Times New Roman"/>
          <w:sz w:val="24"/>
          <w:szCs w:val="24"/>
        </w:rPr>
        <w:t xml:space="preserve">соответствии с графиком, согласованным с Поставщиком (отправителем), а также обеспечивает своевременный прием перевозчиком Товара к перевозке и оплату за свой счёт услуг, расходов и сборов, связанных с обработкой и нахождением Грузового судна в пункте погрузки (налива) и доставкой товара до пункта назначения. </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когда Товар пересекает:</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поручни сухогрузного судна в пункте погрузки;</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фланцевое соединение наливного судна (танкера, </w:t>
      </w:r>
      <w:proofErr w:type="spellStart"/>
      <w:r w:rsidRPr="00584C9D">
        <w:rPr>
          <w:rFonts w:ascii="Times New Roman" w:hAnsi="Times New Roman"/>
          <w:sz w:val="24"/>
          <w:szCs w:val="24"/>
        </w:rPr>
        <w:t>газовоза</w:t>
      </w:r>
      <w:proofErr w:type="spellEnd"/>
      <w:r w:rsidRPr="00584C9D">
        <w:rPr>
          <w:rFonts w:ascii="Times New Roman" w:hAnsi="Times New Roman"/>
          <w:sz w:val="24"/>
          <w:szCs w:val="24"/>
        </w:rPr>
        <w:t>) в пункте погрузки (налива);</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датой поставки Товара и датой (моментом) исполнения Поставщиком обязательств по поставке Товара считается дата акта приёма-передачи или товарно-транспортной накладной, подписанных уполномоченными представителями грузоотправителя и грузополучателя (или перевозчика) в пункте погрузки (налива);</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b/>
          <w:bCs/>
          <w:sz w:val="24"/>
          <w:szCs w:val="24"/>
        </w:rPr>
      </w:pPr>
      <w:r w:rsidRPr="00584C9D">
        <w:rPr>
          <w:rFonts w:ascii="Times New Roman" w:hAnsi="Times New Roman"/>
          <w:sz w:val="24"/>
          <w:szCs w:val="24"/>
        </w:rPr>
        <w:t>- в цену Товара включена стоимость всех дополнительных услуг и сборов, связанных с погрузкой (наливом) Товара в танкер в пункте погрузки (налива).</w:t>
      </w:r>
      <w:r w:rsidRPr="00584C9D">
        <w:rPr>
          <w:rFonts w:ascii="Times New Roman" w:hAnsi="Times New Roman"/>
          <w:b/>
          <w:bCs/>
          <w:sz w:val="24"/>
          <w:szCs w:val="24"/>
        </w:rPr>
        <w:t xml:space="preserve"> </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
          <w:bCs/>
          <w:sz w:val="24"/>
          <w:szCs w:val="24"/>
        </w:rPr>
        <w:t>ЭТРАН –</w:t>
      </w:r>
      <w:r w:rsidRPr="00584C9D">
        <w:rPr>
          <w:rFonts w:ascii="Times New Roman" w:hAnsi="Times New Roman"/>
          <w:sz w:val="24"/>
          <w:szCs w:val="24"/>
        </w:rPr>
        <w:t xml:space="preserve"> автоматизированная система централизованной подготовки и оформления перевозочных документов ОАО «РЖД».</w:t>
      </w:r>
    </w:p>
    <w:p w:rsidR="00130303"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bookmarkStart w:id="8" w:name="page99"/>
      <w:bookmarkStart w:id="9" w:name="page101"/>
      <w:bookmarkEnd w:id="8"/>
      <w:bookmarkEnd w:id="9"/>
      <w:r w:rsidRPr="00584C9D">
        <w:rPr>
          <w:rFonts w:ascii="Times New Roman" w:hAnsi="Times New Roman"/>
          <w:sz w:val="24"/>
          <w:szCs w:val="24"/>
        </w:rPr>
        <w:t>При поставках железнодорожным транспортом понятия «железнодорожный транспорт», «железнодорожная станция», «грузоотправитель (отправитель)», «грузополучатель» в целях настоящего Приложения определяются таким же образом, каким они определены федеральными законами, нормативными правовыми актами, регулирующими деятельность железнодорожного транспорта. При поставках автомобильным транспортом – понятия «автомобильный транспорт», «грузоотправитель (отправитель)» - определяются таким же образом, каким они определены федеральными законами, нормативными правовыми актами, регулирующими деятельность автомобильного транспорта.</w:t>
      </w:r>
    </w:p>
    <w:p w:rsidR="00797BD3" w:rsidRPr="00584C9D" w:rsidRDefault="00797BD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p>
    <w:p w:rsidR="00130303" w:rsidRPr="00584C9D" w:rsidRDefault="00130303" w:rsidP="005D17E4">
      <w:pPr>
        <w:widowControl w:val="0"/>
        <w:numPr>
          <w:ilvl w:val="0"/>
          <w:numId w:val="13"/>
        </w:numPr>
        <w:tabs>
          <w:tab w:val="clear" w:pos="720"/>
          <w:tab w:val="num" w:pos="142"/>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584C9D">
        <w:rPr>
          <w:rFonts w:ascii="Times New Roman" w:hAnsi="Times New Roman"/>
          <w:b/>
          <w:bCs/>
          <w:sz w:val="24"/>
          <w:szCs w:val="24"/>
        </w:rPr>
        <w:t xml:space="preserve">Общие положения. Качество, количество и цена Товара. </w:t>
      </w:r>
    </w:p>
    <w:p w:rsidR="00130303" w:rsidRPr="00584C9D" w:rsidRDefault="00130303" w:rsidP="005D17E4">
      <w:pPr>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2.1. Договор заключается на основании Заявок по результатам проведения торгов. В соответствии с условиями заключенного Договора, содержащимися в Выписке из реестра договоров, Правилах проведения организованных торгов в отделах</w:t>
      </w:r>
      <w:r w:rsidRPr="00584C9D">
        <w:rPr>
          <w:rFonts w:ascii="Times New Roman" w:hAnsi="Times New Roman"/>
          <w:b/>
          <w:sz w:val="24"/>
          <w:szCs w:val="24"/>
        </w:rPr>
        <w:t xml:space="preserve"> </w:t>
      </w:r>
      <w:r w:rsidR="004C7CC6">
        <w:rPr>
          <w:rFonts w:ascii="Times New Roman" w:hAnsi="Times New Roman"/>
          <w:sz w:val="24"/>
          <w:szCs w:val="24"/>
        </w:rPr>
        <w:t>товарного рынка АО «Восточная биржа</w:t>
      </w:r>
      <w:r w:rsidRPr="00584C9D">
        <w:rPr>
          <w:rFonts w:ascii="Times New Roman" w:hAnsi="Times New Roman"/>
          <w:sz w:val="24"/>
          <w:szCs w:val="24"/>
        </w:rPr>
        <w:t xml:space="preserve">» (далее – Правила торгов), в том числе настоящих Общих условиях договоров и Спецификации, Поставщик, с одной стороны, обязуется передать, а Покупатель, с другой стороны, принять и оплатить Биржевой товар в количестве и качестве, по номенклатуре, по ценам и срокам поставки, установленным в этом Договоре.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2.2. Поставщик гарантирует, что Товар поставляется свободным от любых прав и притязаний третьих лиц.</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2.3. Стороны не вправе изменять условия заключенного на Бирже Договора, включая способ транспортировки (отгрузки, поставки) Биржевого товара, Базис поставки и цену заключенного Договора, за исключением случаев</w:t>
      </w:r>
      <w:r w:rsidR="005D17E4">
        <w:rPr>
          <w:rFonts w:ascii="Times New Roman" w:hAnsi="Times New Roman"/>
          <w:sz w:val="24"/>
          <w:szCs w:val="24"/>
        </w:rPr>
        <w:t>,</w:t>
      </w:r>
      <w:r w:rsidRPr="00584C9D">
        <w:rPr>
          <w:rFonts w:ascii="Times New Roman" w:hAnsi="Times New Roman"/>
          <w:sz w:val="24"/>
          <w:szCs w:val="24"/>
        </w:rPr>
        <w:t xml:space="preserve"> установленных в настоящей Спецификации.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2.4. Размер лота устанавливается в Спецификации. При необходимости дополнительной идентификации размер лота может указываться в коде биржевого инструмента и максимальным объемом не ограничивается.</w:t>
      </w:r>
      <w:bookmarkStart w:id="10" w:name="page103"/>
      <w:bookmarkEnd w:id="10"/>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2.5. Цена Биржевого товара: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2.5.1. Если иное не установлено в </w:t>
      </w:r>
      <w:r>
        <w:rPr>
          <w:rFonts w:ascii="Times New Roman" w:hAnsi="Times New Roman"/>
          <w:sz w:val="24"/>
          <w:szCs w:val="24"/>
        </w:rPr>
        <w:t>Спецификации (согласно коду биржевого инструмента)</w:t>
      </w:r>
      <w:r w:rsidRPr="00584C9D">
        <w:rPr>
          <w:rFonts w:ascii="Times New Roman" w:hAnsi="Times New Roman"/>
          <w:sz w:val="24"/>
          <w:szCs w:val="24"/>
        </w:rPr>
        <w:t>, шаг изменения цены для Биржевого товара составляет 1 (од</w:t>
      </w:r>
      <w:r>
        <w:rPr>
          <w:rFonts w:ascii="Times New Roman" w:hAnsi="Times New Roman"/>
          <w:sz w:val="24"/>
          <w:szCs w:val="24"/>
        </w:rPr>
        <w:t>ин</w:t>
      </w:r>
      <w:r w:rsidRPr="00584C9D">
        <w:rPr>
          <w:rFonts w:ascii="Times New Roman" w:hAnsi="Times New Roman"/>
          <w:sz w:val="24"/>
          <w:szCs w:val="24"/>
        </w:rPr>
        <w:t xml:space="preserve">) </w:t>
      </w:r>
      <w:r>
        <w:rPr>
          <w:rFonts w:ascii="Times New Roman" w:hAnsi="Times New Roman"/>
          <w:sz w:val="24"/>
          <w:szCs w:val="24"/>
        </w:rPr>
        <w:t>рубль РФ</w:t>
      </w:r>
      <w:r w:rsidRPr="00584C9D">
        <w:rPr>
          <w:rFonts w:ascii="Times New Roman" w:hAnsi="Times New Roman"/>
          <w:sz w:val="24"/>
          <w:szCs w:val="24"/>
        </w:rPr>
        <w:t>.</w:t>
      </w:r>
    </w:p>
    <w:p w:rsidR="00130303" w:rsidRPr="00584C9D"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lastRenderedPageBreak/>
        <w:t>2.5.2.</w:t>
      </w:r>
      <w:r w:rsidR="004C7CC6">
        <w:rPr>
          <w:rFonts w:ascii="Times New Roman" w:hAnsi="Times New Roman"/>
          <w:sz w:val="24"/>
          <w:szCs w:val="24"/>
        </w:rPr>
        <w:t xml:space="preserve"> </w:t>
      </w:r>
      <w:r w:rsidRPr="00584C9D">
        <w:rPr>
          <w:rFonts w:ascii="Times New Roman" w:hAnsi="Times New Roman"/>
          <w:sz w:val="24"/>
          <w:szCs w:val="24"/>
        </w:rPr>
        <w:t>Спецификацией может быть установлено, что в цену Биржевого товара в зависимости от способа поставки на соответствующем Базисе поставки (балансовом пункте) включены или не включены услуги по доставке Товара до Базиса поставки (балансового пункта), услуги по таможенному оформлению Товара, а также услуги по погрузке (наливу).</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2.6. Отгрузка Товара сверх количества, указанного в Выписке из реестра договоров и/или в реквизитной заявке Покупателя на поставку Товара, не является нарушением со стороны Поставщика и не влечет его ответственность перед Покупателем, если это связано с полной загрузкой транспортного средства. Покупатель должен принять и оплатить Товар сверх количества, указанного в Выписке из реестра договоров, когда это связано с полной загрузкой транспортного средства.</w:t>
      </w:r>
    </w:p>
    <w:p w:rsidR="00130303" w:rsidRPr="00584C9D" w:rsidRDefault="00130303" w:rsidP="005D17E4">
      <w:pPr>
        <w:widowControl w:val="0"/>
        <w:tabs>
          <w:tab w:val="num" w:pos="1416"/>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2.7. Поставка Товара по Договорам, заключенным на основе безадресных заявок (если обязательства из Договора подлежат клирингу в АО СПВБ</w:t>
      </w:r>
      <w:r w:rsidR="00AC1D96">
        <w:rPr>
          <w:rFonts w:ascii="Times New Roman" w:hAnsi="Times New Roman"/>
          <w:sz w:val="24"/>
          <w:szCs w:val="24"/>
        </w:rPr>
        <w:t xml:space="preserve"> или АО НКО</w:t>
      </w:r>
      <w:r w:rsidRPr="00584C9D">
        <w:rPr>
          <w:rFonts w:ascii="Times New Roman" w:hAnsi="Times New Roman"/>
          <w:sz w:val="24"/>
          <w:szCs w:val="24"/>
        </w:rPr>
        <w:t xml:space="preserve">, осуществляется в соответствии с Правилами клиринга только после получения Поставщиком подтверждения АО СПВБ </w:t>
      </w:r>
      <w:r w:rsidR="00AC1D96">
        <w:rPr>
          <w:rFonts w:ascii="Times New Roman" w:hAnsi="Times New Roman"/>
          <w:sz w:val="24"/>
          <w:szCs w:val="24"/>
        </w:rPr>
        <w:t xml:space="preserve">или АО НКО </w:t>
      </w:r>
      <w:r w:rsidRPr="00584C9D">
        <w:rPr>
          <w:rFonts w:ascii="Times New Roman" w:hAnsi="Times New Roman"/>
          <w:sz w:val="24"/>
          <w:szCs w:val="24"/>
        </w:rPr>
        <w:t xml:space="preserve">о наличии на клиринговом регистре денежных средств в полном размере обеспечивающих выполнение обязательств Покупателя по оплате стоимости Товара по Договору, если иной порядок не установлен в Спецификации.   </w:t>
      </w:r>
    </w:p>
    <w:p w:rsidR="00130303" w:rsidRPr="00584C9D"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2.8. По Договорам, заключенным на основе адресных заявок, несовпадение во времени момента оплаты и предоставления встречного исполнения в порядке расчетов между Сторонами по Договору не является основанием для возникновения между Сторонами по Договору отношений по коммерческому кредитованию. </w:t>
      </w:r>
    </w:p>
    <w:p w:rsidR="00130303"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2.9. Качество поставляемого Товара должно соответствовать требованиям действующих ГОСТ, ОСТ, СТО, ТУ, СТБ и определяется лабораторией Поставщика в порядке, установленном на предприятии, и оформляется паспортом продукции. </w:t>
      </w:r>
    </w:p>
    <w:p w:rsidR="00130303" w:rsidRDefault="00130303" w:rsidP="005D17E4">
      <w:pPr>
        <w:widowControl w:val="0"/>
        <w:autoSpaceDE w:val="0"/>
        <w:autoSpaceDN w:val="0"/>
        <w:adjustRightInd w:val="0"/>
        <w:spacing w:after="0" w:line="240" w:lineRule="auto"/>
        <w:ind w:right="-79" w:firstLine="567"/>
        <w:contextualSpacing/>
        <w:jc w:val="both"/>
        <w:rPr>
          <w:rFonts w:ascii="Times New Roman" w:hAnsi="Times New Roman"/>
          <w:sz w:val="24"/>
          <w:szCs w:val="24"/>
        </w:rPr>
      </w:pPr>
      <w:r>
        <w:rPr>
          <w:rFonts w:ascii="Times New Roman" w:hAnsi="Times New Roman"/>
          <w:sz w:val="24"/>
          <w:szCs w:val="24"/>
        </w:rPr>
        <w:t>2.10.</w:t>
      </w:r>
      <w:r w:rsidRPr="000E3F2D">
        <w:rPr>
          <w:rFonts w:ascii="Times New Roman" w:hAnsi="Times New Roman"/>
          <w:sz w:val="24"/>
          <w:szCs w:val="24"/>
        </w:rPr>
        <w:t xml:space="preserve"> При изменении государственными органами ГОСТов, новые ГОСТы в отношении поставляемого по биржевым договорам товара начинают действовать с установленной государственными органами даты их вступления в силу.</w:t>
      </w:r>
    </w:p>
    <w:p w:rsidR="00797BD3" w:rsidRPr="00584C9D" w:rsidRDefault="00797BD3" w:rsidP="005D17E4">
      <w:pPr>
        <w:widowControl w:val="0"/>
        <w:autoSpaceDE w:val="0"/>
        <w:autoSpaceDN w:val="0"/>
        <w:adjustRightInd w:val="0"/>
        <w:spacing w:after="0" w:line="240" w:lineRule="auto"/>
        <w:ind w:right="-79" w:firstLine="567"/>
        <w:contextualSpacing/>
        <w:jc w:val="both"/>
        <w:rPr>
          <w:rFonts w:ascii="Times New Roman" w:hAnsi="Times New Roman"/>
          <w:sz w:val="24"/>
          <w:szCs w:val="24"/>
        </w:rPr>
      </w:pPr>
    </w:p>
    <w:p w:rsidR="00130303" w:rsidRPr="00584C9D" w:rsidRDefault="00130303" w:rsidP="005D17E4">
      <w:pPr>
        <w:widowControl w:val="0"/>
        <w:numPr>
          <w:ilvl w:val="0"/>
          <w:numId w:val="14"/>
        </w:numPr>
        <w:tabs>
          <w:tab w:val="clear" w:pos="720"/>
          <w:tab w:val="num" w:pos="142"/>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584C9D">
        <w:rPr>
          <w:rFonts w:ascii="Times New Roman" w:hAnsi="Times New Roman"/>
          <w:b/>
          <w:bCs/>
          <w:sz w:val="24"/>
          <w:szCs w:val="24"/>
        </w:rPr>
        <w:t xml:space="preserve">Условия поставки. Срок поставки </w:t>
      </w:r>
    </w:p>
    <w:p w:rsidR="00130303" w:rsidRPr="00584C9D" w:rsidRDefault="00130303" w:rsidP="005D17E4">
      <w:pPr>
        <w:widowControl w:val="0"/>
        <w:tabs>
          <w:tab w:val="num" w:pos="142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3.1. Сроки поставки Товара отражаются в биржевом инструменте и определяют условия Договоров. Если в биржевом инструменте срок поставки не указан, то поставка Товара осуществляется в следующие сроки: </w:t>
      </w:r>
    </w:p>
    <w:p w:rsidR="00130303" w:rsidRPr="00584C9D" w:rsidRDefault="00130303" w:rsidP="005D17E4">
      <w:pPr>
        <w:widowControl w:val="0"/>
        <w:tabs>
          <w:tab w:val="num" w:pos="142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3.1.1. В течение 30 (тридцати) календарных дней с даты заключения соответствующего Договора при поставке на условиях «франко-вагон стация отправления», «франко-вагон станция назначения», «франко-вагон промежуточная станция», «франко-труба» (МНПП), или «самовывоз железнодорожным транспортом»;</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3.1.2. В течение 10 (десяти) рабочих дней с даты заключения соответствующего Договора при поставке на условиях «самовывоз автомобильным транспортом»,</w:t>
      </w:r>
      <w:r w:rsidR="00E4490F">
        <w:rPr>
          <w:rFonts w:ascii="Times New Roman" w:hAnsi="Times New Roman"/>
          <w:sz w:val="24"/>
          <w:szCs w:val="24"/>
        </w:rPr>
        <w:t xml:space="preserve"> «</w:t>
      </w:r>
      <w:r w:rsidR="00E4490F">
        <w:rPr>
          <w:rFonts w:ascii="Times New Roman" w:hAnsi="Times New Roman"/>
          <w:sz w:val="24"/>
          <w:szCs w:val="24"/>
          <w:lang w:val="en-US"/>
        </w:rPr>
        <w:t>DAP</w:t>
      </w:r>
      <w:r w:rsidR="00E4490F">
        <w:rPr>
          <w:rFonts w:ascii="Times New Roman" w:hAnsi="Times New Roman"/>
          <w:sz w:val="24"/>
          <w:szCs w:val="24"/>
        </w:rPr>
        <w:t>»,</w:t>
      </w:r>
      <w:r w:rsidRPr="00584C9D">
        <w:rPr>
          <w:rFonts w:ascii="Times New Roman" w:hAnsi="Times New Roman"/>
          <w:sz w:val="24"/>
          <w:szCs w:val="24"/>
        </w:rPr>
        <w:t xml:space="preserve"> «франко-резервуар»</w:t>
      </w:r>
      <w:r>
        <w:rPr>
          <w:rFonts w:ascii="Times New Roman" w:hAnsi="Times New Roman"/>
          <w:sz w:val="24"/>
          <w:szCs w:val="24"/>
        </w:rPr>
        <w:t>, кроме битумов нефтяных;</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3.1.3. В течение 15 (пятнадцати) календарных дней с даты заключения соответствующего Договора при поставке на условиях «франко-борт»;</w:t>
      </w:r>
    </w:p>
    <w:p w:rsidR="00130303"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3.1.4. В течение 45 (сорока пяти) календарных дней с даты заключения соответствующего Договора при поставке мазутов на условиях «франко-вагон станция отправления» по Договорам, заключённым в период с 1 октября по 31 марта, при транспортировке товара на станции назначения, перечень которых приведен в Разделе III </w:t>
      </w:r>
      <w:bookmarkStart w:id="11" w:name="page105"/>
      <w:bookmarkEnd w:id="11"/>
      <w:r w:rsidRPr="00584C9D">
        <w:rPr>
          <w:rFonts w:ascii="Times New Roman" w:hAnsi="Times New Roman"/>
          <w:sz w:val="24"/>
          <w:szCs w:val="24"/>
        </w:rPr>
        <w:t>Части 1 Кни</w:t>
      </w:r>
      <w:r>
        <w:rPr>
          <w:rFonts w:ascii="Times New Roman" w:hAnsi="Times New Roman"/>
          <w:sz w:val="24"/>
          <w:szCs w:val="24"/>
        </w:rPr>
        <w:t>ги 2 Тарифного руководства № 4;</w:t>
      </w:r>
    </w:p>
    <w:p w:rsidR="00130303" w:rsidRPr="00E4490F"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3.1.</w:t>
      </w:r>
      <w:r>
        <w:rPr>
          <w:rFonts w:ascii="Times New Roman" w:hAnsi="Times New Roman"/>
          <w:sz w:val="24"/>
          <w:szCs w:val="24"/>
        </w:rPr>
        <w:t>5</w:t>
      </w:r>
      <w:r w:rsidRPr="00584C9D">
        <w:rPr>
          <w:rFonts w:ascii="Times New Roman" w:hAnsi="Times New Roman"/>
          <w:sz w:val="24"/>
          <w:szCs w:val="24"/>
        </w:rPr>
        <w:t>. В течение 1</w:t>
      </w:r>
      <w:r>
        <w:rPr>
          <w:rFonts w:ascii="Times New Roman" w:hAnsi="Times New Roman"/>
          <w:sz w:val="24"/>
          <w:szCs w:val="24"/>
        </w:rPr>
        <w:t>5</w:t>
      </w:r>
      <w:r w:rsidRPr="00584C9D">
        <w:rPr>
          <w:rFonts w:ascii="Times New Roman" w:hAnsi="Times New Roman"/>
          <w:sz w:val="24"/>
          <w:szCs w:val="24"/>
        </w:rPr>
        <w:t xml:space="preserve"> (</w:t>
      </w:r>
      <w:r>
        <w:rPr>
          <w:rFonts w:ascii="Times New Roman" w:hAnsi="Times New Roman"/>
          <w:sz w:val="24"/>
          <w:szCs w:val="24"/>
        </w:rPr>
        <w:t>пятнадцати</w:t>
      </w:r>
      <w:r w:rsidRPr="00584C9D">
        <w:rPr>
          <w:rFonts w:ascii="Times New Roman" w:hAnsi="Times New Roman"/>
          <w:sz w:val="24"/>
          <w:szCs w:val="24"/>
        </w:rPr>
        <w:t xml:space="preserve">) рабочих дней с даты заключения соответствующего Договора при поставке </w:t>
      </w:r>
      <w:r>
        <w:rPr>
          <w:rFonts w:ascii="Times New Roman" w:hAnsi="Times New Roman"/>
          <w:sz w:val="24"/>
          <w:szCs w:val="24"/>
        </w:rPr>
        <w:t xml:space="preserve">битумов нефтяных </w:t>
      </w:r>
      <w:r w:rsidRPr="00584C9D">
        <w:rPr>
          <w:rFonts w:ascii="Times New Roman" w:hAnsi="Times New Roman"/>
          <w:sz w:val="24"/>
          <w:szCs w:val="24"/>
        </w:rPr>
        <w:t>на условиях «самовывоз автомобильным транспортом»</w:t>
      </w:r>
      <w:r w:rsidR="002133E1">
        <w:rPr>
          <w:rFonts w:ascii="Times New Roman" w:hAnsi="Times New Roman"/>
          <w:sz w:val="24"/>
          <w:szCs w:val="24"/>
        </w:rPr>
        <w:t xml:space="preserve">. </w:t>
      </w:r>
      <w:r w:rsidR="00E4490F">
        <w:rPr>
          <w:rFonts w:ascii="Times New Roman" w:hAnsi="Times New Roman"/>
          <w:sz w:val="24"/>
          <w:szCs w:val="24"/>
        </w:rPr>
        <w:t xml:space="preserve">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3.2. Срок поставки Товара при поставке железнодорожным транспортом («франко-вагон станция назначения», «самовывоз железнодорожным транспортом» и «франко-вагон станция отправления») может быть увеличен на период ожидания Поставщиком согласования заявки на перевозку грузов железнодорожным транспортом, на период постановки реквизитной заявки в задание на отгрузку (при внесении Покупателем по своей инициативе изменений в ранее предоставленную реквизитную заявку - предоставление новой реквизитной заявки вместо предоставленной ранее), а также на период, в течение которого поставка не может быть осуществлена по обстоятельствам, за которые ни одна из сторон не отвечает (далее – «Период ожидания»). Указанными обстоятельствами могут являться: </w:t>
      </w:r>
      <w:r w:rsidRPr="00584C9D">
        <w:rPr>
          <w:rFonts w:ascii="Times New Roman" w:hAnsi="Times New Roman"/>
          <w:sz w:val="24"/>
          <w:szCs w:val="24"/>
        </w:rPr>
        <w:lastRenderedPageBreak/>
        <w:t>введение временного прекращения либо ограничения погрузки и перевозки грузов в определенных железнодорожных направлениях или в отдельных пунктах назначения уполномоченными государственными органами исполнительной власти в области железнодорожного транспорта в порядке, установленном законодательством Российской Федерации.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8A551A">
        <w:rPr>
          <w:rFonts w:ascii="Times New Roman" w:hAnsi="Times New Roman"/>
          <w:sz w:val="24"/>
          <w:szCs w:val="24"/>
        </w:rPr>
        <w:t>Сторона, которой стало известно о наступлении указанных выше обстоятельств, должна проинформировать другую Сторону по Договору, а также Клиринговую организацию о наступлении таких обстоятельств. При этом факт наступления и окончания Периода ожидания должен быть подтвержден документально - должны быть представлены</w:t>
      </w:r>
      <w:r w:rsidRPr="00584C9D">
        <w:rPr>
          <w:rFonts w:ascii="Times New Roman" w:hAnsi="Times New Roman"/>
          <w:sz w:val="24"/>
          <w:szCs w:val="24"/>
        </w:rPr>
        <w:t xml:space="preserve"> соответствующие телеграммы о конвенционных запрещениях и ограничениях, оперативные приказы, распечатки из ЭТРАН.</w:t>
      </w:r>
    </w:p>
    <w:p w:rsidR="00130303" w:rsidRPr="008A551A"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В случае увеличения срока поставки Товара на период ожидания Поставщиком согласования заявки на перевозку грузов железнодорожным транспортом и/или на период постановки реквизитной заявки в задание на отгрузку (при внесении Покупателем по своей инициативе изменений в ранее предоставленную реквизитную заявку - предоставление новой реквизитной заявки вместо предоставленной ранее) Стороны обязаны согласовать изменения </w:t>
      </w:r>
      <w:r w:rsidRPr="008A551A">
        <w:rPr>
          <w:rFonts w:ascii="Times New Roman" w:hAnsi="Times New Roman"/>
          <w:sz w:val="24"/>
          <w:szCs w:val="24"/>
        </w:rPr>
        <w:t>и в случае включения обязательств из Договора в клиринг проинформировать Клиринговую организацию о согласованной Дате завершения поставки в соответствии с пунктом 3.3 настоящего Приложения или Спецификацией.</w:t>
      </w:r>
    </w:p>
    <w:p w:rsidR="00130303" w:rsidRPr="00C91880" w:rsidRDefault="00130303" w:rsidP="00C43332">
      <w:pPr>
        <w:pStyle w:val="a9"/>
        <w:widowControl w:val="0"/>
        <w:overflowPunct w:val="0"/>
        <w:autoSpaceDE w:val="0"/>
        <w:autoSpaceDN w:val="0"/>
        <w:adjustRightInd w:val="0"/>
        <w:ind w:left="0" w:right="-79" w:firstLine="360"/>
        <w:jc w:val="both"/>
        <w:rPr>
          <w:rFonts w:eastAsia="Calibri"/>
          <w:sz w:val="24"/>
          <w:szCs w:val="24"/>
          <w:lang w:eastAsia="en-US"/>
        </w:rPr>
      </w:pPr>
      <w:r w:rsidRPr="00C91880">
        <w:rPr>
          <w:rFonts w:eastAsia="Calibri"/>
          <w:sz w:val="24"/>
          <w:szCs w:val="24"/>
          <w:lang w:eastAsia="en-US"/>
        </w:rPr>
        <w:t>3.3. Если иное не установлено в Спецификации, устанавливаются следующие порядок и сроки обеспечения исполнения обязательств по заключенному Договору, обязательства по которому подлежат клирингу в АО СПВБ</w:t>
      </w:r>
      <w:r w:rsidR="00AC1D96">
        <w:rPr>
          <w:rFonts w:eastAsia="Calibri"/>
          <w:sz w:val="24"/>
          <w:szCs w:val="24"/>
          <w:lang w:eastAsia="en-US"/>
        </w:rPr>
        <w:t xml:space="preserve"> и </w:t>
      </w:r>
      <w:r w:rsidR="00C43332">
        <w:rPr>
          <w:rFonts w:eastAsia="Calibri"/>
          <w:sz w:val="24"/>
          <w:szCs w:val="24"/>
          <w:lang w:eastAsia="en-US"/>
        </w:rPr>
        <w:t>АО НКО.</w:t>
      </w:r>
    </w:p>
    <w:p w:rsidR="00130303" w:rsidRPr="00C91880" w:rsidRDefault="00130303" w:rsidP="005D17E4">
      <w:pPr>
        <w:pStyle w:val="a9"/>
        <w:widowControl w:val="0"/>
        <w:overflowPunct w:val="0"/>
        <w:autoSpaceDE w:val="0"/>
        <w:autoSpaceDN w:val="0"/>
        <w:adjustRightInd w:val="0"/>
        <w:ind w:left="0" w:right="-77" w:firstLine="360"/>
        <w:jc w:val="both"/>
        <w:rPr>
          <w:rFonts w:eastAsia="Calibri"/>
          <w:sz w:val="24"/>
          <w:szCs w:val="24"/>
          <w:lang w:eastAsia="en-US"/>
        </w:rPr>
      </w:pPr>
      <w:r w:rsidRPr="00C91880">
        <w:rPr>
          <w:rFonts w:eastAsia="Calibri"/>
          <w:sz w:val="24"/>
          <w:szCs w:val="24"/>
          <w:lang w:eastAsia="en-US"/>
        </w:rPr>
        <w:t>3.3.1. Датой обеспечения Договора для Покупателя является 3 (третий) рабочий день после даты проведения торгов, когда был заключен Договор («Т+3»).</w:t>
      </w:r>
    </w:p>
    <w:p w:rsidR="00130303" w:rsidRPr="00C91880" w:rsidRDefault="00130303" w:rsidP="005D17E4">
      <w:pPr>
        <w:pStyle w:val="a9"/>
        <w:widowControl w:val="0"/>
        <w:overflowPunct w:val="0"/>
        <w:autoSpaceDE w:val="0"/>
        <w:autoSpaceDN w:val="0"/>
        <w:adjustRightInd w:val="0"/>
        <w:ind w:left="0" w:right="-77" w:firstLine="360"/>
        <w:jc w:val="both"/>
        <w:rPr>
          <w:rFonts w:eastAsia="Calibri"/>
          <w:sz w:val="24"/>
          <w:szCs w:val="24"/>
          <w:lang w:eastAsia="en-US"/>
        </w:rPr>
      </w:pPr>
      <w:r w:rsidRPr="00C91880">
        <w:rPr>
          <w:rFonts w:eastAsia="Calibri"/>
          <w:sz w:val="24"/>
          <w:szCs w:val="24"/>
          <w:lang w:eastAsia="en-US"/>
        </w:rPr>
        <w:t>3.3.2. Датой начала контроля обеспечения денежных обязательств является 1 (первый) рабочий день после даты заключения Договора («Т+1»).</w:t>
      </w:r>
    </w:p>
    <w:p w:rsidR="00130303" w:rsidRPr="00C91880" w:rsidRDefault="00130303" w:rsidP="005D17E4">
      <w:pPr>
        <w:pStyle w:val="a9"/>
        <w:widowControl w:val="0"/>
        <w:overflowPunct w:val="0"/>
        <w:autoSpaceDE w:val="0"/>
        <w:autoSpaceDN w:val="0"/>
        <w:adjustRightInd w:val="0"/>
        <w:ind w:left="0" w:right="-77" w:firstLine="360"/>
        <w:jc w:val="both"/>
        <w:rPr>
          <w:rFonts w:eastAsia="Calibri"/>
          <w:sz w:val="24"/>
          <w:szCs w:val="24"/>
          <w:lang w:eastAsia="en-US"/>
        </w:rPr>
      </w:pPr>
      <w:r w:rsidRPr="00C91880">
        <w:rPr>
          <w:rFonts w:eastAsia="Calibri"/>
          <w:sz w:val="24"/>
          <w:szCs w:val="24"/>
          <w:lang w:eastAsia="en-US"/>
        </w:rPr>
        <w:t xml:space="preserve">3.3.3. Датой завершения поставки является последний день срока поставки. </w:t>
      </w:r>
    </w:p>
    <w:p w:rsidR="00130303" w:rsidRPr="00C91880" w:rsidRDefault="00130303" w:rsidP="005D17E4">
      <w:pPr>
        <w:pStyle w:val="a9"/>
        <w:widowControl w:val="0"/>
        <w:overflowPunct w:val="0"/>
        <w:autoSpaceDE w:val="0"/>
        <w:autoSpaceDN w:val="0"/>
        <w:adjustRightInd w:val="0"/>
        <w:ind w:left="0" w:right="-77" w:firstLine="360"/>
        <w:jc w:val="both"/>
        <w:rPr>
          <w:rFonts w:eastAsia="Calibri"/>
          <w:sz w:val="24"/>
          <w:szCs w:val="24"/>
          <w:lang w:eastAsia="en-US"/>
        </w:rPr>
      </w:pPr>
      <w:r w:rsidRPr="00C91880">
        <w:rPr>
          <w:rFonts w:eastAsia="Calibri"/>
          <w:sz w:val="24"/>
          <w:szCs w:val="24"/>
          <w:lang w:eastAsia="en-US"/>
        </w:rPr>
        <w:t>3.4. Покупатель и Продавец в порядке, предусмотренном внутренними документами Клиринговой организации, вправе договориться о переносе Даты обеспечения Договора и/или Даты завершения поставки.</w:t>
      </w:r>
    </w:p>
    <w:p w:rsidR="00130303" w:rsidRPr="00C91880" w:rsidRDefault="00130303" w:rsidP="005D17E4">
      <w:pPr>
        <w:pStyle w:val="a9"/>
        <w:widowControl w:val="0"/>
        <w:shd w:val="clear" w:color="auto" w:fill="FFFFFF"/>
        <w:autoSpaceDE w:val="0"/>
        <w:autoSpaceDN w:val="0"/>
        <w:adjustRightInd w:val="0"/>
        <w:ind w:left="0" w:right="-77" w:firstLine="360"/>
        <w:jc w:val="both"/>
        <w:rPr>
          <w:rFonts w:eastAsia="Calibri"/>
          <w:sz w:val="24"/>
          <w:szCs w:val="24"/>
          <w:lang w:eastAsia="en-US"/>
        </w:rPr>
      </w:pPr>
      <w:r w:rsidRPr="00C91880">
        <w:rPr>
          <w:rFonts w:eastAsia="Calibri"/>
          <w:sz w:val="24"/>
          <w:szCs w:val="24"/>
          <w:lang w:eastAsia="en-US"/>
        </w:rPr>
        <w:t xml:space="preserve">3.5. Если иное не установлено в Спецификации, при заключении Договора на основании адресных заявок оплата Товара должна быть осуществлена Покупателем в течение 5 банковских дней после даты проведения торгов, когда был заключен Договор.  </w:t>
      </w:r>
    </w:p>
    <w:p w:rsidR="00130303" w:rsidRPr="00C91880" w:rsidRDefault="00130303" w:rsidP="005D17E4">
      <w:pPr>
        <w:pStyle w:val="a9"/>
        <w:widowControl w:val="0"/>
        <w:shd w:val="clear" w:color="auto" w:fill="FFFFFF"/>
        <w:autoSpaceDE w:val="0"/>
        <w:autoSpaceDN w:val="0"/>
        <w:adjustRightInd w:val="0"/>
        <w:ind w:left="0" w:right="-77" w:firstLine="360"/>
        <w:jc w:val="both"/>
        <w:rPr>
          <w:rFonts w:eastAsia="Calibri"/>
          <w:sz w:val="24"/>
          <w:szCs w:val="24"/>
          <w:lang w:eastAsia="en-US"/>
        </w:rPr>
      </w:pPr>
      <w:r w:rsidRPr="00C91880">
        <w:rPr>
          <w:rFonts w:eastAsia="Calibri"/>
          <w:sz w:val="24"/>
          <w:szCs w:val="24"/>
          <w:lang w:eastAsia="en-US"/>
        </w:rPr>
        <w:t>3.6. При поставках Товара, Производителем которого является Управление по переработке газа ПАО «Сургутнефтегаз» (далее - Товар УПГ ПАО «Сургутнефтегаз»), Покупатель по требованию Поставщика обязан предоставить достоверную информацию о согласовании и оплате ООО «</w:t>
      </w:r>
      <w:proofErr w:type="spellStart"/>
      <w:r w:rsidRPr="00C91880">
        <w:rPr>
          <w:rFonts w:eastAsia="Calibri"/>
          <w:sz w:val="24"/>
          <w:szCs w:val="24"/>
          <w:lang w:eastAsia="en-US"/>
        </w:rPr>
        <w:t>Газпромтранс</w:t>
      </w:r>
      <w:proofErr w:type="spellEnd"/>
      <w:r w:rsidRPr="00C91880">
        <w:rPr>
          <w:rFonts w:eastAsia="Calibri"/>
          <w:sz w:val="24"/>
          <w:szCs w:val="24"/>
          <w:lang w:eastAsia="en-US"/>
        </w:rPr>
        <w:t>» заявок по форме ГУ-12 для перевозки товара в сроки, указанные в требовании Поставщика. Стороны допускают обмен электронными сообщениями для запроса и предоставления указанной информации.</w:t>
      </w:r>
    </w:p>
    <w:p w:rsidR="00C14EFF" w:rsidRDefault="00C14EFF" w:rsidP="005D17E4">
      <w:pPr>
        <w:pStyle w:val="a9"/>
        <w:widowControl w:val="0"/>
        <w:shd w:val="clear" w:color="auto" w:fill="FFFFFF"/>
        <w:autoSpaceDE w:val="0"/>
        <w:autoSpaceDN w:val="0"/>
        <w:adjustRightInd w:val="0"/>
        <w:ind w:left="0" w:right="-77" w:firstLine="360"/>
        <w:jc w:val="both"/>
        <w:rPr>
          <w:sz w:val="24"/>
          <w:szCs w:val="24"/>
          <w:lang w:eastAsia="en-US"/>
        </w:rPr>
      </w:pPr>
    </w:p>
    <w:p w:rsidR="00130303" w:rsidRPr="00584C9D" w:rsidRDefault="00130303" w:rsidP="005D17E4">
      <w:pPr>
        <w:widowControl w:val="0"/>
        <w:numPr>
          <w:ilvl w:val="0"/>
          <w:numId w:val="15"/>
        </w:numPr>
        <w:tabs>
          <w:tab w:val="num" w:pos="142"/>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8A551A">
        <w:rPr>
          <w:rFonts w:ascii="Times New Roman" w:hAnsi="Times New Roman"/>
          <w:b/>
          <w:bCs/>
          <w:sz w:val="24"/>
          <w:szCs w:val="24"/>
        </w:rPr>
        <w:t>Условия поставки. Порядок определения стоимости услуг Поставщика по</w:t>
      </w:r>
      <w:r w:rsidRPr="00584C9D">
        <w:rPr>
          <w:rFonts w:ascii="Times New Roman" w:hAnsi="Times New Roman"/>
          <w:b/>
          <w:bCs/>
          <w:sz w:val="24"/>
          <w:szCs w:val="24"/>
        </w:rPr>
        <w:t xml:space="preserve"> Договору</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bookmarkStart w:id="12" w:name="page107"/>
      <w:bookmarkEnd w:id="12"/>
      <w:r w:rsidRPr="00584C9D">
        <w:rPr>
          <w:rFonts w:ascii="Times New Roman" w:hAnsi="Times New Roman"/>
          <w:sz w:val="24"/>
          <w:szCs w:val="24"/>
        </w:rPr>
        <w:t xml:space="preserve">4.1. Для Договоров, способ поставки по которым предусматривает осуществление организации транспортировки Товара за счет Покупателя железнодорожным транспортом, ставка Услуг Поставщика за единицу Товара, поставляемого железнодорожным транспортом, рассчитывается на основе Тарифа перевозки Товара, определенного Поставщиком отдельно на каждую полную или неполную партию Товара по соответствующей реквизитной заявке Покупателя согласно Прейскуранту № 10-01 «Тарифы на перевозки грузов услуги инфраструктуры, выполняемые Российскими железными дорогами» (утв. Постановлением ФЭК РФ № 47-т/5 от 17.06.2003, с последующими изменениями и дополнениями) (далее по тексту – «Прейскурант № 10-01»)  в соответствии с Дополнительным соглашением. В случае, если условиями отдельных договоров между Покупателем и Перевозчиком (Грузоотправителем) предусмотрены дополнительные услуги и вознаграждение собственника цистерн за их предоставление, то эти услуги и вознаграждения могут быть включены в общий Тариф.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4.2. В случае установления долгосрочных договорных отношений между Поставщиком (Продавцом) и Покупателем по договорам, заключаемым</w:t>
      </w:r>
      <w:r w:rsidR="004C7CC6">
        <w:rPr>
          <w:rFonts w:ascii="Times New Roman" w:hAnsi="Times New Roman"/>
          <w:sz w:val="24"/>
          <w:szCs w:val="24"/>
        </w:rPr>
        <w:t xml:space="preserve"> на организованных торгах АО «Восточная </w:t>
      </w:r>
      <w:r w:rsidR="004C7CC6">
        <w:rPr>
          <w:rFonts w:ascii="Times New Roman" w:hAnsi="Times New Roman"/>
          <w:sz w:val="24"/>
          <w:szCs w:val="24"/>
        </w:rPr>
        <w:lastRenderedPageBreak/>
        <w:t>биржа</w:t>
      </w:r>
      <w:r w:rsidRPr="00584C9D">
        <w:rPr>
          <w:rFonts w:ascii="Times New Roman" w:hAnsi="Times New Roman"/>
          <w:sz w:val="24"/>
          <w:szCs w:val="24"/>
        </w:rPr>
        <w:t xml:space="preserve">», для Договоров, способ поставки по которым предусматривает осуществление организации транспортировки Товара за счет Покупателя железнодорожным транспортом, ставка Услуг Поставщика на тонну Товара, поставляемого железнодорожным транспортом, рассчитывается на основе Тарифа перевозки Товара, определенного Поставщиком отдельно на каждую полную или неполную партию Товара по соответствующей реквизитной заявке Покупателя согласно Прейскуранту № 10-01 в соответствии с Дополнительным соглашением Сторон об оказании услуг. В случае, если условиями отдельных договоров между Покупателем и Перевозчиком (Грузоотправителем) предусмотрены дополнительные услуги и вознаграждение собственника цистерн за их предоставление, то эти услуги и вознаграждения могут быть включены в общий Тариф.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4.3. Для Договоров, заключенных на условиях поставки Товара за счет Покупателя по системе МНПП («франко-труба»), при отсутствии у Покупателя возможности осуществить прокачку Товара самостоятельно, Участники вправе заключить Дополнительное соглашение об оказании услуг. </w:t>
      </w:r>
    </w:p>
    <w:p w:rsidR="00130303" w:rsidRDefault="00130303" w:rsidP="005D17E4">
      <w:pPr>
        <w:widowControl w:val="0"/>
        <w:tabs>
          <w:tab w:val="num" w:pos="1416"/>
        </w:tabs>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4.4. Для отдельных Товаров, транспортировка которых осуществляется Поставщиком за счет Покупателя, стоимость транспортировки может быть установлена в Спецификации, в этом случае заключения дополнительного соглашения не требуется. </w:t>
      </w:r>
    </w:p>
    <w:p w:rsidR="00797BD3" w:rsidRDefault="00797BD3" w:rsidP="005D17E4">
      <w:pPr>
        <w:widowControl w:val="0"/>
        <w:tabs>
          <w:tab w:val="num" w:pos="1416"/>
        </w:tabs>
        <w:overflowPunct w:val="0"/>
        <w:autoSpaceDE w:val="0"/>
        <w:autoSpaceDN w:val="0"/>
        <w:adjustRightInd w:val="0"/>
        <w:spacing w:line="240" w:lineRule="auto"/>
        <w:ind w:right="-77" w:firstLine="567"/>
        <w:contextualSpacing/>
        <w:jc w:val="both"/>
        <w:rPr>
          <w:rFonts w:ascii="Times New Roman" w:hAnsi="Times New Roman"/>
          <w:sz w:val="24"/>
          <w:szCs w:val="24"/>
        </w:rPr>
      </w:pPr>
    </w:p>
    <w:p w:rsidR="00130303" w:rsidRPr="00584C9D" w:rsidRDefault="00130303" w:rsidP="005D17E4">
      <w:pPr>
        <w:widowControl w:val="0"/>
        <w:numPr>
          <w:ilvl w:val="0"/>
          <w:numId w:val="16"/>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584C9D">
        <w:rPr>
          <w:rFonts w:ascii="Times New Roman" w:hAnsi="Times New Roman"/>
          <w:b/>
          <w:bCs/>
          <w:sz w:val="24"/>
          <w:szCs w:val="24"/>
        </w:rPr>
        <w:t xml:space="preserve">Условия поставки. Порядок документооборота, осуществляемого при исполнении заключенного на Бирже Договора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5.1. При необходимости внесения изменений в условия заключенного в ходе биржевых торгов Договора в случаях, предусмотренных в Правилах торгов, не позднее следующего рабочего дня после даты заключения Договора на Бирже («Т+1»):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5.1.1. При поставке Товара железнодорожным транспортом, за исключением самовывоза железнодорожным транспортом, Поставщик обязан направить в адрес Покупателя Дополнительное соглашение об оказании услуг по транспортировке Товара по форме Приложения № 12а к Спецификации.</w:t>
      </w:r>
      <w:bookmarkStart w:id="13" w:name="page109"/>
      <w:bookmarkEnd w:id="13"/>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5.1.2. При поставке Биржевого товара на условиях «франко-труба» при организации транспортировки товара Поставщиком Поставщик обязан направить в адрес Покупателя Дополнительное соглашение об оказании услуг по транспортировке Товара по форме Приложения № 12б к Спецификации.</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5.1.3. При заключении Договора на Базисе поставки, являющимся балансовым пунктом, или при заключении Договора на условиях, «самовывоз автомобильным транспортом» (для согласования посуточного графика вывоза), на условиях «франко-резервуар», «франко-борт» (для согласования порядка вывоза) Поставщик вправе направить в адрес Покупателя Дополнительное соглашение по форме Приложения № 12в к Спецификации.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5.1.4. При заключении Договора на условиях «франко-труба» при организации транспортировки Товара Покупателем по требованию Поставщика Покупатель обязан оформить и предоставить Поставщику либо по указанию Поставщика лицу, указанному Поставщиком, доверенность на сдачу Товара и оформление соответствующих Актов приема – сдачи Товара.</w:t>
      </w:r>
    </w:p>
    <w:p w:rsidR="00130303" w:rsidRDefault="00130303" w:rsidP="005D17E4">
      <w:pPr>
        <w:overflowPunct w:val="0"/>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 xml:space="preserve">5.1.5. При заключении Договора на поставку </w:t>
      </w:r>
      <w:r>
        <w:rPr>
          <w:rFonts w:ascii="Times New Roman" w:hAnsi="Times New Roman"/>
          <w:color w:val="1F497D"/>
          <w:sz w:val="24"/>
          <w:szCs w:val="24"/>
        </w:rPr>
        <w:t>б</w:t>
      </w:r>
      <w:r>
        <w:rPr>
          <w:rFonts w:ascii="Times New Roman" w:hAnsi="Times New Roman"/>
          <w:sz w:val="24"/>
          <w:szCs w:val="24"/>
        </w:rPr>
        <w:t>итумов нефтяных</w:t>
      </w:r>
      <w:r>
        <w:rPr>
          <w:rFonts w:ascii="Times New Roman" w:hAnsi="Times New Roman"/>
          <w:color w:val="1F497D"/>
          <w:sz w:val="24"/>
          <w:szCs w:val="24"/>
        </w:rPr>
        <w:t>,</w:t>
      </w:r>
      <w:r>
        <w:rPr>
          <w:rFonts w:ascii="Times New Roman" w:hAnsi="Times New Roman"/>
          <w:sz w:val="24"/>
          <w:szCs w:val="24"/>
        </w:rPr>
        <w:t xml:space="preserve"> допущенных к торгам в соответствии с настоящей Спецификацией, на условиях:</w:t>
      </w:r>
    </w:p>
    <w:p w:rsidR="00130303" w:rsidRDefault="00130303" w:rsidP="005D17E4">
      <w:pPr>
        <w:overflowPunct w:val="0"/>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 самовывоза автомобильным транспортом;</w:t>
      </w:r>
    </w:p>
    <w:p w:rsidR="00130303" w:rsidRDefault="00130303" w:rsidP="005D17E4">
      <w:pPr>
        <w:overflowPunct w:val="0"/>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 вывоз автотранспортом на условиях организации доставки Поставщиком;</w:t>
      </w:r>
    </w:p>
    <w:p w:rsidR="00130303" w:rsidRDefault="00130303" w:rsidP="005D17E4">
      <w:pPr>
        <w:overflowPunct w:val="0"/>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 самовывоза железнодорожным транспортом;</w:t>
      </w:r>
    </w:p>
    <w:p w:rsidR="00130303" w:rsidRDefault="00130303" w:rsidP="005D17E4">
      <w:pPr>
        <w:overflowPunct w:val="0"/>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 франко-вагон станция отправления,</w:t>
      </w:r>
    </w:p>
    <w:p w:rsidR="00130303" w:rsidRDefault="00130303" w:rsidP="005D17E4">
      <w:pPr>
        <w:overflowPunct w:val="0"/>
        <w:autoSpaceDE w:val="0"/>
        <w:autoSpaceDN w:val="0"/>
        <w:spacing w:after="0" w:line="240" w:lineRule="auto"/>
        <w:ind w:firstLine="567"/>
        <w:jc w:val="both"/>
        <w:rPr>
          <w:rFonts w:ascii="Times New Roman" w:hAnsi="Times New Roman"/>
          <w:color w:val="000000"/>
          <w:sz w:val="24"/>
          <w:szCs w:val="24"/>
        </w:rPr>
      </w:pPr>
      <w:r w:rsidRPr="00B12952">
        <w:rPr>
          <w:rFonts w:ascii="Times New Roman" w:hAnsi="Times New Roman"/>
          <w:sz w:val="24"/>
          <w:szCs w:val="24"/>
        </w:rPr>
        <w:t xml:space="preserve">с базисов поставки: </w:t>
      </w:r>
      <w:r>
        <w:rPr>
          <w:rFonts w:ascii="Times New Roman" w:hAnsi="Times New Roman"/>
          <w:color w:val="000000"/>
          <w:sz w:val="24"/>
          <w:szCs w:val="24"/>
        </w:rPr>
        <w:t>АО "</w:t>
      </w:r>
      <w:proofErr w:type="spellStart"/>
      <w:r>
        <w:rPr>
          <w:rFonts w:ascii="Times New Roman" w:hAnsi="Times New Roman"/>
          <w:color w:val="000000"/>
          <w:sz w:val="24"/>
          <w:szCs w:val="24"/>
        </w:rPr>
        <w:t>Газпромнефть</w:t>
      </w:r>
      <w:proofErr w:type="spellEnd"/>
      <w:r>
        <w:rPr>
          <w:rFonts w:ascii="Times New Roman" w:hAnsi="Times New Roman"/>
          <w:color w:val="000000"/>
          <w:sz w:val="24"/>
          <w:szCs w:val="24"/>
        </w:rPr>
        <w:t>-ОНПЗ"</w:t>
      </w:r>
      <w:r w:rsidRPr="00B12952">
        <w:rPr>
          <w:rFonts w:ascii="Times New Roman" w:hAnsi="Times New Roman"/>
          <w:color w:val="000000"/>
          <w:sz w:val="24"/>
          <w:szCs w:val="24"/>
        </w:rPr>
        <w:t>, ОАО "</w:t>
      </w:r>
      <w:proofErr w:type="spellStart"/>
      <w:r w:rsidRPr="00B12952">
        <w:rPr>
          <w:rFonts w:ascii="Times New Roman" w:hAnsi="Times New Roman"/>
          <w:color w:val="000000"/>
          <w:sz w:val="24"/>
          <w:szCs w:val="24"/>
        </w:rPr>
        <w:t>Славнефть</w:t>
      </w:r>
      <w:proofErr w:type="spellEnd"/>
      <w:r w:rsidRPr="00B12952">
        <w:rPr>
          <w:rFonts w:ascii="Times New Roman" w:hAnsi="Times New Roman"/>
          <w:color w:val="000000"/>
          <w:sz w:val="24"/>
          <w:szCs w:val="24"/>
        </w:rPr>
        <w:t>-ЯНОС", АО "</w:t>
      </w:r>
      <w:proofErr w:type="spellStart"/>
      <w:r w:rsidRPr="00B12952">
        <w:rPr>
          <w:rFonts w:ascii="Times New Roman" w:hAnsi="Times New Roman"/>
          <w:color w:val="000000"/>
          <w:sz w:val="24"/>
          <w:szCs w:val="24"/>
        </w:rPr>
        <w:t>Газпромнефть</w:t>
      </w:r>
      <w:proofErr w:type="spellEnd"/>
      <w:r>
        <w:rPr>
          <w:rFonts w:ascii="Times New Roman" w:hAnsi="Times New Roman"/>
          <w:color w:val="000000"/>
          <w:sz w:val="24"/>
          <w:szCs w:val="24"/>
        </w:rPr>
        <w:t>-МНПЗ, ООО «</w:t>
      </w:r>
      <w:proofErr w:type="spellStart"/>
      <w:r>
        <w:rPr>
          <w:rFonts w:ascii="Times New Roman" w:hAnsi="Times New Roman"/>
          <w:color w:val="000000"/>
          <w:sz w:val="24"/>
          <w:szCs w:val="24"/>
        </w:rPr>
        <w:t>Газпромнефть</w:t>
      </w:r>
      <w:proofErr w:type="spellEnd"/>
      <w:r>
        <w:rPr>
          <w:rFonts w:ascii="Times New Roman" w:hAnsi="Times New Roman"/>
          <w:color w:val="000000"/>
          <w:sz w:val="24"/>
          <w:szCs w:val="24"/>
        </w:rPr>
        <w:t>-РЗБМ»</w:t>
      </w:r>
      <w:r w:rsidRPr="00B12952">
        <w:rPr>
          <w:rFonts w:ascii="Times New Roman" w:hAnsi="Times New Roman"/>
          <w:color w:val="000000"/>
          <w:sz w:val="24"/>
          <w:szCs w:val="24"/>
        </w:rPr>
        <w:t xml:space="preserve">, </w:t>
      </w:r>
      <w:r w:rsidRPr="00EC2E4A">
        <w:rPr>
          <w:rFonts w:ascii="Times New Roman" w:hAnsi="Times New Roman"/>
          <w:color w:val="000000"/>
          <w:sz w:val="24"/>
          <w:szCs w:val="24"/>
        </w:rPr>
        <w:t>ЗАО «</w:t>
      </w:r>
      <w:proofErr w:type="spellStart"/>
      <w:r w:rsidRPr="00EC2E4A">
        <w:rPr>
          <w:rFonts w:ascii="Times New Roman" w:hAnsi="Times New Roman"/>
          <w:color w:val="000000"/>
          <w:sz w:val="24"/>
          <w:szCs w:val="24"/>
        </w:rPr>
        <w:t>СтройСервис</w:t>
      </w:r>
      <w:proofErr w:type="spellEnd"/>
      <w:r w:rsidRPr="00EC2E4A">
        <w:rPr>
          <w:rFonts w:ascii="Times New Roman" w:hAnsi="Times New Roman"/>
          <w:color w:val="000000"/>
          <w:sz w:val="24"/>
          <w:szCs w:val="24"/>
        </w:rPr>
        <w:t xml:space="preserve">» (г. Рыбное, Рязанская обл.), ООО «Транс-Реал» (Ростовская </w:t>
      </w:r>
      <w:proofErr w:type="spellStart"/>
      <w:r w:rsidRPr="00EC2E4A">
        <w:rPr>
          <w:rFonts w:ascii="Times New Roman" w:hAnsi="Times New Roman"/>
          <w:color w:val="000000"/>
          <w:sz w:val="24"/>
          <w:szCs w:val="24"/>
        </w:rPr>
        <w:t>обл</w:t>
      </w:r>
      <w:proofErr w:type="spellEnd"/>
      <w:r w:rsidRPr="00EC2E4A">
        <w:rPr>
          <w:rFonts w:ascii="Times New Roman" w:hAnsi="Times New Roman"/>
          <w:color w:val="000000"/>
          <w:sz w:val="24"/>
          <w:szCs w:val="24"/>
        </w:rPr>
        <w:t xml:space="preserve">, </w:t>
      </w:r>
      <w:proofErr w:type="spellStart"/>
      <w:r w:rsidRPr="00EC2E4A">
        <w:rPr>
          <w:rFonts w:ascii="Times New Roman" w:hAnsi="Times New Roman"/>
          <w:color w:val="000000"/>
          <w:sz w:val="24"/>
          <w:szCs w:val="24"/>
        </w:rPr>
        <w:t>Сальский</w:t>
      </w:r>
      <w:proofErr w:type="spellEnd"/>
      <w:r w:rsidRPr="00EC2E4A">
        <w:rPr>
          <w:rFonts w:ascii="Times New Roman" w:hAnsi="Times New Roman"/>
          <w:color w:val="000000"/>
          <w:sz w:val="24"/>
          <w:szCs w:val="24"/>
        </w:rPr>
        <w:t xml:space="preserve"> р-он, п. </w:t>
      </w:r>
      <w:proofErr w:type="spellStart"/>
      <w:r w:rsidRPr="00EC2E4A">
        <w:rPr>
          <w:rFonts w:ascii="Times New Roman" w:hAnsi="Times New Roman"/>
          <w:color w:val="000000"/>
          <w:sz w:val="24"/>
          <w:szCs w:val="24"/>
        </w:rPr>
        <w:t>Рыбасово</w:t>
      </w:r>
      <w:proofErr w:type="spellEnd"/>
      <w:r w:rsidRPr="00EC2E4A">
        <w:rPr>
          <w:rFonts w:ascii="Times New Roman" w:hAnsi="Times New Roman"/>
          <w:color w:val="000000"/>
          <w:sz w:val="24"/>
          <w:szCs w:val="24"/>
        </w:rPr>
        <w:t>)</w:t>
      </w:r>
    </w:p>
    <w:p w:rsidR="00130303" w:rsidRPr="00EC2E4A" w:rsidRDefault="00130303" w:rsidP="005D17E4">
      <w:pPr>
        <w:overflowPunct w:val="0"/>
        <w:autoSpaceDE w:val="0"/>
        <w:autoSpaceDN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w:t>
      </w:r>
      <w:r w:rsidRPr="00EC2E4A">
        <w:rPr>
          <w:rFonts w:ascii="Times New Roman" w:hAnsi="Times New Roman"/>
          <w:color w:val="000000"/>
          <w:sz w:val="24"/>
          <w:szCs w:val="24"/>
        </w:rPr>
        <w:t xml:space="preserve"> поставка осуществляется в соответствии с «Соглашением об условиях поставки битумов нефтяных про</w:t>
      </w:r>
      <w:r w:rsidR="005D17E4">
        <w:rPr>
          <w:rFonts w:ascii="Times New Roman" w:hAnsi="Times New Roman"/>
          <w:color w:val="000000"/>
          <w:sz w:val="24"/>
          <w:szCs w:val="24"/>
        </w:rPr>
        <w:t>изводства ООО «</w:t>
      </w:r>
      <w:proofErr w:type="spellStart"/>
      <w:r w:rsidR="005D17E4">
        <w:rPr>
          <w:rFonts w:ascii="Times New Roman" w:hAnsi="Times New Roman"/>
          <w:color w:val="000000"/>
          <w:sz w:val="24"/>
          <w:szCs w:val="24"/>
        </w:rPr>
        <w:t>Газпромнефть</w:t>
      </w:r>
      <w:proofErr w:type="spellEnd"/>
      <w:r w:rsidR="005D17E4">
        <w:rPr>
          <w:rFonts w:ascii="Times New Roman" w:hAnsi="Times New Roman"/>
          <w:color w:val="000000"/>
          <w:sz w:val="24"/>
          <w:szCs w:val="24"/>
        </w:rPr>
        <w:t>-БМ»</w:t>
      </w:r>
      <w:r w:rsidRPr="00EC2E4A">
        <w:rPr>
          <w:rFonts w:ascii="Times New Roman" w:hAnsi="Times New Roman"/>
          <w:color w:val="000000"/>
          <w:sz w:val="24"/>
          <w:szCs w:val="24"/>
        </w:rPr>
        <w:t xml:space="preserve"> (Приложени</w:t>
      </w:r>
      <w:r>
        <w:rPr>
          <w:rFonts w:ascii="Times New Roman" w:hAnsi="Times New Roman"/>
          <w:color w:val="000000"/>
          <w:sz w:val="24"/>
          <w:szCs w:val="24"/>
        </w:rPr>
        <w:t>е</w:t>
      </w:r>
      <w:r w:rsidRPr="00EC2E4A">
        <w:rPr>
          <w:rFonts w:ascii="Times New Roman" w:hAnsi="Times New Roman"/>
          <w:color w:val="000000"/>
          <w:sz w:val="24"/>
          <w:szCs w:val="24"/>
        </w:rPr>
        <w:t xml:space="preserve"> №</w:t>
      </w:r>
      <w:r w:rsidR="005D17E4">
        <w:rPr>
          <w:rFonts w:ascii="Times New Roman" w:hAnsi="Times New Roman"/>
          <w:color w:val="000000"/>
          <w:sz w:val="24"/>
          <w:szCs w:val="24"/>
        </w:rPr>
        <w:t xml:space="preserve"> </w:t>
      </w:r>
      <w:r w:rsidRPr="00EC2E4A">
        <w:rPr>
          <w:rFonts w:ascii="Times New Roman" w:hAnsi="Times New Roman"/>
          <w:color w:val="000000"/>
          <w:sz w:val="24"/>
          <w:szCs w:val="24"/>
        </w:rPr>
        <w:t>1</w:t>
      </w:r>
      <w:r>
        <w:rPr>
          <w:rFonts w:ascii="Times New Roman" w:hAnsi="Times New Roman"/>
          <w:color w:val="000000"/>
          <w:sz w:val="24"/>
          <w:szCs w:val="24"/>
        </w:rPr>
        <w:t>3</w:t>
      </w:r>
      <w:r w:rsidRPr="00EC2E4A">
        <w:rPr>
          <w:rFonts w:ascii="Times New Roman" w:hAnsi="Times New Roman"/>
          <w:color w:val="000000"/>
          <w:sz w:val="24"/>
          <w:szCs w:val="24"/>
        </w:rPr>
        <w:t xml:space="preserve">).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5.2. Не позднее 2 (второго) рабочего дня от даты заключения Договора («T+2»):</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5.2.1. Покупатель обязан предоставить Поставщику посредством электронной связи реквизитные заявки на все количество Товара, поставляемого по соответствующему Договору.</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При этом каждая реквизитная заявка должна содержать всю информацию, необходимую для </w:t>
      </w:r>
      <w:r w:rsidRPr="00584C9D">
        <w:rPr>
          <w:rFonts w:ascii="Times New Roman" w:hAnsi="Times New Roman"/>
          <w:sz w:val="24"/>
          <w:szCs w:val="24"/>
        </w:rPr>
        <w:lastRenderedPageBreak/>
        <w:t>осуществления ее исполнения. Дополнительные требования к реквизитным заявкам предусмотрены в Разделах 6 – 10 настоящего Приложения, а также могут быть установлены в Спецификациях Биржевого товара.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Реквизитная заявка может быть подписана только руководителем организации (согласно учредительным документам) или лицом, его замещающим (при условии предоставления Поставщику надлежащим образом удостоверенной копии приказа Покупателя и образца подписи замещающего лица), или лицом, действующим на основании доверенности, при условии предоставления надлежащим образом удостоверенной копии доверенности с образцом подписи представителя, в противном случае Поставщик вправе не принимать реквизитную заявку Покупателя.</w:t>
      </w:r>
    </w:p>
    <w:p w:rsidR="00130303" w:rsidRPr="001A5B7C"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Неправильное либо неполное выполнение Покупателем какого-либо из указанных настоящим пунктом требований к реквизитной заявке дает Поставщику право не производить отгрузку Товара до внесения Покупателем необходимых уточнений в реквизитную заявку, о чем Поставщик обязан уведомить Покупателя не позднее </w:t>
      </w:r>
      <w:r w:rsidRPr="001A5B7C">
        <w:rPr>
          <w:rFonts w:ascii="Times New Roman" w:hAnsi="Times New Roman"/>
          <w:sz w:val="24"/>
          <w:szCs w:val="24"/>
        </w:rPr>
        <w:t>следующего рабочего дня после её получения от Покупателя. До внесения необходимых уточнений реквизитная заявка считается не предоставленной Поставщику.</w:t>
      </w:r>
    </w:p>
    <w:p w:rsidR="00130303" w:rsidRPr="001A5B7C"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bookmarkStart w:id="14" w:name="page111"/>
      <w:bookmarkEnd w:id="14"/>
      <w:r w:rsidRPr="001A5B7C">
        <w:rPr>
          <w:rFonts w:ascii="Times New Roman" w:hAnsi="Times New Roman"/>
          <w:sz w:val="24"/>
          <w:szCs w:val="24"/>
        </w:rPr>
        <w:t>Поставщик обязан принять или отклонить реквизитные заявки, объяснив причину отказа, не позднее следующего рабочего дня после её получения от Покупателя. Реквизитная заявка считается предоставленной в случае ее соответствия требованиям, установленным настоящим пунктом, за исключением случаев, когда Поставщик направляет в адрес Покупателя информацию об отклонении реквизитной заявки в соответствии с настоящим пунктом.</w:t>
      </w:r>
    </w:p>
    <w:p w:rsidR="00130303" w:rsidRPr="001A5B7C"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1A5B7C">
        <w:rPr>
          <w:rFonts w:ascii="Times New Roman" w:hAnsi="Times New Roman"/>
          <w:sz w:val="24"/>
          <w:szCs w:val="24"/>
        </w:rPr>
        <w:t>При оформлении реквизитной заявки при отгрузке Товара на условиях «самовывоз автомобильным транспортом», которая должна быть предоставлена Поставщику и согласована не позднее 1 (одного) рабочего дня до предполагаемой даты отгрузки, учитывается посуточный график вывоза Товара, согласованный Сторонами.</w:t>
      </w:r>
    </w:p>
    <w:p w:rsidR="00130303" w:rsidRPr="00183BA0"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1A5B7C">
        <w:rPr>
          <w:rFonts w:ascii="Times New Roman" w:hAnsi="Times New Roman"/>
          <w:sz w:val="24"/>
          <w:szCs w:val="24"/>
        </w:rPr>
        <w:t xml:space="preserve">Реквизитная заявка при отгрузке товара на условиях «франко-борт», которая должна быть предоставлена Поставщику и согласована не позднее 1 (одного) рабочего дня до предполагаемой даты отгрузки, должна содержать предполагаемую дату прибытия танкера в </w:t>
      </w:r>
      <w:r w:rsidRPr="00183BA0">
        <w:rPr>
          <w:rFonts w:ascii="Times New Roman" w:hAnsi="Times New Roman"/>
          <w:sz w:val="24"/>
          <w:szCs w:val="24"/>
        </w:rPr>
        <w:t>пункт налива (погрузки).</w:t>
      </w:r>
    </w:p>
    <w:p w:rsidR="00130303" w:rsidRPr="00183BA0"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183BA0">
        <w:rPr>
          <w:rFonts w:ascii="Times New Roman" w:hAnsi="Times New Roman"/>
          <w:sz w:val="24"/>
          <w:szCs w:val="24"/>
        </w:rPr>
        <w:t>При поставках Товара со всех базисов, где Поставщиком является  ПАО «Сургутнефтегаз», реквизитная заявка должна быть оформлена и распечатана через Интернет - магазин Поставщика (</w:t>
      </w:r>
      <w:hyperlink r:id="rId12" w:history="1">
        <w:r w:rsidRPr="00183BA0">
          <w:rPr>
            <w:rStyle w:val="a7"/>
            <w:color w:val="auto"/>
            <w:sz w:val="24"/>
            <w:szCs w:val="24"/>
          </w:rPr>
          <w:t>https://crm.surgutneftegas.ru/b2b _</w:t>
        </w:r>
        <w:proofErr w:type="spellStart"/>
        <w:r w:rsidRPr="00183BA0">
          <w:rPr>
            <w:rStyle w:val="a7"/>
            <w:color w:val="auto"/>
            <w:sz w:val="24"/>
            <w:szCs w:val="24"/>
          </w:rPr>
          <w:t>sng</w:t>
        </w:r>
        <w:proofErr w:type="spellEnd"/>
        <w:r w:rsidRPr="00183BA0">
          <w:rPr>
            <w:rStyle w:val="a7"/>
            <w:color w:val="auto"/>
            <w:sz w:val="24"/>
            <w:szCs w:val="24"/>
          </w:rPr>
          <w:t>/b2b/</w:t>
        </w:r>
        <w:proofErr w:type="spellStart"/>
        <w:r w:rsidRPr="00183BA0">
          <w:rPr>
            <w:rStyle w:val="a7"/>
            <w:color w:val="auto"/>
            <w:sz w:val="24"/>
            <w:szCs w:val="24"/>
          </w:rPr>
          <w:t>init.do?language</w:t>
        </w:r>
        <w:proofErr w:type="spellEnd"/>
        <w:r w:rsidRPr="00183BA0">
          <w:rPr>
            <w:rStyle w:val="a7"/>
            <w:color w:val="auto"/>
            <w:sz w:val="24"/>
            <w:szCs w:val="24"/>
          </w:rPr>
          <w:t>=</w:t>
        </w:r>
        <w:proofErr w:type="spellStart"/>
        <w:r w:rsidRPr="00183BA0">
          <w:rPr>
            <w:rStyle w:val="a7"/>
            <w:color w:val="auto"/>
            <w:sz w:val="24"/>
            <w:szCs w:val="24"/>
          </w:rPr>
          <w:t>ru</w:t>
        </w:r>
        <w:proofErr w:type="spellEnd"/>
      </w:hyperlink>
      <w:r w:rsidRPr="00183BA0">
        <w:rPr>
          <w:rFonts w:ascii="Times New Roman" w:hAnsi="Times New Roman"/>
          <w:sz w:val="24"/>
          <w:szCs w:val="24"/>
        </w:rPr>
        <w:t>). Скан-копии реквизитных заявок, подписанных Покупателем, в формате PDF сохраняются в Интернет - магазине ПАО «Сургутнефтегаз».</w:t>
      </w:r>
    </w:p>
    <w:p w:rsidR="00130303" w:rsidRPr="001A5B7C"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1A5B7C">
        <w:rPr>
          <w:rFonts w:ascii="Times New Roman" w:hAnsi="Times New Roman"/>
          <w:sz w:val="24"/>
          <w:szCs w:val="24"/>
        </w:rPr>
        <w:t>5.2.2. Покупатель обязан вернуть Поставщику подписанные со своей стороны экземпляры Дополнительного соглашения не позднее 3 (трех) рабочих дней от даты получения.</w:t>
      </w:r>
    </w:p>
    <w:p w:rsidR="00130303" w:rsidRPr="001A5B7C"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1A5B7C">
        <w:rPr>
          <w:rFonts w:ascii="Times New Roman" w:hAnsi="Times New Roman"/>
          <w:sz w:val="24"/>
          <w:szCs w:val="24"/>
        </w:rPr>
        <w:t>5.2.3. При заключении Договора на условиях «франко-труба» в случае организации транспортировки Товара Поставщиком по требованию Поставщика Покупатель обязан предоставить Поставщику письменное подтверждение о готовности приема Товара в конечном приемо-сдаточном пункте маршрута транспортировки на всю партию Товара.</w:t>
      </w:r>
    </w:p>
    <w:p w:rsidR="00130303" w:rsidRPr="001A5B7C"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1A5B7C">
        <w:rPr>
          <w:rFonts w:ascii="Times New Roman" w:hAnsi="Times New Roman"/>
          <w:sz w:val="24"/>
          <w:szCs w:val="24"/>
        </w:rPr>
        <w:t>5.3. При поставке Биржевого товара на условиях «франко-вагон станция отправления» и «франко-вагон промежуточная станция» Поставщик обязан выставить и передать Покупателю счет на оплату транспортных расходов, связанных с доставкой Товара от Поставщика (грузоотправителя) до Покупателя (грузополучателя) (далее – транспортные расходы), содержащий ориентировочную стоимость транспортных расходов, не позднее следующего рабочего дня с даты предоставления Покупателем реквизитных заявок.</w:t>
      </w:r>
    </w:p>
    <w:p w:rsidR="00130303" w:rsidRPr="001A5B7C"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1A5B7C">
        <w:rPr>
          <w:rFonts w:ascii="Times New Roman" w:hAnsi="Times New Roman"/>
          <w:sz w:val="24"/>
          <w:szCs w:val="24"/>
        </w:rPr>
        <w:t>5.4. При поставке Биржевого товара на условиях «франко-вагон станция отправления», «франко-вагон промежуточная станция» или «франко-труба» Покупатель также обязан оплатить Услуги Поставщика по организации транспортировки (транспортные расходы) на банковский счет Поставщика (а в случаях, установленных в Спецификации, – на счет ПАО «</w:t>
      </w:r>
      <w:proofErr w:type="spellStart"/>
      <w:r w:rsidRPr="001A5B7C">
        <w:rPr>
          <w:rFonts w:ascii="Times New Roman" w:hAnsi="Times New Roman"/>
          <w:sz w:val="24"/>
          <w:szCs w:val="24"/>
        </w:rPr>
        <w:t>Транснефть</w:t>
      </w:r>
      <w:proofErr w:type="spellEnd"/>
      <w:r w:rsidRPr="001A5B7C">
        <w:rPr>
          <w:rFonts w:ascii="Times New Roman" w:hAnsi="Times New Roman"/>
          <w:sz w:val="24"/>
          <w:szCs w:val="24"/>
        </w:rPr>
        <w:t>») в размере, определяемым в соответствии с Разделом 4 настоящего Приложения. Фактом оплаты считается поступление денежных средств на банковский счет Поставщика (в случаях, установленных в Спецификации, – на счет ПАО «</w:t>
      </w:r>
      <w:proofErr w:type="spellStart"/>
      <w:r w:rsidRPr="001A5B7C">
        <w:rPr>
          <w:rFonts w:ascii="Times New Roman" w:hAnsi="Times New Roman"/>
          <w:sz w:val="24"/>
          <w:szCs w:val="24"/>
        </w:rPr>
        <w:t>Транснефть</w:t>
      </w:r>
      <w:proofErr w:type="spellEnd"/>
      <w:r w:rsidRPr="001A5B7C">
        <w:rPr>
          <w:rFonts w:ascii="Times New Roman" w:hAnsi="Times New Roman"/>
          <w:sz w:val="24"/>
          <w:szCs w:val="24"/>
        </w:rPr>
        <w:t>») в течение 5 (пяти) рабочих дней с даты заключения Договора.</w:t>
      </w:r>
    </w:p>
    <w:p w:rsidR="00130303" w:rsidRPr="00584C9D" w:rsidRDefault="00130303" w:rsidP="005D17E4">
      <w:pPr>
        <w:widowControl w:val="0"/>
        <w:tabs>
          <w:tab w:val="left" w:pos="1400"/>
        </w:tabs>
        <w:autoSpaceDE w:val="0"/>
        <w:autoSpaceDN w:val="0"/>
        <w:adjustRightInd w:val="0"/>
        <w:spacing w:line="240" w:lineRule="auto"/>
        <w:ind w:right="-77" w:firstLine="567"/>
        <w:contextualSpacing/>
        <w:jc w:val="both"/>
        <w:rPr>
          <w:rFonts w:ascii="Times New Roman" w:hAnsi="Times New Roman"/>
          <w:sz w:val="24"/>
          <w:szCs w:val="24"/>
        </w:rPr>
      </w:pPr>
      <w:r w:rsidRPr="001A5B7C">
        <w:rPr>
          <w:rFonts w:ascii="Times New Roman" w:hAnsi="Times New Roman"/>
          <w:sz w:val="24"/>
          <w:szCs w:val="24"/>
        </w:rPr>
        <w:t>При заключении Договора на условиях «франко-труба» (МНПП) в случае организации транспортировки Товара Покупателем Покупатель в течение 7 (семи) рабочих</w:t>
      </w:r>
      <w:r w:rsidRPr="00584C9D">
        <w:rPr>
          <w:rFonts w:ascii="Times New Roman" w:hAnsi="Times New Roman"/>
          <w:sz w:val="24"/>
          <w:szCs w:val="24"/>
        </w:rPr>
        <w:t xml:space="preserve"> дней с даты заключения </w:t>
      </w:r>
      <w:r w:rsidRPr="00584C9D">
        <w:rPr>
          <w:rFonts w:ascii="Times New Roman" w:hAnsi="Times New Roman"/>
          <w:sz w:val="24"/>
          <w:szCs w:val="24"/>
        </w:rPr>
        <w:lastRenderedPageBreak/>
        <w:t>Договора («T+7») обязан предоставить Поставщику Маршрутную телеграмму на приём нефтепродуктов в пункте сдачи нефтепродуктов на все количество товара по Договору в направлении, указанном в реквизитной (</w:t>
      </w:r>
      <w:proofErr w:type="spellStart"/>
      <w:r w:rsidRPr="00584C9D">
        <w:rPr>
          <w:rFonts w:ascii="Times New Roman" w:hAnsi="Times New Roman"/>
          <w:sz w:val="24"/>
          <w:szCs w:val="24"/>
        </w:rPr>
        <w:t>ых</w:t>
      </w:r>
      <w:proofErr w:type="spellEnd"/>
      <w:r w:rsidRPr="00584C9D">
        <w:rPr>
          <w:rFonts w:ascii="Times New Roman" w:hAnsi="Times New Roman"/>
          <w:sz w:val="24"/>
          <w:szCs w:val="24"/>
        </w:rPr>
        <w:t>) заявке (ах).</w:t>
      </w:r>
    </w:p>
    <w:p w:rsidR="00130303" w:rsidRPr="00584C9D" w:rsidRDefault="00130303" w:rsidP="005D17E4">
      <w:pPr>
        <w:widowControl w:val="0"/>
        <w:tabs>
          <w:tab w:val="left" w:pos="1400"/>
        </w:tabs>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5.5. При заключении Договора на условиях «франко-вагон промежуточная станция» в случае поставки Товара со станции отправления железной дороги, не являющейся РЖД, Поставщик обязан предоставить Покупателю, информационное сообщение о выпуске груженых вагонов (цистерн) со станции отправления железной дороги, не являющейся РЖД, содержащее номер соответствующего Договора.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Покупатель обязан предоставить Поставщику подтверждение станции назначения о готовности принять Товар не позднее 2 (второго) рабочего дня, следующего за днем получения от Поставщика информационного сообщения о готовности выпуска груженых цистерн со станции отправления.</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bookmarkStart w:id="15" w:name="page115"/>
      <w:bookmarkEnd w:id="15"/>
      <w:r w:rsidRPr="00C91880">
        <w:rPr>
          <w:rFonts w:ascii="Times New Roman" w:hAnsi="Times New Roman"/>
          <w:sz w:val="24"/>
          <w:szCs w:val="24"/>
        </w:rPr>
        <w:t xml:space="preserve">5.6. Передача товара от Поставщика к Покупателю при осуществлении поставки Товара по заключенным на Бирже Договорам оформляется путем </w:t>
      </w:r>
      <w:r w:rsidRPr="00C91880">
        <w:rPr>
          <w:rFonts w:ascii="Times New Roman" w:hAnsi="Times New Roman"/>
          <w:color w:val="000000" w:themeColor="text1"/>
          <w:sz w:val="24"/>
          <w:szCs w:val="24"/>
        </w:rPr>
        <w:t>подписания</w:t>
      </w:r>
      <w:r w:rsidRPr="00C91880">
        <w:rPr>
          <w:rFonts w:ascii="Times New Roman" w:hAnsi="Times New Roman"/>
          <w:color w:val="FF0000"/>
          <w:sz w:val="24"/>
          <w:szCs w:val="24"/>
        </w:rPr>
        <w:t xml:space="preserve"> </w:t>
      </w:r>
      <w:r w:rsidRPr="00C91880">
        <w:rPr>
          <w:rFonts w:ascii="Times New Roman" w:hAnsi="Times New Roman"/>
          <w:sz w:val="24"/>
          <w:szCs w:val="24"/>
        </w:rPr>
        <w:t>Акта приема-передачи Биржевого товара, товарной накладной (форма ТОРГ-12),</w:t>
      </w:r>
      <w:r w:rsidR="007C388D" w:rsidRPr="00C91880">
        <w:rPr>
          <w:rFonts w:ascii="Times New Roman" w:hAnsi="Times New Roman"/>
          <w:sz w:val="24"/>
          <w:szCs w:val="24"/>
        </w:rPr>
        <w:t xml:space="preserve"> УПД</w:t>
      </w:r>
      <w:r w:rsidRPr="00C91880">
        <w:rPr>
          <w:rFonts w:ascii="Times New Roman" w:hAnsi="Times New Roman"/>
          <w:sz w:val="24"/>
          <w:szCs w:val="24"/>
        </w:rPr>
        <w:t xml:space="preserve"> накладной М-15, </w:t>
      </w:r>
      <w:r w:rsidR="007C388D" w:rsidRPr="00C91880">
        <w:rPr>
          <w:rFonts w:ascii="Times New Roman" w:hAnsi="Times New Roman"/>
          <w:sz w:val="24"/>
          <w:szCs w:val="24"/>
        </w:rPr>
        <w:t xml:space="preserve">квитанции о приеме груза, </w:t>
      </w:r>
      <w:r w:rsidRPr="00C91880">
        <w:rPr>
          <w:rFonts w:ascii="Times New Roman" w:hAnsi="Times New Roman"/>
          <w:sz w:val="24"/>
          <w:szCs w:val="24"/>
        </w:rPr>
        <w:t>товарной накладной по форме Поставщика или транспортной накладной (товарно-транспортной накладной) по выбору Поставщика (далее – документы, подтверждающие поставку).</w:t>
      </w:r>
    </w:p>
    <w:p w:rsidR="00130303" w:rsidRPr="00584C9D" w:rsidRDefault="00130303" w:rsidP="005D17E4">
      <w:pPr>
        <w:pStyle w:val="Default"/>
        <w:ind w:right="-79" w:firstLine="567"/>
        <w:contextualSpacing/>
        <w:jc w:val="both"/>
        <w:rPr>
          <w:color w:val="auto"/>
        </w:rPr>
      </w:pPr>
      <w:bookmarkStart w:id="16" w:name="page121"/>
      <w:bookmarkEnd w:id="16"/>
      <w:r w:rsidRPr="00584C9D">
        <w:t xml:space="preserve">5.7. </w:t>
      </w:r>
      <w:bookmarkStart w:id="17" w:name="page123"/>
      <w:bookmarkEnd w:id="17"/>
      <w:r w:rsidRPr="00584C9D">
        <w:rPr>
          <w:color w:val="auto"/>
        </w:rPr>
        <w:t xml:space="preserve">В случае исполнения обязательств не в полном объеме (частичное исполнение обязательств) Поставщик считается выполнившим свои обязательства по Договору, и неустойка с Поставщика не взимается, если: </w:t>
      </w:r>
    </w:p>
    <w:p w:rsidR="00130303" w:rsidRPr="00584C9D" w:rsidRDefault="00130303" w:rsidP="005D17E4">
      <w:pPr>
        <w:pStyle w:val="Default"/>
        <w:ind w:right="-79" w:firstLine="567"/>
        <w:jc w:val="both"/>
        <w:rPr>
          <w:color w:val="auto"/>
        </w:rPr>
      </w:pPr>
      <w:r w:rsidRPr="00584C9D">
        <w:rPr>
          <w:color w:val="auto"/>
        </w:rPr>
        <w:t xml:space="preserve">5.7.1 при поставке на условиях «франко-вагон станция отравления», «франко-вагон станция назначения», «франко-вагон промежуточная станция», «самовывоз железнодорожным транспортом», «франко-борт», «франко-резервуар», «франко-вагон станция отравления» (при поставке товара со склада Продавца) количество </w:t>
      </w:r>
      <w:proofErr w:type="spellStart"/>
      <w:r w:rsidRPr="00584C9D">
        <w:rPr>
          <w:color w:val="auto"/>
        </w:rPr>
        <w:t>непоставленного</w:t>
      </w:r>
      <w:proofErr w:type="spellEnd"/>
      <w:r w:rsidRPr="00584C9D">
        <w:rPr>
          <w:color w:val="auto"/>
        </w:rPr>
        <w:t xml:space="preserve"> Поставщиком Товара не превышает 10% от количества товара в тоннах по соответствующему Договору.</w:t>
      </w:r>
    </w:p>
    <w:p w:rsidR="00130303" w:rsidRPr="00584C9D" w:rsidRDefault="00130303" w:rsidP="005D17E4">
      <w:pPr>
        <w:pStyle w:val="Default"/>
        <w:ind w:right="-79" w:firstLine="567"/>
        <w:jc w:val="both"/>
        <w:rPr>
          <w:color w:val="auto"/>
        </w:rPr>
      </w:pPr>
      <w:r w:rsidRPr="00584C9D">
        <w:rPr>
          <w:color w:val="auto"/>
        </w:rPr>
        <w:t xml:space="preserve">5.7.2 при поставке на условиях «самовывоз автомобильным транспортом» при объеме Договора, равном 50 тонн и менее, количество </w:t>
      </w:r>
      <w:proofErr w:type="spellStart"/>
      <w:r w:rsidRPr="00584C9D">
        <w:rPr>
          <w:color w:val="auto"/>
        </w:rPr>
        <w:t>непоставленного</w:t>
      </w:r>
      <w:proofErr w:type="spellEnd"/>
      <w:r w:rsidRPr="00584C9D">
        <w:rPr>
          <w:color w:val="auto"/>
        </w:rPr>
        <w:t xml:space="preserve"> Поставщиком Биржевого товара не превышает 20% от количества Товара в тоннах по соответствующему Договору.</w:t>
      </w:r>
    </w:p>
    <w:p w:rsidR="00130303" w:rsidRPr="00584C9D" w:rsidRDefault="00130303" w:rsidP="005D17E4">
      <w:pPr>
        <w:pStyle w:val="Default"/>
        <w:ind w:right="-79" w:firstLine="567"/>
        <w:jc w:val="both"/>
        <w:rPr>
          <w:color w:val="auto"/>
        </w:rPr>
      </w:pPr>
      <w:r w:rsidRPr="00584C9D">
        <w:rPr>
          <w:color w:val="auto"/>
        </w:rPr>
        <w:t xml:space="preserve">5.7.3 при поставке на условиях «самовывоз автомобильным транспортом» при объеме Договора, превышающем 50 тонн, количество </w:t>
      </w:r>
      <w:proofErr w:type="spellStart"/>
      <w:r w:rsidRPr="00584C9D">
        <w:rPr>
          <w:color w:val="auto"/>
        </w:rPr>
        <w:t>непоставленного</w:t>
      </w:r>
      <w:proofErr w:type="spellEnd"/>
      <w:r w:rsidRPr="00584C9D">
        <w:rPr>
          <w:color w:val="auto"/>
        </w:rPr>
        <w:t xml:space="preserve"> Поставщиком Биржевого товара не превышает 10% от количества Товара в тоннах по соответствующему Договору.</w:t>
      </w:r>
    </w:p>
    <w:p w:rsidR="00130303" w:rsidRPr="00584C9D" w:rsidRDefault="00130303" w:rsidP="005D17E4">
      <w:pPr>
        <w:pStyle w:val="Default"/>
        <w:ind w:right="-79" w:firstLine="567"/>
        <w:jc w:val="both"/>
        <w:rPr>
          <w:color w:val="auto"/>
        </w:rPr>
      </w:pPr>
      <w:r w:rsidRPr="00584C9D">
        <w:rPr>
          <w:color w:val="auto"/>
        </w:rPr>
        <w:t xml:space="preserve">5.7.4 при поставке на условиях «франко-труба» количество </w:t>
      </w:r>
      <w:proofErr w:type="spellStart"/>
      <w:r w:rsidRPr="00584C9D">
        <w:rPr>
          <w:color w:val="auto"/>
        </w:rPr>
        <w:t>непоставленного</w:t>
      </w:r>
      <w:proofErr w:type="spellEnd"/>
      <w:r w:rsidRPr="00584C9D">
        <w:rPr>
          <w:color w:val="auto"/>
        </w:rPr>
        <w:t xml:space="preserve"> Поставщиком Биржевого товара не превышает 5 % от количества товара в тоннах по соответствующему Договору.</w:t>
      </w:r>
    </w:p>
    <w:p w:rsidR="00130303" w:rsidRPr="00584C9D" w:rsidRDefault="00130303" w:rsidP="005D17E4">
      <w:pPr>
        <w:pStyle w:val="Default"/>
        <w:ind w:right="-79" w:firstLine="567"/>
        <w:jc w:val="both"/>
        <w:rPr>
          <w:color w:val="auto"/>
        </w:rPr>
      </w:pPr>
      <w:r w:rsidRPr="00584C9D">
        <w:t xml:space="preserve">5.8. </w:t>
      </w:r>
      <w:r w:rsidRPr="00584C9D">
        <w:rPr>
          <w:color w:val="auto"/>
        </w:rPr>
        <w:t xml:space="preserve">В случае исполнения обязательств не в полном объеме (частичное исполнение обязательств) Покупатель считается выполнившим свои обязательства по Договору, и неустойка с Покупателя не взимается, если: </w:t>
      </w:r>
    </w:p>
    <w:p w:rsidR="00130303" w:rsidRPr="00584C9D" w:rsidRDefault="00130303" w:rsidP="005D17E4">
      <w:pPr>
        <w:pStyle w:val="Default"/>
        <w:ind w:right="-79" w:firstLine="567"/>
        <w:jc w:val="both"/>
        <w:rPr>
          <w:color w:val="auto"/>
        </w:rPr>
      </w:pPr>
      <w:r w:rsidRPr="00584C9D">
        <w:rPr>
          <w:color w:val="auto"/>
        </w:rPr>
        <w:t>5.8.1 при поставке на условиях «самовывоз железнодорожным транспортом», количество невыбранного Покупателем Товара не превышает 10% от количества товара в тоннах по соответствующему Договору.</w:t>
      </w:r>
    </w:p>
    <w:p w:rsidR="00130303" w:rsidRPr="00584C9D" w:rsidRDefault="00130303" w:rsidP="005D17E4">
      <w:pPr>
        <w:pStyle w:val="Default"/>
        <w:ind w:right="-79" w:firstLine="567"/>
        <w:jc w:val="both"/>
        <w:rPr>
          <w:color w:val="auto"/>
        </w:rPr>
      </w:pPr>
      <w:r w:rsidRPr="00584C9D">
        <w:rPr>
          <w:color w:val="auto"/>
        </w:rPr>
        <w:t>5.8.2 при поставке на условиях «самовывоз автомобильным транспортом» при объеме Договора, равном 50 тонн и менее, количество невыбранного Покупателем Биржевого товара не превышает 20% от количества Товара в тоннах по соответствующему Договору.</w:t>
      </w:r>
    </w:p>
    <w:p w:rsidR="00130303" w:rsidRPr="00584C9D" w:rsidRDefault="00130303" w:rsidP="005D17E4">
      <w:pPr>
        <w:pStyle w:val="Default"/>
        <w:ind w:right="-77" w:firstLine="567"/>
        <w:jc w:val="both"/>
        <w:rPr>
          <w:color w:val="auto"/>
        </w:rPr>
      </w:pPr>
      <w:r w:rsidRPr="00584C9D">
        <w:rPr>
          <w:color w:val="auto"/>
        </w:rPr>
        <w:t>5.8.3 при поставке на условиях «самовывоз автомобильным транспортом» при объеме Договора, превышающем 50 тонн, количество невыбранного Покупателем Биржевого товара не превышает 10% от количества Товара в тоннах по соответствующему Договору.</w:t>
      </w:r>
    </w:p>
    <w:p w:rsidR="00130303" w:rsidRPr="00C91880" w:rsidRDefault="00130303" w:rsidP="005D17E4">
      <w:pPr>
        <w:spacing w:line="240" w:lineRule="auto"/>
        <w:ind w:firstLine="567"/>
        <w:contextualSpacing/>
        <w:jc w:val="both"/>
        <w:rPr>
          <w:rFonts w:ascii="Times New Roman" w:hAnsi="Times New Roman"/>
          <w:sz w:val="24"/>
          <w:szCs w:val="24"/>
        </w:rPr>
      </w:pPr>
      <w:r w:rsidRPr="00C91880">
        <w:rPr>
          <w:rFonts w:ascii="Times New Roman" w:hAnsi="Times New Roman"/>
          <w:sz w:val="24"/>
          <w:szCs w:val="24"/>
        </w:rPr>
        <w:t>5.9. Окончательный расчет по Договору (Договорам) осуществляется Покупателем и Поставщиком после выставления счетов-фактур по товарам и услугам</w:t>
      </w:r>
      <w:r w:rsidR="00C87E62" w:rsidRPr="00C91880">
        <w:t xml:space="preserve"> </w:t>
      </w:r>
      <w:r w:rsidR="00C87E62" w:rsidRPr="00C91880">
        <w:rPr>
          <w:rFonts w:ascii="Times New Roman" w:hAnsi="Times New Roman"/>
          <w:sz w:val="24"/>
          <w:szCs w:val="24"/>
        </w:rPr>
        <w:t xml:space="preserve">или УПД в порядке, предусмотренном </w:t>
      </w:r>
      <w:r w:rsidR="00C87E62" w:rsidRPr="00C91880">
        <w:rPr>
          <w:rFonts w:ascii="Times New Roman" w:hAnsi="Times New Roman"/>
          <w:color w:val="000000" w:themeColor="text1"/>
          <w:sz w:val="24"/>
          <w:szCs w:val="24"/>
        </w:rPr>
        <w:t>пунктом 5.11 настоящего Приложения</w:t>
      </w:r>
      <w:r w:rsidRPr="00C91880">
        <w:rPr>
          <w:rFonts w:ascii="Times New Roman" w:hAnsi="Times New Roman"/>
          <w:color w:val="000000" w:themeColor="text1"/>
          <w:sz w:val="24"/>
          <w:szCs w:val="24"/>
        </w:rPr>
        <w:t xml:space="preserve">. </w:t>
      </w:r>
      <w:r w:rsidRPr="00C91880">
        <w:rPr>
          <w:rFonts w:ascii="Times New Roman" w:hAnsi="Times New Roman"/>
          <w:sz w:val="24"/>
          <w:szCs w:val="24"/>
        </w:rPr>
        <w:t>По согласованию сторон излишне перечисленные Покупателем суммы могут быть зачислены в счет оплаты будущих поставок Товара и расходов, связанных с доставкой, или возвращены Покупателю на основании письменного уведомления Покупателя в адрес Поставщика.</w:t>
      </w:r>
    </w:p>
    <w:p w:rsidR="00130303" w:rsidRPr="00C91880"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C91880">
        <w:rPr>
          <w:rFonts w:ascii="Times New Roman" w:hAnsi="Times New Roman"/>
          <w:sz w:val="24"/>
          <w:szCs w:val="24"/>
        </w:rPr>
        <w:t xml:space="preserve">5.10. В случае неисполнения (ненадлежащего исполнения) обязательств сторонами по заключенным ими на биржевых торгах Договорам с определенным Биржевым товаром к ним применяются меры ответственности в соответствии с Правилами торгов, Правилами клиринга, а </w:t>
      </w:r>
      <w:r w:rsidRPr="00C91880">
        <w:rPr>
          <w:rFonts w:ascii="Times New Roman" w:hAnsi="Times New Roman"/>
          <w:sz w:val="24"/>
          <w:szCs w:val="24"/>
        </w:rPr>
        <w:lastRenderedPageBreak/>
        <w:t xml:space="preserve">также законодательством Российской Федерации. </w:t>
      </w:r>
    </w:p>
    <w:p w:rsidR="00C87E62" w:rsidRPr="00C91880"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C91880">
        <w:rPr>
          <w:rFonts w:ascii="Times New Roman" w:hAnsi="Times New Roman"/>
          <w:sz w:val="24"/>
          <w:szCs w:val="24"/>
        </w:rPr>
        <w:t xml:space="preserve">5.11. </w:t>
      </w:r>
      <w:r w:rsidR="00C87E62" w:rsidRPr="00C91880">
        <w:rPr>
          <w:rFonts w:ascii="Times New Roman" w:hAnsi="Times New Roman"/>
          <w:sz w:val="24"/>
          <w:szCs w:val="24"/>
        </w:rPr>
        <w:t>Счета-фактуры, товарные накладные (форма ТОРГ-12), УПД и акты сверки направляются в виде электронного документа с применением усиленной квалифицированной электронной подписи по телекоммуникационным каналам связи через Оператора ЭДО и признаются электронными документами, равнозначными документу на бумажном носителе, подписанному собственноручной подписью в соответствии с законодательством Российской Федерации.</w:t>
      </w:r>
    </w:p>
    <w:p w:rsidR="00760DDA" w:rsidRPr="00C91880"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C91880">
        <w:rPr>
          <w:rFonts w:ascii="Times New Roman" w:hAnsi="Times New Roman"/>
          <w:sz w:val="24"/>
          <w:szCs w:val="24"/>
        </w:rPr>
        <w:t>Дополнительные соглашения и иные документы к заключенному Договору</w:t>
      </w:r>
      <w:r w:rsidR="001A61F0" w:rsidRPr="00C91880">
        <w:rPr>
          <w:rFonts w:ascii="Times New Roman" w:hAnsi="Times New Roman"/>
          <w:sz w:val="24"/>
          <w:szCs w:val="24"/>
        </w:rPr>
        <w:t xml:space="preserve">, за исключением документов, предусмотренных абзацем первым настоящего пункта, </w:t>
      </w:r>
      <w:r w:rsidRPr="00C91880">
        <w:rPr>
          <w:rFonts w:ascii="Times New Roman" w:hAnsi="Times New Roman"/>
          <w:sz w:val="24"/>
          <w:szCs w:val="24"/>
        </w:rPr>
        <w:t xml:space="preserve">могут передаваться почтой, </w:t>
      </w:r>
      <w:r w:rsidR="001A61F0" w:rsidRPr="00C91880">
        <w:rPr>
          <w:rFonts w:ascii="Times New Roman" w:hAnsi="Times New Roman"/>
          <w:sz w:val="24"/>
          <w:szCs w:val="24"/>
        </w:rPr>
        <w:t>курьером</w:t>
      </w:r>
      <w:r w:rsidR="00760DDA" w:rsidRPr="00C91880">
        <w:rPr>
          <w:rFonts w:ascii="Times New Roman" w:hAnsi="Times New Roman"/>
          <w:sz w:val="24"/>
          <w:szCs w:val="24"/>
        </w:rPr>
        <w:t xml:space="preserve">, электронной почтой с вложением в качестве прикрепления скан-копии документа, по факсимильной связи (телефаксу), через сервисы Операторов ЭДО. </w:t>
      </w:r>
      <w:r w:rsidRPr="00C91880">
        <w:rPr>
          <w:rFonts w:ascii="Times New Roman" w:hAnsi="Times New Roman"/>
          <w:sz w:val="24"/>
          <w:szCs w:val="24"/>
        </w:rPr>
        <w:t xml:space="preserve"> </w:t>
      </w:r>
    </w:p>
    <w:p w:rsidR="00760DDA" w:rsidRPr="00C91880"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C91880">
        <w:rPr>
          <w:rFonts w:ascii="Times New Roman" w:hAnsi="Times New Roman"/>
          <w:sz w:val="24"/>
          <w:szCs w:val="24"/>
        </w:rPr>
        <w:t>В течение календарного месяца после завершения поставки, Поставщик направляет оформленные со своей стороны оригиналы документов Покупателю</w:t>
      </w:r>
      <w:r w:rsidR="00760DDA" w:rsidRPr="00C91880">
        <w:rPr>
          <w:rFonts w:ascii="Times New Roman" w:hAnsi="Times New Roman"/>
          <w:sz w:val="24"/>
          <w:szCs w:val="24"/>
        </w:rPr>
        <w:t>,</w:t>
      </w:r>
      <w:r w:rsidR="00760DDA" w:rsidRPr="00C91880">
        <w:t xml:space="preserve"> </w:t>
      </w:r>
      <w:r w:rsidR="00760DDA" w:rsidRPr="00C91880">
        <w:rPr>
          <w:rFonts w:ascii="Times New Roman" w:hAnsi="Times New Roman"/>
          <w:sz w:val="24"/>
          <w:szCs w:val="24"/>
        </w:rPr>
        <w:t>за исключением случаев, когда документы направлялись через сервисы Операторов ЭДО</w:t>
      </w:r>
      <w:r w:rsidRPr="00C91880">
        <w:rPr>
          <w:rFonts w:ascii="Times New Roman" w:hAnsi="Times New Roman"/>
          <w:sz w:val="24"/>
          <w:szCs w:val="24"/>
        </w:rPr>
        <w:t>. Не позднее 7 рабочих дней после получения от Поставщика оригинальных документов, Покупатель обязан отправить оформленные со своей стороны документы Поставщику.</w:t>
      </w:r>
    </w:p>
    <w:p w:rsidR="00760DDA" w:rsidRPr="00C91880" w:rsidRDefault="00760DDA"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C91880">
        <w:rPr>
          <w:rFonts w:ascii="Times New Roman" w:hAnsi="Times New Roman"/>
          <w:sz w:val="24"/>
          <w:szCs w:val="24"/>
        </w:rPr>
        <w:t xml:space="preserve">В случае направления Дополнительных соглашений и иных документов к Договору электронной почтой, по телефаксу, через сервисы Операторов ЭДО риск искажения информации при ее передаче несет сторона, отправляющая соответствующую информацию. </w:t>
      </w:r>
    </w:p>
    <w:p w:rsidR="00130303"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trike/>
          <w:sz w:val="24"/>
          <w:szCs w:val="24"/>
        </w:rPr>
      </w:pPr>
      <w:r w:rsidRPr="00C91880">
        <w:rPr>
          <w:rFonts w:ascii="Times New Roman" w:hAnsi="Times New Roman"/>
          <w:sz w:val="24"/>
          <w:szCs w:val="24"/>
        </w:rPr>
        <w:t xml:space="preserve">Документы, переданные </w:t>
      </w:r>
      <w:r w:rsidR="00FF082A" w:rsidRPr="00C91880">
        <w:rPr>
          <w:rFonts w:ascii="Times New Roman" w:hAnsi="Times New Roman"/>
          <w:sz w:val="24"/>
          <w:szCs w:val="24"/>
        </w:rPr>
        <w:t xml:space="preserve">электронной почтой, по телефаксу, </w:t>
      </w:r>
      <w:r w:rsidRPr="00C91880">
        <w:rPr>
          <w:rFonts w:ascii="Times New Roman" w:hAnsi="Times New Roman"/>
          <w:sz w:val="24"/>
          <w:szCs w:val="24"/>
        </w:rPr>
        <w:t>имеют полную юридическую силу при условии их передачи от абонентов</w:t>
      </w:r>
      <w:r w:rsidRPr="00FF082A">
        <w:rPr>
          <w:rFonts w:ascii="Times New Roman" w:hAnsi="Times New Roman"/>
          <w:sz w:val="24"/>
          <w:szCs w:val="24"/>
        </w:rPr>
        <w:t xml:space="preserve"> Покупателя и Поставщика и наличии соответствующей отметки принимающего факсимильного аппарата, позволяющей достоверно установить, что документ исходит от Стороны настоящего Договора. Передача оригиналов документов для Стороны, ранее осуществившей их отправку по телефаксу (телексу, телетайпу) является обязательной и осуществляется ей в течение 14 (четырнадцать) календарных дней от даты осуществления такой отправки</w:t>
      </w:r>
      <w:r w:rsidRPr="00C91880">
        <w:rPr>
          <w:rFonts w:ascii="Times New Roman" w:hAnsi="Times New Roman"/>
          <w:strike/>
          <w:sz w:val="24"/>
          <w:szCs w:val="24"/>
        </w:rPr>
        <w:t xml:space="preserve">. </w:t>
      </w:r>
    </w:p>
    <w:p w:rsidR="00760DDA" w:rsidRPr="00760DDA" w:rsidRDefault="00760DDA"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C91880">
        <w:rPr>
          <w:rFonts w:ascii="Times New Roman" w:hAnsi="Times New Roman"/>
          <w:sz w:val="24"/>
          <w:szCs w:val="24"/>
        </w:rPr>
        <w:t>Документы, предусмотренные настоящим пунктом, в случае их направления через Оператора ЭДО, подписываются получающей их стороной с применением усиленной квалифицированной электронной подписи, и направляются другой стороне в течение одного рабочего дня с даты получения указанных документов от Оператора ЭДО. Получающая сторона обязана подписать и направить другой стороне документы, предусмотренные настоящим пунктом, либо направить уведомление об уточнении документов, касающееся внесения изменений в ранее направленный счет-фактуру (или иной ранее направленный документ), либо направить Поставщику официальную претензию в отношении вышеуказанных документов. Если в течение срока, указанного в настоящем пункте, Покупатель не направил Поставщику указанные документы либо не направил Поставщику официальную претензию в отношении вышеуказанных документов, то документ считается согласованным сторонами и принятым Покупателем.</w:t>
      </w:r>
    </w:p>
    <w:p w:rsidR="00130303" w:rsidRDefault="00130303" w:rsidP="005D17E4">
      <w:pPr>
        <w:spacing w:line="240" w:lineRule="auto"/>
        <w:ind w:firstLine="567"/>
        <w:contextualSpacing/>
        <w:jc w:val="both"/>
        <w:rPr>
          <w:rFonts w:ascii="Times New Roman" w:hAnsi="Times New Roman"/>
          <w:sz w:val="24"/>
          <w:szCs w:val="24"/>
        </w:rPr>
      </w:pPr>
      <w:r w:rsidRPr="00584C9D">
        <w:rPr>
          <w:rFonts w:ascii="Times New Roman" w:hAnsi="Times New Roman"/>
          <w:sz w:val="24"/>
          <w:szCs w:val="24"/>
        </w:rPr>
        <w:t>5.12. Для целей подписания Дополнительного соглашения к Договору Покупатель должен предоставить Поставщику заверенные надлежащим образом копии учредительных и иных правоустанавливающих документов (устав с действующими изменениями, свидетельство о государственной регистрации юридического лица, свидетельство о постановке на налоговый учет, информационное письмо об учете в ЕГРПО, документов подтверждающих полномочия лица подписывающего Договор) а также документы, подтверждающие полномочия представителя и карточку клиента, сообщить свои почтовые, платежные реквизиты, статистические коды, место нахождения, наименование и прочие данные, необходимые для правильного оформления и последующего выставления счетов-фактур Поставщиком Покупателю, если такие документы не предоставлялись ранее.</w:t>
      </w:r>
    </w:p>
    <w:p w:rsidR="00130303" w:rsidRPr="00584C9D" w:rsidRDefault="00130303" w:rsidP="005D17E4">
      <w:pPr>
        <w:spacing w:line="240" w:lineRule="auto"/>
        <w:contextualSpacing/>
        <w:jc w:val="both"/>
        <w:rPr>
          <w:rFonts w:ascii="Times New Roman" w:hAnsi="Times New Roman"/>
          <w:sz w:val="24"/>
          <w:szCs w:val="24"/>
        </w:rPr>
      </w:pPr>
      <w:r w:rsidRPr="00584C9D">
        <w:rPr>
          <w:rFonts w:ascii="Times New Roman" w:hAnsi="Times New Roman"/>
          <w:sz w:val="24"/>
          <w:szCs w:val="24"/>
        </w:rPr>
        <w:t xml:space="preserve">       </w:t>
      </w:r>
      <w:r w:rsidR="00AC7F49">
        <w:rPr>
          <w:rFonts w:ascii="Times New Roman" w:hAnsi="Times New Roman"/>
          <w:sz w:val="24"/>
          <w:szCs w:val="24"/>
        </w:rPr>
        <w:t xml:space="preserve">  </w:t>
      </w:r>
      <w:r w:rsidRPr="00584C9D">
        <w:rPr>
          <w:rFonts w:ascii="Times New Roman" w:hAnsi="Times New Roman"/>
          <w:sz w:val="24"/>
          <w:szCs w:val="24"/>
        </w:rPr>
        <w:t>В случае изменения сведений, указанных в п. 5.12. настоящего Приложения, Покупатель в течение 3 (трех) дней должен письменно сообщить об этом Поставщику и представить Поставщику заверенные надлежащим образом копии решений (согласований) о государственной регистрации данных изменений.</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В случае изменения банковских реквизитов Сторон по Договору Сторона, банковские реквизиты которой изменились, обязана направить в адрес другой Стороны соответствующее уведомление, подписанное уполномоченным лицом, главным бухгалтером и скрепленное печатью. С момента </w:t>
      </w:r>
      <w:r w:rsidRPr="00584C9D">
        <w:rPr>
          <w:rFonts w:ascii="Times New Roman" w:hAnsi="Times New Roman"/>
          <w:sz w:val="24"/>
          <w:szCs w:val="24"/>
        </w:rPr>
        <w:lastRenderedPageBreak/>
        <w:t>получения такого уведомления для исполнения Договора принимаются новые банковские реквизиты. В случае изменения почтового адреса Стороны направляют соответствующее уведомление, подписанное уполномоченным лицом.</w:t>
      </w:r>
      <w:bookmarkStart w:id="18" w:name="page125"/>
      <w:bookmarkEnd w:id="18"/>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5.13. Стороны согласовали, что Дополнительные соглашения к Договору, а также реквизитные заявки могут быть подписаны со стороны Поставщика и Покупателя с использованием факсимильного воспроизведения подписи их надлежащим образом уполномоченных представителей.</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Стороны не вправе использовать факсимильное воспроизведение подписи при подписании иных документов.</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Факсимильное воспроизведение подписи проставляется в месте, отведённом для подписи надлежащим образом уполномоченных представителей Поставщика и Покупателя.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Стороны признают Дополнительные соглашения к Договору, подписанные Поставщиком и Покупателем с использованием факсимильного воспроизведения подписи, как подписанные надлежащим образом, с последующем предоставлением оригиналов по требованию Поставщика</w:t>
      </w:r>
    </w:p>
    <w:p w:rsidR="00130303" w:rsidRDefault="00130303" w:rsidP="005D17E4">
      <w:pPr>
        <w:spacing w:line="240" w:lineRule="auto"/>
        <w:ind w:firstLine="567"/>
        <w:contextualSpacing/>
        <w:jc w:val="both"/>
        <w:rPr>
          <w:rFonts w:ascii="Times New Roman" w:hAnsi="Times New Roman"/>
          <w:color w:val="FF0000"/>
          <w:sz w:val="24"/>
          <w:szCs w:val="24"/>
        </w:rPr>
      </w:pPr>
      <w:r w:rsidRPr="00584C9D">
        <w:rPr>
          <w:rFonts w:ascii="Times New Roman" w:hAnsi="Times New Roman"/>
          <w:sz w:val="24"/>
          <w:szCs w:val="24"/>
        </w:rPr>
        <w:t>5</w:t>
      </w:r>
      <w:r w:rsidRPr="008A0773">
        <w:rPr>
          <w:rFonts w:ascii="Times New Roman" w:hAnsi="Times New Roman"/>
          <w:sz w:val="24"/>
          <w:szCs w:val="24"/>
        </w:rPr>
        <w:t>.14. Товарная накладная (ТОРГ-12) может быть оформлена по форме Поставщика.</w:t>
      </w:r>
    </w:p>
    <w:p w:rsidR="00130303" w:rsidRPr="00584C9D" w:rsidRDefault="00130303" w:rsidP="005D17E4">
      <w:pPr>
        <w:spacing w:line="240" w:lineRule="auto"/>
        <w:ind w:firstLine="567"/>
        <w:contextualSpacing/>
        <w:jc w:val="both"/>
        <w:rPr>
          <w:rFonts w:ascii="Times New Roman" w:hAnsi="Times New Roman"/>
          <w:sz w:val="24"/>
          <w:szCs w:val="24"/>
        </w:rPr>
      </w:pPr>
      <w:r w:rsidRPr="00584C9D">
        <w:rPr>
          <w:rFonts w:ascii="Times New Roman" w:hAnsi="Times New Roman"/>
          <w:sz w:val="24"/>
          <w:szCs w:val="24"/>
        </w:rPr>
        <w:t>5.1</w:t>
      </w:r>
      <w:r w:rsidR="00F25E09">
        <w:rPr>
          <w:rFonts w:ascii="Times New Roman" w:hAnsi="Times New Roman"/>
          <w:sz w:val="24"/>
          <w:szCs w:val="24"/>
        </w:rPr>
        <w:t>5</w:t>
      </w:r>
      <w:r w:rsidRPr="00584C9D">
        <w:rPr>
          <w:rFonts w:ascii="Times New Roman" w:hAnsi="Times New Roman"/>
          <w:sz w:val="24"/>
          <w:szCs w:val="24"/>
        </w:rPr>
        <w:t xml:space="preserve">. При поставках Товара УПГ </w:t>
      </w:r>
      <w:r>
        <w:rPr>
          <w:rFonts w:ascii="Times New Roman" w:hAnsi="Times New Roman"/>
          <w:sz w:val="24"/>
          <w:szCs w:val="24"/>
        </w:rPr>
        <w:t>П</w:t>
      </w:r>
      <w:r w:rsidRPr="00584C9D">
        <w:rPr>
          <w:rFonts w:ascii="Times New Roman" w:hAnsi="Times New Roman"/>
          <w:sz w:val="24"/>
          <w:szCs w:val="24"/>
        </w:rPr>
        <w:t>АО «Сургутнефтегаз» желе</w:t>
      </w:r>
      <w:r>
        <w:rPr>
          <w:rFonts w:ascii="Times New Roman" w:hAnsi="Times New Roman"/>
          <w:sz w:val="24"/>
          <w:szCs w:val="24"/>
        </w:rPr>
        <w:t>з</w:t>
      </w:r>
      <w:r w:rsidRPr="00584C9D">
        <w:rPr>
          <w:rFonts w:ascii="Times New Roman" w:hAnsi="Times New Roman"/>
          <w:sz w:val="24"/>
          <w:szCs w:val="24"/>
        </w:rPr>
        <w:t xml:space="preserve">нодорожным транспортом, по каждому факту налива Товара оформляется памятка </w:t>
      </w:r>
      <w:r w:rsidRPr="00584C9D">
        <w:rPr>
          <w:rFonts w:ascii="Times New Roman" w:hAnsi="Times New Roman"/>
          <w:color w:val="000000"/>
          <w:sz w:val="24"/>
          <w:szCs w:val="24"/>
        </w:rPr>
        <w:t>приемосдатчика, которая подписывается уполномоченными представителями Поставщика и ООО «</w:t>
      </w:r>
      <w:proofErr w:type="spellStart"/>
      <w:r w:rsidRPr="00584C9D">
        <w:rPr>
          <w:rFonts w:ascii="Times New Roman" w:hAnsi="Times New Roman"/>
          <w:color w:val="000000"/>
          <w:sz w:val="24"/>
          <w:szCs w:val="24"/>
        </w:rPr>
        <w:t>Газпромтранс</w:t>
      </w:r>
      <w:proofErr w:type="spellEnd"/>
      <w:r w:rsidRPr="00584C9D">
        <w:rPr>
          <w:rFonts w:ascii="Times New Roman" w:hAnsi="Times New Roman"/>
          <w:color w:val="000000"/>
          <w:sz w:val="24"/>
          <w:szCs w:val="24"/>
        </w:rPr>
        <w:t xml:space="preserve">». Датой подписания памятки приемосдатчика признается дата, указанная в графе «Дата и время уборки с пути погрузки, выгрузки» и может отличаться от даты, указанной в </w:t>
      </w:r>
      <w:r w:rsidRPr="00584C9D">
        <w:rPr>
          <w:rFonts w:ascii="Times New Roman" w:hAnsi="Times New Roman"/>
          <w:sz w:val="24"/>
          <w:szCs w:val="24"/>
        </w:rPr>
        <w:t>железнодорожной накладной. Количество поставленного Товара, подтверждается товарными накладными, составленными на дату подписания памятки приемосдатчика.</w:t>
      </w:r>
    </w:p>
    <w:p w:rsidR="00130303" w:rsidRPr="00584C9D" w:rsidRDefault="00130303" w:rsidP="005D17E4">
      <w:pPr>
        <w:spacing w:line="240" w:lineRule="auto"/>
        <w:ind w:firstLine="567"/>
        <w:contextualSpacing/>
        <w:jc w:val="both"/>
        <w:rPr>
          <w:rFonts w:ascii="Times New Roman" w:hAnsi="Times New Roman"/>
          <w:sz w:val="24"/>
          <w:szCs w:val="24"/>
        </w:rPr>
      </w:pPr>
      <w:r w:rsidRPr="00584C9D">
        <w:rPr>
          <w:rFonts w:ascii="Times New Roman" w:hAnsi="Times New Roman"/>
          <w:sz w:val="24"/>
          <w:szCs w:val="24"/>
        </w:rPr>
        <w:t>5.1</w:t>
      </w:r>
      <w:r w:rsidR="00F25E09">
        <w:rPr>
          <w:rFonts w:ascii="Times New Roman" w:hAnsi="Times New Roman"/>
          <w:sz w:val="24"/>
          <w:szCs w:val="24"/>
        </w:rPr>
        <w:t>6</w:t>
      </w:r>
      <w:r w:rsidRPr="00584C9D">
        <w:rPr>
          <w:rFonts w:ascii="Times New Roman" w:hAnsi="Times New Roman"/>
          <w:sz w:val="24"/>
          <w:szCs w:val="24"/>
        </w:rPr>
        <w:t xml:space="preserve">. При поставках Товара УПГ </w:t>
      </w:r>
      <w:r>
        <w:rPr>
          <w:rFonts w:ascii="Times New Roman" w:hAnsi="Times New Roman"/>
          <w:sz w:val="24"/>
          <w:szCs w:val="24"/>
        </w:rPr>
        <w:t>П</w:t>
      </w:r>
      <w:r w:rsidRPr="00584C9D">
        <w:rPr>
          <w:rFonts w:ascii="Times New Roman" w:hAnsi="Times New Roman"/>
          <w:sz w:val="24"/>
          <w:szCs w:val="24"/>
        </w:rPr>
        <w:t xml:space="preserve">АО «Сургутнефтегаз», </w:t>
      </w:r>
      <w:r w:rsidRPr="00584C9D">
        <w:rPr>
          <w:rFonts w:ascii="Times New Roman" w:hAnsi="Times New Roman"/>
          <w:bCs/>
          <w:color w:val="000000"/>
          <w:sz w:val="24"/>
          <w:szCs w:val="24"/>
        </w:rPr>
        <w:t>отгрузка Товара с наливной эстакады товарно-сырьевой базы Поставщика железнодорожным транспортом в вагонах-цистернах ООО «</w:t>
      </w:r>
      <w:proofErr w:type="spellStart"/>
      <w:r w:rsidRPr="00584C9D">
        <w:rPr>
          <w:rFonts w:ascii="Times New Roman" w:hAnsi="Times New Roman"/>
          <w:bCs/>
          <w:color w:val="000000"/>
          <w:sz w:val="24"/>
          <w:szCs w:val="24"/>
        </w:rPr>
        <w:t>Газпромтранс</w:t>
      </w:r>
      <w:proofErr w:type="spellEnd"/>
      <w:r w:rsidRPr="00584C9D">
        <w:rPr>
          <w:rFonts w:ascii="Times New Roman" w:hAnsi="Times New Roman"/>
          <w:bCs/>
          <w:color w:val="000000"/>
          <w:sz w:val="24"/>
          <w:szCs w:val="24"/>
        </w:rPr>
        <w:t xml:space="preserve">» не производится при температуре наружного воздуха ниже </w:t>
      </w:r>
      <w:r w:rsidRPr="00584C9D">
        <w:rPr>
          <w:rFonts w:ascii="Times New Roman" w:hAnsi="Times New Roman"/>
          <w:sz w:val="24"/>
          <w:szCs w:val="24"/>
        </w:rPr>
        <w:t>-43 С.</w:t>
      </w:r>
      <w:r w:rsidRPr="00584C9D">
        <w:rPr>
          <w:rFonts w:ascii="Times New Roman" w:hAnsi="Times New Roman"/>
          <w:bCs/>
          <w:color w:val="000000"/>
          <w:sz w:val="24"/>
          <w:szCs w:val="24"/>
        </w:rPr>
        <w:t xml:space="preserve"> </w:t>
      </w:r>
      <w:r w:rsidRPr="00584C9D">
        <w:rPr>
          <w:rFonts w:ascii="Times New Roman" w:hAnsi="Times New Roman"/>
          <w:sz w:val="24"/>
          <w:szCs w:val="24"/>
        </w:rPr>
        <w:t>При поставке Товара автомобильным транспортом</w:t>
      </w:r>
      <w:r w:rsidRPr="00584C9D">
        <w:rPr>
          <w:rFonts w:ascii="Times New Roman" w:hAnsi="Times New Roman"/>
          <w:bCs/>
          <w:color w:val="000000"/>
          <w:sz w:val="24"/>
          <w:szCs w:val="24"/>
        </w:rPr>
        <w:t xml:space="preserve"> </w:t>
      </w:r>
      <w:r w:rsidRPr="00584C9D">
        <w:rPr>
          <w:rFonts w:ascii="Times New Roman" w:hAnsi="Times New Roman"/>
          <w:sz w:val="24"/>
          <w:szCs w:val="24"/>
        </w:rPr>
        <w:t xml:space="preserve">отпуск Товара Поставщиком не производится при температуре наружного воздуха: для </w:t>
      </w:r>
      <w:r w:rsidR="00AD7297">
        <w:rPr>
          <w:rFonts w:ascii="Times New Roman" w:hAnsi="Times New Roman"/>
          <w:sz w:val="24"/>
          <w:szCs w:val="24"/>
        </w:rPr>
        <w:t xml:space="preserve">печного </w:t>
      </w:r>
      <w:r w:rsidRPr="00584C9D">
        <w:rPr>
          <w:rFonts w:ascii="Times New Roman" w:hAnsi="Times New Roman"/>
          <w:sz w:val="24"/>
          <w:szCs w:val="24"/>
        </w:rPr>
        <w:t>топлива ниже -25 С, для пропана технического ниже -40 С.</w:t>
      </w:r>
    </w:p>
    <w:p w:rsidR="00130303" w:rsidRPr="00C91880" w:rsidRDefault="00130303" w:rsidP="005D17E4">
      <w:pPr>
        <w:autoSpaceDE w:val="0"/>
        <w:autoSpaceDN w:val="0"/>
        <w:adjustRightInd w:val="0"/>
        <w:spacing w:before="25" w:line="240" w:lineRule="auto"/>
        <w:ind w:firstLine="567"/>
        <w:contextualSpacing/>
        <w:jc w:val="both"/>
        <w:rPr>
          <w:rFonts w:ascii="Times New Roman" w:hAnsi="Times New Roman"/>
          <w:sz w:val="24"/>
          <w:szCs w:val="24"/>
        </w:rPr>
      </w:pPr>
      <w:r w:rsidRPr="00584C9D">
        <w:rPr>
          <w:rFonts w:ascii="Times New Roman" w:hAnsi="Times New Roman"/>
          <w:sz w:val="24"/>
          <w:szCs w:val="24"/>
        </w:rPr>
        <w:t>5.</w:t>
      </w:r>
      <w:r w:rsidRPr="00C91880">
        <w:rPr>
          <w:rFonts w:ascii="Times New Roman" w:hAnsi="Times New Roman"/>
          <w:sz w:val="24"/>
          <w:szCs w:val="24"/>
        </w:rPr>
        <w:t>1</w:t>
      </w:r>
      <w:r w:rsidR="00F25E09" w:rsidRPr="00C91880">
        <w:rPr>
          <w:rFonts w:ascii="Times New Roman" w:hAnsi="Times New Roman"/>
          <w:sz w:val="24"/>
          <w:szCs w:val="24"/>
        </w:rPr>
        <w:t>7</w:t>
      </w:r>
      <w:r w:rsidRPr="00C91880">
        <w:rPr>
          <w:rFonts w:ascii="Times New Roman" w:hAnsi="Times New Roman"/>
          <w:sz w:val="24"/>
          <w:szCs w:val="24"/>
        </w:rPr>
        <w:t xml:space="preserve">. При поставках Товара со всех базисов, где </w:t>
      </w:r>
      <w:r w:rsidRPr="00C91880">
        <w:rPr>
          <w:rFonts w:ascii="Times New Roman" w:hAnsi="Times New Roman"/>
          <w:color w:val="000000"/>
          <w:sz w:val="24"/>
          <w:szCs w:val="24"/>
        </w:rPr>
        <w:t>Поставщиком является</w:t>
      </w:r>
      <w:r w:rsidRPr="00C91880">
        <w:rPr>
          <w:rFonts w:ascii="Times New Roman" w:hAnsi="Times New Roman"/>
          <w:sz w:val="24"/>
          <w:szCs w:val="24"/>
        </w:rPr>
        <w:t xml:space="preserve"> ПАО «Сургутнефтегаз», обмен оригиналами первичных документов (Договор, дополнительные соглашения к нему, счета-фактуры, товарные накладные, акты о выполнении работ (оказании услуг), акты сверки взаимных расчетов и т.п.), осуществляется с соблюдением следующего порядка. Подписанные Поставщиком оригиналы Документов пересылаются Покупателю по почте с обязательным присвоением почтового идентификатора. В срок не позднее 3 (трех) рабочих дней от даты получения Документов Покупатель обязан подписать их и направить Поставщику посредством факсимильной или электронной связи с одновременной отправкой подписанных оригиналов Документов почтовым отправлением с обязательным присвоением почтового идентификатора. За утерю (порчу) Покупателем вышеуказанных документов, повлекшую необходимость повторного оформления Поставщиком указанных документов, Покупатель уплачивает Поставщику штраф в размере 10 000 (десять тысяч) рублей за каждый утерянный (испорченный) документ. Кроме того, Покупатель возмещает убытки, возникшие в результате такой утери (порчи), в том числе, начисленные налоговым органом по результатам налоговых проверок. Размер убытков определяется на основании требования налогового органа об уплате налога (пени, штрафа). Возмещение Покупателем платежей, предусмотренных настоящим пунктом, производится в течение 30 (тридцати) календарных дней с момента выставления Поставщиком счета и расчета убытков.</w:t>
      </w:r>
    </w:p>
    <w:p w:rsidR="00F25E09" w:rsidRPr="00C91880" w:rsidRDefault="00F25E09" w:rsidP="005D17E4">
      <w:pPr>
        <w:autoSpaceDE w:val="0"/>
        <w:autoSpaceDN w:val="0"/>
        <w:adjustRightInd w:val="0"/>
        <w:spacing w:before="25" w:line="240" w:lineRule="auto"/>
        <w:ind w:firstLine="567"/>
        <w:contextualSpacing/>
        <w:jc w:val="both"/>
        <w:rPr>
          <w:rFonts w:ascii="Times New Roman" w:hAnsi="Times New Roman"/>
          <w:sz w:val="24"/>
          <w:szCs w:val="24"/>
        </w:rPr>
      </w:pPr>
      <w:r w:rsidRPr="00C91880">
        <w:rPr>
          <w:rFonts w:ascii="Times New Roman" w:hAnsi="Times New Roman"/>
          <w:sz w:val="24"/>
          <w:szCs w:val="24"/>
        </w:rPr>
        <w:t xml:space="preserve">Обмен документами, предусмотренными пунктом 5.11. настоящего Приложения, в случае их направления через Оператора ЭДО, осуществляется через сервисы Операторов ЭДО, включенных в Реестр доверенных операторов юридически значимого электронного документооборота. При этом такие документы составляются в соответствии с требованиями законов и иных нормативных правовых актов Российской Федерации. Обмен документами может осуществляться несколькими уполномоченными представителями со стороны Поставщика и Покупателя, каждый из которых имеет усиленную квалифицированную электронную подпись, Сертификат, а также доверенность, подтверждающую полномочия лица на подписание соответствующих документов. При возникновении технического сбоя, препятствующего направлению соответствующих документов, </w:t>
      </w:r>
      <w:r w:rsidRPr="00C91880">
        <w:rPr>
          <w:rFonts w:ascii="Times New Roman" w:hAnsi="Times New Roman"/>
          <w:sz w:val="24"/>
          <w:szCs w:val="24"/>
        </w:rPr>
        <w:lastRenderedPageBreak/>
        <w:t>стороны вправе осуществить обмен документами на бумажном носителе с подписанием собственноручной подписью до устранения технического сбоя.</w:t>
      </w:r>
    </w:p>
    <w:p w:rsidR="00F25E09" w:rsidRPr="00584C9D" w:rsidRDefault="00F25E09" w:rsidP="005D17E4">
      <w:pPr>
        <w:autoSpaceDE w:val="0"/>
        <w:autoSpaceDN w:val="0"/>
        <w:adjustRightInd w:val="0"/>
        <w:spacing w:before="25" w:line="240" w:lineRule="auto"/>
        <w:ind w:firstLine="567"/>
        <w:contextualSpacing/>
        <w:jc w:val="both"/>
        <w:rPr>
          <w:rFonts w:ascii="Times New Roman" w:hAnsi="Times New Roman"/>
          <w:sz w:val="24"/>
          <w:szCs w:val="24"/>
        </w:rPr>
      </w:pPr>
      <w:r w:rsidRPr="00C91880">
        <w:rPr>
          <w:rFonts w:ascii="Times New Roman" w:hAnsi="Times New Roman"/>
          <w:sz w:val="24"/>
          <w:szCs w:val="24"/>
        </w:rPr>
        <w:t>Стороны по Договору для урегулирования отношений, связанных с направлением предусмотренных настоящего Приложения документов, в виде электронных документов с применением усиленной квалифицированной электронной подписи по телекоммуникационным каналам связи через Оператора ЭДО, по требованию одной из сторон Договора подписывают соглашение об обмене электронными документами.</w:t>
      </w:r>
    </w:p>
    <w:p w:rsidR="00130303" w:rsidRDefault="00130303" w:rsidP="005D17E4">
      <w:pPr>
        <w:autoSpaceDE w:val="0"/>
        <w:autoSpaceDN w:val="0"/>
        <w:adjustRightInd w:val="0"/>
        <w:spacing w:before="25" w:line="240" w:lineRule="auto"/>
        <w:ind w:firstLine="567"/>
        <w:contextualSpacing/>
        <w:jc w:val="both"/>
        <w:rPr>
          <w:rFonts w:ascii="Times New Roman" w:hAnsi="Times New Roman"/>
          <w:sz w:val="24"/>
          <w:szCs w:val="24"/>
        </w:rPr>
      </w:pPr>
      <w:r w:rsidRPr="00584C9D">
        <w:rPr>
          <w:sz w:val="24"/>
          <w:szCs w:val="24"/>
        </w:rPr>
        <w:t xml:space="preserve">  </w:t>
      </w:r>
      <w:r w:rsidRPr="00584C9D">
        <w:rPr>
          <w:rFonts w:ascii="Times New Roman" w:hAnsi="Times New Roman"/>
          <w:sz w:val="24"/>
          <w:szCs w:val="24"/>
        </w:rPr>
        <w:t>5.18. Поставляемое топливо для реактивных двигателей подлежит контролю по качеству военным представительством Министерства обороны Российской Федерации, должно сопровождаться документами о подтверждении соответствия требованиям, установленным нормативными правовыми актами Таможенного союза и/или законодательством Российской Федерации, и паспортами продукции (со штампом военного представительства Министерства обороны Российской Федерации) или их копиями, заверенными в установленном порядке.</w:t>
      </w:r>
    </w:p>
    <w:p w:rsidR="00797BD3" w:rsidRPr="00584C9D" w:rsidRDefault="00797BD3" w:rsidP="005D17E4">
      <w:pPr>
        <w:autoSpaceDE w:val="0"/>
        <w:autoSpaceDN w:val="0"/>
        <w:adjustRightInd w:val="0"/>
        <w:spacing w:before="25" w:line="240" w:lineRule="auto"/>
        <w:ind w:firstLine="567"/>
        <w:contextualSpacing/>
        <w:jc w:val="both"/>
        <w:rPr>
          <w:rFonts w:ascii="Times New Roman" w:hAnsi="Times New Roman"/>
          <w:sz w:val="24"/>
          <w:szCs w:val="24"/>
        </w:rPr>
      </w:pPr>
    </w:p>
    <w:p w:rsidR="00130303" w:rsidRPr="00584C9D" w:rsidRDefault="00130303" w:rsidP="005D17E4">
      <w:pPr>
        <w:widowControl w:val="0"/>
        <w:numPr>
          <w:ilvl w:val="0"/>
          <w:numId w:val="17"/>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584C9D">
        <w:rPr>
          <w:rFonts w:ascii="Times New Roman" w:hAnsi="Times New Roman"/>
          <w:b/>
          <w:bCs/>
          <w:sz w:val="24"/>
          <w:szCs w:val="24"/>
        </w:rPr>
        <w:t xml:space="preserve">Особенности поставки Биржевого товара железнодорожным транспортом: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bCs/>
          <w:sz w:val="24"/>
          <w:szCs w:val="24"/>
        </w:rPr>
        <w:t xml:space="preserve">6.1. </w:t>
      </w:r>
      <w:r w:rsidRPr="00584C9D">
        <w:rPr>
          <w:rFonts w:ascii="Times New Roman" w:hAnsi="Times New Roman"/>
          <w:sz w:val="24"/>
          <w:szCs w:val="24"/>
        </w:rPr>
        <w:t xml:space="preserve">Отгрузка производится ж/д вагонами (ж/д цистернами) по действующей отгрузочной норме грузовой скоростью. Отгрузка отдельных товаров может производиться в иных специальных емкостях, например, вагонах, танк-контейнерах. Такая особенность отгрузки устанавливается Спецификацией. </w:t>
      </w:r>
    </w:p>
    <w:p w:rsidR="00130303" w:rsidRPr="00584C9D" w:rsidRDefault="00130303" w:rsidP="005D17E4">
      <w:pPr>
        <w:spacing w:after="0" w:line="240" w:lineRule="auto"/>
        <w:ind w:firstLine="567"/>
        <w:contextualSpacing/>
        <w:jc w:val="both"/>
        <w:rPr>
          <w:rFonts w:ascii="Times New Roman" w:hAnsi="Times New Roman"/>
          <w:sz w:val="24"/>
          <w:szCs w:val="24"/>
        </w:rPr>
      </w:pPr>
      <w:r w:rsidRPr="00584C9D">
        <w:rPr>
          <w:rFonts w:ascii="Times New Roman" w:hAnsi="Times New Roman"/>
          <w:sz w:val="24"/>
          <w:szCs w:val="24"/>
        </w:rPr>
        <w:t>6.2. Минимальной нормой отгрузки является один железнодорожный вагон:</w:t>
      </w:r>
    </w:p>
    <w:p w:rsidR="00130303" w:rsidRPr="00584C9D" w:rsidRDefault="00130303" w:rsidP="005D17E4">
      <w:pPr>
        <w:spacing w:after="0" w:line="240" w:lineRule="auto"/>
        <w:ind w:firstLine="567"/>
        <w:contextualSpacing/>
        <w:jc w:val="both"/>
        <w:rPr>
          <w:rFonts w:ascii="Times New Roman" w:hAnsi="Times New Roman"/>
          <w:sz w:val="24"/>
          <w:szCs w:val="24"/>
        </w:rPr>
      </w:pPr>
      <w:r w:rsidRPr="00584C9D">
        <w:rPr>
          <w:rFonts w:ascii="Times New Roman" w:hAnsi="Times New Roman"/>
          <w:sz w:val="24"/>
          <w:szCs w:val="24"/>
        </w:rPr>
        <w:t>- одна железнодорожная цистерна;</w:t>
      </w:r>
    </w:p>
    <w:p w:rsidR="00130303" w:rsidRPr="00584C9D" w:rsidRDefault="00130303" w:rsidP="005D17E4">
      <w:pPr>
        <w:spacing w:after="0" w:line="240" w:lineRule="auto"/>
        <w:ind w:firstLine="567"/>
        <w:contextualSpacing/>
        <w:jc w:val="both"/>
        <w:rPr>
          <w:rFonts w:ascii="Times New Roman" w:hAnsi="Times New Roman"/>
          <w:sz w:val="24"/>
          <w:szCs w:val="24"/>
        </w:rPr>
      </w:pPr>
      <w:r w:rsidRPr="00584C9D">
        <w:rPr>
          <w:rFonts w:ascii="Times New Roman" w:hAnsi="Times New Roman"/>
          <w:sz w:val="24"/>
          <w:szCs w:val="24"/>
        </w:rPr>
        <w:t xml:space="preserve">- два контейнера на платформе. </w:t>
      </w:r>
    </w:p>
    <w:p w:rsidR="00130303" w:rsidRPr="00584C9D" w:rsidRDefault="00130303" w:rsidP="005D17E4">
      <w:pPr>
        <w:spacing w:after="0" w:line="240" w:lineRule="auto"/>
        <w:ind w:firstLine="567"/>
        <w:contextualSpacing/>
        <w:jc w:val="both"/>
        <w:rPr>
          <w:rFonts w:ascii="Times New Roman" w:hAnsi="Times New Roman"/>
          <w:sz w:val="24"/>
          <w:szCs w:val="24"/>
        </w:rPr>
      </w:pPr>
      <w:r w:rsidRPr="00584C9D">
        <w:rPr>
          <w:rFonts w:ascii="Times New Roman" w:hAnsi="Times New Roman"/>
          <w:sz w:val="24"/>
          <w:szCs w:val="24"/>
        </w:rPr>
        <w:t xml:space="preserve">Поставка Товара ниже минимальных норм отгрузки не производится и недопоставкой не считается.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Если отгрузка производится с применением специальных емкостей, то минимальная норма отгрузки устанавливается для каждой такой емкости в Спецификации.</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6.3. Спецификацией для отдельных Товаров также могут устанавливаться особенности и дополнительные требования к техническим особенностям вагонов, цистерн (специальных емкостей) или станциям/пунктам отгрузки.</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6.4. Наименование грузополучателей, а также их реквизиты, должны быть предоставлены Покупателем Поставщику в реквизитной(</w:t>
      </w:r>
      <w:proofErr w:type="spellStart"/>
      <w:r w:rsidRPr="00584C9D">
        <w:rPr>
          <w:rFonts w:ascii="Times New Roman" w:hAnsi="Times New Roman"/>
          <w:sz w:val="24"/>
          <w:szCs w:val="24"/>
        </w:rPr>
        <w:t>ых</w:t>
      </w:r>
      <w:proofErr w:type="spellEnd"/>
      <w:r w:rsidRPr="00584C9D">
        <w:rPr>
          <w:rFonts w:ascii="Times New Roman" w:hAnsi="Times New Roman"/>
          <w:sz w:val="24"/>
          <w:szCs w:val="24"/>
        </w:rPr>
        <w:t>) заявке(ах) в течение 2 (двух) рабочих дней с даты заключения Договора.</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6.5. Реквизитные заявки должны содержать следующие сведения:</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наименование Покупателя; </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номер Договора; </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наименования железной дороги; </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наименования станций отправления; </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наименования станций назначения и их кодов (в пределах указанных ранее железных дорог); </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количество и наименование Товара, подлежащего транспортировке до указанных станций назначения; </w:t>
      </w:r>
    </w:p>
    <w:p w:rsidR="00130303" w:rsidRPr="00584C9D"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полные и сокращенные наименования грузополучателей, согласно их учредительным документам, полные почтовые адреса грузополучателей, (при отсутствии улицы и (или) номера дома должно быть указано, что данные реквизиты адреса отсутствуют), номера контактных телефонов, а также, по требованию Поставщика их банковские реквизиты и их коды (ОКПО, ОКАТО, ОКТМО, ОКФС);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bookmarkStart w:id="19" w:name="page127"/>
      <w:bookmarkEnd w:id="19"/>
      <w:r w:rsidRPr="00584C9D">
        <w:rPr>
          <w:rFonts w:ascii="Times New Roman" w:hAnsi="Times New Roman"/>
          <w:sz w:val="24"/>
          <w:szCs w:val="24"/>
        </w:rPr>
        <w:t>- подъездные пути для подачи (слива) цистерны с указанием, являются ли данные подъездные пути собственностью грузополучателя.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Реквизитные заявки могут включать в себя дополнительные реквизиты и сведения.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rsidR="00130303" w:rsidRPr="006F1CD8"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6.6. </w:t>
      </w:r>
      <w:r w:rsidRPr="006F1CD8">
        <w:rPr>
          <w:rFonts w:ascii="Times New Roman" w:hAnsi="Times New Roman"/>
          <w:sz w:val="24"/>
          <w:szCs w:val="24"/>
        </w:rPr>
        <w:t>В Спецификации могут быть установлены минимальные значения объема Биржевого товара, указываемого в реквизитной заявке.</w:t>
      </w:r>
    </w:p>
    <w:p w:rsidR="00CE19D1"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6F1CD8">
        <w:rPr>
          <w:rFonts w:ascii="Times New Roman" w:hAnsi="Times New Roman"/>
          <w:sz w:val="24"/>
          <w:szCs w:val="24"/>
        </w:rPr>
        <w:t xml:space="preserve">6.7. </w:t>
      </w:r>
      <w:r w:rsidR="00CE19D1" w:rsidRPr="006F1CD8">
        <w:rPr>
          <w:rFonts w:ascii="Times New Roman" w:hAnsi="Times New Roman"/>
          <w:sz w:val="24"/>
          <w:szCs w:val="24"/>
        </w:rPr>
        <w:t xml:space="preserve">По согласованию с Поставщиком Покупатель вправе по своей инициативе внести изменения </w:t>
      </w:r>
      <w:r w:rsidR="00CE19D1" w:rsidRPr="006F1CD8">
        <w:rPr>
          <w:rFonts w:ascii="Times New Roman" w:hAnsi="Times New Roman"/>
          <w:sz w:val="24"/>
          <w:szCs w:val="24"/>
        </w:rPr>
        <w:lastRenderedPageBreak/>
        <w:t>в ранее принятую Поставщиком реквизитную заявку и/или предоставить новую реквизитную заявку вместо предоставленной ранее с учетом требований, установленных Спецификацией к реквизитным заявкам. При этом Поставщик обязан проинформировать Покупателя о принятии изменений в ранее предоставленную реквизитную заявку и/или новой реквизитной заявки не позднее 3 (трех) рабочих дней после получения реквизитной заявки от Покупателя. Изменения в ранее принятую Поставщиком реквизитную заявку и/или новая реквизитная заявка вместо предоставленной ранее считаются не принятыми Поставщиком в случае, если Поставщик не направил в соответствии с настоящим пунктом в адрес Покупателя и на Биржу информацию о принятии изменения реквизитной заявки и/или новой реквизитной заявки вместо предоставленной ранее. В случае принятия Поставщиком изменений в ранее предоставленную реквизитную заявку и/или новой реквизитной заявки вместо предоставленной ранее срок поставки Товара при поставке железнодорожным транспортом может быть увеличен на период постановки заявки в задание на отгрузку в соответствии с пунктом 3.2 настоящего Приложения № 10 к Спецификации.</w:t>
      </w:r>
      <w:r w:rsidR="00CE19D1">
        <w:rPr>
          <w:rFonts w:ascii="Times New Roman" w:hAnsi="Times New Roman"/>
          <w:sz w:val="24"/>
          <w:szCs w:val="24"/>
        </w:rPr>
        <w:t xml:space="preserve"> </w:t>
      </w:r>
    </w:p>
    <w:p w:rsidR="00CE19D1" w:rsidRDefault="00CE19D1" w:rsidP="005D17E4">
      <w:pPr>
        <w:overflowPunct w:val="0"/>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При внесении Покупателем по своей инициативе изменений в ранее предоставленную реквизитную заявку (предоставление новой реквизитной заявки вместо предоставленной ранее) срок поставки Товара может быть также увеличен на период постановки заявки в задание на отгрузку. При этом Покупатель обязуется возместить Поставщику расходы, понесенные последним в связи с изменением реквизитной заявки.</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6.8. </w:t>
      </w:r>
      <w:r w:rsidR="004C7CC6">
        <w:rPr>
          <w:rFonts w:ascii="Times New Roman" w:hAnsi="Times New Roman"/>
          <w:sz w:val="24"/>
          <w:szCs w:val="24"/>
        </w:rPr>
        <w:t>Т</w:t>
      </w:r>
      <w:r w:rsidRPr="00584C9D">
        <w:rPr>
          <w:rFonts w:ascii="Times New Roman" w:hAnsi="Times New Roman"/>
          <w:sz w:val="24"/>
          <w:szCs w:val="24"/>
        </w:rPr>
        <w:t>ранспортировка Товара по территории Республики Беларусь и Республики Литва осуществляется по выбору Поставщика либо Покупателем самостоятельно и за свой счёт, либо Поставщиком за счёт Покупателя.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6.9. Если это предусмотрено Спецификацией, то Поставщик оказывает Покупателю Услуги, связанные с транспортировкой/организацией транспортировки Товара железнодорожным транспортом до станции назначения. В случае предоставления Покупателем реквизитных заявок на отгрузку Товара в адрес грузополучателей, находящихся на территории Калининградской области, организация таможенного оформления на станции отправления и организация транзитной транспортировки Товара по территории Республики Беларусь и Республики Литва осуществляется Поставщиком за счёт Покупателя. Стоимость оформления и транзита Товара по территории Республики Беларусь и Республики Литва определяется в соответствии с установленными тарифами. Покупатель по требованию Продавца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иностранных государств.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6.10. В случае поставки Товара в адрес индивидуального предпринимателя или припортовой станции назначения, или из государств – членов Таможенного союза в течение 3 (трёх) рабочих дней после подписания дополнительного соглашения к </w:t>
      </w:r>
      <w:bookmarkStart w:id="20" w:name="page129"/>
      <w:bookmarkEnd w:id="20"/>
      <w:r w:rsidRPr="00584C9D">
        <w:rPr>
          <w:rFonts w:ascii="Times New Roman" w:hAnsi="Times New Roman"/>
          <w:sz w:val="24"/>
          <w:szCs w:val="24"/>
        </w:rPr>
        <w:t>Договору, Покупатель, в соответствии с телеграммой ОАО РЖД № ФС-957 от 05.02.2004, обязан предоставить Поставщику копию телеграфного подтверждения станции назначения и (или) грузополучателя/получателя о готовности принять Товар.</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6.11. При отгрузке добавок к автомобильным бензинам в танк-контейнерах Покупатель обязан предоставить Поставщику копию телеграфного подтверждения станции назначения и (или) грузополучателя/получателя о готовности принимать опасные грузы в танк-контейнерах, указанной в соответствующей Спецификации емкости. </w:t>
      </w:r>
    </w:p>
    <w:p w:rsidR="00130303" w:rsidRPr="00584C9D" w:rsidRDefault="00130303" w:rsidP="005D17E4">
      <w:pPr>
        <w:spacing w:after="0" w:line="240" w:lineRule="auto"/>
        <w:ind w:firstLine="567"/>
        <w:contextualSpacing/>
        <w:jc w:val="both"/>
        <w:rPr>
          <w:rFonts w:ascii="Times New Roman" w:hAnsi="Times New Roman"/>
          <w:sz w:val="24"/>
          <w:szCs w:val="24"/>
        </w:rPr>
      </w:pPr>
      <w:r w:rsidRPr="00584C9D">
        <w:rPr>
          <w:rFonts w:ascii="Times New Roman" w:hAnsi="Times New Roman"/>
          <w:sz w:val="24"/>
          <w:szCs w:val="24"/>
        </w:rPr>
        <w:t xml:space="preserve">6.12. Поставщик осуществляет поставку Товара </w:t>
      </w:r>
      <w:proofErr w:type="gramStart"/>
      <w:r w:rsidRPr="00584C9D">
        <w:rPr>
          <w:rFonts w:ascii="Times New Roman" w:hAnsi="Times New Roman"/>
          <w:sz w:val="24"/>
          <w:szCs w:val="24"/>
        </w:rPr>
        <w:t>в ж</w:t>
      </w:r>
      <w:proofErr w:type="gramEnd"/>
      <w:r w:rsidRPr="00584C9D">
        <w:rPr>
          <w:rFonts w:ascii="Times New Roman" w:hAnsi="Times New Roman"/>
          <w:sz w:val="24"/>
          <w:szCs w:val="24"/>
        </w:rPr>
        <w:t>/д вагонах (ж/д цистернах) парка ОАО «Российские железные дороги», либо ж/д вагонах (ж/д цистернах) парка ГО «Белорусская железная дорога», либо в арендованных, собственных ж/д вагонах (ж/д цистернах) Поставщика, Право выбора принадлежности ж/д вагонов (ж/д цистерн), в которых будет поставлен Товар, принадлежит Поставщику.</w:t>
      </w:r>
    </w:p>
    <w:p w:rsidR="00130303" w:rsidRPr="00B378E9" w:rsidRDefault="00130303" w:rsidP="005D17E4">
      <w:pPr>
        <w:pStyle w:val="a3"/>
        <w:ind w:firstLine="567"/>
        <w:contextualSpacing/>
        <w:jc w:val="both"/>
        <w:rPr>
          <w:rFonts w:ascii="Times New Roman" w:hAnsi="Times New Roman"/>
          <w:sz w:val="24"/>
          <w:szCs w:val="24"/>
        </w:rPr>
      </w:pPr>
      <w:r w:rsidRPr="00B378E9">
        <w:rPr>
          <w:rFonts w:ascii="Times New Roman" w:hAnsi="Times New Roman"/>
          <w:sz w:val="24"/>
          <w:szCs w:val="24"/>
        </w:rPr>
        <w:t>6.13. Для обеспечения сохранности вагонов должны выполняться требования, установленные ГОСТ 22235-2010, Уставом железных дорог и нормативной документацией на вагоны и устройства, взаимодействующие с ними.</w:t>
      </w:r>
    </w:p>
    <w:p w:rsidR="00130303" w:rsidRPr="00B378E9" w:rsidRDefault="00130303" w:rsidP="005D17E4">
      <w:pPr>
        <w:pStyle w:val="a3"/>
        <w:ind w:firstLine="567"/>
        <w:contextualSpacing/>
        <w:jc w:val="both"/>
        <w:rPr>
          <w:rFonts w:ascii="Times New Roman" w:hAnsi="Times New Roman"/>
          <w:sz w:val="24"/>
          <w:szCs w:val="24"/>
        </w:rPr>
      </w:pPr>
      <w:r w:rsidRPr="00B378E9">
        <w:rPr>
          <w:rFonts w:ascii="Times New Roman" w:hAnsi="Times New Roman"/>
          <w:sz w:val="24"/>
          <w:szCs w:val="24"/>
        </w:rPr>
        <w:t xml:space="preserve">Порожние вагоны после разгрузки на станции назначения должны соответствовать ГОСТ 22235-2010 «Общие требования по обеспечению сохранности при производстве погрузочно-разгрузочных и маневровых работ». </w:t>
      </w:r>
    </w:p>
    <w:p w:rsidR="00130303" w:rsidRPr="00B378E9" w:rsidRDefault="00130303" w:rsidP="005D17E4">
      <w:pPr>
        <w:pStyle w:val="a3"/>
        <w:ind w:firstLine="567"/>
        <w:contextualSpacing/>
        <w:jc w:val="both"/>
        <w:rPr>
          <w:rFonts w:ascii="Times New Roman" w:hAnsi="Times New Roman"/>
          <w:sz w:val="24"/>
          <w:szCs w:val="24"/>
        </w:rPr>
      </w:pPr>
      <w:r w:rsidRPr="00B378E9">
        <w:rPr>
          <w:rFonts w:ascii="Times New Roman" w:hAnsi="Times New Roman"/>
          <w:sz w:val="24"/>
          <w:szCs w:val="24"/>
        </w:rPr>
        <w:lastRenderedPageBreak/>
        <w:t>Порожние ж/д цистерны после слива на станции назначения должны соответствовать ГОСТ 1510-84 «Нефть и нефтепродукты. Маркировка, упаковка, транспортирование и хранение».</w:t>
      </w:r>
    </w:p>
    <w:p w:rsidR="00130303" w:rsidRPr="00B378E9" w:rsidRDefault="00130303" w:rsidP="005D17E4">
      <w:pPr>
        <w:pStyle w:val="a3"/>
        <w:ind w:firstLine="567"/>
        <w:contextualSpacing/>
        <w:jc w:val="both"/>
        <w:rPr>
          <w:rFonts w:ascii="Times New Roman" w:hAnsi="Times New Roman"/>
          <w:sz w:val="24"/>
          <w:szCs w:val="24"/>
        </w:rPr>
      </w:pPr>
      <w:r w:rsidRPr="00B378E9">
        <w:rPr>
          <w:rFonts w:ascii="Times New Roman" w:hAnsi="Times New Roman"/>
          <w:sz w:val="24"/>
          <w:szCs w:val="24"/>
        </w:rPr>
        <w:t>Покупатель обязан обеспечить:</w:t>
      </w:r>
    </w:p>
    <w:p w:rsidR="00130303" w:rsidRPr="00B378E9" w:rsidRDefault="00130303" w:rsidP="005D17E4">
      <w:pPr>
        <w:pStyle w:val="a3"/>
        <w:contextualSpacing/>
        <w:jc w:val="both"/>
        <w:rPr>
          <w:rFonts w:ascii="Times New Roman" w:hAnsi="Times New Roman"/>
          <w:sz w:val="24"/>
          <w:szCs w:val="24"/>
        </w:rPr>
      </w:pPr>
      <w:r w:rsidRPr="00B378E9">
        <w:rPr>
          <w:rFonts w:ascii="Times New Roman" w:hAnsi="Times New Roman"/>
          <w:sz w:val="24"/>
          <w:szCs w:val="24"/>
        </w:rPr>
        <w:t>- полную разгрузку товара из железнодорожных вагонов;</w:t>
      </w:r>
    </w:p>
    <w:p w:rsidR="00130303" w:rsidRPr="00B378E9" w:rsidRDefault="00130303" w:rsidP="005D17E4">
      <w:pPr>
        <w:pStyle w:val="a3"/>
        <w:contextualSpacing/>
        <w:jc w:val="both"/>
        <w:rPr>
          <w:rFonts w:ascii="Times New Roman" w:hAnsi="Times New Roman"/>
          <w:sz w:val="24"/>
          <w:szCs w:val="24"/>
        </w:rPr>
      </w:pPr>
      <w:r w:rsidRPr="00B378E9">
        <w:rPr>
          <w:rFonts w:ascii="Times New Roman" w:hAnsi="Times New Roman"/>
          <w:sz w:val="24"/>
          <w:szCs w:val="24"/>
        </w:rPr>
        <w:t>- полный слив нефтепродуктов из железнодорожных цистерн.</w:t>
      </w:r>
    </w:p>
    <w:p w:rsidR="00130303" w:rsidRPr="00B378E9" w:rsidRDefault="00130303" w:rsidP="005D17E4">
      <w:pPr>
        <w:pStyle w:val="a3"/>
        <w:ind w:firstLine="567"/>
        <w:contextualSpacing/>
        <w:jc w:val="both"/>
        <w:rPr>
          <w:rFonts w:ascii="Times New Roman" w:hAnsi="Times New Roman"/>
          <w:sz w:val="24"/>
          <w:szCs w:val="24"/>
        </w:rPr>
      </w:pPr>
      <w:r w:rsidRPr="00B378E9">
        <w:rPr>
          <w:rFonts w:ascii="Times New Roman" w:hAnsi="Times New Roman"/>
          <w:sz w:val="24"/>
          <w:szCs w:val="24"/>
        </w:rPr>
        <w:t xml:space="preserve">Зачистка, доставка порожней тары из-под опасного груза является обязанностью Покупателя (грузополучателя). После разогрева цистерны с продукцией (АБСК) змеевик должен быть продут воздухом для исключения замерзания остатков воды в нем. Промывка котлов и емкостей из-под АБСК водой недопустима вследствие большой агрессивности среды в пределах 20-80 % концентрации.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6.14. Покупатель возвращает порожние ж/д вагоны (ж/д цистерны) в срок, предусмотренный пунктом 6.19. настоящего Приложения, в технически исправном и коммерчески пригодном состоянии по полным перевозочным документам на станцию отправления, указанную в первой транспортной железнодорожной накладной, оформленной на гружёный рейс, либо на иную станцию по усмотрению Поставщика.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Технически исправными являются: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порожние вагоны, у которых исправны основные узлы и детали, в том числе, но не ограничиваясь технической исправностью колёсных пар и тормозной системы;</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порожние ж/д цистерны, у которых исправны основные узлы детали, что включает в себя герметичность и целостность котла, рамы, надёжность крепления котла, техническая исправность колёсных пар и тормозной системы.</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Коммерчески пригодными являются опломбированные порожние вагоны, которые очищены от остатков груза и иных продуктов, перевозимых в вагоне ранее, и без загрязнения наружной поверхности котла цистерны, рамы, ходовых частей, знаков надписей и трафаретов на котле, с установленными в транспортное положение деталями сливно-наливной, запорно-предохранительной арматуры, другого оборудования цистерны с плотно закрытыми клапанами и заглушками сливного прибора, с которыми произведены все действия, определённые Приказом МПС №25 от 18.06.2003.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6.15. Покупатель должен письменно (факсимильной или электронной связью) проинформировать Поставщика о причинах, препятствующих выгрузке ж/д вагонов (ж/д цистерн) и/или отправке порожних ж/д вагонов (ж/д цистерн) на станцию отправления, указанную в первой транспортной железнодорожной накладной, оформленной на гружёный рейс, либо иную станцию, указанную Поставщиком, в течение 1 (одного) рабочего дня с момента возникновения этих причин.</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6.16. В случае, если в перевозочных документах не указана дата нормативного срока доставки Товара, она принимается в соответствии с Правилами исчисления сроков доставки грузов железнодорожным транспортом, утверждёнными Приказом Минтранса России от 07.08.2015 № 245 «Об утверждении Правил исчисления сроков доставки грузов, порожних грузовых вагонов железнодорожным транспортом».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6.17. Покупатель и его контрагенты обязуются не производить переадресовку железнодорожных вагонов (цистерн) и не предоставлять их третьим лицам, в том числе не осуществлять отправку порожних железнодорожных вагонов (цистерн) в адрес третьих лиц.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6.18. Покупатель несёт ответственность за действия своих контрагентов и грузополучателей, как за свои собственные.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w:t>
      </w:r>
      <w:r>
        <w:rPr>
          <w:rFonts w:ascii="Times New Roman" w:hAnsi="Times New Roman"/>
          <w:sz w:val="24"/>
          <w:szCs w:val="24"/>
        </w:rPr>
        <w:t xml:space="preserve"> </w:t>
      </w:r>
      <w:r w:rsidRPr="00584C9D">
        <w:rPr>
          <w:rFonts w:ascii="Times New Roman" w:hAnsi="Times New Roman"/>
          <w:sz w:val="24"/>
          <w:szCs w:val="24"/>
        </w:rPr>
        <w:t xml:space="preserve">Срок использования ж/д вагонов (ж/д цистерн) Покупателем. </w:t>
      </w:r>
      <w:bookmarkStart w:id="21" w:name="page131"/>
      <w:bookmarkEnd w:id="21"/>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6.19.1. Срок нахождения (использования) ж/д вагонов (ж/д цистерн) у Покупателя (грузополучателя) на станции назначения не должен превышать 2-х (двух) суток.</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6.19.2. Срок нахождения (использования) цистерн у Покупателя (грузополучателя) определяется как период с даты прибытия груза на станцию назначения согласно календарному штемпелю на транспортной железнодорожной накладной (груженый рейс) в графе «Прибытие на станцию назначения» по дату отправления порожнего ж/д вагона (ж/д цистерны) на станцию погрузки или другую станцию, указанную Поставщиком, согласно календарному штемпелю на транспортной железнодорожной накладной на возврат порожнего ж/д вагона (ж/д цистерны) в графе «Оформление приема груза к перевозке».</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6.19.3. Срок нахождения (использования) ж/д вагонов (ж/д цистерн) у Покупателя </w:t>
      </w:r>
      <w:r w:rsidRPr="00584C9D">
        <w:rPr>
          <w:rFonts w:ascii="Times New Roman" w:hAnsi="Times New Roman"/>
          <w:sz w:val="24"/>
          <w:szCs w:val="24"/>
        </w:rPr>
        <w:lastRenderedPageBreak/>
        <w:t>(грузополучателя) определяется согласно записям в транспортных железнодорожных накладных (квитанций), либо согласно данным Главного вычислительно центра (ГВЦ) - филиала ОАО «РЖД», либо согласно данным из иной автоматизированной базы данных ОАО «РЖД» в электронном формате.</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6.19.4. Отсчет срока нахождения (использования) цистерн у Покупателя (грузополучателя) начинается с 00 часов 00 минут дня, следующего за днём прибытия груженого ж/д вагона (ж/д цистерны) на станцию назначения, и продолжается до момента отправки порожней ж/д вагона (ж/д цистерны) на первоначальную станцию отправления либо на иную станцию, указанную Поставщиком. Неполные сутки считаются за полные.</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6.19.5. Дата отправки порожнего ж/д вагона (ж/д цистерны) определяется по календарному штемпелю станции отправления в транспортной железнодорожной накладной в графе «Оформление приема груза к перевозке». Покупатель обязуется обеспечить слив Товара и отправку порожних ж/д вагонов (ж/д цистерн) в указанные в подпункте 6.19.1. сроки.</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Датой прибытия груженой цистерны считается дата в оттиске календарного штемпеля станции назначения в графе железнодорожной накладной «Уведомление грузополучателя о прибытии груза».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Дата прибытия груженой цистерны на станцию назначения и дата отправки порожней цистерны со станции назначения не включаются в период нахождения цистерн под выгрузкой.</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6.19.6. В случае выявления Покупателем отличия дат прибытия на станцию назначения, указанных в претензии Поставщика, от дат, указанных в транспортных железнодорожных накладных, время сверхнормативного использования ж/д вагонов (ж/д цистерн) определяется по датам, указанным в транспортных железнодорожных накладных.</w:t>
      </w:r>
      <w:r w:rsidRPr="00584C9D">
        <w:rPr>
          <w:rFonts w:ascii="Times New Roman" w:hAnsi="Times New Roman"/>
          <w:color w:val="FF0000"/>
          <w:sz w:val="24"/>
          <w:szCs w:val="24"/>
        </w:rPr>
        <w:t xml:space="preserve"> </w:t>
      </w:r>
    </w:p>
    <w:p w:rsidR="00130303" w:rsidRPr="00584C9D" w:rsidRDefault="00130303" w:rsidP="005D17E4">
      <w:pPr>
        <w:spacing w:line="240" w:lineRule="auto"/>
        <w:ind w:firstLine="567"/>
        <w:contextualSpacing/>
        <w:jc w:val="both"/>
        <w:rPr>
          <w:sz w:val="24"/>
          <w:szCs w:val="24"/>
        </w:rPr>
      </w:pPr>
      <w:r w:rsidRPr="00584C9D">
        <w:rPr>
          <w:rFonts w:ascii="Times New Roman" w:hAnsi="Times New Roman"/>
          <w:sz w:val="24"/>
          <w:szCs w:val="24"/>
        </w:rPr>
        <w:t>6.19.7. В случае превышения Покупателем (грузополучателем) срока использования (нахождения) ж/д вагонов (ж/д цистерн) в соответствии с пунктом 6.19.1 настоящего Приложения Поставщик, руководствуясь данными из автоматизированной базы данных ОАО «РЖД», производит расчёт неустойки и направляет Покупателю претензию, которая должна быть удовлетворена Покупателем в полном объёме. К претензии Поставщик прикладывает документ, подтверждающий полномочия лица, подписавшего претензию, а также расчёт суммы неустойки.</w:t>
      </w:r>
      <w:r w:rsidRPr="00584C9D">
        <w:rPr>
          <w:sz w:val="24"/>
          <w:szCs w:val="24"/>
        </w:rPr>
        <w:t xml:space="preserve">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6.19.8. По своему усмотрению Поставщик вправе вместо выставления штрафных санкций (неустоек) за сверхнормативное использование ж/д вагонов (ж/д цистерн) поставщика предъявить Покупателю к возмещению расходы, понесенные им в связи с уплатой расходов организациям, с которыми Поставщиком заключены договоры на организацию транспортировки Товара Покупателя. В этом случае Поставщик направляет Покупателю соответствующую претензию с указанием суммы расходов, подлежащих возмещению Покупателем в связи с уплатой их Поставщиком по требованию организаций, с которыми Поставщиком заключены договоры на организацию транспортировки Товара Покупателя и соответствующий счет.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6.19.9. В случае несогласия Покупателя с данными задержки ж/д вагонов (ж/д цистерн) на станции назначения, указанным Поставщиком в претензии, Покупатель обязан в течение 15 (пятнадцати) календарных дней со дня получения претензии предоставить заверенные надлежащим образом копии транспортных</w:t>
      </w:r>
      <w:bookmarkStart w:id="22" w:name="page133"/>
      <w:bookmarkEnd w:id="22"/>
      <w:r w:rsidRPr="00584C9D">
        <w:rPr>
          <w:rFonts w:ascii="Times New Roman" w:hAnsi="Times New Roman"/>
          <w:sz w:val="24"/>
          <w:szCs w:val="24"/>
        </w:rPr>
        <w:t xml:space="preserve"> железнодорожных накладных (груженый рейс) с проставленной датой в графе «Прибытие на станцию назначения» и копии квитанций в приеме груза к перевозке (порожний вагон).</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6.19.10. При непредставлении копий транспортных железнодорожных накладных/квитанций, либо при предоставлении копий транспортных железнодорожных накладных/квитанций, не подтверждающих отсутствие простоя, либо непредставлении документально подтвержденного ответа на претензию в установленный срок (с учетом пробега почты), сумма претензии считается признанной Покупателем.</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6.19.11. Поставщик вправе потребовать у Покупателя предоставить оригиналы транспортных железнодорожных накладных на перевозку груза.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6.19.12. Покупатель несет ответственность за действия грузополучателя по соблюдению срока нахождения арендованных ж/д вагонов (ж/д цистерн) Поставщика на станции назначения (на путях общего пользования станции назначения и/или на подъездных путях грузополучателя) как за свои собственные.</w:t>
      </w:r>
    </w:p>
    <w:p w:rsidR="00130303" w:rsidRDefault="00130303" w:rsidP="005D17E4">
      <w:pPr>
        <w:spacing w:line="240" w:lineRule="auto"/>
        <w:ind w:firstLine="567"/>
        <w:contextualSpacing/>
        <w:jc w:val="both"/>
        <w:rPr>
          <w:rFonts w:ascii="Times New Roman" w:hAnsi="Times New Roman"/>
          <w:sz w:val="24"/>
          <w:szCs w:val="24"/>
        </w:rPr>
      </w:pPr>
      <w:r w:rsidRPr="00584C9D">
        <w:rPr>
          <w:rFonts w:ascii="Times New Roman" w:hAnsi="Times New Roman"/>
          <w:sz w:val="24"/>
          <w:szCs w:val="24"/>
        </w:rPr>
        <w:lastRenderedPageBreak/>
        <w:t>6.19</w:t>
      </w:r>
      <w:r>
        <w:rPr>
          <w:rFonts w:ascii="Times New Roman" w:hAnsi="Times New Roman"/>
          <w:sz w:val="24"/>
          <w:szCs w:val="24"/>
        </w:rPr>
        <w:t>.13.  При поставках Товара УПГ П</w:t>
      </w:r>
      <w:r w:rsidRPr="00584C9D">
        <w:rPr>
          <w:rFonts w:ascii="Times New Roman" w:hAnsi="Times New Roman"/>
          <w:sz w:val="24"/>
          <w:szCs w:val="24"/>
        </w:rPr>
        <w:t>АО «Сургутнефтегаз», в счетах-фактурах грузоотправителем указывается Упра</w:t>
      </w:r>
      <w:r>
        <w:rPr>
          <w:rFonts w:ascii="Times New Roman" w:hAnsi="Times New Roman"/>
          <w:sz w:val="24"/>
          <w:szCs w:val="24"/>
        </w:rPr>
        <w:t>вление по переработке газа П</w:t>
      </w:r>
      <w:r w:rsidRPr="00584C9D">
        <w:rPr>
          <w:rFonts w:ascii="Times New Roman" w:hAnsi="Times New Roman"/>
          <w:sz w:val="24"/>
          <w:szCs w:val="24"/>
        </w:rPr>
        <w:t>АО «Сургутнефтегаз», при этом в железнодорожных накладных может быть указано, что грузоотправителем Товара является собственник вагонов ООО «</w:t>
      </w:r>
      <w:proofErr w:type="spellStart"/>
      <w:r w:rsidRPr="00584C9D">
        <w:rPr>
          <w:rFonts w:ascii="Times New Roman" w:hAnsi="Times New Roman"/>
          <w:sz w:val="24"/>
          <w:szCs w:val="24"/>
        </w:rPr>
        <w:t>Газпромтранс</w:t>
      </w:r>
      <w:proofErr w:type="spellEnd"/>
      <w:r w:rsidRPr="00584C9D">
        <w:rPr>
          <w:rFonts w:ascii="Times New Roman" w:hAnsi="Times New Roman"/>
          <w:sz w:val="24"/>
          <w:szCs w:val="24"/>
        </w:rPr>
        <w:t>».</w:t>
      </w:r>
    </w:p>
    <w:p w:rsidR="00797BD3" w:rsidRDefault="00797BD3" w:rsidP="005D17E4">
      <w:pPr>
        <w:spacing w:line="240" w:lineRule="auto"/>
        <w:ind w:firstLine="567"/>
        <w:contextualSpacing/>
        <w:jc w:val="both"/>
        <w:rPr>
          <w:rFonts w:ascii="Times New Roman" w:hAnsi="Times New Roman"/>
          <w:sz w:val="24"/>
          <w:szCs w:val="24"/>
        </w:rPr>
      </w:pPr>
    </w:p>
    <w:p w:rsidR="00130303" w:rsidRPr="00584C9D" w:rsidRDefault="00130303" w:rsidP="005D17E4">
      <w:pPr>
        <w:widowControl w:val="0"/>
        <w:numPr>
          <w:ilvl w:val="0"/>
          <w:numId w:val="18"/>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584C9D">
        <w:rPr>
          <w:rFonts w:ascii="Times New Roman" w:hAnsi="Times New Roman"/>
          <w:b/>
          <w:bCs/>
          <w:sz w:val="24"/>
          <w:szCs w:val="24"/>
        </w:rPr>
        <w:t xml:space="preserve">Особенности поставки Товара на условиях «франко-труба»: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7.1. В случае организации транспортировки Товара Покупателем (по Договору об оказании услуг по транспортировке нефтепродуктов, заключенному между Покупателем и ПАО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xml:space="preserve">»), (далее – организация транспортировки Товара Покупателем):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7.1.1. В течение 7 (семи) рабочих дней с даты заключения Договора Покупатель обязан предоставить Поставщику Маршрутную телеграмму на приём нефтепродуктов в пункте сдачи нефтепродуктов на все количество Товара по Договору в направлении, указанном в реквизитной (</w:t>
      </w:r>
      <w:proofErr w:type="spellStart"/>
      <w:r w:rsidRPr="00584C9D">
        <w:rPr>
          <w:rFonts w:ascii="Times New Roman" w:hAnsi="Times New Roman"/>
          <w:sz w:val="24"/>
          <w:szCs w:val="24"/>
        </w:rPr>
        <w:t>ых</w:t>
      </w:r>
      <w:proofErr w:type="spellEnd"/>
      <w:r w:rsidRPr="00584C9D">
        <w:rPr>
          <w:rFonts w:ascii="Times New Roman" w:hAnsi="Times New Roman"/>
          <w:sz w:val="24"/>
          <w:szCs w:val="24"/>
        </w:rPr>
        <w:t>) заявке (ах), или предоставить письмо ПАО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в адрес Покупателя о готовности приема нефтепродуктов Покупателя в систему МНПП в течение 30 тридцати дней с даты заключения Покупателем Договора (далее – документы, подтверждающие прием товара в систему МНПП).</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7.1.2. Поставщик (грузоотправитель) осуществляет сдачу Товара в систему МНПП на основании доверенности на сдачу нефтепродуктов, в случае требования Поставщика по ее предоставлению, и соответствующей Маршрутной телеграммы, оформляя при этом акты приема-сдачи Товара в систему МНПП в пункте отправления.</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7.2. В случае организации транспортировки Товара Поставщиком (по Договору об оказании услуг по транспортировке нефтепродуктов, заключенному между Поставщиком и ПАО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(далее – организация транспортировки Товара Поставщиком)) Поставщик обязуется выполнить и/или организовать от своего имени, но за счет Покупателя выполнение услуг, связанных с транспортировкой Товара по системе МНПП (далее по тексту – «Услуги») на следующих условиях:</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7.2.1. Расчетная стоимость Услуг Поставщика, связанных с транспортировкой Товара по системе МНПП, определяется на основе Ставки Услуг на одну тонну Товара, исходя из количества Товара, указанного в реквизитной заявке. Дополнительно к стоимости услуг, рассчитанной в соответствии с настоящим пунктом, Поставщик предъявляет Покупателю сумму НДС по действующей в соответствии с законодательством РФ ставке. Фактическая стоимость оказанных Услуг рассчитывается Поставщиком на дату оказания Услуг, исходя из фактически поставленного количества Товара.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7.2.2. По требованию Поставщика Покупатель обязан в течение 1 (одного) рабочего дня с даты заключения Договора предоставить Поставщику письменное </w:t>
      </w:r>
      <w:bookmarkStart w:id="23" w:name="page135"/>
      <w:bookmarkEnd w:id="23"/>
      <w:r w:rsidRPr="00584C9D">
        <w:rPr>
          <w:rFonts w:ascii="Times New Roman" w:hAnsi="Times New Roman"/>
          <w:sz w:val="24"/>
          <w:szCs w:val="24"/>
        </w:rPr>
        <w:t>подтверждение о готовности приема Товара в конечном приемо-сдаточном пункте маршрута транспортировки на всю партию Товара.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7.3. Товар считается поставленным Поставщиком и принятым Покупателем в количестве, указанном в соответствующем Акте приёма-сдачи Товара, оформленном в пункте сдачи Товара из резервуара Производителя в систему МНПП.</w:t>
      </w:r>
    </w:p>
    <w:p w:rsidR="00130303"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7.4. Поставщик не несёт ответственности за несоблюдение сроков исполнения поставки по причинам, не зависящим от Поставщика, в случаях любой задержки, очерёдности или невозможности включения заявки в план транспортировки ПАО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неполучения Маршрутной телеграммы от ПАО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а также в случае не предоставления Покупателем доверенности, указанной в подпункте 5.1.4 Раздела 5 настоящего Приложения или письменного подтверждения о готовности приема Товара согласно пункту 5.2.3 настоящего Приложения. Во всех случаях Поставщик должен проинформировать другую сторону по Договору.</w:t>
      </w:r>
    </w:p>
    <w:p w:rsidR="00797BD3" w:rsidRDefault="00797BD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p>
    <w:p w:rsidR="00130303" w:rsidRPr="00584C9D" w:rsidRDefault="00130303" w:rsidP="005D17E4">
      <w:pPr>
        <w:widowControl w:val="0"/>
        <w:numPr>
          <w:ilvl w:val="0"/>
          <w:numId w:val="19"/>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584C9D">
        <w:rPr>
          <w:rFonts w:ascii="Times New Roman" w:hAnsi="Times New Roman"/>
          <w:b/>
          <w:bCs/>
          <w:sz w:val="24"/>
          <w:szCs w:val="24"/>
        </w:rPr>
        <w:t xml:space="preserve">Особенности поставки Товара на условиях «франко-резервуар»: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8.1. Поставка Товара в резервуарах третьих лиц осуществляется только при условии организации Покупателем приема, хранения и отпуска Товара в резервуарах третьих лиц. При необходимости Поставщик вправе затребовать от Покупателя документы, подтверждающие право Покупателя на осуществление приема, хранения и отпуска Товара в резервуарах третьих лиц.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8.2. Местом исполнения обязательств по поставке Товара являются резервуары Поставщика, или Покупателя, или резервуары третьих лиц, наименование которых согласовывается Сторонами.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8.3. Для поставки Товара в резервуарах Поставщика, или Покупателя, или третьих лиц </w:t>
      </w:r>
      <w:r w:rsidRPr="00584C9D">
        <w:rPr>
          <w:rFonts w:ascii="Times New Roman" w:hAnsi="Times New Roman"/>
          <w:sz w:val="24"/>
          <w:szCs w:val="24"/>
        </w:rPr>
        <w:lastRenderedPageBreak/>
        <w:t>Покупатель указывает в реквизитных заявках дату и номер Договора, наименование и количество Товара.</w:t>
      </w:r>
    </w:p>
    <w:p w:rsidR="00130303" w:rsidRDefault="00130303" w:rsidP="005D17E4">
      <w:pPr>
        <w:widowControl w:val="0"/>
        <w:tabs>
          <w:tab w:val="num" w:pos="2124"/>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8.4. Если условиями хранения нефтепродуктов предусмотрено списание норм естественной убыли при совершении операций по передаче Товара, соответствующая норма убыли Товара относится на Покупателя, при этом за количество переданного Покупателю Поставщиком Товара принимается количество Товара, списанное хранителем с Поставщика по учетной карточке хранения. </w:t>
      </w:r>
    </w:p>
    <w:p w:rsidR="00797BD3" w:rsidRDefault="00797BD3" w:rsidP="005D17E4">
      <w:pPr>
        <w:widowControl w:val="0"/>
        <w:tabs>
          <w:tab w:val="num" w:pos="2124"/>
        </w:tabs>
        <w:overflowPunct w:val="0"/>
        <w:autoSpaceDE w:val="0"/>
        <w:autoSpaceDN w:val="0"/>
        <w:adjustRightInd w:val="0"/>
        <w:spacing w:line="240" w:lineRule="auto"/>
        <w:ind w:right="-79" w:firstLine="567"/>
        <w:contextualSpacing/>
        <w:jc w:val="both"/>
        <w:rPr>
          <w:rFonts w:ascii="Times New Roman" w:hAnsi="Times New Roman"/>
          <w:sz w:val="24"/>
          <w:szCs w:val="24"/>
        </w:rPr>
      </w:pPr>
    </w:p>
    <w:p w:rsidR="00130303" w:rsidRPr="00584C9D" w:rsidRDefault="00130303" w:rsidP="005D17E4">
      <w:pPr>
        <w:widowControl w:val="0"/>
        <w:numPr>
          <w:ilvl w:val="0"/>
          <w:numId w:val="20"/>
        </w:numPr>
        <w:tabs>
          <w:tab w:val="clear" w:pos="720"/>
        </w:tabs>
        <w:overflowPunct w:val="0"/>
        <w:autoSpaceDE w:val="0"/>
        <w:autoSpaceDN w:val="0"/>
        <w:adjustRightInd w:val="0"/>
        <w:spacing w:after="0" w:line="240" w:lineRule="auto"/>
        <w:ind w:left="0" w:right="-77" w:firstLine="567"/>
        <w:contextualSpacing/>
        <w:jc w:val="both"/>
        <w:rPr>
          <w:rFonts w:ascii="Times New Roman" w:hAnsi="Times New Roman"/>
          <w:b/>
          <w:bCs/>
          <w:sz w:val="24"/>
          <w:szCs w:val="24"/>
        </w:rPr>
      </w:pPr>
      <w:r w:rsidRPr="00584C9D">
        <w:rPr>
          <w:rFonts w:ascii="Times New Roman" w:hAnsi="Times New Roman"/>
          <w:b/>
          <w:bCs/>
          <w:sz w:val="24"/>
          <w:szCs w:val="24"/>
        </w:rPr>
        <w:t xml:space="preserve">Особенности поставки Товара на условиях самовывоз автотранспортом Покупателя </w:t>
      </w:r>
    </w:p>
    <w:p w:rsidR="00130303" w:rsidRPr="00584C9D" w:rsidRDefault="00130303" w:rsidP="005D17E4">
      <w:pPr>
        <w:spacing w:line="240" w:lineRule="auto"/>
        <w:ind w:firstLine="567"/>
        <w:contextualSpacing/>
        <w:rPr>
          <w:sz w:val="24"/>
          <w:szCs w:val="24"/>
        </w:rPr>
      </w:pPr>
      <w:r w:rsidRPr="00584C9D">
        <w:rPr>
          <w:rFonts w:ascii="Times New Roman" w:hAnsi="Times New Roman"/>
          <w:sz w:val="24"/>
          <w:szCs w:val="24"/>
        </w:rPr>
        <w:t>9.1. Поставка товара осуществляется автомобильным транспортом Покупателя (грузополучателя).</w:t>
      </w:r>
      <w:r w:rsidRPr="00584C9D">
        <w:rPr>
          <w:sz w:val="24"/>
          <w:szCs w:val="24"/>
        </w:rPr>
        <w:t xml:space="preserve">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Самовывоз Товара автотранспортом Покупателя производится с соблюдением требований Европейского соглашения о международной дорожной перевозке опасных грузов (ДОПОГ/ADR), Технического регламента Таможенного союза «О безопасности колесных транспортных средств» (ТС ТР 018/2011), «Правил перевозок грузов автомобильным транспортом», утвержденных постановлением Правительства РФ от 15.04.2011 №272.</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9.2. Покупатель указывает в реквизитных заявках дату и номер Договора, наименование Товара, количество Товара, наименование грузополучателя, почтовый адрес, код ОКПО.</w:t>
      </w:r>
      <w:bookmarkStart w:id="24" w:name="page137"/>
      <w:bookmarkEnd w:id="24"/>
    </w:p>
    <w:p w:rsidR="00130303" w:rsidRPr="00584C9D" w:rsidRDefault="00130303" w:rsidP="005D17E4">
      <w:pPr>
        <w:widowControl w:val="0"/>
        <w:tabs>
          <w:tab w:val="num" w:pos="2124"/>
        </w:tabs>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9.3. После получения Поставщиком реквизитной заявки на отгрузку Товара Покупатель, действуя самостоятельно или через третьих лиц, совершает все необходимые действия по оперативному согласованию с Производителем графика вывоза, а также по подготовке и наливу Товара в исправный и пригодный для перевозки Товара автотранспорт.</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9.4. Обязанностью Покупателя является выдача доверенностей своим представителям на получение Товара.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9.5. Не позднее, чем за 3 (три) рабочих дня до начала отгрузки Товара, Покупатель обеспечивает предоставление Поставщику реестра доверенностей.</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9.6. Покупатель обязан предоставить Поставщику до начала отгрузки письменное уведомление с подлинными образцами личных подписей руководителя (генерального директора, директора) и/или иного уполномоченного лица Покупателя (грузополучателя), которые имеют право подписи доверенностей и реестров доверенностей на получение Товара.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9.7. В случае изменения лиц (генерального директора, директора, главного бухгалтера), уполномоченных подписывать доверенности и реестры доверенностей на получение Товара Покупатель извещает об этом Поставщика до начала отгрузки и присылает уведомление с новыми образцами подписей и документ, подтверждающий полномочия нового лица. При визуальном несовпадении подписей, содержащихся в доверенности, с образцами подписей этих же лиц, содержащихся в уведомлении об образцах подписей, отпуск Товара не производится до получения от Покупателя письменного подтверждения выдачи такой доверенности и ее подписания лично уполномоченным лицом.</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9.8. Отпуск Товара по доверенностям, не указанным в реестре доверенностей на получение Товара, не производится до получения от Покупателя письменного подтверждения полномочий его грузополучателя на получение Товара от Поставщика.</w:t>
      </w:r>
    </w:p>
    <w:p w:rsidR="00130303"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9.9. В случае неполучения от Покупателя в установленные сроки документов, указанных в настоящем Разделе и пункте 5.2. настоящего Приложения, Поставщик должен приостановить отгрузку Товара до момента получения документов.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9.10. Реестры доверенностей передаются Покупателем посредством факсимильной или электронной связи. </w:t>
      </w:r>
    </w:p>
    <w:p w:rsidR="00130303" w:rsidRPr="00584C9D" w:rsidRDefault="00130303" w:rsidP="005D17E4">
      <w:pPr>
        <w:widowControl w:val="0"/>
        <w:tabs>
          <w:tab w:val="num" w:pos="2124"/>
        </w:tabs>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9.11. Покупатель при перевозке опасного груза обязуется самостоятельно или через третьих лиц организовать наличие необходимых документов: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организацию и упорядочение въезда на территорию Производителя и выезда с территории Производителя автотранспортных средств Покупателя; </w:t>
      </w:r>
    </w:p>
    <w:p w:rsidR="00130303"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организацию автомобильной стоянки на территории Производителя автотранспортных средств Покупателя.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9.12. Покупатель обеспечивает подачу автотранспорта в технически исправном и пригодном для </w:t>
      </w:r>
      <w:r w:rsidRPr="00584C9D">
        <w:rPr>
          <w:rFonts w:ascii="Times New Roman" w:hAnsi="Times New Roman"/>
          <w:sz w:val="24"/>
          <w:szCs w:val="24"/>
        </w:rPr>
        <w:lastRenderedPageBreak/>
        <w:t xml:space="preserve">перевозки Товара состоянии. </w:t>
      </w:r>
    </w:p>
    <w:p w:rsidR="00130303" w:rsidRDefault="00130303" w:rsidP="005D17E4">
      <w:pPr>
        <w:widowControl w:val="0"/>
        <w:overflowPunct w:val="0"/>
        <w:autoSpaceDE w:val="0"/>
        <w:autoSpaceDN w:val="0"/>
        <w:adjustRightInd w:val="0"/>
        <w:spacing w:line="240" w:lineRule="auto"/>
        <w:ind w:right="-77"/>
        <w:contextualSpacing/>
        <w:jc w:val="both"/>
        <w:rPr>
          <w:rFonts w:ascii="Times New Roman" w:hAnsi="Times New Roman"/>
          <w:sz w:val="24"/>
          <w:szCs w:val="24"/>
        </w:rPr>
      </w:pPr>
      <w:r w:rsidRPr="00584C9D">
        <w:rPr>
          <w:rFonts w:ascii="Times New Roman" w:hAnsi="Times New Roman"/>
          <w:sz w:val="24"/>
          <w:szCs w:val="24"/>
        </w:rPr>
        <w:t>Автотранспорт, предъявляемый Покупателем для погрузки Товара в автоцистерны, должен быть подготовлен в соответствии с ГОСТ 1510-84 «Нефть и нефтепродукты. Маркировка, упаковка, транспортирование и хранение», в том числе автоцистерны должны быть укомплектованы комплектами владельца автоцистерн КВА-К (стационарный вариант). Водитель автоцистерны (экспедитор) должен быть одет</w:t>
      </w:r>
      <w:r>
        <w:rPr>
          <w:rFonts w:ascii="Times New Roman" w:hAnsi="Times New Roman"/>
          <w:sz w:val="24"/>
          <w:szCs w:val="24"/>
        </w:rPr>
        <w:t xml:space="preserve"> в специальную одежду согласно </w:t>
      </w:r>
      <w:r w:rsidRPr="00584C9D">
        <w:rPr>
          <w:rFonts w:ascii="Times New Roman" w:hAnsi="Times New Roman"/>
          <w:sz w:val="24"/>
          <w:szCs w:val="24"/>
        </w:rPr>
        <w:t>ГОСТ 12.4.124, обладающую антистатическими свойствами, специальную обувь, не имеющую металлических набоек и иметь при себе средства индивидуальной защиты.</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Поставщик имеет право не отгружать Товар, если Покупателем (грузополучателем) не соблюдены требования на перевозку в соответствии с действующим законодательством РФ, а также требования, содержащиеся в настоящем Приложении.</w:t>
      </w:r>
    </w:p>
    <w:p w:rsidR="00130303" w:rsidRPr="00584C9D" w:rsidRDefault="00130303" w:rsidP="005D17E4">
      <w:pPr>
        <w:widowControl w:val="0"/>
        <w:tabs>
          <w:tab w:val="num" w:pos="2124"/>
        </w:tabs>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9.13. Ответственность за ущерб, возникший от предоставления Покупателем автотранспорта, находящегося в неисправном и/или непригодном для погрузки Товара состоянии, лежит на Покупателе. </w:t>
      </w:r>
      <w:bookmarkStart w:id="25" w:name="page139"/>
      <w:bookmarkEnd w:id="25"/>
    </w:p>
    <w:p w:rsidR="00130303" w:rsidRPr="00584C9D" w:rsidRDefault="00130303" w:rsidP="005D17E4">
      <w:pPr>
        <w:widowControl w:val="0"/>
        <w:tabs>
          <w:tab w:val="num" w:pos="2124"/>
        </w:tabs>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Ликвидация последствий аварий и инцидентов, возникших на территории Поставщика по вине Покупателя (грузополучателя), осуществляется за счет Покупателя (грузополучателя).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9.14. В случае утраты груза из автотранспорта (автоцистерны) в период погрузки по причине технической неисправности или непригодности транспортного средства, все риски несет Покупатель. При этом количество погруженного и утраченного Товара не исключается из транспортной накладной (товарно-транспортной накладной), товарной накладной по форме Поставщика и оплачивается Покупателем в порядке, предусмотренном условиями Договора.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9.15. При разливе Товара на территории Производителя в результате вскипания остатков воды в автотранспорте (автоцистерне) Покупатель оплачивает все затраты по очистке территории Производителя согласно калькуляции, составленной Производителем или иных подтверждающих документов.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9.16. В случаях порчи представителями Покупателя (водителями) оборудования на наливных пунктах погрузки (налива) при самовывозе Товара автомобильным транспортом Покупатель возмещает Поставщику убытки в виде стоимости повреждённого оборудования и работ по его восстановлению на основании Акта, составленного с участием представителей Производителя и представителя Покупателя (водителя), где отражаются факты порчи оборудования.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9.17. Стоимость оборудования и работ по его восстановлению определяются исходя из калькуляций, представленных Производителем или иных подтверждающих документов.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9.18. Покупатель, действуя самостоятельно или через третьих лиц, осуществляет согласование документов, необходимых для оформления маршрутных листов в ГИБДД. </w:t>
      </w:r>
    </w:p>
    <w:p w:rsidR="00130303" w:rsidRDefault="00130303" w:rsidP="005D17E4">
      <w:pPr>
        <w:widowControl w:val="0"/>
        <w:tabs>
          <w:tab w:val="num" w:pos="2124"/>
        </w:tabs>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9.19. Подаваемый для погрузки автотранспорт Покупателя должен иметь свидетельство о поверке, действующее на момент погрузки. Загрузка автотранспортных средств производится до полной их вместимости или отдельных его секций. Неполная загрузка транспортных средств или отдельных его секций не производится. </w:t>
      </w:r>
    </w:p>
    <w:p w:rsidR="00797BD3" w:rsidRPr="00584C9D" w:rsidRDefault="00797BD3" w:rsidP="005D17E4">
      <w:pPr>
        <w:widowControl w:val="0"/>
        <w:tabs>
          <w:tab w:val="num" w:pos="2124"/>
        </w:tabs>
        <w:overflowPunct w:val="0"/>
        <w:autoSpaceDE w:val="0"/>
        <w:autoSpaceDN w:val="0"/>
        <w:adjustRightInd w:val="0"/>
        <w:spacing w:line="240" w:lineRule="auto"/>
        <w:ind w:right="-77" w:firstLine="567"/>
        <w:contextualSpacing/>
        <w:jc w:val="both"/>
        <w:rPr>
          <w:rFonts w:ascii="Times New Roman" w:hAnsi="Times New Roman"/>
          <w:sz w:val="24"/>
          <w:szCs w:val="24"/>
        </w:rPr>
      </w:pPr>
    </w:p>
    <w:p w:rsidR="00130303" w:rsidRPr="00323145" w:rsidRDefault="00130303" w:rsidP="005D17E4">
      <w:pPr>
        <w:widowControl w:val="0"/>
        <w:numPr>
          <w:ilvl w:val="0"/>
          <w:numId w:val="20"/>
        </w:numPr>
        <w:tabs>
          <w:tab w:val="clear" w:pos="720"/>
        </w:tabs>
        <w:overflowPunct w:val="0"/>
        <w:autoSpaceDE w:val="0"/>
        <w:autoSpaceDN w:val="0"/>
        <w:adjustRightInd w:val="0"/>
        <w:spacing w:after="0" w:line="240" w:lineRule="auto"/>
        <w:ind w:left="0" w:right="-77" w:firstLine="567"/>
        <w:contextualSpacing/>
        <w:jc w:val="both"/>
        <w:rPr>
          <w:rFonts w:ascii="Times New Roman" w:hAnsi="Times New Roman"/>
          <w:b/>
          <w:bCs/>
          <w:sz w:val="24"/>
          <w:szCs w:val="24"/>
        </w:rPr>
      </w:pPr>
      <w:bookmarkStart w:id="26" w:name="page141"/>
      <w:bookmarkEnd w:id="26"/>
      <w:r w:rsidRPr="00323145">
        <w:rPr>
          <w:rFonts w:ascii="Times New Roman" w:hAnsi="Times New Roman"/>
          <w:b/>
          <w:bCs/>
          <w:sz w:val="24"/>
          <w:szCs w:val="24"/>
        </w:rPr>
        <w:t xml:space="preserve">      Особенности поставки Товара на условиях «франко-борт»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10.1. Поставка Товара осуществляется путём его отгрузки (погрузки) в пункте погрузки (налива) в Грузовое судно, предоставленное (номинированное) Покупателем.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10.2. Спецификацией могут быть установлены дополнительные требования к техническим характеристикам танкеров, а также к документам, необходимым для транспортировки и погрузки товаров в соответствии с требованиями пунктов налива (погрузки).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10.3. Покупатель своевременно обеспечивает подачу Грузового судна для погрузки Товара в пункт погрузки (налива) в соответствии с графиком, согласованным с Поставщиком (отправителем), а также обеспечивает своевременный приём перевозчиком товара к перевозке и оплату за свой счёт услуг, расходов и сборов, связанных с обработкой и нахождением Грузового судна в пункте погрузки (налива) и доставкой Товара до пункта назначения.</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10.4. Погрузка Товара в Грузовое судно в пункте погрузки (налива) осуществляется силами и средствами Поставщика (грузоотправителя), а доставка и выгрузка в пунктах назначения – силами и средствами Покупателя (грузополучателя).</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lastRenderedPageBreak/>
        <w:t>10.5. Покупатель обязан обеспечить подачу Грузового судна в пункт погрузки (налива) в течение 13 (тринадцать) календарных дней с даты заключения соответствующего Договора.</w:t>
      </w:r>
      <w:bookmarkStart w:id="27" w:name="page143"/>
      <w:bookmarkEnd w:id="27"/>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10.6. Не позднее, чем за 6 (шесть) календарных дней до прибытия Грузового судна пункт погрузки (налива) Покупатель должен сообщить Поставщику название Грузового судна, его минимальную загрузку, флаг (страну приписки), водоизмещение, грузоподъёмность на безопасную осадку, а также расчётное время прибытия (Е.Т.А.) за 72/48/24/12/6 часов до прибытия Грузового судна в пункт погрузки (налива). Поставщик должен обеспечить возможность Грузового судна причалить к пункту погрузки (налива) в течение 2 (двух) календарных дней со дня его фактического прибытия в порт.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10.7. Грузовое судно должно подаваться под погрузку Товара в технически исправном состоянии, подготовленном для приёма Товара в соответствии с требованиями правил порта, действующих ГОСТов, нормативов Российской Федерации и особенностями товара. Подача Грузового судна, не соответствующего указанному требованию, приравнивается к его неподаче и в этом случае Покупатель несёт ответственность, предусмотренную настоящими Условиями договоров.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10.8. Поставщик обеспечивает погрузку Товара в Грузовое судно в количестве и по номенклатуре, согласованном Сторонами, с учётом норм естественной убыли, и обеспечивает оформление надлежащих документов на отгруженный Товар.</w:t>
      </w:r>
    </w:p>
    <w:p w:rsidR="00130303" w:rsidRPr="00584C9D" w:rsidRDefault="00130303" w:rsidP="005D17E4">
      <w:pPr>
        <w:widowControl w:val="0"/>
        <w:tabs>
          <w:tab w:val="num" w:pos="18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10.9. Сталийное время составляет 42 часа (выходные дни и праздники включаются) плюс 6 часов для подачи Нотиса о готовности (NOR). Начало отсчета сталийного времени начнётся через 6 часов с момента подачи NOR или с момента причаливания в зависимости от того, какое событие наступит ранее, при условии, что NOR был подан в согласованные сталийные дни. Если NOR был подан до начала согласованных сталийных дней, то отсчет сталийного времени начнется с 6:00 первого согласованного сталийного дня или с момента причаливания в зависимости от того, какое событие наступит ранее. В случае простоя Грузового судна сверх сталийного времени расчёт и оплата демереджа осуществляются в соответствии с условиями договора фрахтования. </w:t>
      </w:r>
    </w:p>
    <w:p w:rsidR="00130303" w:rsidRPr="00584C9D" w:rsidRDefault="00130303" w:rsidP="005D17E4">
      <w:pPr>
        <w:widowControl w:val="0"/>
        <w:tabs>
          <w:tab w:val="num" w:pos="18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10.10. Количество (масса) Товара, предъявленного к отгрузке Товара:</w:t>
      </w:r>
    </w:p>
    <w:p w:rsidR="00130303" w:rsidRPr="00584C9D" w:rsidRDefault="00130303" w:rsidP="005D17E4">
      <w:pPr>
        <w:widowControl w:val="0"/>
        <w:tabs>
          <w:tab w:val="num" w:pos="18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отгруженного на наливное судно (танкер) указывается в товарно-транспортной накладной (коносаменте), и определяется Поставщиком в соответствии с замерами береговых резервуаров нефтебазы, из которых производится отгрузка, для которых имеются утверждённые в установленно</w:t>
      </w:r>
      <w:r>
        <w:rPr>
          <w:rFonts w:ascii="Times New Roman" w:hAnsi="Times New Roman"/>
          <w:sz w:val="24"/>
          <w:szCs w:val="24"/>
        </w:rPr>
        <w:t>м порядке калибровочные таблицы</w:t>
      </w:r>
      <w:r w:rsidRPr="00584C9D">
        <w:rPr>
          <w:rFonts w:ascii="Times New Roman" w:hAnsi="Times New Roman"/>
          <w:sz w:val="24"/>
          <w:szCs w:val="24"/>
        </w:rPr>
        <w:t xml:space="preserve">. Для определения массы товара Покупатель имеет право привлечь в качестве независимого эксперта сюрвейерскую организацию, кандидатура которой должна быть согласована между Поставщиком и Покупателем. При определении массы товара сюрвейерской организацией используется согласованный Сторонами способ замеров береговых резервуаров, а результаты таких замеров являются окончательными и обязательными для обеих Сторон (за исключением случаев фальсификации или очевидной ошибки) и вносятся в товарно-транспортную накладную (коносамент). Расходы по оплате услуг сюрвейерской организации несёт Покупатель. При определении массы Товара пробы из береговых резервуаров отбираются в соответствии с действующими ГОСТами и нормативами Российской Федерации.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отгруженное на сухогрузное судно считается окончательным </w:t>
      </w:r>
      <w:proofErr w:type="gramStart"/>
      <w:r w:rsidRPr="00584C9D">
        <w:rPr>
          <w:rFonts w:ascii="Times New Roman" w:hAnsi="Times New Roman"/>
          <w:sz w:val="24"/>
          <w:szCs w:val="24"/>
        </w:rPr>
        <w:t>во</w:t>
      </w:r>
      <w:r>
        <w:rPr>
          <w:rFonts w:ascii="Times New Roman" w:hAnsi="Times New Roman"/>
          <w:sz w:val="24"/>
          <w:szCs w:val="24"/>
        </w:rPr>
        <w:t xml:space="preserve"> </w:t>
      </w:r>
      <w:r w:rsidRPr="00584C9D">
        <w:rPr>
          <w:rFonts w:ascii="Times New Roman" w:hAnsi="Times New Roman"/>
          <w:sz w:val="24"/>
          <w:szCs w:val="24"/>
        </w:rPr>
        <w:t>время</w:t>
      </w:r>
      <w:proofErr w:type="gramEnd"/>
      <w:r w:rsidRPr="00584C9D">
        <w:rPr>
          <w:rFonts w:ascii="Times New Roman" w:hAnsi="Times New Roman"/>
          <w:sz w:val="24"/>
          <w:szCs w:val="24"/>
        </w:rPr>
        <w:t xml:space="preserve"> и на месте отгрузки в соответствии с весом, указанным в бортовом коносаменте и сертификате веса, выдаваемом первоклассной независимой инспекторской (сюрвейерской) компанией, одобренной Покупателем в месте погрузки и за счёт Продавца.</w:t>
      </w:r>
    </w:p>
    <w:p w:rsidR="00130303" w:rsidRDefault="00130303" w:rsidP="005D17E4">
      <w:pPr>
        <w:widowControl w:val="0"/>
        <w:tabs>
          <w:tab w:val="num" w:pos="2124"/>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10.11. По факту поставки (отгрузки) каждой партии Товара, но, в любом случае, не позднее 5 (пяти) рабочих дней с даты такой поставки (отгрузки), Стороны подписывают Акт приёма-передачи Товара с указанием в нём количества отгруженного Товара, указанного в погрузочных документах, подписанных в установленном порядке. </w:t>
      </w:r>
    </w:p>
    <w:p w:rsidR="00797BD3" w:rsidRPr="00584C9D" w:rsidRDefault="00797BD3" w:rsidP="005D17E4">
      <w:pPr>
        <w:widowControl w:val="0"/>
        <w:tabs>
          <w:tab w:val="num" w:pos="2124"/>
        </w:tabs>
        <w:overflowPunct w:val="0"/>
        <w:autoSpaceDE w:val="0"/>
        <w:autoSpaceDN w:val="0"/>
        <w:adjustRightInd w:val="0"/>
        <w:spacing w:line="240" w:lineRule="auto"/>
        <w:ind w:right="-79" w:firstLine="567"/>
        <w:contextualSpacing/>
        <w:jc w:val="both"/>
        <w:rPr>
          <w:rFonts w:ascii="Times New Roman" w:hAnsi="Times New Roman"/>
          <w:sz w:val="24"/>
          <w:szCs w:val="24"/>
        </w:rPr>
      </w:pPr>
    </w:p>
    <w:p w:rsidR="00130303" w:rsidRPr="00C91880" w:rsidRDefault="00130303" w:rsidP="005D17E4">
      <w:pPr>
        <w:widowControl w:val="0"/>
        <w:numPr>
          <w:ilvl w:val="0"/>
          <w:numId w:val="20"/>
        </w:numPr>
        <w:tabs>
          <w:tab w:val="clear" w:pos="720"/>
        </w:tabs>
        <w:overflowPunct w:val="0"/>
        <w:autoSpaceDE w:val="0"/>
        <w:autoSpaceDN w:val="0"/>
        <w:adjustRightInd w:val="0"/>
        <w:spacing w:after="0" w:line="240" w:lineRule="auto"/>
        <w:ind w:left="0" w:right="-77" w:firstLine="567"/>
        <w:contextualSpacing/>
        <w:jc w:val="both"/>
        <w:rPr>
          <w:rFonts w:ascii="Times New Roman" w:hAnsi="Times New Roman"/>
          <w:b/>
          <w:bCs/>
          <w:sz w:val="24"/>
          <w:szCs w:val="24"/>
        </w:rPr>
      </w:pPr>
      <w:r w:rsidRPr="00C91880">
        <w:rPr>
          <w:rFonts w:ascii="Times New Roman" w:hAnsi="Times New Roman"/>
          <w:b/>
          <w:bCs/>
          <w:sz w:val="24"/>
          <w:szCs w:val="24"/>
        </w:rPr>
        <w:t xml:space="preserve">Приёмка товара по качеству и количеству. Порядок расчетов </w:t>
      </w:r>
    </w:p>
    <w:p w:rsidR="00130303" w:rsidRPr="00C91880"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C91880">
        <w:rPr>
          <w:rFonts w:ascii="Times New Roman" w:hAnsi="Times New Roman"/>
          <w:bCs/>
          <w:sz w:val="24"/>
          <w:szCs w:val="24"/>
        </w:rPr>
        <w:t xml:space="preserve">11.1 </w:t>
      </w:r>
      <w:r w:rsidRPr="00C91880">
        <w:rPr>
          <w:rFonts w:ascii="Times New Roman" w:hAnsi="Times New Roman"/>
          <w:sz w:val="24"/>
          <w:szCs w:val="24"/>
        </w:rPr>
        <w:t xml:space="preserve">Передача Товара оформляется путем подписания </w:t>
      </w:r>
      <w:r w:rsidRPr="007658CC">
        <w:rPr>
          <w:rFonts w:ascii="Times New Roman" w:hAnsi="Times New Roman"/>
          <w:sz w:val="24"/>
          <w:szCs w:val="24"/>
        </w:rPr>
        <w:t xml:space="preserve">сторонами </w:t>
      </w:r>
      <w:r w:rsidRPr="00C91880">
        <w:rPr>
          <w:rFonts w:ascii="Times New Roman" w:hAnsi="Times New Roman"/>
          <w:sz w:val="24"/>
          <w:szCs w:val="24"/>
        </w:rPr>
        <w:t xml:space="preserve">Акта приема-передачи Биржевого товара, товарной накладной (форма ТОРГ-12), </w:t>
      </w:r>
      <w:r w:rsidR="008A0773" w:rsidRPr="00C91880">
        <w:rPr>
          <w:rFonts w:ascii="Times New Roman" w:hAnsi="Times New Roman"/>
          <w:sz w:val="24"/>
          <w:szCs w:val="24"/>
        </w:rPr>
        <w:t xml:space="preserve">УПД, </w:t>
      </w:r>
      <w:r w:rsidRPr="00C91880">
        <w:rPr>
          <w:rFonts w:ascii="Times New Roman" w:hAnsi="Times New Roman"/>
          <w:sz w:val="24"/>
          <w:szCs w:val="24"/>
        </w:rPr>
        <w:t xml:space="preserve">товарной накладной по форме Поставщика, </w:t>
      </w:r>
      <w:r w:rsidR="008A0773" w:rsidRPr="00C91880">
        <w:rPr>
          <w:rFonts w:ascii="Times New Roman" w:hAnsi="Times New Roman"/>
          <w:sz w:val="24"/>
          <w:szCs w:val="24"/>
        </w:rPr>
        <w:t xml:space="preserve">квитанции о приеме груза, </w:t>
      </w:r>
      <w:r w:rsidRPr="00C91880">
        <w:rPr>
          <w:rFonts w:ascii="Times New Roman" w:hAnsi="Times New Roman"/>
          <w:sz w:val="24"/>
          <w:szCs w:val="24"/>
        </w:rPr>
        <w:t>накладной М-</w:t>
      </w:r>
      <w:bookmarkStart w:id="28" w:name="page145"/>
      <w:bookmarkEnd w:id="28"/>
      <w:r w:rsidRPr="00C91880">
        <w:rPr>
          <w:rFonts w:ascii="Times New Roman" w:hAnsi="Times New Roman"/>
          <w:sz w:val="24"/>
          <w:szCs w:val="24"/>
        </w:rPr>
        <w:t>15 или транспортной накладной (товарно-транспортной накладной) по выбору Поставщика (далее – документы, подтверждающие поставку). Акты сверки расчётов подписываются Сторонами ежемесячно.</w:t>
      </w:r>
    </w:p>
    <w:p w:rsidR="00130303" w:rsidRPr="00C91880"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C91880">
        <w:rPr>
          <w:rFonts w:ascii="Times New Roman" w:hAnsi="Times New Roman"/>
          <w:sz w:val="24"/>
          <w:szCs w:val="24"/>
        </w:rPr>
        <w:lastRenderedPageBreak/>
        <w:t xml:space="preserve">11.2. Акты приёма-передачи, накладные ТОРГ-12, </w:t>
      </w:r>
      <w:r w:rsidR="008A0773" w:rsidRPr="00C91880">
        <w:rPr>
          <w:rFonts w:ascii="Times New Roman" w:hAnsi="Times New Roman"/>
          <w:sz w:val="24"/>
          <w:szCs w:val="24"/>
        </w:rPr>
        <w:t xml:space="preserve">УПД, </w:t>
      </w:r>
      <w:r w:rsidRPr="00C91880">
        <w:rPr>
          <w:rFonts w:ascii="Times New Roman" w:hAnsi="Times New Roman"/>
          <w:sz w:val="24"/>
          <w:szCs w:val="24"/>
        </w:rPr>
        <w:t>накладные М-15, товарной накладной по форме Поставщика, транспортная накладная поставщика, а также Акты сверки оформляются Поставщиком на основании данных о количестве Товара, содержащихся в железнодорожных или товарно-транспортных накладных или актах, оформляемых при передаче Товара в месте нахождения производителя или получателя Товара, а также на основании настоящего Приложения, и/или Договора, определяющих порядок расчёта ставки/стоимости Услуг Поставщика. Подписанные Поставщиком Акты приема-передачи, накладные ТОРГ-12,</w:t>
      </w:r>
      <w:r w:rsidR="008A0773" w:rsidRPr="00C91880">
        <w:rPr>
          <w:rFonts w:ascii="Times New Roman" w:hAnsi="Times New Roman"/>
          <w:sz w:val="24"/>
          <w:szCs w:val="24"/>
        </w:rPr>
        <w:t xml:space="preserve"> </w:t>
      </w:r>
      <w:proofErr w:type="spellStart"/>
      <w:proofErr w:type="gramStart"/>
      <w:r w:rsidR="007D7760" w:rsidRPr="00C91880">
        <w:rPr>
          <w:rFonts w:ascii="Times New Roman" w:hAnsi="Times New Roman"/>
          <w:sz w:val="24"/>
          <w:szCs w:val="24"/>
        </w:rPr>
        <w:t>УПД,</w:t>
      </w:r>
      <w:r w:rsidRPr="00C91880">
        <w:rPr>
          <w:rFonts w:ascii="Times New Roman" w:hAnsi="Times New Roman"/>
          <w:sz w:val="24"/>
          <w:szCs w:val="24"/>
        </w:rPr>
        <w:t>накладные</w:t>
      </w:r>
      <w:proofErr w:type="spellEnd"/>
      <w:proofErr w:type="gramEnd"/>
      <w:r w:rsidRPr="00C91880">
        <w:rPr>
          <w:rFonts w:ascii="Times New Roman" w:hAnsi="Times New Roman"/>
          <w:sz w:val="24"/>
          <w:szCs w:val="24"/>
        </w:rPr>
        <w:t xml:space="preserve"> М-15, товарные накладные по форме Поставщика транспортные накладные поставщика (товарно-транспортные накладные) и Акты сверки передаются Покупателю лично под расписку или направляется заказным письмом. В срок не позднее одних суток от момента получения Акта приема-передачи, накладной ТОРГ-12,</w:t>
      </w:r>
      <w:r w:rsidR="007D7760" w:rsidRPr="00C91880">
        <w:rPr>
          <w:rFonts w:ascii="Times New Roman" w:hAnsi="Times New Roman"/>
          <w:sz w:val="24"/>
          <w:szCs w:val="24"/>
        </w:rPr>
        <w:t xml:space="preserve"> УПД, </w:t>
      </w:r>
      <w:r w:rsidRPr="00C91880">
        <w:rPr>
          <w:rFonts w:ascii="Times New Roman" w:hAnsi="Times New Roman"/>
          <w:sz w:val="24"/>
          <w:szCs w:val="24"/>
        </w:rPr>
        <w:t xml:space="preserve">накладной М-15, товарной накладной по форме Поставщика, транспортной накладной поставщика (товарно-транспортной накладной), Акта сверки, Покупатель обязан подписать и передать его Поставщику лично под расписку или направить по факсу с одновременной отправкой подписанного оригинала заказным письмом либо направить в адрес Поставщика официальную претензию в отношении вышеуказанных документов. Если в течение срока, указанного в настоящем пункте, Покупатель не направил Поставщику подписанный Акт приема-передачи или накладную </w:t>
      </w:r>
      <w:proofErr w:type="gramStart"/>
      <w:r w:rsidRPr="00C91880">
        <w:rPr>
          <w:rFonts w:ascii="Times New Roman" w:hAnsi="Times New Roman"/>
          <w:sz w:val="24"/>
          <w:szCs w:val="24"/>
        </w:rPr>
        <w:t>ТОРГ-12</w:t>
      </w:r>
      <w:proofErr w:type="gramEnd"/>
      <w:r w:rsidR="007D7760" w:rsidRPr="00C91880">
        <w:rPr>
          <w:rFonts w:ascii="Times New Roman" w:hAnsi="Times New Roman"/>
          <w:sz w:val="24"/>
          <w:szCs w:val="24"/>
        </w:rPr>
        <w:t xml:space="preserve"> или УПД</w:t>
      </w:r>
      <w:r w:rsidRPr="00C91880">
        <w:rPr>
          <w:rFonts w:ascii="Times New Roman" w:hAnsi="Times New Roman"/>
          <w:sz w:val="24"/>
          <w:szCs w:val="24"/>
        </w:rPr>
        <w:t xml:space="preserve"> или накладную М-15 или накладную поставщика или Акт сверки, либо не направил Поставщику официальную претензию в отношении вышеуказанных документов, то документ считается согласованным Сторонами и принятым Покупателем. Спецификацией могут быть установлены дополнительные условия по порядку и сроку оформления/передачи и подписания вышеуказанных документов.</w:t>
      </w:r>
    </w:p>
    <w:p w:rsidR="007D7B25" w:rsidRPr="00C91880" w:rsidRDefault="007D7B25"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C91880">
        <w:rPr>
          <w:rFonts w:ascii="Times New Roman" w:hAnsi="Times New Roman"/>
          <w:sz w:val="24"/>
          <w:szCs w:val="24"/>
        </w:rPr>
        <w:t>Оформленные накладные ТОРГ-12, УПД и акты сверки в электронном виде, направляются и подписываются Поставщиком Покупателю через Оператора ЭДО с соблюдением требований, предусмотренных в пунктах 5.11. и 5.17. настоящего Приложения.</w:t>
      </w:r>
    </w:p>
    <w:p w:rsidR="00130303" w:rsidRPr="00C91880"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C91880">
        <w:rPr>
          <w:rFonts w:ascii="Times New Roman" w:hAnsi="Times New Roman"/>
          <w:sz w:val="24"/>
          <w:szCs w:val="24"/>
        </w:rPr>
        <w:t>11.3. Покупатель обязуется компенсировать Поставщику фактически понесённые им расходы, связанные с переоформлением транспортных документов, если это произошло по причинам, зависящим от действий или бездействия Покупателя.</w:t>
      </w:r>
    </w:p>
    <w:p w:rsidR="00130303" w:rsidRPr="00C91880"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C91880">
        <w:rPr>
          <w:rFonts w:ascii="Times New Roman" w:hAnsi="Times New Roman"/>
          <w:sz w:val="24"/>
          <w:szCs w:val="24"/>
        </w:rPr>
        <w:t>11.4. Измерения количественных характеристик должны соответствовать:</w:t>
      </w:r>
    </w:p>
    <w:p w:rsidR="00130303" w:rsidRPr="00C91880" w:rsidRDefault="00130303" w:rsidP="005D17E4">
      <w:pPr>
        <w:widowControl w:val="0"/>
        <w:numPr>
          <w:ilvl w:val="0"/>
          <w:numId w:val="21"/>
        </w:numPr>
        <w:overflowPunct w:val="0"/>
        <w:autoSpaceDE w:val="0"/>
        <w:autoSpaceDN w:val="0"/>
        <w:adjustRightInd w:val="0"/>
        <w:spacing w:after="0" w:line="240" w:lineRule="auto"/>
        <w:ind w:left="0" w:right="-79" w:firstLine="567"/>
        <w:contextualSpacing/>
        <w:jc w:val="both"/>
        <w:rPr>
          <w:rFonts w:ascii="Times New Roman" w:hAnsi="Times New Roman"/>
          <w:sz w:val="24"/>
          <w:szCs w:val="24"/>
        </w:rPr>
      </w:pPr>
      <w:r w:rsidRPr="00C91880">
        <w:rPr>
          <w:rFonts w:ascii="Times New Roman" w:hAnsi="Times New Roman"/>
          <w:color w:val="000000" w:themeColor="text1"/>
          <w:sz w:val="24"/>
          <w:szCs w:val="24"/>
        </w:rPr>
        <w:t>при приемке нефтепродуктов - методам измерения массы нефтепродуктов, установленным ГОСТ Р 8.</w:t>
      </w:r>
      <w:proofErr w:type="gramStart"/>
      <w:r w:rsidRPr="00C91880">
        <w:rPr>
          <w:rFonts w:ascii="Times New Roman" w:hAnsi="Times New Roman"/>
          <w:color w:val="000000" w:themeColor="text1"/>
          <w:sz w:val="24"/>
          <w:szCs w:val="24"/>
        </w:rPr>
        <w:t>595.-</w:t>
      </w:r>
      <w:proofErr w:type="gramEnd"/>
      <w:r w:rsidRPr="00C91880">
        <w:rPr>
          <w:rFonts w:ascii="Times New Roman" w:hAnsi="Times New Roman"/>
          <w:color w:val="000000" w:themeColor="text1"/>
          <w:sz w:val="24"/>
          <w:szCs w:val="24"/>
        </w:rPr>
        <w:t xml:space="preserve">2004 «Государственная система обеспечения единства измерений. Масса нефти и нефтепродуктов. Общие требования </w:t>
      </w:r>
      <w:r w:rsidRPr="00C91880">
        <w:rPr>
          <w:rFonts w:ascii="Times New Roman" w:hAnsi="Times New Roman"/>
          <w:sz w:val="24"/>
          <w:szCs w:val="24"/>
        </w:rPr>
        <w:t>к методикам выполнения измерений», а в случае его отмены - иным, принятым в установленном порядке нормативным правовым актом Российской Федерации;</w:t>
      </w:r>
    </w:p>
    <w:p w:rsidR="00130303" w:rsidRPr="00584C9D" w:rsidRDefault="00130303" w:rsidP="005D17E4">
      <w:pPr>
        <w:widowControl w:val="0"/>
        <w:numPr>
          <w:ilvl w:val="0"/>
          <w:numId w:val="21"/>
        </w:numPr>
        <w:overflowPunct w:val="0"/>
        <w:autoSpaceDE w:val="0"/>
        <w:autoSpaceDN w:val="0"/>
        <w:adjustRightInd w:val="0"/>
        <w:spacing w:after="0" w:line="240" w:lineRule="auto"/>
        <w:ind w:left="0" w:right="-77" w:firstLine="567"/>
        <w:jc w:val="both"/>
        <w:rPr>
          <w:rFonts w:ascii="Times New Roman" w:hAnsi="Times New Roman"/>
          <w:sz w:val="24"/>
          <w:szCs w:val="24"/>
        </w:rPr>
      </w:pPr>
      <w:r w:rsidRPr="00584C9D">
        <w:rPr>
          <w:rFonts w:ascii="Times New Roman" w:hAnsi="Times New Roman"/>
          <w:sz w:val="24"/>
          <w:szCs w:val="24"/>
        </w:rPr>
        <w:t>при приемке товаров отличных от нефтепродуктов - стандартам, нормативным правовым актам Российской Федерации принятым в установленном порядке.</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11.5. В случае, когда Покупатель не имеет возможности осуществить приемку Товара теми же способами/методами и в тех же единицах измерения, которые указаны в сопроводительных документах, Товар считается принятым Покупателем в количестве, указанном в сопроводительных документах.</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11.6. Измерение качественных характеристик Товара, отбор проб и иные связанные с этим действия должны производиться в порядке, установленном соответствующим ГОСТом либо иным нормативным актом Российской Федерации.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11.7. Все измерения количественных характеристик Товара должны проводиться средствами измерений, своевременно проверенными в установленном порядке уполномоченными органами. Качественный анализ должен проводиться только в лаборатории, аккредитованной уполномоченными органами.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11.8. При получении от перевозчика Товара, поставленного железнодорожным транспортом, Покупатель (грузополучатель) должен руководствоваться «Правилами выдачи грузов на железнодорожном транспорте», утвержденными Приказом МПС России</w:t>
      </w:r>
      <w:bookmarkStart w:id="29" w:name="page147"/>
      <w:bookmarkEnd w:id="29"/>
      <w:r w:rsidRPr="00584C9D">
        <w:rPr>
          <w:rFonts w:ascii="Times New Roman" w:hAnsi="Times New Roman"/>
          <w:sz w:val="24"/>
          <w:szCs w:val="24"/>
        </w:rPr>
        <w:t xml:space="preserve"> № 29 от 18.06.2003, а в случае их отмены, иным, принятым в установленном порядке, действующим правовым нормативным актом.</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11.9. При получении Товара, перевозимого с обязательным сопровождением и охраной в пути следования, Покупатель (грузополучатель) должен осуществлять приемку Товара от ФГУП «Ведомственная охрана железнодорожного транспорта Российской Федерации» с обязательным </w:t>
      </w:r>
      <w:r w:rsidRPr="00584C9D">
        <w:rPr>
          <w:rFonts w:ascii="Times New Roman" w:hAnsi="Times New Roman"/>
          <w:sz w:val="24"/>
          <w:szCs w:val="24"/>
        </w:rPr>
        <w:lastRenderedPageBreak/>
        <w:t xml:space="preserve">составлением акта.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11.10. В случае если при поставках Товара железнодорожным транспортом недостача Товара или несоответствие его качества условиям Договора и соответствующего Дополнительного соглашения установлены при наличии обстоятельств, по которым в соответствии с действующим законодательством Российской Федерации, нормами и правилами, регулирующими деятельность железнодорожного транспорта, усматривается ответственность перевозчика или эта ответственность не может быть исключена, претензии предъявляются Покупателем или грузополучателем непосредственно перевозчику, и Поставщик не несет ответственности за недостачу груза и/или несоответствие его качества данным, указанным в паспорте продукции. В случае утраты Товара во время его транспортировки Поставщик обязан в течение 30 (тридцать) календарных дней с даты получения запроса Покупателя направить последнему заверенную копию квитанции о приеме груза на утраченные нефтепродукты.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11.11. В случае определения массы Товара в пункте отправления путем взвешивания, Покупатель/грузополучатель при определении массы Товара должен руководствоваться документом «Рекомендация. Государственная система обеспечения единства измерений. Масса грузов при бестарных перевозках. Методика выполнения измерений весами и весовыми дозаторами. МИ 1953-2005», утв. ГНМЦ ФГУП "СНИИМ" 01.03.2005г.».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11.12. В случае если недостача Товара или несоответствие ее качества условиям заключенного Договора установлены при наличии обстоятельств, по которым усматривается ответственность исключительно Поставщика (грузоотправителя), Стороны договорились о следующем порядке урегулирования споров в связи с этими обстоятельствами: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11.12.1. Приёмка Товара по количеству и качеству должна быть произведена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П-6 от 15.06.1965 в редакции от 14.11.1974, с изменениями от 22.10.1997 (далее – Инструкция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 П-7 от 25.04.1966 в редакции от 14.11.1974, с изменениями от 22.10.1997 (далее – Инструкция П-7), и «Инструкцией по контролю и обеспечению сохранения качества нефтепродуктов в организациях нефтепродуктообеспечения», утвержденной Приказом Минэнерго РФ № 231 от 19.06.2003 (далее – Инструкция по контролю и обеспечению сохранения качества нефтепродуктов).</w:t>
      </w:r>
    </w:p>
    <w:p w:rsidR="00130303" w:rsidRPr="00584C9D" w:rsidRDefault="00130303" w:rsidP="005D17E4">
      <w:pPr>
        <w:spacing w:line="240" w:lineRule="auto"/>
        <w:contextualSpacing/>
        <w:jc w:val="both"/>
        <w:rPr>
          <w:rFonts w:ascii="Times New Roman" w:hAnsi="Times New Roman"/>
          <w:sz w:val="24"/>
          <w:szCs w:val="24"/>
        </w:rPr>
      </w:pPr>
      <w:r w:rsidRPr="00584C9D">
        <w:rPr>
          <w:rFonts w:ascii="Times New Roman" w:hAnsi="Times New Roman"/>
          <w:sz w:val="24"/>
          <w:szCs w:val="24"/>
        </w:rPr>
        <w:t xml:space="preserve">         11.12.2. В случаях обнаружения при приемке Покупателем (грузополучателем) Товара недостачи, несоответствия качества Товара требованиям стандартов, технических или согласованных условий, скрытых недостатков Товара или несоответствия согласованному ассортименту, Покупатель (грузополучатель) обязан в течение 2 (двух) календарных дней с даты обнаружения указанных выше обстоятельств, уведомить об этом Поставщика в письменном виде. Вызов представителя Поставщика для участия в приемке Товара при обнаружении расхождений по количеству/качеству обязателен. При нарушении условий данного пункта Поставщик вправе отказаться от удовлетворения требований относительно количества и/или качества поставленного Товара и в этом случае Товар считается поставленным в количестве, указанном в транспортной железнодорожной накладной, а по качеству - соответствующему данным, указанным в паспорте продукции/ сертификату соответствия.</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11.12.3.</w:t>
      </w:r>
      <w:r w:rsidRPr="00584C9D" w:rsidDel="00470E72">
        <w:rPr>
          <w:rFonts w:ascii="Times New Roman" w:hAnsi="Times New Roman"/>
          <w:sz w:val="24"/>
          <w:szCs w:val="24"/>
        </w:rPr>
        <w:t xml:space="preserve"> </w:t>
      </w:r>
      <w:bookmarkStart w:id="30" w:name="page149"/>
      <w:bookmarkEnd w:id="30"/>
      <w:r w:rsidRPr="00584C9D">
        <w:rPr>
          <w:rFonts w:ascii="Times New Roman" w:hAnsi="Times New Roman"/>
          <w:sz w:val="24"/>
          <w:szCs w:val="24"/>
        </w:rPr>
        <w:t>Покупатель должен незамедлительно письменно уведомить Поставщика о несоответствии в количестве поставленного Товара и направить Поставщику для рассмотрения претензию с приложением дополнительного листа к транспортной железнодорожной накладной, содержащей сведения о запорно-пломбировочных устройствах (далее – Сведения о ЗПУ), и подлинных подтверждающих документов, оформленных в соответствии с инструкциями, нормами и правилами, упомянутыми в настоящем Приложении. Претензия по количеству предъявляется на сумму недостачи за вычетом естественной убыли. Указанная претензия, Сведения о ЗПУ и документы должны быть направлены Покупателем Поставщику в течение 30 (тридцати) календарных дней с даты поступления Товара на ж/д станцию назначения. Сведения о ЗПУ предоставляются в случае, если их применение предусмотрено действующими на ж/д транспорте правилами.</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lastRenderedPageBreak/>
        <w:t>11.12.4. Претензии по количеству поставленного Товара не подлежат удовлетворению, если расхождение между количеством Товара, указанным в транспортной железнодорожной накладной, и количеством Товара, определенном в установленном порядке Покупателем (грузополучателем) при выгрузке Товара в пункте назначения, за минусом естественной убыли, предусмотренной нормами естественной убыли для Товара при приеме, хранении, отпуске и транспортировании, соответствующими техническими регламентами, государственными стандартами, иными, утвержденными законодательством Российской Федерации документами, не превышает предела относительной погрешности метода измерения массы (ГОСТ Р 8.595-2004 «Государственная система обеспечения единства измерений. Масса нефти и нефтепродуктов. Общие требования к методикам выполнения измерений», а в случае его отмены, иной принятый в установленном порядке действующий нормативный правовой акт).</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В этом случае за фактически поставленное количество Товара принимаются данные, указанные в товаросопроводительном документе. Претензии, предъявленные в нарушение п.14.12.1. настоящего Приложения на основании способов/методов приемки и/или в единицах измерения, отличных от указанных в сопроводительных документах, не подлежат рассмотрению и удовлетворению.</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11.12.5. Окончательный анализ качества Товара проводится в согласованной Сторонами аккредитованной надлежащим образом лаборатории. Стороны обязуются согласовать место проведения окончательного анализа в течение 30 (тридцати) календарных дней с даты предъявления Покупателем требования о необходимости окончательного анализа. Результаты этого анализа будут обязательными для обеих Сторон, и качество нефтепродуктов будет считаться соответствующим данным окончательного анализа.</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11.12.6. Просрочка Покупателя в направлении Поставщику претензий, сведений о ЗПУ и документов, указанных в настоящем Приложении, а так же нарушение Покупателем указанных в настоящем Приложении Инструкций, в том числе правил составления актов и условия о вызове представителя, дает Поставщику право отказаться от удовлетворения требований Покупателя в отношении недостачи нефтепродуктов и/или их ненадлежащего качества, и за количество товара, поставленного Покупателю, принимаются данные, указанные в квитанции в приёме груза (товара) перевозчиком, а за качество – по паспорту продукции/ сертификату соответствия.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11.12.7.</w:t>
      </w:r>
      <w:r w:rsidR="005D17E4">
        <w:rPr>
          <w:rFonts w:ascii="Times New Roman" w:hAnsi="Times New Roman"/>
          <w:sz w:val="24"/>
          <w:szCs w:val="24"/>
        </w:rPr>
        <w:t xml:space="preserve"> </w:t>
      </w:r>
      <w:r w:rsidRPr="00584C9D">
        <w:rPr>
          <w:rFonts w:ascii="Times New Roman" w:hAnsi="Times New Roman"/>
          <w:sz w:val="24"/>
          <w:szCs w:val="24"/>
        </w:rPr>
        <w:t>Покупатель не имеет права отказаться от приемки и оплаты Товара, поставленного в неполном ассортименте, либо в меньшем количестве, чем это определено заключенным на биржевых торгах Договором.</w:t>
      </w:r>
      <w:bookmarkStart w:id="31" w:name="page151"/>
      <w:bookmarkEnd w:id="31"/>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11.12.8. При поставке Товара на условиях «франко-резервуар», «франко-труба» и «самовывоз автомобильным транспортом» после подписания товарно-транспортной накладной, товарной накладной по форме Поставщика грузоотправителем и Покупателем (его представителем) и/или акта приема-передачи грузоотправителем и Покупателем (его представителем) и/или акта приема-сдачи товара в систему МНПП претензии по количеству и качеству Товара не принимаются.</w:t>
      </w:r>
    </w:p>
    <w:p w:rsidR="00130303"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11.12.9. Одновременно с направлением Покупателем в адрес Поставщика претензии по количеству и/или качеству копия данной претензии направляется Покупателем грузоотправителю Товара.</w:t>
      </w:r>
    </w:p>
    <w:p w:rsidR="00733605" w:rsidRPr="00733605" w:rsidRDefault="00733605"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004304">
        <w:rPr>
          <w:rFonts w:ascii="Times New Roman" w:hAnsi="Times New Roman"/>
          <w:sz w:val="24"/>
          <w:szCs w:val="24"/>
        </w:rPr>
        <w:t>11.13. Покупатель должен осуществить оплату за Товар на основании Выписки из реестра договоров, полученной Покупателем по</w:t>
      </w:r>
      <w:r w:rsidR="004C7CC6">
        <w:rPr>
          <w:rFonts w:ascii="Times New Roman" w:hAnsi="Times New Roman"/>
          <w:sz w:val="24"/>
          <w:szCs w:val="24"/>
        </w:rPr>
        <w:t xml:space="preserve"> итогам биржевых торгов от АО «Восточная биржа</w:t>
      </w:r>
      <w:r w:rsidRPr="00004304">
        <w:rPr>
          <w:rFonts w:ascii="Times New Roman" w:hAnsi="Times New Roman"/>
          <w:sz w:val="24"/>
          <w:szCs w:val="24"/>
        </w:rPr>
        <w:t>» в соответствии с Правилами, Спецификацией биржевого товара, а также внутренними документами АО СПВБ</w:t>
      </w:r>
      <w:r w:rsidR="00AC1D96">
        <w:rPr>
          <w:rFonts w:ascii="Times New Roman" w:hAnsi="Times New Roman"/>
          <w:sz w:val="24"/>
          <w:szCs w:val="24"/>
        </w:rPr>
        <w:t xml:space="preserve"> или АО НКО</w:t>
      </w:r>
      <w:r w:rsidRPr="00004304">
        <w:rPr>
          <w:rFonts w:ascii="Times New Roman" w:hAnsi="Times New Roman"/>
          <w:sz w:val="24"/>
          <w:szCs w:val="24"/>
        </w:rPr>
        <w:t>, если клиринг по Договору проводится АО СПВБ</w:t>
      </w:r>
      <w:r w:rsidR="00AC1D96">
        <w:rPr>
          <w:rFonts w:ascii="Times New Roman" w:hAnsi="Times New Roman"/>
          <w:sz w:val="24"/>
          <w:szCs w:val="24"/>
        </w:rPr>
        <w:t xml:space="preserve"> или АО НКО</w:t>
      </w:r>
      <w:r w:rsidRPr="00004304">
        <w:rPr>
          <w:rFonts w:ascii="Times New Roman" w:hAnsi="Times New Roman"/>
          <w:sz w:val="24"/>
          <w:szCs w:val="24"/>
        </w:rPr>
        <w:t xml:space="preserve">.  Датой оплаты считается дата поступления денежных средств полном объёме, определённом Выпиской из реестра договоров и/или дополнительным соглашением к Договору, с расчётного счёта Покупателя на расчетный счет Поставщика, а по Договорам, включенным в клиринг, с клирингового </w:t>
      </w:r>
      <w:proofErr w:type="gramStart"/>
      <w:r w:rsidRPr="00004304">
        <w:rPr>
          <w:rFonts w:ascii="Times New Roman" w:hAnsi="Times New Roman"/>
          <w:sz w:val="24"/>
          <w:szCs w:val="24"/>
        </w:rPr>
        <w:t>счёта </w:t>
      </w:r>
      <w:r w:rsidR="005D17E4">
        <w:rPr>
          <w:rFonts w:ascii="Times New Roman" w:hAnsi="Times New Roman"/>
          <w:sz w:val="24"/>
          <w:szCs w:val="24"/>
        </w:rPr>
        <w:t xml:space="preserve"> </w:t>
      </w:r>
      <w:r w:rsidRPr="00004304">
        <w:rPr>
          <w:rFonts w:ascii="Times New Roman" w:hAnsi="Times New Roman"/>
          <w:sz w:val="24"/>
          <w:szCs w:val="24"/>
        </w:rPr>
        <w:t>на</w:t>
      </w:r>
      <w:proofErr w:type="gramEnd"/>
      <w:r w:rsidRPr="00004304">
        <w:rPr>
          <w:rFonts w:ascii="Times New Roman" w:hAnsi="Times New Roman"/>
          <w:sz w:val="24"/>
          <w:szCs w:val="24"/>
        </w:rPr>
        <w:t xml:space="preserve"> расчётный счёт Поставщика, если иное не предусмотрено поручением Поставщика в </w:t>
      </w:r>
      <w:r w:rsidR="00AC1D96">
        <w:rPr>
          <w:rFonts w:ascii="Times New Roman" w:hAnsi="Times New Roman"/>
          <w:sz w:val="24"/>
          <w:szCs w:val="24"/>
        </w:rPr>
        <w:t>клиринговую</w:t>
      </w:r>
      <w:r w:rsidRPr="00004304">
        <w:rPr>
          <w:rFonts w:ascii="Times New Roman" w:hAnsi="Times New Roman"/>
          <w:sz w:val="24"/>
          <w:szCs w:val="24"/>
        </w:rPr>
        <w:t xml:space="preserve"> </w:t>
      </w:r>
      <w:r w:rsidR="00AC1D96">
        <w:rPr>
          <w:rFonts w:ascii="Times New Roman" w:hAnsi="Times New Roman"/>
          <w:sz w:val="24"/>
          <w:szCs w:val="24"/>
        </w:rPr>
        <w:t>организацию</w:t>
      </w:r>
      <w:r w:rsidRPr="00004304">
        <w:rPr>
          <w:rFonts w:ascii="Times New Roman" w:hAnsi="Times New Roman"/>
          <w:sz w:val="24"/>
          <w:szCs w:val="24"/>
        </w:rPr>
        <w:t>, предоставленным согласно требованиям внутренних документов</w:t>
      </w:r>
      <w:r w:rsidR="00AC1D96">
        <w:rPr>
          <w:rFonts w:ascii="Times New Roman" w:hAnsi="Times New Roman"/>
          <w:sz w:val="24"/>
          <w:szCs w:val="24"/>
        </w:rPr>
        <w:t>.</w:t>
      </w:r>
      <w:r w:rsidRPr="00733605">
        <w:rPr>
          <w:rFonts w:ascii="Times New Roman" w:hAnsi="Times New Roman"/>
          <w:sz w:val="24"/>
          <w:szCs w:val="24"/>
        </w:rPr>
        <w:t xml:space="preserve">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11.14. При выставлении счетов-фактур все значения стоимостных показателей округляются в соответствии с требованиями действующего законодательства.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11.15. При оплате третьими лицами причитающихся Поставщику по Договору денежных сумм за Услуги платёжные документы от третьих лиц должны содержать в назначении платежа ссылку на номер и дату Договора, наименование Покупателя по Договору, а также соответствующего(их) </w:t>
      </w:r>
      <w:r w:rsidRPr="00584C9D">
        <w:rPr>
          <w:rFonts w:ascii="Times New Roman" w:hAnsi="Times New Roman"/>
          <w:sz w:val="24"/>
          <w:szCs w:val="24"/>
        </w:rPr>
        <w:lastRenderedPageBreak/>
        <w:t>Дополнительного(</w:t>
      </w:r>
      <w:proofErr w:type="spellStart"/>
      <w:r w:rsidRPr="00584C9D">
        <w:rPr>
          <w:rFonts w:ascii="Times New Roman" w:hAnsi="Times New Roman"/>
          <w:sz w:val="24"/>
          <w:szCs w:val="24"/>
        </w:rPr>
        <w:t>ых</w:t>
      </w:r>
      <w:proofErr w:type="spellEnd"/>
      <w:r w:rsidRPr="00584C9D">
        <w:rPr>
          <w:rFonts w:ascii="Times New Roman" w:hAnsi="Times New Roman"/>
          <w:sz w:val="24"/>
          <w:szCs w:val="24"/>
        </w:rPr>
        <w:t>) соглашения(й)к нему.</w:t>
      </w:r>
    </w:p>
    <w:p w:rsidR="00130303"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11.16. В случае отгрузки Поставщиком Товара сверх количества, указанного в соответствующей реквизитной заявке Покупателя (если это связано с необходимостью полной загрузки транспортного средства), окончательный расчет за фактически поставленный Товар и транспортные услуги производится Покупателем на основании письменного требования Поставщика с указанием суммы и банковских реквизитов не позднее последнего числа месяца, следующего за месяцем поставки, если иное не указано в письменном требовании Поставщика. </w:t>
      </w:r>
    </w:p>
    <w:p w:rsidR="00585FFB" w:rsidRPr="00CC4F56" w:rsidRDefault="00585FFB"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bookmarkStart w:id="32" w:name="page153"/>
      <w:bookmarkEnd w:id="32"/>
      <w:r w:rsidRPr="00CC4F56">
        <w:rPr>
          <w:rFonts w:ascii="Times New Roman" w:hAnsi="Times New Roman"/>
          <w:sz w:val="24"/>
          <w:szCs w:val="24"/>
        </w:rPr>
        <w:t xml:space="preserve">11.17. Возврат Поставщиком неизрасходованного авансового платежа Покупателю осуществляется по соглашению сторон об изменении Договора в отношении количества Товара, за который возвращается авансовый платеж, если иное не установлено Спецификацией биржевого товара, и производится в течение 10 (десяти) рабочих дней с даты получения Поставщиком соответствующего требования Покупателя при наличии следующих условий: </w:t>
      </w:r>
    </w:p>
    <w:p w:rsidR="00585FFB" w:rsidRPr="00CC4F56" w:rsidRDefault="00585FFB"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CC4F56">
        <w:rPr>
          <w:rFonts w:ascii="Times New Roman" w:hAnsi="Times New Roman"/>
          <w:sz w:val="24"/>
          <w:szCs w:val="24"/>
        </w:rPr>
        <w:sym w:font="Symbol" w:char="F0B7"/>
      </w:r>
      <w:r w:rsidRPr="00CC4F56">
        <w:rPr>
          <w:rFonts w:ascii="Times New Roman" w:hAnsi="Times New Roman"/>
          <w:sz w:val="24"/>
          <w:szCs w:val="24"/>
        </w:rPr>
        <w:t xml:space="preserve"> </w:t>
      </w:r>
      <w:r w:rsidRPr="00C91880">
        <w:rPr>
          <w:rFonts w:ascii="Times New Roman" w:hAnsi="Times New Roman"/>
          <w:sz w:val="24"/>
          <w:szCs w:val="24"/>
        </w:rPr>
        <w:t>Покупатель предоставил оригинальные экземпляры документов Поставщику, оформленные надлежащим образом;</w:t>
      </w:r>
      <w:r w:rsidRPr="00CC4F56">
        <w:rPr>
          <w:rFonts w:ascii="Times New Roman" w:hAnsi="Times New Roman"/>
          <w:sz w:val="24"/>
          <w:szCs w:val="24"/>
        </w:rPr>
        <w:t xml:space="preserve"> </w:t>
      </w:r>
    </w:p>
    <w:p w:rsidR="00585FFB" w:rsidRPr="00CC4F56" w:rsidRDefault="00585FFB"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CC4F56">
        <w:rPr>
          <w:rFonts w:ascii="Times New Roman" w:hAnsi="Times New Roman"/>
          <w:sz w:val="24"/>
          <w:szCs w:val="24"/>
        </w:rPr>
        <w:sym w:font="Symbol" w:char="F0B7"/>
      </w:r>
      <w:r w:rsidRPr="00CC4F56">
        <w:rPr>
          <w:rFonts w:ascii="Times New Roman" w:hAnsi="Times New Roman"/>
          <w:sz w:val="24"/>
          <w:szCs w:val="24"/>
        </w:rPr>
        <w:t xml:space="preserve"> письменное требование Покупателя составлено на фирменном бланке, подписано руководителем и главным бухгалтером и заверено печатью (при ее наличии) с указанием платежных реквизитов и с учет</w:t>
      </w:r>
      <w:r>
        <w:rPr>
          <w:rFonts w:ascii="Times New Roman" w:hAnsi="Times New Roman"/>
          <w:sz w:val="24"/>
          <w:szCs w:val="24"/>
        </w:rPr>
        <w:t>ом выполнения условий пунктов 11.1 и 11</w:t>
      </w:r>
      <w:r w:rsidRPr="00CC4F56">
        <w:rPr>
          <w:rFonts w:ascii="Times New Roman" w:hAnsi="Times New Roman"/>
          <w:sz w:val="24"/>
          <w:szCs w:val="24"/>
        </w:rPr>
        <w:t xml:space="preserve">.2. Сумма авансовых платежей возвращается Поставщиком Покупателю за вычетом сумм, направленных в погашение задолженности по ранее заключенным договорам. </w:t>
      </w:r>
    </w:p>
    <w:p w:rsidR="00585FFB" w:rsidRPr="00CC4F56" w:rsidRDefault="00585FFB"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CC4F56">
        <w:rPr>
          <w:rFonts w:ascii="Times New Roman" w:hAnsi="Times New Roman"/>
          <w:sz w:val="24"/>
          <w:szCs w:val="24"/>
        </w:rPr>
        <w:t xml:space="preserve">По соглашению сторон излишне перечисленные Покупателем суммы могут быть зачислены и использованы в счет оплаты будущих поставок Товара и расходов, связанных с доставкой. </w:t>
      </w:r>
    </w:p>
    <w:p w:rsidR="00130303" w:rsidRPr="00584C9D"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584C9D">
        <w:rPr>
          <w:rFonts w:ascii="Times New Roman" w:hAnsi="Times New Roman"/>
          <w:sz w:val="24"/>
          <w:szCs w:val="24"/>
        </w:rPr>
        <w:t>11.18. В случае проведения клир</w:t>
      </w:r>
      <w:r w:rsidR="00CC4F56">
        <w:rPr>
          <w:rFonts w:ascii="Times New Roman" w:hAnsi="Times New Roman"/>
          <w:sz w:val="24"/>
          <w:szCs w:val="24"/>
        </w:rPr>
        <w:t xml:space="preserve">инга с внесением обеспечения и </w:t>
      </w:r>
      <w:r w:rsidRPr="00584C9D">
        <w:rPr>
          <w:rFonts w:ascii="Times New Roman" w:hAnsi="Times New Roman"/>
          <w:sz w:val="24"/>
          <w:szCs w:val="24"/>
        </w:rPr>
        <w:t xml:space="preserve">признания Клиринговой организацией несостоятельности Покупателя по Договору в соответствии с Правилами клиринга с Покупателя удерживается неустойка в размере 5 % от суммы Договора, которая перечисляется Клиринговой организацией Поставщику. При уплате неустойки неисполненные обязательства Сторон по Договору прекращаются. В случае отказа Поставщика от получения неустойки неисполненные обязательства Сторон по Договору могут быть прекращены без выплаты неустойки со стороны Покупателя по согласованию Сторон. Поставщик обязан уведомить Клиринговую организацию о своем отказе от получения неустойки в порядке, установленном Клиринговой организацией. </w:t>
      </w:r>
    </w:p>
    <w:p w:rsidR="00130303" w:rsidRPr="00584C9D"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584C9D">
        <w:rPr>
          <w:rFonts w:ascii="Times New Roman" w:hAnsi="Times New Roman"/>
          <w:sz w:val="24"/>
          <w:szCs w:val="24"/>
        </w:rPr>
        <w:t>При неисполнении (отказе от исполнения) вытекающих из Договора, клиринг по которому проводится без внесения обеспечения или заключенного на основании адресных заявок, обязательств по оплате и приемке товара Покупатель уплачивает Поставщику неустойку в размере</w:t>
      </w:r>
      <w:r w:rsidR="005D17E4">
        <w:rPr>
          <w:rFonts w:ascii="Times New Roman" w:hAnsi="Times New Roman"/>
          <w:sz w:val="24"/>
          <w:szCs w:val="24"/>
        </w:rPr>
        <w:t>,</w:t>
      </w:r>
      <w:r w:rsidRPr="00584C9D">
        <w:rPr>
          <w:rFonts w:ascii="Times New Roman" w:hAnsi="Times New Roman"/>
          <w:sz w:val="24"/>
          <w:szCs w:val="24"/>
        </w:rPr>
        <w:t xml:space="preserve"> указанном в Договоре.</w:t>
      </w:r>
    </w:p>
    <w:p w:rsidR="00130303" w:rsidRPr="00584C9D"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584C9D">
        <w:rPr>
          <w:rFonts w:ascii="Times New Roman" w:hAnsi="Times New Roman"/>
          <w:sz w:val="24"/>
          <w:szCs w:val="24"/>
        </w:rPr>
        <w:t>11.19. В случае проведения клиринга с внесением обеспечения и признания Клиринговой организацией в соответствии с Правилами клиринга несостоятельности Поставщика по Договору, не являющегося Контролером поставки, с него удерживается и перечисляется Клиринговой организацией Покупателю неустойка в размере 5 % от суммы Договора.</w:t>
      </w:r>
    </w:p>
    <w:p w:rsidR="00130303" w:rsidRPr="00584C9D"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584C9D">
        <w:rPr>
          <w:rFonts w:ascii="Times New Roman" w:hAnsi="Times New Roman"/>
          <w:sz w:val="24"/>
          <w:szCs w:val="24"/>
        </w:rPr>
        <w:t>При неисполнении (отказе от исполнения) вытекающих из Договора, клиринг по которому проводится без внесения обеспечения или заключенного на основании адресных заявок, обязательств по поставке товара Поставщик уплачивает Покупателю неустойку в размере, указанном в Договоре.</w:t>
      </w:r>
    </w:p>
    <w:p w:rsidR="00130303" w:rsidRPr="00584C9D"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584C9D">
        <w:rPr>
          <w:rFonts w:ascii="Times New Roman" w:hAnsi="Times New Roman"/>
          <w:sz w:val="24"/>
          <w:szCs w:val="24"/>
        </w:rPr>
        <w:t>При уплате неустойки неисполненные обязательства Сторон по Договору прекращаются.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согласованию Сторон. Покупатель обязан известить Клиринговую организацию о своем отказе от получения неустойки в порядке, установленном Клиринговой организацией.</w:t>
      </w:r>
    </w:p>
    <w:p w:rsidR="00130303" w:rsidRDefault="00130303" w:rsidP="005D17E4">
      <w:pPr>
        <w:widowControl w:val="0"/>
        <w:tabs>
          <w:tab w:val="num" w:pos="851"/>
        </w:tabs>
        <w:overflowPunct w:val="0"/>
        <w:autoSpaceDE w:val="0"/>
        <w:autoSpaceDN w:val="0"/>
        <w:adjustRightInd w:val="0"/>
        <w:spacing w:after="0" w:line="240" w:lineRule="auto"/>
        <w:ind w:right="-77" w:firstLine="567"/>
        <w:jc w:val="both"/>
        <w:rPr>
          <w:rFonts w:ascii="Times New Roman" w:hAnsi="Times New Roman"/>
          <w:b/>
          <w:bCs/>
          <w:sz w:val="24"/>
          <w:szCs w:val="24"/>
        </w:rPr>
      </w:pPr>
    </w:p>
    <w:p w:rsidR="00130303" w:rsidRPr="00584C9D" w:rsidRDefault="00130303" w:rsidP="005D17E4">
      <w:pPr>
        <w:widowControl w:val="0"/>
        <w:tabs>
          <w:tab w:val="num" w:pos="851"/>
        </w:tabs>
        <w:overflowPunct w:val="0"/>
        <w:autoSpaceDE w:val="0"/>
        <w:autoSpaceDN w:val="0"/>
        <w:adjustRightInd w:val="0"/>
        <w:spacing w:after="0" w:line="240" w:lineRule="auto"/>
        <w:ind w:right="-77" w:firstLine="567"/>
        <w:jc w:val="both"/>
        <w:rPr>
          <w:rFonts w:ascii="Times New Roman" w:hAnsi="Times New Roman"/>
          <w:b/>
          <w:bCs/>
          <w:sz w:val="24"/>
          <w:szCs w:val="24"/>
        </w:rPr>
      </w:pPr>
      <w:r w:rsidRPr="00584C9D">
        <w:rPr>
          <w:rFonts w:ascii="Times New Roman" w:hAnsi="Times New Roman"/>
          <w:b/>
          <w:bCs/>
          <w:sz w:val="24"/>
          <w:szCs w:val="24"/>
        </w:rPr>
        <w:t xml:space="preserve">12.      Ответственность Сторон и разрешение споров.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12.1. В случае нарушения Покупателем требований Раздела 5 настоящего Приложения, в случае неоплаты или неполной оплаты Покупателем стоимости Услуг/транспортных расходов в установленные в сроки, а также при непредставлении Покупателем реквизитной заявки на отгрузку готового к передаче Товара и/или подтверждения станции назначения о готовности принять Товар (и/или Маршрутной телеграммы при поставке товара на условиях «франко-труба») в объёме и в сроки, </w:t>
      </w:r>
      <w:r w:rsidRPr="00584C9D">
        <w:rPr>
          <w:rFonts w:ascii="Times New Roman" w:hAnsi="Times New Roman"/>
          <w:sz w:val="24"/>
          <w:szCs w:val="24"/>
        </w:rPr>
        <w:lastRenderedPageBreak/>
        <w:t xml:space="preserve">предусмотренные в Разделе 5 настоящего Приложения, наступают последствия и ответственность Покупателя, предусмотренные Правилами клиринга, а также Правилами торгов.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12.2. Стороны вправе договориться, заключив соответствующее дополнительное соглашение, о поставке части Товара по Договору в объеме предоставленных Покупателем реквизитных заявок с правом Поставщика не производить допоставку Товара в объеме, на который Покупателем не оплачена стоимость Услуг/транспортных расходов и/или не предоставлены транспортные средства и/или не предоставлены (отозваны) реквизитные заявки и/или Маршрутная телеграмма при поставке Товара на условиях «франко-труба, с взаимным уведомлением Клиринговой организации о такой договоренности.  Покупателю возвращается стоимость Товара, поставка которого не была осуществлена, при этом Покупатель обязан по требованию Поставщика уплатить Поставщику штраф в размере произведения установленной Клиринговой организацией ставки денежной обеспеченности заявки для Покупателя на дату заключения Договора по соответствующему Товару на стоимость части готового к передаче объема Товара, на который Покупателем не были предоставлены (или были отозваны) реквизитные заявки и/или Маршрутная телеграмма и/или не была оплачена в полном объеме стоимость </w:t>
      </w:r>
      <w:bookmarkStart w:id="33" w:name="page155"/>
      <w:bookmarkEnd w:id="33"/>
      <w:r w:rsidRPr="00584C9D">
        <w:rPr>
          <w:rFonts w:ascii="Times New Roman" w:hAnsi="Times New Roman"/>
          <w:sz w:val="24"/>
          <w:szCs w:val="24"/>
        </w:rPr>
        <w:t>услуг/транспортных расходов и/или не были представлены Покупателем транспортные средства под вывоз.</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 xml:space="preserve"> 12.3. В случае невыполнения Поставщиком обязательств по поставке Товара в количестве и срок, предусмотренные в настоящем Приложении, наступают последствия, предусмотренные Правилами клиринга, и Правилами торгов.</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12.4. Если не применяются меры ответственности, предусмотренные Правилами клиринга, а также Правилами торгов при задержке поставки Товара относительно нормативных сроков, предусмотренных условиями Договора, Поставщик, по требованию Покупателя, уплачивает пеню в размере 0.3 (три десятых) % от стоимости не поставленного в срок Товара за каждый день просрочки, но не более 5% от стоимости не поставленного в срок Товара.</w:t>
      </w:r>
    </w:p>
    <w:p w:rsidR="00130303" w:rsidRPr="00584C9D" w:rsidRDefault="00130303" w:rsidP="005D17E4">
      <w:pPr>
        <w:spacing w:line="240" w:lineRule="auto"/>
        <w:contextualSpacing/>
        <w:jc w:val="both"/>
        <w:rPr>
          <w:rFonts w:ascii="Times New Roman" w:hAnsi="Times New Roman"/>
          <w:sz w:val="24"/>
          <w:szCs w:val="24"/>
        </w:rPr>
      </w:pPr>
      <w:r w:rsidRPr="00584C9D">
        <w:rPr>
          <w:rFonts w:ascii="Times New Roman" w:hAnsi="Times New Roman"/>
          <w:sz w:val="24"/>
          <w:szCs w:val="24"/>
        </w:rPr>
        <w:t xml:space="preserve">          В случае задержки Покупателем выборки Товара при поставках на условиях «самовывоз автомобильным транспортом» и «самовывоз железнодорожным транспортом» Покупатель по требованию Поставщика уплачивает пеню в размере 0,3</w:t>
      </w:r>
      <w:r>
        <w:rPr>
          <w:rFonts w:ascii="Times New Roman" w:hAnsi="Times New Roman"/>
          <w:sz w:val="24"/>
          <w:szCs w:val="24"/>
        </w:rPr>
        <w:t xml:space="preserve"> </w:t>
      </w:r>
      <w:r w:rsidRPr="00584C9D">
        <w:rPr>
          <w:rFonts w:ascii="Times New Roman" w:hAnsi="Times New Roman"/>
          <w:sz w:val="24"/>
          <w:szCs w:val="24"/>
        </w:rPr>
        <w:t>(три десятых)</w:t>
      </w:r>
      <w:r>
        <w:rPr>
          <w:rFonts w:ascii="Times New Roman" w:hAnsi="Times New Roman"/>
          <w:sz w:val="24"/>
          <w:szCs w:val="24"/>
        </w:rPr>
        <w:t xml:space="preserve"> </w:t>
      </w:r>
      <w:r w:rsidRPr="00584C9D">
        <w:rPr>
          <w:rFonts w:ascii="Times New Roman" w:hAnsi="Times New Roman"/>
          <w:sz w:val="24"/>
          <w:szCs w:val="24"/>
        </w:rPr>
        <w:t>% от стоимости не выбранного в срок Товара за каждый день просрочки, но не более 5</w:t>
      </w:r>
      <w:r>
        <w:rPr>
          <w:rFonts w:ascii="Times New Roman" w:hAnsi="Times New Roman"/>
          <w:sz w:val="24"/>
          <w:szCs w:val="24"/>
        </w:rPr>
        <w:t xml:space="preserve"> </w:t>
      </w:r>
      <w:r w:rsidRPr="00584C9D">
        <w:rPr>
          <w:rFonts w:ascii="Times New Roman" w:hAnsi="Times New Roman"/>
          <w:sz w:val="24"/>
          <w:szCs w:val="24"/>
        </w:rPr>
        <w:t xml:space="preserve">(пяти) % от стоимости не выбранного в срок Товара. </w:t>
      </w:r>
    </w:p>
    <w:p w:rsidR="00130303" w:rsidRPr="00584C9D"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584C9D">
        <w:rPr>
          <w:rFonts w:ascii="Times New Roman" w:hAnsi="Times New Roman"/>
          <w:sz w:val="24"/>
          <w:szCs w:val="24"/>
        </w:rPr>
        <w:t>При заключении Договора на условиях «франко-борт» в случае невыполнения Поставщиком сроков по поставке Товара из-за нарушения Покупателем своих обязательств, связанных с организацией прибытия Грузового судна в пункт погрузки (налива), Покупатель обязан по требованию Поставщика, уплатить пеню в размере 0,3</w:t>
      </w:r>
      <w:r>
        <w:rPr>
          <w:rFonts w:ascii="Times New Roman" w:hAnsi="Times New Roman"/>
          <w:sz w:val="24"/>
          <w:szCs w:val="24"/>
        </w:rPr>
        <w:t xml:space="preserve"> </w:t>
      </w:r>
      <w:r w:rsidRPr="00584C9D">
        <w:rPr>
          <w:rFonts w:ascii="Times New Roman" w:hAnsi="Times New Roman"/>
          <w:sz w:val="24"/>
          <w:szCs w:val="24"/>
        </w:rPr>
        <w:t xml:space="preserve">(три десятых) в день от стоимости не поставленного в срок Товара, но не более 5 (пяти) % от стоимости не поставленного в срок Товара. Кроме того, Покупатель обязуется возместить Поставщику все убытки, связанные с невыполнением Покупателем сроков по вывозу Товара.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При несвоевременной оплате поставленного Товара и транспортных услуг, в случае отгрузки Поставщиком Товара сверх количества, указанного в соответствующей реквизитной заявке Покупателя (если это связано с необходимостью полной загрузки транспортного средства), Покупатель уплачивает Поставщику пеню в размере 0,1 (одна десятая) % от суммы просроченного платежа за каждый день просрочки.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В случае если при поставке Товара на условиях «франко-труба» у одной из Сторон возникли расходы (далее – первая Сторона), понесенные ей в связи с уплатой неустойки вследствие неисполнения или ненадлежащего исполнения по вине другой Стороны (далее – вторая Сторона) обязательств по заключенному с ПАО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договору об оказании услуг по транспортировке нефтепродуктов, связанных с исполнением Договора, первая Сторона вправе предъявить второй Стороне претензию о возмещении сумм, уплаченных первой Стороной ПАО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xml:space="preserve">», с приложением документов, подтверждающих сумму понесенных расходов, и соответствующего счета. Вторая Сторона обязана оплатить выставленный первой Стороной счет в течение 5 рабочих дней с даты получения счета.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12.5. В случае сверхнормативного использования ж/д вагонов (ж/д цистерн) на станции назначения Покупатель уплачивает Поставщику неустойку:</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на 5 суток и менее – в размере 2 000 (две тысячи) рублей за каждые, в том числе неполные, </w:t>
      </w:r>
      <w:r w:rsidRPr="00584C9D">
        <w:rPr>
          <w:rFonts w:ascii="Times New Roman" w:hAnsi="Times New Roman"/>
          <w:sz w:val="24"/>
          <w:szCs w:val="24"/>
        </w:rPr>
        <w:lastRenderedPageBreak/>
        <w:t xml:space="preserve">сутки сверхнормативного использования каждого ж/д вагона (ж/д цистерны);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свыше 5 суток – в размере 5 000 (пять тысяч) рублей за каждые, в том числе неполные, сутки сверхнормативного использования каждого ж/д вагона (ж/д цистерны);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или возмещает расходы Поставщика, понесенные им в связи с уплатой неустойки/расходов организациям, с которыми Поставщиком заключены Договоры на организацию транспортировки Товара Покупателя.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Право выбора порядка определения неустойки (фиксированная сумма или возмещение расходов) принадлежит Поставщику.</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12.6. В случае неправильного заполнения транспортной железнодорожной накладной на возвращаемую порожнюю цистерну Поставщика, Покупатель уплачивает Поставщику неустойку в сумме 1 000 (одна тысяча) рублей за каждый ж/д вагон (ж/д цистерну), указанный в неправильно заполненной транспортной железнодорожной накладной.</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12.7. В случае переадресовки Покупателем ж/д вагона (ж/д цистерны) без согласия Поставщика или самовольного использования Покупателем ж/д вагонов (ж/д цистерн), в которых была осуществлена поставка Товара, в любых целях, а равно, если Покупатель не обеспечил возврат порожнего ж/д вагона (ж/д цистерны) Поставщика на станцию назначения или допустил отправку ж/д вагона (ж/д цистерны) Поставщика после выгрузки на другую станцию, отличную от станции, указанной в первой транспортной железнодорожной накладной, то Покупатель оплачивает Поставщику расходы Поставщика, связанные с возвратом ж/д вагона (ж/д цистерны) на станцию приписки (погрузки/налива), а также неустойку в размере 10 000 (десять тысяч) рублей за каждый ж/д вагон (ж/д цистерну) в сутки за разницу между нормативным и фактическим сроками прибытия ж/д вагона (ж/д цистерны) со станции выгрузки на станцию приписки (погрузки/налива).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Указанная неустойка взыскивается независимо от неустойки за нарушение сроков отправки каждой порожнего ж/д вагона (ж/д цистерны), предусмотренный пунктом 15.6 настоящего Приложения.</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12.8. Покупатель оплачивает Поставщику неустойку в размере 2 000 (две тысячи) рублей за каждый ж/д вагон (ж/д цистерну), прибывший после выгрузки, в отношении которого при осмотре на станции приписки (погрузки/налива), Поставщиком выявлены нарушения Правил перевозок железнодорожным транспортом грузов.</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При этом, в подтверждение указанных в настоящем пункте нарушений, Поставщик предъявляет Покупателю оформленные на каждый ж/д вагон (ж/д цистерну) Акт общей формы (форма ГУ-23) и копию транспортной железнодорожной накладной на перевозку порожнего ж/д вагона (ж/д цистерны).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За не установку заглушек на угловые и контрольные вентили, шаровые краны после выгрузки (слива) Товара из ж/д вагона (ж/д цистерны), Покупатель уплачивает Поставщику неустойку в размере 800 (восемьсот) рублей за каждый ж/д вагон (ж/д цистерну).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12.9. В случае прибытия порожних ж/д вагонов (ж/д цистерн) на станцию назначения с актом о повреждении вагона (форма ВУ-25) Поставщик вправе потребовать от Покупателя уплаты стоимости ремонта ж/д вагона (ж/д цистерны), включая стоимость подготовки к ремонту, стоимость </w:t>
      </w:r>
      <w:bookmarkStart w:id="34" w:name="page159"/>
      <w:bookmarkEnd w:id="34"/>
      <w:r w:rsidRPr="00584C9D">
        <w:rPr>
          <w:rFonts w:ascii="Times New Roman" w:hAnsi="Times New Roman"/>
          <w:sz w:val="24"/>
          <w:szCs w:val="24"/>
        </w:rPr>
        <w:t xml:space="preserve">использованных для ремонта деталей, материалов, а также платежи за перевозку цистерн к месту ремонта. Покупатель также уплачивает Поставщику неустойку за непроизводительный простой ж/д вагонов (ж/д цистерн) в ремонте в размере 1 000 (Одна тысяча) рублей за ж/д вагон (ж/д цистерну) за каждые сутки нахождения её в ремонте. Время нахождения ж/д вагонов (ж/д цистерн) в ремонте определяется на основании данных, указанных в актах форм ВУ-23М и ВУ-36М. Покупатель обязан возместить Поставщику все расходы по ремонту и восстановлению поврежденных ж/д вагонов (ж/д цистерн), понесённых вследствие нарушения правил выгрузки/слива Товара (в </w:t>
      </w:r>
      <w:proofErr w:type="spellStart"/>
      <w:r w:rsidRPr="00584C9D">
        <w:rPr>
          <w:rFonts w:ascii="Times New Roman" w:hAnsi="Times New Roman"/>
          <w:sz w:val="24"/>
          <w:szCs w:val="24"/>
        </w:rPr>
        <w:t>т.ч</w:t>
      </w:r>
      <w:proofErr w:type="spellEnd"/>
      <w:r w:rsidRPr="00584C9D">
        <w:rPr>
          <w:rFonts w:ascii="Times New Roman" w:hAnsi="Times New Roman"/>
          <w:sz w:val="24"/>
          <w:szCs w:val="24"/>
        </w:rPr>
        <w:t xml:space="preserve">. вследствие воздействия на ж/д цистерны с паровой рубашкой открытым огнем), приведшего к повреждению ж/д цистерн, а также расходы на транспортировку поврежденных ж/д цистерн к месту ремонта и с места ремонта на станцию приписки. При отгрузке Товара в арендованных ж/д вагонах (ж/д цистернах) Покупатель возмещает Поставщику стоимость аренды за время нахождения ж/д вагонов (ж/д цистерн) в ремонте. При утрате ж/д вагон (ж/д цистерну) по обстоятельствам, за которые отвечает Покупатель (грузополучатель), а равно при невозможности восстановления ж/д вагонов (ж/д цистерн) в ремонте, Покупатель оплачивает Поставщику стоимость нового ж/д вагона (ж/д цистерны) аналогичного типа. </w:t>
      </w:r>
      <w:r w:rsidRPr="00584C9D">
        <w:rPr>
          <w:rFonts w:ascii="Times New Roman" w:hAnsi="Times New Roman"/>
          <w:sz w:val="24"/>
          <w:szCs w:val="24"/>
        </w:rPr>
        <w:lastRenderedPageBreak/>
        <w:t>Стоимость нового ж/д вагон (ж/д цистерны) определяется исходя из цены завода-изготовителя цистерн аналогичного типа, установленную на дату обнаружения утраты ж/д вагона (ж/д цистерны).</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12.10. В случае нарушения Покупателем п. 6.13 настоящего Приложения Покупатель обязан по требованию Поставщика оплатить неустойку за простой ж/д вагонов (ж/д цистерн) на время нахождения ж/д вагонов (ж/д цистерн) под очисткой в размере 2000 (две тысячи) рублей за ж/д вагон (ж/д цистерну) за каждые сутки нахождения его под очисткой.</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Кроме того, в случае неполной выгрузки (слива) Товара из ж/д вагонов (ж/д цистерн) Покупатель обязан сверх неустойки, предусмотренной настоящим пунктом, полностью возместить Поставщику все причиненные в связи с этим убытки, включая, но не ограничиваясь этим, все расходы по очистке ж/д вагонов (ж/д цистерн), оплате аренды ж/д вагонов (ж/д цистерн) за время нахождения под очисткой, оплате стоимости перевозки до места очистки и обратно.</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12.11. В случае неисполнения или ненадлежащего исполнения обязательств по Договору, Стороны возмещают друг другу причинённые этим убытки в части, непокрытой неустойкой, в соответствии с действующим законодательством Российской Федерации. При оплате неустойки и (или) убытков, если иное не предусмотрено Правилами торгов и (или) Правилами клиринга Стороны вправе принять решение об отказе от дальнейшего исполнения обязательств по Договору.</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12.12. Штрафные санкции (неустойки) и/или суммы возмещения убытков считаются предъявленными с момента направления Стороной соответствующих письменных требований (претензий) другой Стороне.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12.13. Установленные виды ответственности в настоящем Приложении подлежат применению только на основании предъявленного одной Стороной другой Стороне письменного требования (претензии). </w:t>
      </w:r>
    </w:p>
    <w:p w:rsidR="00130303" w:rsidRPr="00584C9D" w:rsidRDefault="00130303" w:rsidP="005D17E4">
      <w:pPr>
        <w:widowControl w:val="0"/>
        <w:overflowPunct w:val="0"/>
        <w:autoSpaceDE w:val="0"/>
        <w:autoSpaceDN w:val="0"/>
        <w:adjustRightInd w:val="0"/>
        <w:spacing w:after="0"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12.14. В случаях, если в соответствующих пунктах настоящего Приложения установлены конкретные сроки предъявления/рассмотрения претензии, то действуют эти сроки предъявления/рассмотрения претензии. </w:t>
      </w:r>
    </w:p>
    <w:p w:rsidR="00130303" w:rsidRPr="00584C9D" w:rsidRDefault="00130303" w:rsidP="005D17E4">
      <w:pPr>
        <w:spacing w:line="240" w:lineRule="auto"/>
        <w:jc w:val="both"/>
        <w:rPr>
          <w:rFonts w:ascii="Times New Roman" w:hAnsi="Times New Roman"/>
          <w:sz w:val="24"/>
          <w:szCs w:val="24"/>
        </w:rPr>
      </w:pPr>
      <w:r w:rsidRPr="00584C9D">
        <w:rPr>
          <w:rFonts w:ascii="Times New Roman" w:hAnsi="Times New Roman"/>
          <w:sz w:val="24"/>
          <w:szCs w:val="24"/>
        </w:rPr>
        <w:t>Во всех остальных случаях действует претензионный порядок, предусматривающий 30-дневный срок рассмотрения претензии, считая с даты ее получения. Претензия направляется с приложением обосновывающих требований материалов (документов).  В случае отказа в удовлетворении претензии или неполучения ответа на претензию в течение 10 (десяти) календарных дней после истечения срока её рассмотрения спор разрешается в соответствии с законодательством Российской Федерации.</w:t>
      </w:r>
    </w:p>
    <w:p w:rsidR="00130303" w:rsidRPr="00584C9D" w:rsidRDefault="00130303" w:rsidP="005D17E4">
      <w:pPr>
        <w:pStyle w:val="a9"/>
        <w:widowControl w:val="0"/>
        <w:numPr>
          <w:ilvl w:val="0"/>
          <w:numId w:val="29"/>
        </w:numPr>
        <w:tabs>
          <w:tab w:val="left" w:pos="426"/>
        </w:tabs>
        <w:overflowPunct w:val="0"/>
        <w:autoSpaceDE w:val="0"/>
        <w:autoSpaceDN w:val="0"/>
        <w:adjustRightInd w:val="0"/>
        <w:ind w:left="0" w:right="-77" w:firstLine="567"/>
        <w:jc w:val="both"/>
        <w:rPr>
          <w:b/>
          <w:bCs/>
          <w:sz w:val="24"/>
          <w:szCs w:val="24"/>
        </w:rPr>
      </w:pPr>
      <w:bookmarkStart w:id="35" w:name="page161"/>
      <w:bookmarkEnd w:id="35"/>
      <w:r w:rsidRPr="00584C9D">
        <w:rPr>
          <w:b/>
          <w:bCs/>
          <w:sz w:val="24"/>
          <w:szCs w:val="24"/>
        </w:rPr>
        <w:t xml:space="preserve">  Антикоррупционные условия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Cs/>
          <w:sz w:val="24"/>
          <w:szCs w:val="24"/>
        </w:rPr>
        <w:t xml:space="preserve">13.1. </w:t>
      </w:r>
      <w:r w:rsidRPr="00584C9D">
        <w:rPr>
          <w:rFonts w:ascii="Times New Roman" w:hAnsi="Times New Roman"/>
          <w:sz w:val="24"/>
          <w:szCs w:val="24"/>
        </w:rPr>
        <w:t xml:space="preserve">При исполнении своих обязательств по заключенным на Бирже Договорам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13.2. При исполнении своих обязательств по заключенному Договору Стороны, их аффилированные лица, работники или посредники не осуществляют действия, квалифицируемые применимым для целей настоящих Правил торгов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13.3. Каждая из Сторон по заключенному Договору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Под действиями работника, осуществляемыми в пользу стимулирующей его Стороны, понимаются:</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предоставление неоправданных преимуществ по сравнению с другими контрагентами;</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предоставление каких-либо гарантий;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lastRenderedPageBreak/>
        <w:t xml:space="preserve">- ускорение существующих процедур;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13.4. В случае наличия у Стороны информации о том,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содержащихся в настоящем Разделе Приложения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13.6.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13.7. Стороны вправе в соответствии с требованиями законодательства Российской Федерации запрашивать и получать документы, связанные с исполнением</w:t>
      </w:r>
      <w:bookmarkStart w:id="36" w:name="page163"/>
      <w:bookmarkEnd w:id="36"/>
      <w:r w:rsidRPr="00584C9D">
        <w:rPr>
          <w:rFonts w:ascii="Times New Roman" w:hAnsi="Times New Roman"/>
          <w:sz w:val="24"/>
          <w:szCs w:val="24"/>
        </w:rPr>
        <w:t xml:space="preserve"> Договора, для проверки на предмет соблюдения антикоррупционных обязательств, а также вправе снимать копии с таких документов за свой счет.</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13.8. Стороны признают, что их возможные неправомерные действия и нарушение антикоррупционных условий, содержащихся в настоящем Приложении,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13.9. Стороны гарантируют осуществление надлежащего разбирательства по представленным в рамках исполнения заключенного на Бирже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w:t>
      </w:r>
    </w:p>
    <w:p w:rsidR="00130303" w:rsidRPr="00584C9D" w:rsidRDefault="00130303" w:rsidP="005D17E4">
      <w:pPr>
        <w:widowControl w:val="0"/>
        <w:tabs>
          <w:tab w:val="num" w:pos="1416"/>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13.10. Стороны гарантируют полную конфиденциальность по вопросам исполнения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rsidR="00130303" w:rsidRPr="00584C9D" w:rsidRDefault="00130303" w:rsidP="005D17E4">
      <w:pPr>
        <w:pStyle w:val="a9"/>
        <w:widowControl w:val="0"/>
        <w:numPr>
          <w:ilvl w:val="0"/>
          <w:numId w:val="29"/>
        </w:numPr>
        <w:tabs>
          <w:tab w:val="left" w:pos="426"/>
        </w:tabs>
        <w:overflowPunct w:val="0"/>
        <w:autoSpaceDE w:val="0"/>
        <w:autoSpaceDN w:val="0"/>
        <w:adjustRightInd w:val="0"/>
        <w:ind w:left="0" w:right="-77" w:firstLine="567"/>
        <w:jc w:val="both"/>
        <w:rPr>
          <w:b/>
          <w:bCs/>
          <w:sz w:val="24"/>
          <w:szCs w:val="24"/>
        </w:rPr>
      </w:pPr>
      <w:r w:rsidRPr="00584C9D">
        <w:rPr>
          <w:b/>
          <w:bCs/>
          <w:sz w:val="24"/>
          <w:szCs w:val="24"/>
        </w:rPr>
        <w:t xml:space="preserve">Конфиденциальность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Cs/>
          <w:sz w:val="24"/>
          <w:szCs w:val="24"/>
        </w:rPr>
        <w:t xml:space="preserve">14.1 </w:t>
      </w:r>
      <w:r w:rsidRPr="00584C9D">
        <w:rPr>
          <w:rFonts w:ascii="Times New Roman" w:hAnsi="Times New Roman"/>
          <w:sz w:val="24"/>
          <w:szCs w:val="24"/>
        </w:rPr>
        <w:t xml:space="preserve">Информация о Сторонах, заключивших Договор на биржевых торгах, а также любые документы и информация, касающиеся данных о Сторонах, а также любые сведения, позволяющие определить Сторону по настоящему Договору, не подлежат передаче или разглашению третьим лицам по инициативе любой из Сторон за исключением следующих случаев: </w:t>
      </w:r>
    </w:p>
    <w:p w:rsidR="00130303" w:rsidRPr="00584C9D" w:rsidRDefault="00130303" w:rsidP="005D17E4">
      <w:pPr>
        <w:widowControl w:val="0"/>
        <w:numPr>
          <w:ilvl w:val="0"/>
          <w:numId w:val="23"/>
        </w:numPr>
        <w:overflowPunct w:val="0"/>
        <w:autoSpaceDE w:val="0"/>
        <w:autoSpaceDN w:val="0"/>
        <w:adjustRightInd w:val="0"/>
        <w:spacing w:after="0" w:line="240" w:lineRule="auto"/>
        <w:ind w:left="0" w:right="-79" w:firstLine="567"/>
        <w:contextualSpacing/>
        <w:jc w:val="both"/>
        <w:rPr>
          <w:rFonts w:ascii="Times New Roman" w:hAnsi="Times New Roman"/>
          <w:sz w:val="24"/>
          <w:szCs w:val="24"/>
        </w:rPr>
      </w:pPr>
      <w:r w:rsidRPr="00584C9D">
        <w:rPr>
          <w:rFonts w:ascii="Times New Roman" w:hAnsi="Times New Roman"/>
          <w:sz w:val="24"/>
          <w:szCs w:val="24"/>
        </w:rPr>
        <w:t xml:space="preserve">если совершение таких действий необходимо для выполнения Сторонами своих обязательств по настоящему Договору; </w:t>
      </w:r>
    </w:p>
    <w:p w:rsidR="00130303" w:rsidRPr="00584C9D" w:rsidRDefault="00130303" w:rsidP="005D17E4">
      <w:pPr>
        <w:widowControl w:val="0"/>
        <w:numPr>
          <w:ilvl w:val="2"/>
          <w:numId w:val="22"/>
        </w:numPr>
        <w:overflowPunct w:val="0"/>
        <w:autoSpaceDE w:val="0"/>
        <w:autoSpaceDN w:val="0"/>
        <w:adjustRightInd w:val="0"/>
        <w:spacing w:after="0" w:line="240" w:lineRule="auto"/>
        <w:ind w:left="0" w:right="-77" w:firstLine="567"/>
        <w:jc w:val="both"/>
        <w:rPr>
          <w:rFonts w:ascii="Times New Roman" w:hAnsi="Times New Roman"/>
          <w:sz w:val="24"/>
          <w:szCs w:val="24"/>
        </w:rPr>
      </w:pPr>
      <w:r w:rsidRPr="00584C9D">
        <w:rPr>
          <w:rFonts w:ascii="Times New Roman" w:hAnsi="Times New Roman"/>
          <w:sz w:val="24"/>
          <w:szCs w:val="24"/>
        </w:rPr>
        <w:t xml:space="preserve">если получено предварительное письменное согласие второй Стороны по Договору; </w:t>
      </w:r>
    </w:p>
    <w:p w:rsidR="00130303" w:rsidRPr="00584C9D" w:rsidRDefault="00130303" w:rsidP="005D17E4">
      <w:pPr>
        <w:widowControl w:val="0"/>
        <w:numPr>
          <w:ilvl w:val="2"/>
          <w:numId w:val="22"/>
        </w:numPr>
        <w:overflowPunct w:val="0"/>
        <w:autoSpaceDE w:val="0"/>
        <w:autoSpaceDN w:val="0"/>
        <w:adjustRightInd w:val="0"/>
        <w:spacing w:after="0" w:line="240" w:lineRule="auto"/>
        <w:ind w:left="0" w:right="-77" w:firstLine="567"/>
        <w:jc w:val="both"/>
        <w:rPr>
          <w:rFonts w:ascii="Times New Roman" w:hAnsi="Times New Roman"/>
          <w:sz w:val="24"/>
          <w:szCs w:val="24"/>
        </w:rPr>
      </w:pPr>
      <w:r w:rsidRPr="00584C9D">
        <w:rPr>
          <w:rFonts w:ascii="Times New Roman" w:hAnsi="Times New Roman"/>
          <w:sz w:val="24"/>
          <w:szCs w:val="24"/>
        </w:rPr>
        <w:t xml:space="preserve">в случаях, прямо предусмотренных действующим законодательством Российской Федерации. </w:t>
      </w:r>
    </w:p>
    <w:p w:rsidR="00130303" w:rsidRPr="00584C9D" w:rsidRDefault="00130303" w:rsidP="005D17E4">
      <w:pPr>
        <w:widowControl w:val="0"/>
        <w:tabs>
          <w:tab w:val="num" w:pos="2124"/>
        </w:tabs>
        <w:overflowPunct w:val="0"/>
        <w:autoSpaceDE w:val="0"/>
        <w:autoSpaceDN w:val="0"/>
        <w:adjustRightInd w:val="0"/>
        <w:spacing w:line="240" w:lineRule="auto"/>
        <w:ind w:right="-77" w:firstLine="567"/>
        <w:jc w:val="both"/>
        <w:rPr>
          <w:rFonts w:ascii="Times New Roman" w:hAnsi="Times New Roman"/>
          <w:sz w:val="24"/>
          <w:szCs w:val="24"/>
        </w:rPr>
      </w:pPr>
      <w:r w:rsidRPr="00584C9D">
        <w:rPr>
          <w:rFonts w:ascii="Times New Roman" w:hAnsi="Times New Roman"/>
          <w:sz w:val="24"/>
          <w:szCs w:val="24"/>
        </w:rPr>
        <w:t xml:space="preserve">14.2. В случае необходимости передачи в рамках настоящего Договора конфиденциальной информации Стороны обязуются заключить соглашение о конфиденциальности. </w:t>
      </w:r>
    </w:p>
    <w:p w:rsidR="00130303" w:rsidRPr="00584C9D" w:rsidRDefault="00130303" w:rsidP="005D17E4">
      <w:pPr>
        <w:pStyle w:val="a9"/>
        <w:widowControl w:val="0"/>
        <w:numPr>
          <w:ilvl w:val="0"/>
          <w:numId w:val="29"/>
        </w:numPr>
        <w:tabs>
          <w:tab w:val="left" w:pos="284"/>
        </w:tabs>
        <w:overflowPunct w:val="0"/>
        <w:autoSpaceDE w:val="0"/>
        <w:autoSpaceDN w:val="0"/>
        <w:adjustRightInd w:val="0"/>
        <w:ind w:left="0" w:right="-77" w:firstLine="567"/>
        <w:jc w:val="both"/>
        <w:rPr>
          <w:b/>
          <w:bCs/>
          <w:sz w:val="24"/>
          <w:szCs w:val="24"/>
        </w:rPr>
      </w:pPr>
      <w:r w:rsidRPr="00584C9D">
        <w:rPr>
          <w:b/>
          <w:bCs/>
          <w:sz w:val="24"/>
          <w:szCs w:val="24"/>
        </w:rPr>
        <w:t xml:space="preserve">Обстоятельства непреодолимой силы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bCs/>
          <w:sz w:val="24"/>
          <w:szCs w:val="24"/>
        </w:rPr>
        <w:t xml:space="preserve">15.1. </w:t>
      </w:r>
      <w:r w:rsidRPr="00584C9D">
        <w:rPr>
          <w:rFonts w:ascii="Times New Roman" w:hAnsi="Times New Roman"/>
          <w:sz w:val="24"/>
          <w:szCs w:val="24"/>
        </w:rPr>
        <w:t xml:space="preserve">Стороны не несут ответственности за неисполнение любого из своих обязательств, за исключением обязательств по оплате поставленного Товара, если докажут, что такое неисполнение было вызвано обстоятельствами непреодолимой силы или обстоятельствами, приравненными к обстоятельствам непреодолимой силы, т.е. событиями или обстоятельствами, находящимися вне контроля такой Стороны, наступившими после заключения Договора, носящими непредвиденный и непредотвратимый характер. </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К обстоятельствам непреодолимой силы относятся, в частности, наводнения,</w:t>
      </w:r>
      <w:bookmarkStart w:id="37" w:name="page165"/>
      <w:bookmarkEnd w:id="37"/>
      <w:r>
        <w:rPr>
          <w:rFonts w:ascii="Times New Roman" w:hAnsi="Times New Roman"/>
          <w:sz w:val="24"/>
          <w:szCs w:val="24"/>
        </w:rPr>
        <w:t xml:space="preserve"> </w:t>
      </w:r>
      <w:r w:rsidRPr="00584C9D">
        <w:rPr>
          <w:rFonts w:ascii="Times New Roman" w:hAnsi="Times New Roman"/>
          <w:sz w:val="24"/>
          <w:szCs w:val="24"/>
        </w:rPr>
        <w:t xml:space="preserve">землетрясения, пожары, обледенения и иные природные катаклизмы, если эти обстоятельства непосредственно </w:t>
      </w:r>
      <w:r w:rsidRPr="00584C9D">
        <w:rPr>
          <w:rFonts w:ascii="Times New Roman" w:hAnsi="Times New Roman"/>
          <w:sz w:val="24"/>
          <w:szCs w:val="24"/>
        </w:rPr>
        <w:lastRenderedPageBreak/>
        <w:t>повлияли на исполнение Договора.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К обстоятельствам, приравненным к обстоятельствам непреодолимой силы, относятся: ограничения, налагаемые государственными органами (включая распределения, приоритеты, официальные требования, квоты и ценовой контроль), эмбарго, войны, мятежи, забастовки, локауты, если эти обстоятельства непосредственно повлияли на исполнение настоящего Договора.</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15.2. Время, которое требуется Сторонам для исполнения своих обязательств по Договору, будет продлено на любой срок, на который отложено исполнение по причине перечисленных обстоятельств.</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15.3. В случае если продолжительность обстоятельств непреодолимой силы превышает 30 (тридцать) календарных дней, каждая из сторон вправе расторгнуть Договор (Дополнительное соглашение к нему) в одностороннем порядке, с обязательным уведомлением Клиринговой организации с приложением обосновывающих документов.</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15.4. Несмотря на наступление обстоятельств непреодолимой силы, перед прекращением Договора вследствие обстоятельств непреодолимой силы Стороны прикладывают все усилия для проведения окончательных взаиморасчетов в части поставленного Товара и оказанных услуг.</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15.5. Сторона, для которой стало невозможным исполнение обязательств по Договору по причине наступления обстоятельств непреодолимой силы, должна незамедлительно информировать другую Сторону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обстоятельств непреодолимой силы. Таким подтверждением будет являться справка, сертификат или иной соответствующий документ, выданный уполномоченным органом, расположенным по месту возникновения обстоятельств непреодолимой силы.</w:t>
      </w:r>
    </w:p>
    <w:p w:rsidR="00130303" w:rsidRPr="00584C9D" w:rsidRDefault="00130303" w:rsidP="005D17E4">
      <w:pPr>
        <w:pStyle w:val="a9"/>
        <w:widowControl w:val="0"/>
        <w:numPr>
          <w:ilvl w:val="0"/>
          <w:numId w:val="29"/>
        </w:numPr>
        <w:tabs>
          <w:tab w:val="left" w:pos="426"/>
        </w:tabs>
        <w:overflowPunct w:val="0"/>
        <w:autoSpaceDE w:val="0"/>
        <w:autoSpaceDN w:val="0"/>
        <w:adjustRightInd w:val="0"/>
        <w:ind w:left="0" w:right="-77" w:firstLine="567"/>
        <w:jc w:val="both"/>
        <w:rPr>
          <w:b/>
          <w:bCs/>
          <w:sz w:val="24"/>
          <w:szCs w:val="24"/>
        </w:rPr>
      </w:pPr>
      <w:r w:rsidRPr="00584C9D">
        <w:rPr>
          <w:b/>
          <w:bCs/>
          <w:sz w:val="24"/>
          <w:szCs w:val="24"/>
        </w:rPr>
        <w:t xml:space="preserve">Прочие условия </w:t>
      </w:r>
    </w:p>
    <w:p w:rsidR="00130303" w:rsidRDefault="00130303" w:rsidP="005D17E4">
      <w:pPr>
        <w:pStyle w:val="a3"/>
        <w:ind w:firstLine="567"/>
        <w:jc w:val="both"/>
        <w:rPr>
          <w:rFonts w:ascii="Times New Roman" w:hAnsi="Times New Roman"/>
          <w:sz w:val="24"/>
          <w:szCs w:val="24"/>
        </w:rPr>
      </w:pPr>
      <w:r w:rsidRPr="00584C9D">
        <w:rPr>
          <w:rFonts w:ascii="Times New Roman" w:hAnsi="Times New Roman"/>
          <w:sz w:val="24"/>
          <w:szCs w:val="24"/>
        </w:rPr>
        <w:t>16.1. В случае установления долгосрочных договорных отношений между Поставщиком (Продавцом) и Покупателем по Договорам, заключаемым на биржевых торгах на АО «</w:t>
      </w:r>
      <w:r w:rsidR="004C7CC6">
        <w:rPr>
          <w:rFonts w:ascii="Times New Roman" w:hAnsi="Times New Roman"/>
          <w:sz w:val="24"/>
          <w:szCs w:val="24"/>
        </w:rPr>
        <w:t>Восточная биржа</w:t>
      </w:r>
      <w:r w:rsidRPr="00584C9D">
        <w:rPr>
          <w:rFonts w:ascii="Times New Roman" w:hAnsi="Times New Roman"/>
          <w:sz w:val="24"/>
          <w:szCs w:val="24"/>
        </w:rPr>
        <w:t>» Стороны по Договору в целях обеспечения внутреннего учета Договоров, заключаемых на Б</w:t>
      </w:r>
      <w:r>
        <w:rPr>
          <w:rFonts w:ascii="Times New Roman" w:hAnsi="Times New Roman"/>
          <w:sz w:val="24"/>
          <w:szCs w:val="24"/>
        </w:rPr>
        <w:t>ирже, по требованию Поставщика </w:t>
      </w:r>
      <w:r w:rsidRPr="00584C9D">
        <w:rPr>
          <w:rFonts w:ascii="Times New Roman" w:hAnsi="Times New Roman"/>
          <w:sz w:val="24"/>
          <w:szCs w:val="24"/>
        </w:rPr>
        <w:t xml:space="preserve">подписывают Рамочный договор (по форме Приложения № 11 к настоящей Спецификации). </w:t>
      </w:r>
    </w:p>
    <w:p w:rsidR="00130303" w:rsidRPr="00C75EF5" w:rsidRDefault="00130303" w:rsidP="005D17E4">
      <w:pPr>
        <w:pStyle w:val="a3"/>
        <w:ind w:firstLine="567"/>
        <w:jc w:val="both"/>
        <w:rPr>
          <w:rFonts w:ascii="Times New Roman" w:hAnsi="Times New Roman"/>
          <w:bCs/>
          <w:sz w:val="24"/>
          <w:szCs w:val="24"/>
        </w:rPr>
      </w:pPr>
      <w:r w:rsidRPr="00C75EF5">
        <w:rPr>
          <w:rFonts w:ascii="Times New Roman" w:hAnsi="Times New Roman"/>
          <w:bCs/>
          <w:sz w:val="24"/>
          <w:szCs w:val="24"/>
        </w:rPr>
        <w:t xml:space="preserve">Покупатель, в случае наличия у него признаков неблагонадежности, перед заключением </w:t>
      </w:r>
      <w:r w:rsidR="00DD3334">
        <w:rPr>
          <w:rFonts w:ascii="Times New Roman" w:hAnsi="Times New Roman"/>
          <w:bCs/>
          <w:sz w:val="24"/>
          <w:szCs w:val="24"/>
        </w:rPr>
        <w:t>Р</w:t>
      </w:r>
      <w:r w:rsidRPr="00C75EF5">
        <w:rPr>
          <w:rFonts w:ascii="Times New Roman" w:hAnsi="Times New Roman"/>
          <w:bCs/>
          <w:sz w:val="24"/>
          <w:szCs w:val="24"/>
        </w:rPr>
        <w:t>амочного договора по запросу Поставщика</w:t>
      </w:r>
      <w:r w:rsidR="00C75EF5" w:rsidRPr="00C75EF5">
        <w:rPr>
          <w:rFonts w:ascii="Times New Roman" w:hAnsi="Times New Roman"/>
          <w:bCs/>
          <w:sz w:val="24"/>
          <w:szCs w:val="24"/>
        </w:rPr>
        <w:t>,</w:t>
      </w:r>
      <w:r w:rsidRPr="00C75EF5">
        <w:rPr>
          <w:rFonts w:ascii="Times New Roman" w:hAnsi="Times New Roman"/>
          <w:bCs/>
          <w:sz w:val="24"/>
          <w:szCs w:val="24"/>
        </w:rPr>
        <w:t xml:space="preserve"> обязан направить </w:t>
      </w:r>
      <w:r w:rsidR="001A67AD" w:rsidRPr="00C75EF5">
        <w:rPr>
          <w:rFonts w:ascii="Times New Roman" w:hAnsi="Times New Roman"/>
          <w:sz w:val="24"/>
          <w:szCs w:val="24"/>
        </w:rPr>
        <w:t>з</w:t>
      </w:r>
      <w:r w:rsidR="002C4407" w:rsidRPr="00C75EF5">
        <w:rPr>
          <w:rFonts w:ascii="Times New Roman" w:hAnsi="Times New Roman"/>
          <w:sz w:val="24"/>
          <w:szCs w:val="24"/>
        </w:rPr>
        <w:t>аверенные Покупателем или нотариусом копии документов</w:t>
      </w:r>
      <w:r w:rsidRPr="00C75EF5">
        <w:rPr>
          <w:rFonts w:ascii="Times New Roman" w:hAnsi="Times New Roman"/>
          <w:bCs/>
          <w:sz w:val="24"/>
          <w:szCs w:val="24"/>
        </w:rPr>
        <w:t>, подтвержда</w:t>
      </w:r>
      <w:r w:rsidR="00B908EC" w:rsidRPr="00C75EF5">
        <w:rPr>
          <w:rFonts w:ascii="Times New Roman" w:hAnsi="Times New Roman"/>
          <w:bCs/>
          <w:sz w:val="24"/>
          <w:szCs w:val="24"/>
        </w:rPr>
        <w:t>ющие благонадежность Покупателя</w:t>
      </w:r>
      <w:r w:rsidR="002C4407" w:rsidRPr="00C75EF5">
        <w:rPr>
          <w:rFonts w:ascii="Times New Roman" w:hAnsi="Times New Roman"/>
          <w:bCs/>
          <w:sz w:val="24"/>
          <w:szCs w:val="24"/>
        </w:rPr>
        <w:t xml:space="preserve">, в течение </w:t>
      </w:r>
      <w:r w:rsidR="002C4407" w:rsidRPr="00C75EF5">
        <w:rPr>
          <w:rFonts w:ascii="Times New Roman" w:hAnsi="Times New Roman"/>
          <w:sz w:val="24"/>
          <w:szCs w:val="24"/>
        </w:rPr>
        <w:t>5 календарных дней с даты получения запроса</w:t>
      </w:r>
      <w:r w:rsidR="00B908EC" w:rsidRPr="00C75EF5">
        <w:rPr>
          <w:rFonts w:ascii="Times New Roman" w:hAnsi="Times New Roman"/>
          <w:sz w:val="24"/>
          <w:szCs w:val="24"/>
        </w:rPr>
        <w:t>.</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 xml:space="preserve">Заверенные Покупателем или нотариусом копии документов, определенные в п. 1.4. Рамочного договора, Покупатель обязан направить в адрес Поставщика в течение 30 календарных дней от даты заключения Договора. В случае </w:t>
      </w:r>
      <w:proofErr w:type="gramStart"/>
      <w:r w:rsidRPr="00584C9D">
        <w:rPr>
          <w:rFonts w:ascii="Times New Roman" w:hAnsi="Times New Roman"/>
          <w:sz w:val="24"/>
          <w:szCs w:val="24"/>
        </w:rPr>
        <w:t>не представления</w:t>
      </w:r>
      <w:proofErr w:type="gramEnd"/>
      <w:r w:rsidRPr="00584C9D">
        <w:rPr>
          <w:rFonts w:ascii="Times New Roman" w:hAnsi="Times New Roman"/>
          <w:sz w:val="24"/>
          <w:szCs w:val="24"/>
        </w:rPr>
        <w:t xml:space="preserve"> указанного пакета документов Поставщик оставляет за собой право задержать поставку Товара по Договору до момента их представления. При этом такая задержка не является просрочкой поставки Товара со стороны Поставщика и не влечет его ответственности за просрочку поставки Товара по Договору.</w:t>
      </w:r>
    </w:p>
    <w:p w:rsidR="00130303" w:rsidRPr="00584C9D"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584C9D">
        <w:rPr>
          <w:rFonts w:ascii="Times New Roman" w:hAnsi="Times New Roman"/>
          <w:sz w:val="24"/>
          <w:szCs w:val="24"/>
        </w:rPr>
        <w:t>16.2. При исполнении Договора поставки Стороны руководствуются также внутренними документами АО «</w:t>
      </w:r>
      <w:r w:rsidR="004C7CC6">
        <w:rPr>
          <w:rFonts w:ascii="Times New Roman" w:hAnsi="Times New Roman"/>
          <w:sz w:val="24"/>
          <w:szCs w:val="24"/>
        </w:rPr>
        <w:t>Восточная биржа</w:t>
      </w:r>
      <w:r w:rsidRPr="00584C9D">
        <w:rPr>
          <w:rFonts w:ascii="Times New Roman" w:hAnsi="Times New Roman"/>
          <w:sz w:val="24"/>
          <w:szCs w:val="24"/>
        </w:rPr>
        <w:t xml:space="preserve">», а при проведении клиринга - Правилами клиринга. </w:t>
      </w:r>
    </w:p>
    <w:p w:rsidR="00130303" w:rsidRDefault="00130303" w:rsidP="008A551A">
      <w:pPr>
        <w:pStyle w:val="ad"/>
        <w:spacing w:before="50"/>
        <w:ind w:left="4340" w:right="356"/>
        <w:rPr>
          <w:sz w:val="24"/>
          <w:szCs w:val="24"/>
        </w:rPr>
      </w:pPr>
    </w:p>
    <w:p w:rsidR="00130303" w:rsidRDefault="00130303" w:rsidP="008A551A">
      <w:pPr>
        <w:pStyle w:val="ad"/>
        <w:spacing w:before="50"/>
        <w:ind w:left="4340" w:right="356"/>
        <w:rPr>
          <w:sz w:val="24"/>
          <w:szCs w:val="24"/>
        </w:rPr>
      </w:pPr>
    </w:p>
    <w:p w:rsidR="00130303" w:rsidRDefault="00130303">
      <w:pPr>
        <w:rPr>
          <w:rFonts w:ascii="Times New Roman" w:hAnsi="Times New Roman"/>
          <w:spacing w:val="-1"/>
          <w:sz w:val="24"/>
          <w:szCs w:val="24"/>
        </w:rPr>
      </w:pPr>
      <w:r>
        <w:rPr>
          <w:rFonts w:ascii="Times New Roman" w:hAnsi="Times New Roman"/>
          <w:spacing w:val="-1"/>
          <w:sz w:val="24"/>
          <w:szCs w:val="24"/>
        </w:rPr>
        <w:br w:type="page"/>
      </w:r>
    </w:p>
    <w:p w:rsidR="00130303" w:rsidRPr="00584C9D" w:rsidRDefault="00130303" w:rsidP="00E32D4C">
      <w:pPr>
        <w:pStyle w:val="ad"/>
        <w:spacing w:before="50" w:line="240" w:lineRule="auto"/>
        <w:ind w:left="4340" w:right="72"/>
        <w:jc w:val="right"/>
        <w:rPr>
          <w:rFonts w:ascii="Times New Roman" w:hAnsi="Times New Roman"/>
          <w:sz w:val="24"/>
          <w:szCs w:val="24"/>
        </w:rPr>
      </w:pPr>
      <w:r w:rsidRPr="00584C9D">
        <w:rPr>
          <w:rFonts w:ascii="Times New Roman" w:hAnsi="Times New Roman"/>
          <w:spacing w:val="-1"/>
          <w:sz w:val="24"/>
          <w:szCs w:val="24"/>
        </w:rPr>
        <w:lastRenderedPageBreak/>
        <w:t xml:space="preserve">Приложение </w:t>
      </w:r>
      <w:r w:rsidRPr="00584C9D">
        <w:rPr>
          <w:rFonts w:ascii="Times New Roman" w:hAnsi="Times New Roman"/>
          <w:sz w:val="24"/>
          <w:szCs w:val="24"/>
        </w:rPr>
        <w:t>№ 11</w:t>
      </w:r>
      <w:r w:rsidRPr="00584C9D">
        <w:rPr>
          <w:rFonts w:ascii="Times New Roman" w:hAnsi="Times New Roman"/>
          <w:sz w:val="24"/>
          <w:szCs w:val="24"/>
        </w:rPr>
        <w:br/>
        <w:t>к Спецификации биржевого товара отделов «Нефть и нефтепродукты», «</w:t>
      </w:r>
      <w:r w:rsidRPr="00584C9D">
        <w:rPr>
          <w:rFonts w:ascii="Times New Roman" w:hAnsi="Times New Roman"/>
          <w:color w:val="000000"/>
          <w:sz w:val="24"/>
          <w:szCs w:val="24"/>
        </w:rPr>
        <w:t xml:space="preserve">Сжиженные углеводородные </w:t>
      </w:r>
      <w:r w:rsidRPr="00584C9D">
        <w:rPr>
          <w:rFonts w:ascii="Times New Roman" w:hAnsi="Times New Roman"/>
          <w:sz w:val="24"/>
          <w:szCs w:val="24"/>
        </w:rPr>
        <w:t xml:space="preserve">газы и газовый конденсат», «Продукция нефтегазохимического производства» АО </w:t>
      </w:r>
      <w:r w:rsidRPr="00584C9D">
        <w:rPr>
          <w:rFonts w:ascii="Times New Roman" w:hAnsi="Times New Roman"/>
          <w:bCs/>
          <w:sz w:val="24"/>
          <w:szCs w:val="24"/>
        </w:rPr>
        <w:t>«</w:t>
      </w:r>
      <w:r w:rsidR="004C7CC6">
        <w:rPr>
          <w:rFonts w:ascii="Times New Roman" w:hAnsi="Times New Roman"/>
          <w:bCs/>
          <w:sz w:val="24"/>
          <w:szCs w:val="24"/>
        </w:rPr>
        <w:t>Восточная биржа</w:t>
      </w:r>
      <w:r w:rsidRPr="00584C9D">
        <w:rPr>
          <w:rFonts w:ascii="Times New Roman" w:hAnsi="Times New Roman"/>
          <w:bCs/>
          <w:sz w:val="24"/>
          <w:szCs w:val="24"/>
        </w:rPr>
        <w:t>»</w:t>
      </w:r>
    </w:p>
    <w:p w:rsidR="00E32D4C" w:rsidRDefault="00E32D4C" w:rsidP="00E32D4C">
      <w:pPr>
        <w:ind w:right="72"/>
        <w:jc w:val="center"/>
        <w:rPr>
          <w:rFonts w:ascii="Times New Roman" w:hAnsi="Times New Roman"/>
          <w:sz w:val="24"/>
          <w:szCs w:val="24"/>
        </w:rPr>
      </w:pPr>
    </w:p>
    <w:p w:rsidR="00130303" w:rsidRPr="00584C9D" w:rsidRDefault="00130303" w:rsidP="00E32D4C">
      <w:pPr>
        <w:ind w:right="72"/>
        <w:jc w:val="center"/>
        <w:rPr>
          <w:rFonts w:ascii="Times New Roman" w:hAnsi="Times New Roman"/>
          <w:sz w:val="24"/>
          <w:szCs w:val="24"/>
        </w:rPr>
      </w:pPr>
      <w:r w:rsidRPr="00584C9D">
        <w:rPr>
          <w:rFonts w:ascii="Times New Roman" w:hAnsi="Times New Roman"/>
          <w:sz w:val="24"/>
          <w:szCs w:val="24"/>
        </w:rPr>
        <w:t>Форма</w:t>
      </w:r>
      <w:r w:rsidRPr="00584C9D">
        <w:rPr>
          <w:rFonts w:ascii="Times New Roman" w:hAnsi="Times New Roman"/>
          <w:spacing w:val="-2"/>
          <w:sz w:val="24"/>
          <w:szCs w:val="24"/>
        </w:rPr>
        <w:t xml:space="preserve"> </w:t>
      </w:r>
      <w:r w:rsidRPr="00584C9D">
        <w:rPr>
          <w:rFonts w:ascii="Times New Roman" w:hAnsi="Times New Roman"/>
          <w:spacing w:val="-1"/>
          <w:sz w:val="24"/>
          <w:szCs w:val="24"/>
        </w:rPr>
        <w:t>Рамочного договора</w:t>
      </w:r>
    </w:p>
    <w:p w:rsidR="00130303" w:rsidRPr="00584C9D" w:rsidRDefault="00130303" w:rsidP="008A551A">
      <w:pPr>
        <w:pStyle w:val="31"/>
        <w:tabs>
          <w:tab w:val="left" w:pos="6765"/>
        </w:tabs>
        <w:spacing w:before="165"/>
        <w:ind w:left="2127" w:right="8"/>
        <w:rPr>
          <w:b w:val="0"/>
          <w:bCs w:val="0"/>
          <w:lang w:val="ru-RU"/>
        </w:rPr>
      </w:pPr>
      <w:r w:rsidRPr="00584C9D">
        <w:rPr>
          <w:spacing w:val="-1"/>
          <w:lang w:val="ru-RU"/>
        </w:rPr>
        <w:t xml:space="preserve">            РАМОЧНЫЙ ДОГОВОР</w:t>
      </w:r>
      <w:r w:rsidRPr="00584C9D">
        <w:rPr>
          <w:lang w:val="ru-RU"/>
        </w:rPr>
        <w:t xml:space="preserve"> №_____</w:t>
      </w:r>
    </w:p>
    <w:p w:rsidR="00130303" w:rsidRPr="00584C9D" w:rsidRDefault="00130303" w:rsidP="008A551A">
      <w:pPr>
        <w:spacing w:before="1"/>
        <w:rPr>
          <w:rFonts w:ascii="Times New Roman" w:hAnsi="Times New Roman"/>
          <w:sz w:val="24"/>
          <w:szCs w:val="24"/>
        </w:rPr>
      </w:pPr>
    </w:p>
    <w:p w:rsidR="00130303" w:rsidRPr="00584C9D" w:rsidRDefault="00130303" w:rsidP="00E32D4C">
      <w:pPr>
        <w:pStyle w:val="ad"/>
        <w:tabs>
          <w:tab w:val="left" w:pos="6796"/>
          <w:tab w:val="left" w:pos="7518"/>
          <w:tab w:val="left" w:pos="8234"/>
          <w:tab w:val="left" w:pos="9197"/>
          <w:tab w:val="right" w:pos="10339"/>
        </w:tabs>
        <w:ind w:right="8"/>
        <w:rPr>
          <w:rFonts w:ascii="Times New Roman" w:hAnsi="Times New Roman"/>
          <w:sz w:val="24"/>
          <w:szCs w:val="24"/>
        </w:rPr>
      </w:pPr>
      <w:r w:rsidRPr="00584C9D">
        <w:rPr>
          <w:rFonts w:ascii="Times New Roman" w:hAnsi="Times New Roman"/>
          <w:spacing w:val="-1"/>
          <w:sz w:val="24"/>
          <w:szCs w:val="24"/>
        </w:rPr>
        <w:t>г. Санкт-Петербург</w:t>
      </w:r>
      <w:proofErr w:type="gramStart"/>
      <w:r w:rsidR="00E32D4C">
        <w:rPr>
          <w:rFonts w:ascii="Times New Roman" w:hAnsi="Times New Roman"/>
          <w:spacing w:val="-1"/>
          <w:sz w:val="24"/>
          <w:szCs w:val="24"/>
        </w:rPr>
        <w:tab/>
      </w:r>
      <w:r w:rsidRPr="00584C9D">
        <w:rPr>
          <w:rFonts w:ascii="Times New Roman" w:hAnsi="Times New Roman"/>
          <w:sz w:val="24"/>
          <w:szCs w:val="24"/>
        </w:rPr>
        <w:t xml:space="preserve">«  </w:t>
      </w:r>
      <w:proofErr w:type="gramEnd"/>
      <w:r w:rsidRPr="00584C9D">
        <w:rPr>
          <w:rFonts w:ascii="Times New Roman" w:hAnsi="Times New Roman"/>
          <w:sz w:val="24"/>
          <w:szCs w:val="24"/>
        </w:rPr>
        <w:t xml:space="preserve">    »   ____________</w:t>
      </w:r>
      <w:r w:rsidRPr="00584C9D">
        <w:rPr>
          <w:rFonts w:ascii="Times New Roman" w:hAnsi="Times New Roman"/>
          <w:sz w:val="24"/>
          <w:szCs w:val="24"/>
        </w:rPr>
        <w:tab/>
      </w:r>
      <w:r>
        <w:rPr>
          <w:rFonts w:ascii="Times New Roman" w:hAnsi="Times New Roman"/>
          <w:sz w:val="24"/>
          <w:szCs w:val="24"/>
        </w:rPr>
        <w:t>20_</w:t>
      </w:r>
      <w:r w:rsidRPr="00584C9D">
        <w:rPr>
          <w:rFonts w:ascii="Times New Roman" w:hAnsi="Times New Roman"/>
          <w:sz w:val="24"/>
          <w:szCs w:val="24"/>
        </w:rPr>
        <w:t>__г.</w:t>
      </w:r>
    </w:p>
    <w:p w:rsidR="00E32D4C" w:rsidRDefault="00130303" w:rsidP="00E32D4C">
      <w:pPr>
        <w:pStyle w:val="ad"/>
        <w:tabs>
          <w:tab w:val="left" w:pos="1361"/>
          <w:tab w:val="left" w:pos="1880"/>
          <w:tab w:val="left" w:pos="4799"/>
          <w:tab w:val="left" w:pos="5531"/>
          <w:tab w:val="left" w:pos="7377"/>
        </w:tabs>
        <w:spacing w:after="0" w:line="240" w:lineRule="auto"/>
        <w:ind w:right="108"/>
        <w:jc w:val="both"/>
        <w:rPr>
          <w:rFonts w:ascii="Times New Roman" w:hAnsi="Times New Roman"/>
          <w:spacing w:val="-1"/>
          <w:sz w:val="24"/>
          <w:szCs w:val="24"/>
        </w:rPr>
      </w:pPr>
      <w:r w:rsidRPr="00584C9D">
        <w:rPr>
          <w:rFonts w:ascii="Times New Roman" w:hAnsi="Times New Roman"/>
          <w:spacing w:val="-1"/>
          <w:sz w:val="24"/>
          <w:szCs w:val="24"/>
        </w:rPr>
        <w:t>________________________</w:t>
      </w:r>
      <w:proofErr w:type="gramStart"/>
      <w:r w:rsidRPr="00584C9D">
        <w:rPr>
          <w:rFonts w:ascii="Times New Roman" w:hAnsi="Times New Roman"/>
          <w:spacing w:val="-1"/>
          <w:sz w:val="24"/>
          <w:szCs w:val="24"/>
        </w:rPr>
        <w:t>_,  именуемое</w:t>
      </w:r>
      <w:proofErr w:type="gramEnd"/>
      <w:r w:rsidRPr="00584C9D">
        <w:rPr>
          <w:rFonts w:ascii="Times New Roman" w:hAnsi="Times New Roman"/>
          <w:spacing w:val="-1"/>
          <w:sz w:val="24"/>
          <w:szCs w:val="24"/>
        </w:rPr>
        <w:t xml:space="preserve">  в  дальнейшем  «Поставщик»,  в  лице_________</w:t>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t xml:space="preserve">________________, действующего на основании_________________, с одной стороны, и________________, именуемое в дальнейшем «Покупатель», в лице_____________________,  действующего  на  </w:t>
      </w:r>
      <w:proofErr w:type="spellStart"/>
      <w:r w:rsidRPr="00584C9D">
        <w:rPr>
          <w:rFonts w:ascii="Times New Roman" w:hAnsi="Times New Roman"/>
          <w:spacing w:val="-1"/>
          <w:sz w:val="24"/>
          <w:szCs w:val="24"/>
        </w:rPr>
        <w:t>основании______________с</w:t>
      </w:r>
      <w:proofErr w:type="spellEnd"/>
      <w:r w:rsidRPr="00584C9D">
        <w:rPr>
          <w:rFonts w:ascii="Times New Roman" w:hAnsi="Times New Roman"/>
          <w:spacing w:val="-1"/>
          <w:sz w:val="24"/>
          <w:szCs w:val="24"/>
        </w:rPr>
        <w:t xml:space="preserve"> другой стороны, далее вместе именуемые «Стороны</w:t>
      </w:r>
      <w:r w:rsidR="00E32D4C">
        <w:rPr>
          <w:rFonts w:ascii="Times New Roman" w:hAnsi="Times New Roman"/>
          <w:spacing w:val="-1"/>
          <w:sz w:val="24"/>
          <w:szCs w:val="24"/>
        </w:rPr>
        <w:t>», а по отдельности – «</w:t>
      </w:r>
      <w:proofErr w:type="spellStart"/>
      <w:r w:rsidR="00E32D4C">
        <w:rPr>
          <w:rFonts w:ascii="Times New Roman" w:hAnsi="Times New Roman"/>
          <w:spacing w:val="-1"/>
          <w:sz w:val="24"/>
          <w:szCs w:val="24"/>
        </w:rPr>
        <w:t>Сторона»</w:t>
      </w:r>
      <w:r w:rsidRPr="00584C9D">
        <w:rPr>
          <w:rFonts w:ascii="Times New Roman" w:hAnsi="Times New Roman"/>
          <w:spacing w:val="-1"/>
          <w:sz w:val="24"/>
          <w:szCs w:val="24"/>
        </w:rPr>
        <w:t>заключили</w:t>
      </w:r>
      <w:proofErr w:type="spellEnd"/>
      <w:r w:rsidRPr="00584C9D">
        <w:rPr>
          <w:rFonts w:ascii="Times New Roman" w:hAnsi="Times New Roman"/>
          <w:spacing w:val="-1"/>
          <w:sz w:val="24"/>
          <w:szCs w:val="24"/>
        </w:rPr>
        <w:t xml:space="preserve"> настоящий Рамочный договор №________    </w:t>
      </w:r>
      <w:r>
        <w:rPr>
          <w:rFonts w:ascii="Times New Roman" w:hAnsi="Times New Roman"/>
          <w:spacing w:val="-1"/>
          <w:sz w:val="24"/>
          <w:szCs w:val="24"/>
        </w:rPr>
        <w:t xml:space="preserve">о </w:t>
      </w:r>
      <w:r w:rsidRPr="00584C9D">
        <w:rPr>
          <w:rFonts w:ascii="Times New Roman" w:hAnsi="Times New Roman"/>
          <w:spacing w:val="-1"/>
          <w:sz w:val="24"/>
          <w:szCs w:val="24"/>
        </w:rPr>
        <w:t>н</w:t>
      </w:r>
      <w:r w:rsidRPr="003D14BD">
        <w:rPr>
          <w:rFonts w:ascii="Times New Roman" w:hAnsi="Times New Roman"/>
          <w:spacing w:val="-1"/>
          <w:sz w:val="24"/>
          <w:szCs w:val="24"/>
        </w:rPr>
        <w:t>ижеследующе</w:t>
      </w:r>
      <w:r w:rsidRPr="00584C9D">
        <w:rPr>
          <w:rFonts w:ascii="Times New Roman" w:hAnsi="Times New Roman"/>
          <w:spacing w:val="-1"/>
          <w:sz w:val="24"/>
          <w:szCs w:val="24"/>
        </w:rPr>
        <w:t>м:</w:t>
      </w:r>
    </w:p>
    <w:p w:rsidR="00C63B08" w:rsidRDefault="00C63B08" w:rsidP="00E32D4C">
      <w:pPr>
        <w:pStyle w:val="ad"/>
        <w:tabs>
          <w:tab w:val="left" w:pos="1361"/>
          <w:tab w:val="left" w:pos="1880"/>
          <w:tab w:val="left" w:pos="4799"/>
          <w:tab w:val="left" w:pos="5531"/>
          <w:tab w:val="left" w:pos="7377"/>
        </w:tabs>
        <w:spacing w:after="0" w:line="240" w:lineRule="auto"/>
        <w:ind w:right="108" w:firstLine="567"/>
        <w:jc w:val="both"/>
        <w:rPr>
          <w:rFonts w:ascii="Times New Roman" w:hAnsi="Times New Roman"/>
          <w:spacing w:val="-1"/>
          <w:sz w:val="24"/>
          <w:szCs w:val="24"/>
        </w:rPr>
      </w:pPr>
      <w:r w:rsidRPr="00584C9D">
        <w:rPr>
          <w:rFonts w:ascii="Times New Roman" w:hAnsi="Times New Roman"/>
          <w:spacing w:val="-1"/>
          <w:sz w:val="24"/>
          <w:szCs w:val="24"/>
        </w:rPr>
        <w:t>1.1</w:t>
      </w:r>
      <w:r>
        <w:rPr>
          <w:rFonts w:ascii="Times New Roman" w:hAnsi="Times New Roman"/>
          <w:spacing w:val="-1"/>
          <w:sz w:val="24"/>
          <w:szCs w:val="24"/>
        </w:rPr>
        <w:t>.</w:t>
      </w:r>
      <w:r w:rsidRPr="00584C9D">
        <w:rPr>
          <w:rFonts w:ascii="Times New Roman" w:hAnsi="Times New Roman"/>
          <w:spacing w:val="-1"/>
          <w:sz w:val="24"/>
          <w:szCs w:val="24"/>
        </w:rPr>
        <w:t xml:space="preserve"> Стороны заключили Рамочный договор с целью обеспечения взаимодействия в соответствии с пунктом 16.1 Приложения № 10 к Спецификации биржевого товара отделов «Нефть и нефтепродукты», «Сжиженные углеводородные газы и газовый конденсат», «Продукция нефтегаз</w:t>
      </w:r>
      <w:r w:rsidR="004C7CC6">
        <w:rPr>
          <w:rFonts w:ascii="Times New Roman" w:hAnsi="Times New Roman"/>
          <w:spacing w:val="-1"/>
          <w:sz w:val="24"/>
          <w:szCs w:val="24"/>
        </w:rPr>
        <w:t>охимического производства» АО «Восточная биржа</w:t>
      </w:r>
      <w:r w:rsidRPr="00584C9D">
        <w:rPr>
          <w:rFonts w:ascii="Times New Roman" w:hAnsi="Times New Roman"/>
          <w:spacing w:val="-1"/>
          <w:sz w:val="24"/>
          <w:szCs w:val="24"/>
        </w:rPr>
        <w:t>».</w:t>
      </w:r>
    </w:p>
    <w:p w:rsidR="00C63B08" w:rsidRDefault="00C63B08" w:rsidP="00E32D4C">
      <w:pPr>
        <w:pStyle w:val="ad"/>
        <w:tabs>
          <w:tab w:val="left" w:pos="1361"/>
          <w:tab w:val="left" w:pos="1880"/>
          <w:tab w:val="left" w:pos="4799"/>
          <w:tab w:val="left" w:pos="5531"/>
          <w:tab w:val="left" w:pos="7377"/>
        </w:tabs>
        <w:spacing w:after="0" w:line="240" w:lineRule="auto"/>
        <w:ind w:right="108" w:firstLine="567"/>
        <w:jc w:val="both"/>
        <w:rPr>
          <w:rFonts w:ascii="Times New Roman" w:hAnsi="Times New Roman"/>
          <w:spacing w:val="-1"/>
          <w:sz w:val="24"/>
          <w:szCs w:val="24"/>
        </w:rPr>
      </w:pPr>
      <w:r w:rsidRPr="00584C9D">
        <w:rPr>
          <w:rFonts w:ascii="Times New Roman" w:hAnsi="Times New Roman"/>
          <w:spacing w:val="-1"/>
          <w:sz w:val="24"/>
          <w:szCs w:val="24"/>
        </w:rPr>
        <w:t>1.2.  Стороны договорились осуществлять внутренний учет договоров поставки, заключенных в соответствии с Правилами торгов и Спецификацией биржевого товара отделов «Нефть и нефтепродукты», «Сжиженные углеводородные газы и газовый конденсат», «Продукция нефтегазохимического производства» АО «</w:t>
      </w:r>
      <w:r w:rsidR="008603B6">
        <w:rPr>
          <w:rFonts w:ascii="Times New Roman" w:hAnsi="Times New Roman"/>
          <w:spacing w:val="-1"/>
          <w:sz w:val="24"/>
          <w:szCs w:val="24"/>
        </w:rPr>
        <w:t>Восточная биржа</w:t>
      </w:r>
      <w:r w:rsidRPr="00584C9D">
        <w:rPr>
          <w:rFonts w:ascii="Times New Roman" w:hAnsi="Times New Roman"/>
          <w:spacing w:val="-1"/>
          <w:sz w:val="24"/>
          <w:szCs w:val="24"/>
        </w:rPr>
        <w:t xml:space="preserve">», </w:t>
      </w:r>
      <w:r w:rsidRPr="00C63B08">
        <w:rPr>
          <w:rFonts w:ascii="Times New Roman" w:hAnsi="Times New Roman"/>
          <w:spacing w:val="-1"/>
          <w:sz w:val="24"/>
          <w:szCs w:val="24"/>
        </w:rPr>
        <w:t xml:space="preserve">в </w:t>
      </w:r>
      <w:r w:rsidRPr="00584C9D">
        <w:rPr>
          <w:rFonts w:ascii="Times New Roman" w:hAnsi="Times New Roman"/>
          <w:spacing w:val="-1"/>
          <w:sz w:val="24"/>
          <w:szCs w:val="24"/>
        </w:rPr>
        <w:t>рамках</w:t>
      </w:r>
      <w:r w:rsidRPr="00C63B08">
        <w:rPr>
          <w:rFonts w:ascii="Times New Roman" w:hAnsi="Times New Roman"/>
          <w:spacing w:val="-1"/>
          <w:sz w:val="24"/>
          <w:szCs w:val="24"/>
        </w:rPr>
        <w:t xml:space="preserve"> </w:t>
      </w:r>
      <w:r w:rsidRPr="00584C9D">
        <w:rPr>
          <w:rFonts w:ascii="Times New Roman" w:hAnsi="Times New Roman"/>
          <w:spacing w:val="-1"/>
          <w:sz w:val="24"/>
          <w:szCs w:val="24"/>
        </w:rPr>
        <w:t>Рамочного договора и со ссылкой на него.</w:t>
      </w:r>
    </w:p>
    <w:p w:rsidR="00C63B08" w:rsidRDefault="00C63B08" w:rsidP="00E32D4C">
      <w:pPr>
        <w:pStyle w:val="ad"/>
        <w:tabs>
          <w:tab w:val="left" w:pos="1361"/>
          <w:tab w:val="left" w:pos="1880"/>
          <w:tab w:val="left" w:pos="4799"/>
          <w:tab w:val="left" w:pos="5531"/>
          <w:tab w:val="left" w:pos="7377"/>
        </w:tabs>
        <w:spacing w:after="0" w:line="240" w:lineRule="auto"/>
        <w:ind w:right="108" w:firstLine="567"/>
        <w:jc w:val="both"/>
        <w:rPr>
          <w:rFonts w:ascii="Times New Roman" w:hAnsi="Times New Roman"/>
          <w:spacing w:val="-1"/>
          <w:sz w:val="24"/>
          <w:szCs w:val="24"/>
        </w:rPr>
      </w:pPr>
      <w:r w:rsidRPr="00584C9D">
        <w:rPr>
          <w:rFonts w:ascii="Times New Roman" w:hAnsi="Times New Roman"/>
          <w:spacing w:val="-1"/>
          <w:sz w:val="24"/>
          <w:szCs w:val="24"/>
        </w:rPr>
        <w:t>1.3. Стороны обязуются в дополнительных соглашениях (соглашениях) к договорам поставки, во внутренних документах и в переписке ссылаться на Рамочный договор, указывая его номер.</w:t>
      </w:r>
    </w:p>
    <w:p w:rsidR="00130303" w:rsidRPr="00584C9D" w:rsidRDefault="00130303" w:rsidP="00E32D4C">
      <w:pPr>
        <w:pStyle w:val="ad"/>
        <w:tabs>
          <w:tab w:val="left" w:pos="709"/>
          <w:tab w:val="left" w:pos="4799"/>
          <w:tab w:val="left" w:pos="5531"/>
          <w:tab w:val="left" w:pos="7377"/>
        </w:tabs>
        <w:spacing w:after="0" w:line="240" w:lineRule="auto"/>
        <w:ind w:right="108" w:firstLine="567"/>
        <w:contextualSpacing/>
        <w:jc w:val="both"/>
        <w:rPr>
          <w:rFonts w:ascii="Times New Roman" w:hAnsi="Times New Roman"/>
          <w:sz w:val="24"/>
          <w:szCs w:val="24"/>
        </w:rPr>
      </w:pPr>
      <w:r w:rsidRPr="00584C9D">
        <w:rPr>
          <w:rFonts w:ascii="Times New Roman" w:hAnsi="Times New Roman"/>
          <w:sz w:val="24"/>
          <w:szCs w:val="24"/>
        </w:rPr>
        <w:t>1.4. При</w:t>
      </w:r>
      <w:r w:rsidRPr="00584C9D">
        <w:rPr>
          <w:rFonts w:ascii="Times New Roman" w:hAnsi="Times New Roman"/>
          <w:spacing w:val="14"/>
          <w:sz w:val="24"/>
          <w:szCs w:val="24"/>
        </w:rPr>
        <w:t xml:space="preserve"> </w:t>
      </w:r>
      <w:r w:rsidRPr="00584C9D">
        <w:rPr>
          <w:rFonts w:ascii="Times New Roman" w:hAnsi="Times New Roman"/>
          <w:spacing w:val="-1"/>
          <w:sz w:val="24"/>
          <w:szCs w:val="24"/>
        </w:rPr>
        <w:t>подписании</w:t>
      </w:r>
      <w:r w:rsidRPr="00584C9D">
        <w:rPr>
          <w:rFonts w:ascii="Times New Roman" w:hAnsi="Times New Roman"/>
          <w:spacing w:val="12"/>
          <w:sz w:val="24"/>
          <w:szCs w:val="24"/>
        </w:rPr>
        <w:t xml:space="preserve"> </w:t>
      </w:r>
      <w:r w:rsidRPr="00584C9D">
        <w:rPr>
          <w:rFonts w:ascii="Times New Roman" w:hAnsi="Times New Roman"/>
          <w:spacing w:val="-1"/>
          <w:sz w:val="24"/>
          <w:szCs w:val="24"/>
        </w:rPr>
        <w:t>настоящего</w:t>
      </w:r>
      <w:r w:rsidRPr="00584C9D">
        <w:rPr>
          <w:rFonts w:ascii="Times New Roman" w:hAnsi="Times New Roman"/>
          <w:spacing w:val="14"/>
          <w:sz w:val="24"/>
          <w:szCs w:val="24"/>
        </w:rPr>
        <w:t xml:space="preserve"> </w:t>
      </w:r>
      <w:r w:rsidRPr="00584C9D">
        <w:rPr>
          <w:rFonts w:ascii="Times New Roman" w:hAnsi="Times New Roman"/>
          <w:spacing w:val="-1"/>
          <w:sz w:val="24"/>
          <w:szCs w:val="24"/>
        </w:rPr>
        <w:t>Рамочного договора</w:t>
      </w:r>
      <w:r w:rsidRPr="00584C9D">
        <w:rPr>
          <w:rFonts w:ascii="Times New Roman" w:hAnsi="Times New Roman"/>
          <w:spacing w:val="19"/>
          <w:sz w:val="24"/>
          <w:szCs w:val="24"/>
        </w:rPr>
        <w:t xml:space="preserve"> </w:t>
      </w:r>
      <w:r w:rsidRPr="00584C9D">
        <w:rPr>
          <w:rFonts w:ascii="Times New Roman" w:hAnsi="Times New Roman"/>
          <w:spacing w:val="-1"/>
          <w:sz w:val="24"/>
          <w:szCs w:val="24"/>
        </w:rPr>
        <w:t>Покупатель</w:t>
      </w:r>
      <w:r w:rsidRPr="00584C9D">
        <w:rPr>
          <w:rFonts w:ascii="Times New Roman" w:hAnsi="Times New Roman"/>
          <w:spacing w:val="29"/>
          <w:sz w:val="24"/>
          <w:szCs w:val="24"/>
        </w:rPr>
        <w:t xml:space="preserve"> </w:t>
      </w:r>
      <w:r w:rsidRPr="00584C9D">
        <w:rPr>
          <w:rFonts w:ascii="Times New Roman" w:hAnsi="Times New Roman"/>
          <w:spacing w:val="-1"/>
          <w:sz w:val="24"/>
          <w:szCs w:val="24"/>
        </w:rPr>
        <w:t>должен</w:t>
      </w:r>
      <w:r w:rsidRPr="00584C9D">
        <w:rPr>
          <w:rFonts w:ascii="Times New Roman" w:hAnsi="Times New Roman"/>
          <w:spacing w:val="89"/>
          <w:sz w:val="24"/>
          <w:szCs w:val="24"/>
        </w:rPr>
        <w:t xml:space="preserve"> </w:t>
      </w:r>
      <w:r w:rsidRPr="00584C9D">
        <w:rPr>
          <w:rFonts w:ascii="Times New Roman" w:hAnsi="Times New Roman"/>
          <w:spacing w:val="-1"/>
          <w:sz w:val="24"/>
          <w:szCs w:val="24"/>
        </w:rPr>
        <w:t>представить</w:t>
      </w:r>
      <w:r w:rsidRPr="00584C9D">
        <w:rPr>
          <w:rFonts w:ascii="Times New Roman" w:hAnsi="Times New Roman"/>
          <w:spacing w:val="23"/>
          <w:sz w:val="24"/>
          <w:szCs w:val="24"/>
        </w:rPr>
        <w:t xml:space="preserve"> </w:t>
      </w:r>
      <w:r w:rsidRPr="00584C9D">
        <w:rPr>
          <w:rFonts w:ascii="Times New Roman" w:hAnsi="Times New Roman"/>
          <w:spacing w:val="-1"/>
          <w:sz w:val="24"/>
          <w:szCs w:val="24"/>
        </w:rPr>
        <w:t>Поставщику</w:t>
      </w:r>
      <w:r w:rsidRPr="00584C9D">
        <w:rPr>
          <w:rFonts w:ascii="Times New Roman" w:hAnsi="Times New Roman"/>
          <w:spacing w:val="15"/>
          <w:sz w:val="24"/>
          <w:szCs w:val="24"/>
        </w:rPr>
        <w:t xml:space="preserve"> </w:t>
      </w:r>
      <w:r w:rsidRPr="00584C9D">
        <w:rPr>
          <w:rFonts w:ascii="Times New Roman" w:hAnsi="Times New Roman"/>
          <w:spacing w:val="-1"/>
          <w:sz w:val="24"/>
          <w:szCs w:val="24"/>
        </w:rPr>
        <w:t>заверенные</w:t>
      </w:r>
      <w:r w:rsidRPr="00584C9D">
        <w:rPr>
          <w:rFonts w:ascii="Times New Roman" w:hAnsi="Times New Roman"/>
          <w:spacing w:val="19"/>
          <w:sz w:val="24"/>
          <w:szCs w:val="24"/>
        </w:rPr>
        <w:t xml:space="preserve"> </w:t>
      </w:r>
      <w:r w:rsidRPr="00584C9D">
        <w:rPr>
          <w:rFonts w:ascii="Times New Roman" w:hAnsi="Times New Roman"/>
          <w:spacing w:val="-1"/>
          <w:sz w:val="24"/>
          <w:szCs w:val="24"/>
        </w:rPr>
        <w:t>надлежащим</w:t>
      </w:r>
      <w:r w:rsidRPr="00584C9D">
        <w:rPr>
          <w:rFonts w:ascii="Times New Roman" w:hAnsi="Times New Roman"/>
          <w:spacing w:val="20"/>
          <w:sz w:val="24"/>
          <w:szCs w:val="24"/>
        </w:rPr>
        <w:t xml:space="preserve"> </w:t>
      </w:r>
      <w:r w:rsidRPr="00584C9D">
        <w:rPr>
          <w:rFonts w:ascii="Times New Roman" w:hAnsi="Times New Roman"/>
          <w:spacing w:val="-1"/>
          <w:sz w:val="24"/>
          <w:szCs w:val="24"/>
        </w:rPr>
        <w:t>образом</w:t>
      </w:r>
      <w:r w:rsidRPr="00584C9D">
        <w:rPr>
          <w:rFonts w:ascii="Times New Roman" w:hAnsi="Times New Roman"/>
          <w:spacing w:val="20"/>
          <w:sz w:val="24"/>
          <w:szCs w:val="24"/>
        </w:rPr>
        <w:t xml:space="preserve"> </w:t>
      </w:r>
      <w:r w:rsidRPr="00584C9D">
        <w:rPr>
          <w:rFonts w:ascii="Times New Roman" w:hAnsi="Times New Roman"/>
          <w:spacing w:val="-1"/>
          <w:sz w:val="24"/>
          <w:szCs w:val="24"/>
        </w:rPr>
        <w:t>копии</w:t>
      </w:r>
      <w:r w:rsidRPr="00584C9D">
        <w:rPr>
          <w:rFonts w:ascii="Times New Roman" w:hAnsi="Times New Roman"/>
          <w:spacing w:val="24"/>
          <w:sz w:val="24"/>
          <w:szCs w:val="24"/>
        </w:rPr>
        <w:t xml:space="preserve"> </w:t>
      </w:r>
      <w:r w:rsidRPr="00584C9D">
        <w:rPr>
          <w:rFonts w:ascii="Times New Roman" w:hAnsi="Times New Roman"/>
          <w:spacing w:val="-1"/>
          <w:sz w:val="24"/>
          <w:szCs w:val="24"/>
        </w:rPr>
        <w:t>учредительных</w:t>
      </w:r>
      <w:r w:rsidRPr="00584C9D">
        <w:rPr>
          <w:rFonts w:ascii="Times New Roman" w:hAnsi="Times New Roman"/>
          <w:spacing w:val="21"/>
          <w:sz w:val="24"/>
          <w:szCs w:val="24"/>
        </w:rPr>
        <w:t xml:space="preserve"> </w:t>
      </w:r>
      <w:r w:rsidRPr="00584C9D">
        <w:rPr>
          <w:rFonts w:ascii="Times New Roman" w:hAnsi="Times New Roman"/>
          <w:sz w:val="24"/>
          <w:szCs w:val="24"/>
        </w:rPr>
        <w:t>и</w:t>
      </w:r>
      <w:r w:rsidRPr="00584C9D">
        <w:rPr>
          <w:rFonts w:ascii="Times New Roman" w:hAnsi="Times New Roman"/>
          <w:spacing w:val="19"/>
          <w:sz w:val="24"/>
          <w:szCs w:val="24"/>
        </w:rPr>
        <w:t xml:space="preserve"> </w:t>
      </w:r>
      <w:r w:rsidRPr="00584C9D">
        <w:rPr>
          <w:rFonts w:ascii="Times New Roman" w:hAnsi="Times New Roman"/>
          <w:spacing w:val="-2"/>
          <w:sz w:val="24"/>
          <w:szCs w:val="24"/>
        </w:rPr>
        <w:t>иных</w:t>
      </w:r>
      <w:r w:rsidRPr="00584C9D">
        <w:rPr>
          <w:rFonts w:ascii="Times New Roman" w:hAnsi="Times New Roman"/>
          <w:spacing w:val="91"/>
          <w:sz w:val="24"/>
          <w:szCs w:val="24"/>
        </w:rPr>
        <w:t xml:space="preserve"> </w:t>
      </w:r>
      <w:r w:rsidRPr="00584C9D">
        <w:rPr>
          <w:rFonts w:ascii="Times New Roman" w:hAnsi="Times New Roman"/>
          <w:spacing w:val="-1"/>
          <w:sz w:val="24"/>
          <w:szCs w:val="24"/>
        </w:rPr>
        <w:t>правоустанавливающих</w:t>
      </w:r>
      <w:r w:rsidRPr="00584C9D">
        <w:rPr>
          <w:rFonts w:ascii="Times New Roman" w:hAnsi="Times New Roman"/>
          <w:spacing w:val="21"/>
          <w:sz w:val="24"/>
          <w:szCs w:val="24"/>
        </w:rPr>
        <w:t xml:space="preserve"> </w:t>
      </w:r>
      <w:r w:rsidRPr="00584C9D">
        <w:rPr>
          <w:rFonts w:ascii="Times New Roman" w:hAnsi="Times New Roman"/>
          <w:spacing w:val="-1"/>
          <w:sz w:val="24"/>
          <w:szCs w:val="24"/>
        </w:rPr>
        <w:t>документов</w:t>
      </w:r>
      <w:r w:rsidRPr="00584C9D">
        <w:rPr>
          <w:rFonts w:ascii="Times New Roman" w:hAnsi="Times New Roman"/>
          <w:spacing w:val="21"/>
          <w:sz w:val="24"/>
          <w:szCs w:val="24"/>
        </w:rPr>
        <w:t xml:space="preserve"> </w:t>
      </w:r>
      <w:r w:rsidRPr="00584C9D">
        <w:rPr>
          <w:rFonts w:ascii="Times New Roman" w:hAnsi="Times New Roman"/>
          <w:spacing w:val="-1"/>
          <w:sz w:val="24"/>
          <w:szCs w:val="24"/>
        </w:rPr>
        <w:t>(устав</w:t>
      </w:r>
      <w:r w:rsidRPr="00584C9D">
        <w:rPr>
          <w:rFonts w:ascii="Times New Roman" w:hAnsi="Times New Roman"/>
          <w:spacing w:val="20"/>
          <w:sz w:val="24"/>
          <w:szCs w:val="24"/>
        </w:rPr>
        <w:t xml:space="preserve"> </w:t>
      </w:r>
      <w:r w:rsidRPr="00584C9D">
        <w:rPr>
          <w:rFonts w:ascii="Times New Roman" w:hAnsi="Times New Roman"/>
          <w:sz w:val="24"/>
          <w:szCs w:val="24"/>
        </w:rPr>
        <w:t>с</w:t>
      </w:r>
      <w:r w:rsidRPr="00584C9D">
        <w:rPr>
          <w:rFonts w:ascii="Times New Roman" w:hAnsi="Times New Roman"/>
          <w:spacing w:val="22"/>
          <w:sz w:val="24"/>
          <w:szCs w:val="24"/>
        </w:rPr>
        <w:t xml:space="preserve"> </w:t>
      </w:r>
      <w:r w:rsidRPr="00584C9D">
        <w:rPr>
          <w:rFonts w:ascii="Times New Roman" w:hAnsi="Times New Roman"/>
          <w:spacing w:val="-1"/>
          <w:sz w:val="24"/>
          <w:szCs w:val="24"/>
        </w:rPr>
        <w:t>действующими</w:t>
      </w:r>
      <w:r w:rsidRPr="00584C9D">
        <w:rPr>
          <w:rFonts w:ascii="Times New Roman" w:hAnsi="Times New Roman"/>
          <w:spacing w:val="22"/>
          <w:sz w:val="24"/>
          <w:szCs w:val="24"/>
        </w:rPr>
        <w:t xml:space="preserve"> </w:t>
      </w:r>
      <w:r w:rsidRPr="00584C9D">
        <w:rPr>
          <w:rFonts w:ascii="Times New Roman" w:hAnsi="Times New Roman"/>
          <w:spacing w:val="-1"/>
          <w:sz w:val="24"/>
          <w:szCs w:val="24"/>
        </w:rPr>
        <w:t>изменениями,</w:t>
      </w:r>
      <w:r w:rsidRPr="00584C9D">
        <w:rPr>
          <w:rFonts w:ascii="Times New Roman" w:hAnsi="Times New Roman"/>
          <w:spacing w:val="21"/>
          <w:sz w:val="24"/>
          <w:szCs w:val="24"/>
        </w:rPr>
        <w:t xml:space="preserve"> </w:t>
      </w:r>
      <w:r w:rsidRPr="00584C9D">
        <w:rPr>
          <w:rFonts w:ascii="Times New Roman" w:hAnsi="Times New Roman"/>
          <w:sz w:val="24"/>
          <w:szCs w:val="24"/>
        </w:rPr>
        <w:t>свидетельство</w:t>
      </w:r>
      <w:r w:rsidRPr="00584C9D">
        <w:rPr>
          <w:rFonts w:ascii="Times New Roman" w:hAnsi="Times New Roman"/>
          <w:spacing w:val="92"/>
          <w:sz w:val="24"/>
          <w:szCs w:val="24"/>
        </w:rPr>
        <w:t xml:space="preserve"> </w:t>
      </w:r>
      <w:r w:rsidRPr="00584C9D">
        <w:rPr>
          <w:rFonts w:ascii="Times New Roman" w:hAnsi="Times New Roman"/>
          <w:sz w:val="24"/>
          <w:szCs w:val="24"/>
        </w:rPr>
        <w:t>о</w:t>
      </w:r>
      <w:r w:rsidRPr="00584C9D">
        <w:rPr>
          <w:rFonts w:ascii="Times New Roman" w:hAnsi="Times New Roman"/>
          <w:spacing w:val="35"/>
          <w:sz w:val="24"/>
          <w:szCs w:val="24"/>
        </w:rPr>
        <w:t xml:space="preserve"> </w:t>
      </w:r>
      <w:r w:rsidRPr="00584C9D">
        <w:rPr>
          <w:rFonts w:ascii="Times New Roman" w:hAnsi="Times New Roman"/>
          <w:spacing w:val="-1"/>
          <w:sz w:val="24"/>
          <w:szCs w:val="24"/>
        </w:rPr>
        <w:t>государственной</w:t>
      </w:r>
      <w:r w:rsidRPr="00584C9D">
        <w:rPr>
          <w:rFonts w:ascii="Times New Roman" w:hAnsi="Times New Roman"/>
          <w:spacing w:val="36"/>
          <w:sz w:val="24"/>
          <w:szCs w:val="24"/>
        </w:rPr>
        <w:t xml:space="preserve"> </w:t>
      </w:r>
      <w:r w:rsidRPr="00584C9D">
        <w:rPr>
          <w:rFonts w:ascii="Times New Roman" w:hAnsi="Times New Roman"/>
          <w:spacing w:val="-1"/>
          <w:sz w:val="24"/>
          <w:szCs w:val="24"/>
        </w:rPr>
        <w:t>регистрации</w:t>
      </w:r>
      <w:r w:rsidRPr="00584C9D">
        <w:rPr>
          <w:rFonts w:ascii="Times New Roman" w:hAnsi="Times New Roman"/>
          <w:spacing w:val="34"/>
          <w:sz w:val="24"/>
          <w:szCs w:val="24"/>
        </w:rPr>
        <w:t xml:space="preserve"> </w:t>
      </w:r>
      <w:r w:rsidRPr="00584C9D">
        <w:rPr>
          <w:rFonts w:ascii="Times New Roman" w:hAnsi="Times New Roman"/>
          <w:spacing w:val="-1"/>
          <w:sz w:val="24"/>
          <w:szCs w:val="24"/>
        </w:rPr>
        <w:t>юридического</w:t>
      </w:r>
      <w:r w:rsidRPr="00584C9D">
        <w:rPr>
          <w:rFonts w:ascii="Times New Roman" w:hAnsi="Times New Roman"/>
          <w:spacing w:val="35"/>
          <w:sz w:val="24"/>
          <w:szCs w:val="24"/>
        </w:rPr>
        <w:t xml:space="preserve"> </w:t>
      </w:r>
      <w:r w:rsidRPr="00584C9D">
        <w:rPr>
          <w:rFonts w:ascii="Times New Roman" w:hAnsi="Times New Roman"/>
          <w:sz w:val="24"/>
          <w:szCs w:val="24"/>
        </w:rPr>
        <w:t>лица,</w:t>
      </w:r>
      <w:r w:rsidRPr="00584C9D">
        <w:rPr>
          <w:rFonts w:ascii="Times New Roman" w:hAnsi="Times New Roman"/>
          <w:spacing w:val="35"/>
          <w:sz w:val="24"/>
          <w:szCs w:val="24"/>
        </w:rPr>
        <w:t xml:space="preserve"> </w:t>
      </w:r>
      <w:r w:rsidRPr="00584C9D">
        <w:rPr>
          <w:rFonts w:ascii="Times New Roman" w:hAnsi="Times New Roman"/>
          <w:sz w:val="24"/>
          <w:szCs w:val="24"/>
        </w:rPr>
        <w:t>свидетельство</w:t>
      </w:r>
      <w:r w:rsidRPr="00584C9D">
        <w:rPr>
          <w:rFonts w:ascii="Times New Roman" w:hAnsi="Times New Roman"/>
          <w:spacing w:val="36"/>
          <w:sz w:val="24"/>
          <w:szCs w:val="24"/>
        </w:rPr>
        <w:t xml:space="preserve"> </w:t>
      </w:r>
      <w:r w:rsidRPr="00584C9D">
        <w:rPr>
          <w:rFonts w:ascii="Times New Roman" w:hAnsi="Times New Roman"/>
          <w:sz w:val="24"/>
          <w:szCs w:val="24"/>
        </w:rPr>
        <w:t>о</w:t>
      </w:r>
      <w:r w:rsidRPr="00584C9D">
        <w:rPr>
          <w:rFonts w:ascii="Times New Roman" w:hAnsi="Times New Roman"/>
          <w:spacing w:val="35"/>
          <w:sz w:val="24"/>
          <w:szCs w:val="24"/>
        </w:rPr>
        <w:t xml:space="preserve"> </w:t>
      </w:r>
      <w:r w:rsidRPr="00584C9D">
        <w:rPr>
          <w:rFonts w:ascii="Times New Roman" w:hAnsi="Times New Roman"/>
          <w:spacing w:val="-1"/>
          <w:sz w:val="24"/>
          <w:szCs w:val="24"/>
        </w:rPr>
        <w:t>постановке</w:t>
      </w:r>
      <w:r w:rsidRPr="00584C9D">
        <w:rPr>
          <w:rFonts w:ascii="Times New Roman" w:hAnsi="Times New Roman"/>
          <w:spacing w:val="36"/>
          <w:sz w:val="24"/>
          <w:szCs w:val="24"/>
        </w:rPr>
        <w:t xml:space="preserve"> </w:t>
      </w:r>
      <w:r w:rsidRPr="00584C9D">
        <w:rPr>
          <w:rFonts w:ascii="Times New Roman" w:hAnsi="Times New Roman"/>
          <w:sz w:val="24"/>
          <w:szCs w:val="24"/>
        </w:rPr>
        <w:t>на</w:t>
      </w:r>
      <w:r w:rsidRPr="00584C9D">
        <w:rPr>
          <w:rFonts w:ascii="Times New Roman" w:hAnsi="Times New Roman"/>
          <w:spacing w:val="75"/>
          <w:sz w:val="24"/>
          <w:szCs w:val="24"/>
        </w:rPr>
        <w:t xml:space="preserve"> </w:t>
      </w:r>
      <w:r w:rsidRPr="00584C9D">
        <w:rPr>
          <w:rFonts w:ascii="Times New Roman" w:hAnsi="Times New Roman"/>
          <w:spacing w:val="-1"/>
          <w:sz w:val="24"/>
          <w:szCs w:val="24"/>
        </w:rPr>
        <w:t>налоговой</w:t>
      </w:r>
      <w:r w:rsidRPr="00584C9D">
        <w:rPr>
          <w:rFonts w:ascii="Times New Roman" w:hAnsi="Times New Roman"/>
          <w:spacing w:val="7"/>
          <w:sz w:val="24"/>
          <w:szCs w:val="24"/>
        </w:rPr>
        <w:t xml:space="preserve"> </w:t>
      </w:r>
      <w:r w:rsidRPr="00584C9D">
        <w:rPr>
          <w:rFonts w:ascii="Times New Roman" w:hAnsi="Times New Roman"/>
          <w:spacing w:val="-2"/>
          <w:sz w:val="24"/>
          <w:szCs w:val="24"/>
        </w:rPr>
        <w:t>учет,</w:t>
      </w:r>
      <w:r w:rsidRPr="00584C9D">
        <w:rPr>
          <w:rFonts w:ascii="Times New Roman" w:hAnsi="Times New Roman"/>
          <w:spacing w:val="6"/>
          <w:sz w:val="24"/>
          <w:szCs w:val="24"/>
        </w:rPr>
        <w:t xml:space="preserve"> </w:t>
      </w:r>
      <w:r w:rsidRPr="00584C9D">
        <w:rPr>
          <w:rFonts w:ascii="Times New Roman" w:hAnsi="Times New Roman"/>
          <w:sz w:val="24"/>
          <w:szCs w:val="24"/>
        </w:rPr>
        <w:t>выписку</w:t>
      </w:r>
      <w:r w:rsidRPr="00584C9D">
        <w:rPr>
          <w:rFonts w:ascii="Times New Roman" w:hAnsi="Times New Roman"/>
          <w:spacing w:val="59"/>
          <w:sz w:val="24"/>
          <w:szCs w:val="24"/>
        </w:rPr>
        <w:t xml:space="preserve"> </w:t>
      </w:r>
      <w:r w:rsidRPr="00584C9D">
        <w:rPr>
          <w:rFonts w:ascii="Times New Roman" w:hAnsi="Times New Roman"/>
          <w:sz w:val="24"/>
          <w:szCs w:val="24"/>
        </w:rPr>
        <w:t>из</w:t>
      </w:r>
      <w:r w:rsidRPr="00584C9D">
        <w:rPr>
          <w:rFonts w:ascii="Times New Roman" w:hAnsi="Times New Roman"/>
          <w:spacing w:val="5"/>
          <w:sz w:val="24"/>
          <w:szCs w:val="24"/>
        </w:rPr>
        <w:t xml:space="preserve"> </w:t>
      </w:r>
      <w:r w:rsidRPr="00584C9D">
        <w:rPr>
          <w:rFonts w:ascii="Times New Roman" w:hAnsi="Times New Roman"/>
          <w:sz w:val="24"/>
          <w:szCs w:val="24"/>
        </w:rPr>
        <w:t>Единого</w:t>
      </w:r>
      <w:r w:rsidRPr="00584C9D">
        <w:rPr>
          <w:rFonts w:ascii="Times New Roman" w:hAnsi="Times New Roman"/>
          <w:spacing w:val="4"/>
          <w:sz w:val="24"/>
          <w:szCs w:val="24"/>
        </w:rPr>
        <w:t xml:space="preserve"> </w:t>
      </w:r>
      <w:r w:rsidRPr="00584C9D">
        <w:rPr>
          <w:rFonts w:ascii="Times New Roman" w:hAnsi="Times New Roman"/>
          <w:spacing w:val="-1"/>
          <w:sz w:val="24"/>
          <w:szCs w:val="24"/>
        </w:rPr>
        <w:t>государственного</w:t>
      </w:r>
      <w:r w:rsidRPr="00584C9D">
        <w:rPr>
          <w:rFonts w:ascii="Times New Roman" w:hAnsi="Times New Roman"/>
          <w:spacing w:val="4"/>
          <w:sz w:val="24"/>
          <w:szCs w:val="24"/>
        </w:rPr>
        <w:t xml:space="preserve"> </w:t>
      </w:r>
      <w:r w:rsidRPr="00584C9D">
        <w:rPr>
          <w:rFonts w:ascii="Times New Roman" w:hAnsi="Times New Roman"/>
          <w:spacing w:val="-1"/>
          <w:sz w:val="24"/>
          <w:szCs w:val="24"/>
        </w:rPr>
        <w:t>реестра</w:t>
      </w:r>
      <w:r w:rsidRPr="00584C9D">
        <w:rPr>
          <w:rFonts w:ascii="Times New Roman" w:hAnsi="Times New Roman"/>
          <w:spacing w:val="6"/>
          <w:sz w:val="24"/>
          <w:szCs w:val="24"/>
        </w:rPr>
        <w:t xml:space="preserve"> </w:t>
      </w:r>
      <w:r w:rsidRPr="00584C9D">
        <w:rPr>
          <w:rFonts w:ascii="Times New Roman" w:hAnsi="Times New Roman"/>
          <w:spacing w:val="-1"/>
          <w:sz w:val="24"/>
          <w:szCs w:val="24"/>
        </w:rPr>
        <w:t>юридических</w:t>
      </w:r>
      <w:r w:rsidRPr="00584C9D">
        <w:rPr>
          <w:rFonts w:ascii="Times New Roman" w:hAnsi="Times New Roman"/>
          <w:spacing w:val="6"/>
          <w:sz w:val="24"/>
          <w:szCs w:val="24"/>
        </w:rPr>
        <w:t xml:space="preserve"> </w:t>
      </w:r>
      <w:r w:rsidRPr="00584C9D">
        <w:rPr>
          <w:rFonts w:ascii="Times New Roman" w:hAnsi="Times New Roman"/>
          <w:spacing w:val="-1"/>
          <w:sz w:val="24"/>
          <w:szCs w:val="24"/>
        </w:rPr>
        <w:t>лиц</w:t>
      </w:r>
      <w:r w:rsidRPr="00584C9D">
        <w:rPr>
          <w:rFonts w:ascii="Times New Roman" w:hAnsi="Times New Roman"/>
          <w:spacing w:val="67"/>
          <w:sz w:val="24"/>
          <w:szCs w:val="24"/>
        </w:rPr>
        <w:t xml:space="preserve"> </w:t>
      </w:r>
      <w:r w:rsidRPr="00584C9D">
        <w:rPr>
          <w:rFonts w:ascii="Times New Roman" w:hAnsi="Times New Roman"/>
          <w:spacing w:val="-1"/>
          <w:sz w:val="24"/>
          <w:szCs w:val="24"/>
        </w:rPr>
        <w:t>(ЕГРЮЛ)),</w:t>
      </w:r>
      <w:r w:rsidRPr="00584C9D">
        <w:rPr>
          <w:rFonts w:ascii="Times New Roman" w:hAnsi="Times New Roman"/>
          <w:spacing w:val="20"/>
          <w:sz w:val="24"/>
          <w:szCs w:val="24"/>
        </w:rPr>
        <w:t xml:space="preserve"> </w:t>
      </w:r>
      <w:r w:rsidRPr="00584C9D">
        <w:rPr>
          <w:rFonts w:ascii="Times New Roman" w:hAnsi="Times New Roman"/>
          <w:spacing w:val="-1"/>
          <w:sz w:val="24"/>
          <w:szCs w:val="24"/>
        </w:rPr>
        <w:t>документов</w:t>
      </w:r>
      <w:r w:rsidRPr="00584C9D">
        <w:rPr>
          <w:rFonts w:ascii="Times New Roman" w:hAnsi="Times New Roman"/>
          <w:spacing w:val="21"/>
          <w:sz w:val="24"/>
          <w:szCs w:val="24"/>
        </w:rPr>
        <w:t xml:space="preserve"> </w:t>
      </w:r>
      <w:r w:rsidRPr="00584C9D">
        <w:rPr>
          <w:rFonts w:ascii="Times New Roman" w:hAnsi="Times New Roman"/>
          <w:spacing w:val="-1"/>
          <w:sz w:val="24"/>
          <w:szCs w:val="24"/>
        </w:rPr>
        <w:t>подтверждающих</w:t>
      </w:r>
      <w:r w:rsidRPr="00584C9D">
        <w:rPr>
          <w:rFonts w:ascii="Times New Roman" w:hAnsi="Times New Roman"/>
          <w:spacing w:val="21"/>
          <w:sz w:val="24"/>
          <w:szCs w:val="24"/>
        </w:rPr>
        <w:t xml:space="preserve"> </w:t>
      </w:r>
      <w:r w:rsidRPr="00584C9D">
        <w:rPr>
          <w:rFonts w:ascii="Times New Roman" w:hAnsi="Times New Roman"/>
          <w:spacing w:val="-1"/>
          <w:sz w:val="24"/>
          <w:szCs w:val="24"/>
        </w:rPr>
        <w:t>полномочия</w:t>
      </w:r>
      <w:r w:rsidRPr="00584C9D">
        <w:rPr>
          <w:rFonts w:ascii="Times New Roman" w:hAnsi="Times New Roman"/>
          <w:spacing w:val="18"/>
          <w:sz w:val="24"/>
          <w:szCs w:val="24"/>
        </w:rPr>
        <w:t xml:space="preserve"> </w:t>
      </w:r>
      <w:r w:rsidRPr="00584C9D">
        <w:rPr>
          <w:rFonts w:ascii="Times New Roman" w:hAnsi="Times New Roman"/>
          <w:spacing w:val="-1"/>
          <w:sz w:val="24"/>
          <w:szCs w:val="24"/>
        </w:rPr>
        <w:t>лица,</w:t>
      </w:r>
      <w:r w:rsidRPr="00584C9D">
        <w:rPr>
          <w:rFonts w:ascii="Times New Roman" w:hAnsi="Times New Roman"/>
          <w:spacing w:val="21"/>
          <w:sz w:val="24"/>
          <w:szCs w:val="24"/>
        </w:rPr>
        <w:t xml:space="preserve"> </w:t>
      </w:r>
      <w:r w:rsidRPr="00584C9D">
        <w:rPr>
          <w:rFonts w:ascii="Times New Roman" w:hAnsi="Times New Roman"/>
          <w:spacing w:val="-1"/>
          <w:sz w:val="24"/>
          <w:szCs w:val="24"/>
        </w:rPr>
        <w:t>подписывающего</w:t>
      </w:r>
      <w:r w:rsidRPr="00584C9D">
        <w:rPr>
          <w:rFonts w:ascii="Times New Roman" w:hAnsi="Times New Roman"/>
          <w:spacing w:val="89"/>
          <w:sz w:val="24"/>
          <w:szCs w:val="24"/>
        </w:rPr>
        <w:t xml:space="preserve"> </w:t>
      </w:r>
      <w:r w:rsidRPr="00584C9D">
        <w:rPr>
          <w:rFonts w:ascii="Times New Roman" w:hAnsi="Times New Roman"/>
          <w:spacing w:val="-1"/>
          <w:sz w:val="24"/>
          <w:szCs w:val="24"/>
        </w:rPr>
        <w:t>Рамочный договор,</w:t>
      </w:r>
      <w:r w:rsidRPr="00584C9D">
        <w:rPr>
          <w:rFonts w:ascii="Times New Roman" w:hAnsi="Times New Roman"/>
          <w:spacing w:val="4"/>
          <w:sz w:val="24"/>
          <w:szCs w:val="24"/>
        </w:rPr>
        <w:t xml:space="preserve"> </w:t>
      </w:r>
      <w:r w:rsidRPr="00584C9D">
        <w:rPr>
          <w:rFonts w:ascii="Times New Roman" w:hAnsi="Times New Roman"/>
          <w:sz w:val="24"/>
          <w:szCs w:val="24"/>
        </w:rPr>
        <w:t>сообщить</w:t>
      </w:r>
      <w:r w:rsidRPr="00584C9D">
        <w:rPr>
          <w:rFonts w:ascii="Times New Roman" w:hAnsi="Times New Roman"/>
          <w:spacing w:val="6"/>
          <w:sz w:val="24"/>
          <w:szCs w:val="24"/>
        </w:rPr>
        <w:t xml:space="preserve"> </w:t>
      </w:r>
      <w:r w:rsidRPr="00584C9D">
        <w:rPr>
          <w:rFonts w:ascii="Times New Roman" w:hAnsi="Times New Roman"/>
          <w:spacing w:val="-1"/>
          <w:sz w:val="24"/>
          <w:szCs w:val="24"/>
        </w:rPr>
        <w:t>свои</w:t>
      </w:r>
      <w:r w:rsidRPr="00584C9D">
        <w:rPr>
          <w:rFonts w:ascii="Times New Roman" w:hAnsi="Times New Roman"/>
          <w:spacing w:val="5"/>
          <w:sz w:val="24"/>
          <w:szCs w:val="24"/>
        </w:rPr>
        <w:t xml:space="preserve"> </w:t>
      </w:r>
      <w:r w:rsidRPr="00584C9D">
        <w:rPr>
          <w:rFonts w:ascii="Times New Roman" w:hAnsi="Times New Roman"/>
          <w:spacing w:val="-1"/>
          <w:sz w:val="24"/>
          <w:szCs w:val="24"/>
        </w:rPr>
        <w:t>почтовые,</w:t>
      </w:r>
      <w:r w:rsidRPr="00584C9D">
        <w:rPr>
          <w:rFonts w:ascii="Times New Roman" w:hAnsi="Times New Roman"/>
          <w:spacing w:val="4"/>
          <w:sz w:val="24"/>
          <w:szCs w:val="24"/>
        </w:rPr>
        <w:t xml:space="preserve"> </w:t>
      </w:r>
      <w:r w:rsidRPr="00584C9D">
        <w:rPr>
          <w:rFonts w:ascii="Times New Roman" w:hAnsi="Times New Roman"/>
          <w:spacing w:val="-1"/>
          <w:sz w:val="24"/>
          <w:szCs w:val="24"/>
        </w:rPr>
        <w:t>платежные</w:t>
      </w:r>
      <w:r w:rsidRPr="00584C9D">
        <w:rPr>
          <w:rFonts w:ascii="Times New Roman" w:hAnsi="Times New Roman"/>
          <w:spacing w:val="6"/>
          <w:sz w:val="24"/>
          <w:szCs w:val="24"/>
        </w:rPr>
        <w:t xml:space="preserve"> </w:t>
      </w:r>
      <w:r w:rsidRPr="00584C9D">
        <w:rPr>
          <w:rFonts w:ascii="Times New Roman" w:hAnsi="Times New Roman"/>
          <w:spacing w:val="-1"/>
          <w:sz w:val="24"/>
          <w:szCs w:val="24"/>
        </w:rPr>
        <w:t>реквизиты,</w:t>
      </w:r>
      <w:r w:rsidRPr="00584C9D">
        <w:rPr>
          <w:rFonts w:ascii="Times New Roman" w:hAnsi="Times New Roman"/>
          <w:spacing w:val="4"/>
          <w:sz w:val="24"/>
          <w:szCs w:val="24"/>
        </w:rPr>
        <w:t xml:space="preserve"> </w:t>
      </w:r>
      <w:r w:rsidRPr="00584C9D">
        <w:rPr>
          <w:rFonts w:ascii="Times New Roman" w:hAnsi="Times New Roman"/>
          <w:spacing w:val="-1"/>
          <w:sz w:val="24"/>
          <w:szCs w:val="24"/>
        </w:rPr>
        <w:t>статистические</w:t>
      </w:r>
      <w:r w:rsidRPr="00584C9D">
        <w:rPr>
          <w:rFonts w:ascii="Times New Roman" w:hAnsi="Times New Roman"/>
          <w:spacing w:val="107"/>
          <w:sz w:val="24"/>
          <w:szCs w:val="24"/>
        </w:rPr>
        <w:t xml:space="preserve"> </w:t>
      </w:r>
      <w:r w:rsidRPr="00584C9D">
        <w:rPr>
          <w:rFonts w:ascii="Times New Roman" w:hAnsi="Times New Roman"/>
          <w:sz w:val="24"/>
          <w:szCs w:val="24"/>
        </w:rPr>
        <w:t>коды,</w:t>
      </w:r>
      <w:r w:rsidRPr="00584C9D">
        <w:rPr>
          <w:rFonts w:ascii="Times New Roman" w:hAnsi="Times New Roman"/>
          <w:spacing w:val="21"/>
          <w:sz w:val="24"/>
          <w:szCs w:val="24"/>
        </w:rPr>
        <w:t xml:space="preserve"> </w:t>
      </w:r>
      <w:r w:rsidRPr="00584C9D">
        <w:rPr>
          <w:rFonts w:ascii="Times New Roman" w:hAnsi="Times New Roman"/>
          <w:spacing w:val="-1"/>
          <w:sz w:val="24"/>
          <w:szCs w:val="24"/>
        </w:rPr>
        <w:t>место</w:t>
      </w:r>
      <w:r w:rsidRPr="00584C9D">
        <w:rPr>
          <w:rFonts w:ascii="Times New Roman" w:hAnsi="Times New Roman"/>
          <w:spacing w:val="22"/>
          <w:sz w:val="24"/>
          <w:szCs w:val="24"/>
        </w:rPr>
        <w:t xml:space="preserve"> </w:t>
      </w:r>
      <w:r w:rsidRPr="00584C9D">
        <w:rPr>
          <w:rFonts w:ascii="Times New Roman" w:hAnsi="Times New Roman"/>
          <w:spacing w:val="-1"/>
          <w:sz w:val="24"/>
          <w:szCs w:val="24"/>
        </w:rPr>
        <w:t>нахождения,</w:t>
      </w:r>
      <w:r w:rsidRPr="00584C9D">
        <w:rPr>
          <w:rFonts w:ascii="Times New Roman" w:hAnsi="Times New Roman"/>
          <w:spacing w:val="21"/>
          <w:sz w:val="24"/>
          <w:szCs w:val="24"/>
        </w:rPr>
        <w:t xml:space="preserve"> </w:t>
      </w:r>
      <w:r w:rsidRPr="00584C9D">
        <w:rPr>
          <w:rFonts w:ascii="Times New Roman" w:hAnsi="Times New Roman"/>
          <w:spacing w:val="-1"/>
          <w:sz w:val="24"/>
          <w:szCs w:val="24"/>
        </w:rPr>
        <w:t>наименование</w:t>
      </w:r>
      <w:r w:rsidRPr="00584C9D">
        <w:rPr>
          <w:rFonts w:ascii="Times New Roman" w:hAnsi="Times New Roman"/>
          <w:spacing w:val="20"/>
          <w:sz w:val="24"/>
          <w:szCs w:val="24"/>
        </w:rPr>
        <w:t xml:space="preserve"> </w:t>
      </w:r>
      <w:r w:rsidRPr="00584C9D">
        <w:rPr>
          <w:rFonts w:ascii="Times New Roman" w:hAnsi="Times New Roman"/>
          <w:sz w:val="24"/>
          <w:szCs w:val="24"/>
        </w:rPr>
        <w:t>и</w:t>
      </w:r>
      <w:r w:rsidRPr="00584C9D">
        <w:rPr>
          <w:rFonts w:ascii="Times New Roman" w:hAnsi="Times New Roman"/>
          <w:spacing w:val="19"/>
          <w:sz w:val="24"/>
          <w:szCs w:val="24"/>
        </w:rPr>
        <w:t xml:space="preserve"> </w:t>
      </w:r>
      <w:r w:rsidRPr="00584C9D">
        <w:rPr>
          <w:rFonts w:ascii="Times New Roman" w:hAnsi="Times New Roman"/>
          <w:spacing w:val="-1"/>
          <w:sz w:val="24"/>
          <w:szCs w:val="24"/>
        </w:rPr>
        <w:t>прочие</w:t>
      </w:r>
      <w:r w:rsidRPr="00584C9D">
        <w:rPr>
          <w:rFonts w:ascii="Times New Roman" w:hAnsi="Times New Roman"/>
          <w:spacing w:val="20"/>
          <w:sz w:val="24"/>
          <w:szCs w:val="24"/>
        </w:rPr>
        <w:t xml:space="preserve"> </w:t>
      </w:r>
      <w:r w:rsidRPr="00584C9D">
        <w:rPr>
          <w:rFonts w:ascii="Times New Roman" w:hAnsi="Times New Roman"/>
          <w:spacing w:val="-1"/>
          <w:sz w:val="24"/>
          <w:szCs w:val="24"/>
        </w:rPr>
        <w:t>данные,</w:t>
      </w:r>
      <w:r w:rsidRPr="00584C9D">
        <w:rPr>
          <w:rFonts w:ascii="Times New Roman" w:hAnsi="Times New Roman"/>
          <w:spacing w:val="21"/>
          <w:sz w:val="24"/>
          <w:szCs w:val="24"/>
        </w:rPr>
        <w:t xml:space="preserve"> </w:t>
      </w:r>
      <w:r w:rsidRPr="00584C9D">
        <w:rPr>
          <w:rFonts w:ascii="Times New Roman" w:hAnsi="Times New Roman"/>
          <w:spacing w:val="-1"/>
          <w:sz w:val="24"/>
          <w:szCs w:val="24"/>
        </w:rPr>
        <w:t>необходимые</w:t>
      </w:r>
      <w:r w:rsidRPr="00584C9D">
        <w:rPr>
          <w:rFonts w:ascii="Times New Roman" w:hAnsi="Times New Roman"/>
          <w:spacing w:val="19"/>
          <w:sz w:val="24"/>
          <w:szCs w:val="24"/>
        </w:rPr>
        <w:t xml:space="preserve"> </w:t>
      </w:r>
      <w:r w:rsidRPr="00584C9D">
        <w:rPr>
          <w:rFonts w:ascii="Times New Roman" w:hAnsi="Times New Roman"/>
          <w:sz w:val="24"/>
          <w:szCs w:val="24"/>
        </w:rPr>
        <w:t>для</w:t>
      </w:r>
      <w:r w:rsidRPr="00584C9D">
        <w:rPr>
          <w:rFonts w:ascii="Times New Roman" w:hAnsi="Times New Roman"/>
          <w:spacing w:val="21"/>
          <w:sz w:val="24"/>
          <w:szCs w:val="24"/>
        </w:rPr>
        <w:t xml:space="preserve"> </w:t>
      </w:r>
      <w:r w:rsidRPr="00584C9D">
        <w:rPr>
          <w:rFonts w:ascii="Times New Roman" w:hAnsi="Times New Roman"/>
          <w:spacing w:val="-1"/>
          <w:sz w:val="24"/>
          <w:szCs w:val="24"/>
        </w:rPr>
        <w:t>правильного</w:t>
      </w:r>
      <w:r w:rsidRPr="00584C9D">
        <w:rPr>
          <w:rFonts w:ascii="Times New Roman" w:hAnsi="Times New Roman"/>
          <w:spacing w:val="87"/>
          <w:sz w:val="24"/>
          <w:szCs w:val="24"/>
        </w:rPr>
        <w:t xml:space="preserve"> </w:t>
      </w:r>
      <w:r w:rsidRPr="00584C9D">
        <w:rPr>
          <w:rFonts w:ascii="Times New Roman" w:hAnsi="Times New Roman"/>
          <w:spacing w:val="-1"/>
          <w:sz w:val="24"/>
          <w:szCs w:val="24"/>
        </w:rPr>
        <w:t>оформления</w:t>
      </w:r>
      <w:r w:rsidRPr="00584C9D">
        <w:rPr>
          <w:rFonts w:ascii="Times New Roman" w:hAnsi="Times New Roman"/>
          <w:spacing w:val="57"/>
          <w:sz w:val="24"/>
          <w:szCs w:val="24"/>
        </w:rPr>
        <w:t xml:space="preserve"> </w:t>
      </w:r>
      <w:r w:rsidRPr="00584C9D">
        <w:rPr>
          <w:rFonts w:ascii="Times New Roman" w:hAnsi="Times New Roman"/>
          <w:spacing w:val="-1"/>
          <w:sz w:val="24"/>
          <w:szCs w:val="24"/>
        </w:rPr>
        <w:t>Рамочного договора</w:t>
      </w:r>
      <w:r w:rsidRPr="00584C9D">
        <w:rPr>
          <w:rFonts w:ascii="Times New Roman" w:hAnsi="Times New Roman"/>
          <w:spacing w:val="57"/>
          <w:sz w:val="24"/>
          <w:szCs w:val="24"/>
        </w:rPr>
        <w:t xml:space="preserve"> </w:t>
      </w:r>
      <w:r w:rsidRPr="00584C9D">
        <w:rPr>
          <w:rFonts w:ascii="Times New Roman" w:hAnsi="Times New Roman"/>
          <w:sz w:val="24"/>
          <w:szCs w:val="24"/>
        </w:rPr>
        <w:t>и</w:t>
      </w:r>
      <w:r w:rsidRPr="00584C9D">
        <w:rPr>
          <w:rFonts w:ascii="Times New Roman" w:hAnsi="Times New Roman"/>
          <w:spacing w:val="55"/>
          <w:sz w:val="24"/>
          <w:szCs w:val="24"/>
        </w:rPr>
        <w:t xml:space="preserve"> </w:t>
      </w:r>
      <w:r w:rsidRPr="00584C9D">
        <w:rPr>
          <w:rFonts w:ascii="Times New Roman" w:hAnsi="Times New Roman"/>
          <w:spacing w:val="-1"/>
          <w:sz w:val="24"/>
          <w:szCs w:val="24"/>
        </w:rPr>
        <w:t>последующего</w:t>
      </w:r>
      <w:r w:rsidRPr="00584C9D">
        <w:rPr>
          <w:rFonts w:ascii="Times New Roman" w:hAnsi="Times New Roman"/>
          <w:spacing w:val="57"/>
          <w:sz w:val="24"/>
          <w:szCs w:val="24"/>
        </w:rPr>
        <w:t xml:space="preserve"> </w:t>
      </w:r>
      <w:r w:rsidRPr="00584C9D">
        <w:rPr>
          <w:rFonts w:ascii="Times New Roman" w:hAnsi="Times New Roman"/>
          <w:spacing w:val="-1"/>
          <w:sz w:val="24"/>
          <w:szCs w:val="24"/>
        </w:rPr>
        <w:t>выставления</w:t>
      </w:r>
      <w:r w:rsidRPr="00584C9D">
        <w:rPr>
          <w:rFonts w:ascii="Times New Roman" w:hAnsi="Times New Roman"/>
          <w:spacing w:val="57"/>
          <w:sz w:val="24"/>
          <w:szCs w:val="24"/>
        </w:rPr>
        <w:t xml:space="preserve"> </w:t>
      </w:r>
      <w:r w:rsidRPr="00584C9D">
        <w:rPr>
          <w:rFonts w:ascii="Times New Roman" w:hAnsi="Times New Roman"/>
          <w:sz w:val="24"/>
          <w:szCs w:val="24"/>
        </w:rPr>
        <w:t>счетов-фактур</w:t>
      </w:r>
      <w:r w:rsidRPr="00584C9D">
        <w:rPr>
          <w:rFonts w:ascii="Times New Roman" w:hAnsi="Times New Roman"/>
          <w:spacing w:val="81"/>
          <w:sz w:val="24"/>
          <w:szCs w:val="24"/>
        </w:rPr>
        <w:t xml:space="preserve"> </w:t>
      </w:r>
      <w:r w:rsidRPr="00584C9D">
        <w:rPr>
          <w:rFonts w:ascii="Times New Roman" w:hAnsi="Times New Roman"/>
          <w:spacing w:val="-1"/>
          <w:sz w:val="24"/>
          <w:szCs w:val="24"/>
        </w:rPr>
        <w:t>Поставщиком Покупателю,</w:t>
      </w:r>
      <w:r w:rsidRPr="00584C9D">
        <w:rPr>
          <w:rFonts w:ascii="Times New Roman" w:hAnsi="Times New Roman"/>
          <w:sz w:val="24"/>
          <w:szCs w:val="24"/>
        </w:rPr>
        <w:t xml:space="preserve"> </w:t>
      </w:r>
      <w:r w:rsidRPr="00584C9D">
        <w:rPr>
          <w:rFonts w:ascii="Times New Roman" w:hAnsi="Times New Roman"/>
          <w:spacing w:val="-1"/>
          <w:sz w:val="24"/>
          <w:szCs w:val="24"/>
        </w:rPr>
        <w:t>если</w:t>
      </w:r>
      <w:r w:rsidRPr="00584C9D">
        <w:rPr>
          <w:rFonts w:ascii="Times New Roman" w:hAnsi="Times New Roman"/>
          <w:spacing w:val="1"/>
          <w:sz w:val="24"/>
          <w:szCs w:val="24"/>
        </w:rPr>
        <w:t xml:space="preserve"> </w:t>
      </w:r>
      <w:r w:rsidRPr="00584C9D">
        <w:rPr>
          <w:rFonts w:ascii="Times New Roman" w:hAnsi="Times New Roman"/>
          <w:sz w:val="24"/>
          <w:szCs w:val="24"/>
        </w:rPr>
        <w:t>такие</w:t>
      </w:r>
      <w:r w:rsidRPr="00584C9D">
        <w:rPr>
          <w:rFonts w:ascii="Times New Roman" w:hAnsi="Times New Roman"/>
          <w:spacing w:val="-1"/>
          <w:sz w:val="24"/>
          <w:szCs w:val="24"/>
        </w:rPr>
        <w:t xml:space="preserve"> документы</w:t>
      </w:r>
      <w:r w:rsidRPr="00584C9D">
        <w:rPr>
          <w:rFonts w:ascii="Times New Roman" w:hAnsi="Times New Roman"/>
          <w:sz w:val="24"/>
          <w:szCs w:val="24"/>
        </w:rPr>
        <w:t xml:space="preserve"> не</w:t>
      </w:r>
      <w:r w:rsidRPr="00584C9D">
        <w:rPr>
          <w:rFonts w:ascii="Times New Roman" w:hAnsi="Times New Roman"/>
          <w:spacing w:val="-1"/>
          <w:sz w:val="24"/>
          <w:szCs w:val="24"/>
        </w:rPr>
        <w:t xml:space="preserve"> предоставлялись</w:t>
      </w:r>
      <w:r w:rsidRPr="00584C9D">
        <w:rPr>
          <w:rFonts w:ascii="Times New Roman" w:hAnsi="Times New Roman"/>
          <w:sz w:val="24"/>
          <w:szCs w:val="24"/>
        </w:rPr>
        <w:t xml:space="preserve"> </w:t>
      </w:r>
      <w:r w:rsidRPr="00584C9D">
        <w:rPr>
          <w:rFonts w:ascii="Times New Roman" w:hAnsi="Times New Roman"/>
          <w:spacing w:val="-1"/>
          <w:sz w:val="24"/>
          <w:szCs w:val="24"/>
        </w:rPr>
        <w:t>ранее.</w:t>
      </w:r>
    </w:p>
    <w:p w:rsidR="00130303" w:rsidRPr="00584C9D" w:rsidRDefault="00130303" w:rsidP="00E32D4C">
      <w:pPr>
        <w:pStyle w:val="ad"/>
        <w:spacing w:after="0" w:line="240" w:lineRule="auto"/>
        <w:ind w:right="107" w:firstLine="566"/>
        <w:contextualSpacing/>
        <w:jc w:val="both"/>
        <w:rPr>
          <w:rFonts w:ascii="Times New Roman" w:hAnsi="Times New Roman"/>
          <w:sz w:val="24"/>
          <w:szCs w:val="24"/>
        </w:rPr>
      </w:pPr>
      <w:r w:rsidRPr="00584C9D">
        <w:rPr>
          <w:rFonts w:ascii="Times New Roman" w:hAnsi="Times New Roman"/>
          <w:sz w:val="24"/>
          <w:szCs w:val="24"/>
        </w:rPr>
        <w:t>В</w:t>
      </w:r>
      <w:r w:rsidRPr="00584C9D">
        <w:rPr>
          <w:rFonts w:ascii="Times New Roman" w:hAnsi="Times New Roman"/>
          <w:spacing w:val="34"/>
          <w:sz w:val="24"/>
          <w:szCs w:val="24"/>
        </w:rPr>
        <w:t xml:space="preserve"> </w:t>
      </w:r>
      <w:r w:rsidRPr="00584C9D">
        <w:rPr>
          <w:rFonts w:ascii="Times New Roman" w:hAnsi="Times New Roman"/>
          <w:spacing w:val="-1"/>
          <w:sz w:val="24"/>
          <w:szCs w:val="24"/>
        </w:rPr>
        <w:t>случае</w:t>
      </w:r>
      <w:r w:rsidRPr="00584C9D">
        <w:rPr>
          <w:rFonts w:ascii="Times New Roman" w:hAnsi="Times New Roman"/>
          <w:spacing w:val="34"/>
          <w:sz w:val="24"/>
          <w:szCs w:val="24"/>
        </w:rPr>
        <w:t xml:space="preserve"> </w:t>
      </w:r>
      <w:r w:rsidRPr="00584C9D">
        <w:rPr>
          <w:rFonts w:ascii="Times New Roman" w:hAnsi="Times New Roman"/>
          <w:spacing w:val="-1"/>
          <w:sz w:val="24"/>
          <w:szCs w:val="24"/>
        </w:rPr>
        <w:t>изменения</w:t>
      </w:r>
      <w:r w:rsidRPr="00584C9D">
        <w:rPr>
          <w:rFonts w:ascii="Times New Roman" w:hAnsi="Times New Roman"/>
          <w:spacing w:val="35"/>
          <w:sz w:val="24"/>
          <w:szCs w:val="24"/>
        </w:rPr>
        <w:t xml:space="preserve"> </w:t>
      </w:r>
      <w:r w:rsidRPr="00584C9D">
        <w:rPr>
          <w:rFonts w:ascii="Times New Roman" w:hAnsi="Times New Roman"/>
          <w:spacing w:val="-1"/>
          <w:sz w:val="24"/>
          <w:szCs w:val="24"/>
        </w:rPr>
        <w:t>вышеперечисленных</w:t>
      </w:r>
      <w:r w:rsidRPr="00584C9D">
        <w:rPr>
          <w:rFonts w:ascii="Times New Roman" w:hAnsi="Times New Roman"/>
          <w:spacing w:val="37"/>
          <w:sz w:val="24"/>
          <w:szCs w:val="24"/>
        </w:rPr>
        <w:t xml:space="preserve"> </w:t>
      </w:r>
      <w:r w:rsidRPr="00584C9D">
        <w:rPr>
          <w:rFonts w:ascii="Times New Roman" w:hAnsi="Times New Roman"/>
          <w:spacing w:val="-1"/>
          <w:sz w:val="24"/>
          <w:szCs w:val="24"/>
        </w:rPr>
        <w:t>сведений,</w:t>
      </w:r>
      <w:r w:rsidRPr="00584C9D">
        <w:rPr>
          <w:rFonts w:ascii="Times New Roman" w:hAnsi="Times New Roman"/>
          <w:spacing w:val="35"/>
          <w:sz w:val="24"/>
          <w:szCs w:val="24"/>
        </w:rPr>
        <w:t xml:space="preserve"> </w:t>
      </w:r>
      <w:r w:rsidRPr="00584C9D">
        <w:rPr>
          <w:rFonts w:ascii="Times New Roman" w:hAnsi="Times New Roman"/>
          <w:spacing w:val="-1"/>
          <w:sz w:val="24"/>
          <w:szCs w:val="24"/>
        </w:rPr>
        <w:t>Покупатель</w:t>
      </w:r>
      <w:r w:rsidRPr="00584C9D">
        <w:rPr>
          <w:rFonts w:ascii="Times New Roman" w:hAnsi="Times New Roman"/>
          <w:spacing w:val="36"/>
          <w:sz w:val="24"/>
          <w:szCs w:val="24"/>
        </w:rPr>
        <w:t xml:space="preserve"> </w:t>
      </w:r>
      <w:r w:rsidRPr="00584C9D">
        <w:rPr>
          <w:rFonts w:ascii="Times New Roman" w:hAnsi="Times New Roman"/>
          <w:sz w:val="24"/>
          <w:szCs w:val="24"/>
        </w:rPr>
        <w:t>в</w:t>
      </w:r>
      <w:r w:rsidRPr="00584C9D">
        <w:rPr>
          <w:rFonts w:ascii="Times New Roman" w:hAnsi="Times New Roman"/>
          <w:spacing w:val="37"/>
          <w:sz w:val="24"/>
          <w:szCs w:val="24"/>
        </w:rPr>
        <w:t xml:space="preserve"> </w:t>
      </w:r>
      <w:r w:rsidRPr="00584C9D">
        <w:rPr>
          <w:rFonts w:ascii="Times New Roman" w:hAnsi="Times New Roman"/>
          <w:spacing w:val="-1"/>
          <w:sz w:val="24"/>
          <w:szCs w:val="24"/>
        </w:rPr>
        <w:t>течение</w:t>
      </w:r>
      <w:r w:rsidRPr="00584C9D">
        <w:rPr>
          <w:rFonts w:ascii="Times New Roman" w:hAnsi="Times New Roman"/>
          <w:spacing w:val="34"/>
          <w:sz w:val="24"/>
          <w:szCs w:val="24"/>
        </w:rPr>
        <w:t xml:space="preserve"> </w:t>
      </w:r>
      <w:r w:rsidRPr="00584C9D">
        <w:rPr>
          <w:rFonts w:ascii="Times New Roman" w:hAnsi="Times New Roman"/>
          <w:sz w:val="24"/>
          <w:szCs w:val="24"/>
        </w:rPr>
        <w:t>3</w:t>
      </w:r>
      <w:r w:rsidRPr="00584C9D">
        <w:rPr>
          <w:rFonts w:ascii="Times New Roman" w:hAnsi="Times New Roman"/>
          <w:spacing w:val="35"/>
          <w:sz w:val="24"/>
          <w:szCs w:val="24"/>
        </w:rPr>
        <w:t xml:space="preserve"> </w:t>
      </w:r>
      <w:r w:rsidRPr="00584C9D">
        <w:rPr>
          <w:rFonts w:ascii="Times New Roman" w:hAnsi="Times New Roman"/>
          <w:sz w:val="24"/>
          <w:szCs w:val="24"/>
        </w:rPr>
        <w:t>(трех)</w:t>
      </w:r>
      <w:r w:rsidRPr="00584C9D">
        <w:rPr>
          <w:rFonts w:ascii="Times New Roman" w:hAnsi="Times New Roman"/>
          <w:spacing w:val="81"/>
          <w:sz w:val="24"/>
          <w:szCs w:val="24"/>
        </w:rPr>
        <w:t xml:space="preserve"> </w:t>
      </w:r>
      <w:r w:rsidRPr="00584C9D">
        <w:rPr>
          <w:rFonts w:ascii="Times New Roman" w:hAnsi="Times New Roman"/>
          <w:sz w:val="24"/>
          <w:szCs w:val="24"/>
        </w:rPr>
        <w:t xml:space="preserve">дней </w:t>
      </w:r>
      <w:r w:rsidRPr="00584C9D">
        <w:rPr>
          <w:rFonts w:ascii="Times New Roman" w:hAnsi="Times New Roman"/>
          <w:spacing w:val="-1"/>
          <w:sz w:val="24"/>
          <w:szCs w:val="24"/>
        </w:rPr>
        <w:t>должен</w:t>
      </w:r>
      <w:r w:rsidRPr="00584C9D">
        <w:rPr>
          <w:rFonts w:ascii="Times New Roman" w:hAnsi="Times New Roman"/>
          <w:sz w:val="24"/>
          <w:szCs w:val="24"/>
        </w:rPr>
        <w:t xml:space="preserve"> </w:t>
      </w:r>
      <w:r w:rsidRPr="00584C9D">
        <w:rPr>
          <w:rFonts w:ascii="Times New Roman" w:hAnsi="Times New Roman"/>
          <w:spacing w:val="-1"/>
          <w:sz w:val="24"/>
          <w:szCs w:val="24"/>
        </w:rPr>
        <w:t>письменно</w:t>
      </w:r>
      <w:r w:rsidRPr="00584C9D">
        <w:rPr>
          <w:rFonts w:ascii="Times New Roman" w:hAnsi="Times New Roman"/>
          <w:sz w:val="24"/>
          <w:szCs w:val="24"/>
        </w:rPr>
        <w:t xml:space="preserve"> </w:t>
      </w:r>
      <w:r w:rsidRPr="00584C9D">
        <w:rPr>
          <w:rFonts w:ascii="Times New Roman" w:hAnsi="Times New Roman"/>
          <w:spacing w:val="-1"/>
          <w:sz w:val="24"/>
          <w:szCs w:val="24"/>
        </w:rPr>
        <w:t>сообщить</w:t>
      </w:r>
      <w:r w:rsidRPr="00584C9D">
        <w:rPr>
          <w:rFonts w:ascii="Times New Roman" w:hAnsi="Times New Roman"/>
          <w:sz w:val="24"/>
          <w:szCs w:val="24"/>
        </w:rPr>
        <w:t xml:space="preserve"> об</w:t>
      </w:r>
      <w:r w:rsidR="00E32D4C">
        <w:rPr>
          <w:rFonts w:ascii="Times New Roman" w:hAnsi="Times New Roman"/>
          <w:sz w:val="24"/>
          <w:szCs w:val="24"/>
        </w:rPr>
        <w:t xml:space="preserve"> </w:t>
      </w:r>
      <w:r w:rsidRPr="00584C9D">
        <w:rPr>
          <w:rFonts w:ascii="Times New Roman" w:hAnsi="Times New Roman"/>
          <w:sz w:val="24"/>
          <w:szCs w:val="24"/>
        </w:rPr>
        <w:t xml:space="preserve">этом Поставщику и </w:t>
      </w:r>
      <w:r w:rsidRPr="00584C9D">
        <w:rPr>
          <w:rFonts w:ascii="Times New Roman" w:hAnsi="Times New Roman"/>
          <w:spacing w:val="-1"/>
          <w:sz w:val="24"/>
          <w:szCs w:val="24"/>
        </w:rPr>
        <w:t>представить</w:t>
      </w:r>
      <w:r w:rsidRPr="00584C9D">
        <w:rPr>
          <w:rFonts w:ascii="Times New Roman" w:hAnsi="Times New Roman"/>
          <w:sz w:val="24"/>
          <w:szCs w:val="24"/>
        </w:rPr>
        <w:t xml:space="preserve"> Поставщику </w:t>
      </w:r>
      <w:r w:rsidRPr="00584C9D">
        <w:rPr>
          <w:rFonts w:ascii="Times New Roman" w:hAnsi="Times New Roman"/>
          <w:spacing w:val="-1"/>
          <w:sz w:val="24"/>
          <w:szCs w:val="24"/>
        </w:rPr>
        <w:t>нотариально</w:t>
      </w:r>
      <w:r w:rsidRPr="00584C9D">
        <w:rPr>
          <w:rFonts w:ascii="Times New Roman" w:hAnsi="Times New Roman"/>
          <w:spacing w:val="35"/>
          <w:sz w:val="24"/>
          <w:szCs w:val="24"/>
        </w:rPr>
        <w:t xml:space="preserve"> </w:t>
      </w:r>
      <w:r w:rsidRPr="00584C9D">
        <w:rPr>
          <w:rFonts w:ascii="Times New Roman" w:hAnsi="Times New Roman"/>
          <w:spacing w:val="-1"/>
          <w:sz w:val="24"/>
          <w:szCs w:val="24"/>
        </w:rPr>
        <w:t>заверенные</w:t>
      </w:r>
      <w:r w:rsidRPr="00584C9D">
        <w:rPr>
          <w:rFonts w:ascii="Times New Roman" w:hAnsi="Times New Roman"/>
          <w:spacing w:val="36"/>
          <w:sz w:val="24"/>
          <w:szCs w:val="24"/>
        </w:rPr>
        <w:t xml:space="preserve"> </w:t>
      </w:r>
      <w:r w:rsidRPr="00584C9D">
        <w:rPr>
          <w:rFonts w:ascii="Times New Roman" w:hAnsi="Times New Roman"/>
          <w:sz w:val="24"/>
          <w:szCs w:val="24"/>
        </w:rPr>
        <w:t>копии</w:t>
      </w:r>
      <w:r w:rsidRPr="00584C9D">
        <w:rPr>
          <w:rFonts w:ascii="Times New Roman" w:hAnsi="Times New Roman"/>
          <w:spacing w:val="39"/>
          <w:sz w:val="24"/>
          <w:szCs w:val="24"/>
        </w:rPr>
        <w:t xml:space="preserve"> </w:t>
      </w:r>
      <w:r w:rsidRPr="00584C9D">
        <w:rPr>
          <w:rFonts w:ascii="Times New Roman" w:hAnsi="Times New Roman"/>
          <w:spacing w:val="-1"/>
          <w:sz w:val="24"/>
          <w:szCs w:val="24"/>
        </w:rPr>
        <w:t>решений</w:t>
      </w:r>
      <w:r w:rsidRPr="00584C9D">
        <w:rPr>
          <w:rFonts w:ascii="Times New Roman" w:hAnsi="Times New Roman"/>
          <w:spacing w:val="39"/>
          <w:sz w:val="24"/>
          <w:szCs w:val="24"/>
        </w:rPr>
        <w:t xml:space="preserve"> </w:t>
      </w:r>
      <w:r w:rsidRPr="00584C9D">
        <w:rPr>
          <w:rFonts w:ascii="Times New Roman" w:hAnsi="Times New Roman"/>
          <w:spacing w:val="-1"/>
          <w:sz w:val="24"/>
          <w:szCs w:val="24"/>
        </w:rPr>
        <w:t>(согласований)</w:t>
      </w:r>
      <w:r w:rsidRPr="00584C9D">
        <w:rPr>
          <w:rFonts w:ascii="Times New Roman" w:hAnsi="Times New Roman"/>
          <w:spacing w:val="37"/>
          <w:sz w:val="24"/>
          <w:szCs w:val="24"/>
        </w:rPr>
        <w:t xml:space="preserve"> </w:t>
      </w:r>
      <w:r w:rsidRPr="00584C9D">
        <w:rPr>
          <w:rFonts w:ascii="Times New Roman" w:hAnsi="Times New Roman"/>
          <w:sz w:val="24"/>
          <w:szCs w:val="24"/>
        </w:rPr>
        <w:t>о</w:t>
      </w:r>
      <w:r w:rsidRPr="00584C9D">
        <w:rPr>
          <w:rFonts w:ascii="Times New Roman" w:hAnsi="Times New Roman"/>
          <w:spacing w:val="38"/>
          <w:sz w:val="24"/>
          <w:szCs w:val="24"/>
        </w:rPr>
        <w:t xml:space="preserve"> </w:t>
      </w:r>
      <w:r w:rsidRPr="00584C9D">
        <w:rPr>
          <w:rFonts w:ascii="Times New Roman" w:hAnsi="Times New Roman"/>
          <w:spacing w:val="-1"/>
          <w:sz w:val="24"/>
          <w:szCs w:val="24"/>
        </w:rPr>
        <w:t>государственной</w:t>
      </w:r>
      <w:r w:rsidRPr="00584C9D">
        <w:rPr>
          <w:rFonts w:ascii="Times New Roman" w:hAnsi="Times New Roman"/>
          <w:spacing w:val="39"/>
          <w:sz w:val="24"/>
          <w:szCs w:val="24"/>
        </w:rPr>
        <w:t xml:space="preserve"> </w:t>
      </w:r>
      <w:r w:rsidRPr="00584C9D">
        <w:rPr>
          <w:rFonts w:ascii="Times New Roman" w:hAnsi="Times New Roman"/>
          <w:spacing w:val="-1"/>
          <w:sz w:val="24"/>
          <w:szCs w:val="24"/>
        </w:rPr>
        <w:t>регистрации</w:t>
      </w:r>
      <w:r w:rsidRPr="00584C9D">
        <w:rPr>
          <w:rFonts w:ascii="Times New Roman" w:hAnsi="Times New Roman"/>
          <w:spacing w:val="97"/>
          <w:sz w:val="24"/>
          <w:szCs w:val="24"/>
        </w:rPr>
        <w:t xml:space="preserve"> </w:t>
      </w:r>
      <w:r w:rsidRPr="00584C9D">
        <w:rPr>
          <w:rFonts w:ascii="Times New Roman" w:hAnsi="Times New Roman"/>
          <w:spacing w:val="-1"/>
          <w:sz w:val="24"/>
          <w:szCs w:val="24"/>
        </w:rPr>
        <w:t>данных изменений.</w:t>
      </w:r>
    </w:p>
    <w:p w:rsidR="00130303" w:rsidRPr="00584C9D" w:rsidRDefault="00130303" w:rsidP="00E32D4C">
      <w:pPr>
        <w:pStyle w:val="ad"/>
        <w:spacing w:after="0" w:line="240" w:lineRule="auto"/>
        <w:ind w:right="109" w:firstLine="566"/>
        <w:contextualSpacing/>
        <w:jc w:val="both"/>
        <w:rPr>
          <w:rFonts w:ascii="Times New Roman" w:hAnsi="Times New Roman"/>
          <w:sz w:val="24"/>
          <w:szCs w:val="24"/>
        </w:rPr>
      </w:pPr>
      <w:r w:rsidRPr="00584C9D">
        <w:rPr>
          <w:rFonts w:ascii="Times New Roman" w:hAnsi="Times New Roman"/>
          <w:sz w:val="24"/>
          <w:szCs w:val="24"/>
        </w:rPr>
        <w:t>В</w:t>
      </w:r>
      <w:r w:rsidRPr="00584C9D">
        <w:rPr>
          <w:rFonts w:ascii="Times New Roman" w:hAnsi="Times New Roman"/>
          <w:spacing w:val="43"/>
          <w:sz w:val="24"/>
          <w:szCs w:val="24"/>
        </w:rPr>
        <w:t xml:space="preserve"> </w:t>
      </w:r>
      <w:r w:rsidRPr="00584C9D">
        <w:rPr>
          <w:rFonts w:ascii="Times New Roman" w:hAnsi="Times New Roman"/>
          <w:spacing w:val="-1"/>
          <w:sz w:val="24"/>
          <w:szCs w:val="24"/>
        </w:rPr>
        <w:t>случае</w:t>
      </w:r>
      <w:r w:rsidRPr="00584C9D">
        <w:rPr>
          <w:rFonts w:ascii="Times New Roman" w:hAnsi="Times New Roman"/>
          <w:spacing w:val="44"/>
          <w:sz w:val="24"/>
          <w:szCs w:val="24"/>
        </w:rPr>
        <w:t xml:space="preserve"> </w:t>
      </w:r>
      <w:r w:rsidRPr="00584C9D">
        <w:rPr>
          <w:rFonts w:ascii="Times New Roman" w:hAnsi="Times New Roman"/>
          <w:spacing w:val="-1"/>
          <w:sz w:val="24"/>
          <w:szCs w:val="24"/>
        </w:rPr>
        <w:t>изменения</w:t>
      </w:r>
      <w:r w:rsidRPr="00584C9D">
        <w:rPr>
          <w:rFonts w:ascii="Times New Roman" w:hAnsi="Times New Roman"/>
          <w:spacing w:val="45"/>
          <w:sz w:val="24"/>
          <w:szCs w:val="24"/>
        </w:rPr>
        <w:t xml:space="preserve"> </w:t>
      </w:r>
      <w:r w:rsidRPr="00584C9D">
        <w:rPr>
          <w:rFonts w:ascii="Times New Roman" w:hAnsi="Times New Roman"/>
          <w:spacing w:val="-1"/>
          <w:sz w:val="24"/>
          <w:szCs w:val="24"/>
        </w:rPr>
        <w:t>банковских</w:t>
      </w:r>
      <w:r w:rsidRPr="00584C9D">
        <w:rPr>
          <w:rFonts w:ascii="Times New Roman" w:hAnsi="Times New Roman"/>
          <w:spacing w:val="47"/>
          <w:sz w:val="24"/>
          <w:szCs w:val="24"/>
        </w:rPr>
        <w:t xml:space="preserve"> </w:t>
      </w:r>
      <w:r w:rsidRPr="00584C9D">
        <w:rPr>
          <w:rFonts w:ascii="Times New Roman" w:hAnsi="Times New Roman"/>
          <w:spacing w:val="-1"/>
          <w:sz w:val="24"/>
          <w:szCs w:val="24"/>
        </w:rPr>
        <w:t>реквизитов</w:t>
      </w:r>
      <w:r w:rsidRPr="00584C9D">
        <w:rPr>
          <w:rFonts w:ascii="Times New Roman" w:hAnsi="Times New Roman"/>
          <w:spacing w:val="43"/>
          <w:sz w:val="24"/>
          <w:szCs w:val="24"/>
        </w:rPr>
        <w:t xml:space="preserve"> </w:t>
      </w:r>
      <w:r w:rsidRPr="00584C9D">
        <w:rPr>
          <w:rFonts w:ascii="Times New Roman" w:hAnsi="Times New Roman"/>
          <w:sz w:val="24"/>
          <w:szCs w:val="24"/>
        </w:rPr>
        <w:t>Сторон</w:t>
      </w:r>
      <w:r w:rsidRPr="00584C9D">
        <w:rPr>
          <w:rFonts w:ascii="Times New Roman" w:hAnsi="Times New Roman"/>
          <w:spacing w:val="44"/>
          <w:sz w:val="24"/>
          <w:szCs w:val="24"/>
        </w:rPr>
        <w:t xml:space="preserve"> </w:t>
      </w:r>
      <w:r w:rsidRPr="00584C9D">
        <w:rPr>
          <w:rFonts w:ascii="Times New Roman" w:hAnsi="Times New Roman"/>
          <w:sz w:val="24"/>
          <w:szCs w:val="24"/>
        </w:rPr>
        <w:t>по</w:t>
      </w:r>
      <w:r w:rsidRPr="00584C9D">
        <w:rPr>
          <w:rFonts w:ascii="Times New Roman" w:hAnsi="Times New Roman"/>
          <w:spacing w:val="42"/>
          <w:sz w:val="24"/>
          <w:szCs w:val="24"/>
        </w:rPr>
        <w:t xml:space="preserve"> </w:t>
      </w:r>
      <w:r w:rsidRPr="00584C9D">
        <w:rPr>
          <w:rFonts w:ascii="Times New Roman" w:hAnsi="Times New Roman"/>
          <w:sz w:val="24"/>
          <w:szCs w:val="24"/>
        </w:rPr>
        <w:t>настоящему</w:t>
      </w:r>
      <w:r w:rsidRPr="00584C9D">
        <w:rPr>
          <w:rFonts w:ascii="Times New Roman" w:hAnsi="Times New Roman"/>
          <w:spacing w:val="42"/>
          <w:sz w:val="24"/>
          <w:szCs w:val="24"/>
        </w:rPr>
        <w:t xml:space="preserve"> </w:t>
      </w:r>
      <w:r w:rsidRPr="00584C9D">
        <w:rPr>
          <w:rFonts w:ascii="Times New Roman" w:hAnsi="Times New Roman"/>
          <w:spacing w:val="-1"/>
          <w:sz w:val="24"/>
          <w:szCs w:val="24"/>
        </w:rPr>
        <w:t>Рамочному договору,</w:t>
      </w:r>
      <w:r w:rsidRPr="00584C9D">
        <w:rPr>
          <w:rFonts w:ascii="Times New Roman" w:hAnsi="Times New Roman"/>
          <w:spacing w:val="47"/>
          <w:sz w:val="24"/>
          <w:szCs w:val="24"/>
        </w:rPr>
        <w:t xml:space="preserve"> </w:t>
      </w:r>
      <w:r w:rsidRPr="00584C9D">
        <w:rPr>
          <w:rFonts w:ascii="Times New Roman" w:hAnsi="Times New Roman"/>
          <w:spacing w:val="-1"/>
          <w:sz w:val="24"/>
          <w:szCs w:val="24"/>
        </w:rPr>
        <w:t>Сторона</w:t>
      </w:r>
      <w:r w:rsidRPr="00584C9D">
        <w:rPr>
          <w:rFonts w:ascii="Times New Roman" w:hAnsi="Times New Roman"/>
          <w:spacing w:val="47"/>
          <w:sz w:val="24"/>
          <w:szCs w:val="24"/>
        </w:rPr>
        <w:t xml:space="preserve"> </w:t>
      </w:r>
      <w:r w:rsidRPr="00584C9D">
        <w:rPr>
          <w:rFonts w:ascii="Times New Roman" w:hAnsi="Times New Roman"/>
          <w:spacing w:val="-1"/>
          <w:sz w:val="24"/>
          <w:szCs w:val="24"/>
        </w:rPr>
        <w:t>банковские</w:t>
      </w:r>
      <w:r w:rsidRPr="00584C9D">
        <w:rPr>
          <w:rFonts w:ascii="Times New Roman" w:hAnsi="Times New Roman"/>
          <w:spacing w:val="49"/>
          <w:sz w:val="24"/>
          <w:szCs w:val="24"/>
        </w:rPr>
        <w:t xml:space="preserve"> </w:t>
      </w:r>
      <w:r w:rsidRPr="00584C9D">
        <w:rPr>
          <w:rFonts w:ascii="Times New Roman" w:hAnsi="Times New Roman"/>
          <w:spacing w:val="-1"/>
          <w:sz w:val="24"/>
          <w:szCs w:val="24"/>
        </w:rPr>
        <w:t>реквизиты</w:t>
      </w:r>
      <w:r w:rsidRPr="00584C9D">
        <w:rPr>
          <w:rFonts w:ascii="Times New Roman" w:hAnsi="Times New Roman"/>
          <w:spacing w:val="48"/>
          <w:sz w:val="24"/>
          <w:szCs w:val="24"/>
        </w:rPr>
        <w:t xml:space="preserve"> </w:t>
      </w:r>
      <w:r w:rsidRPr="00584C9D">
        <w:rPr>
          <w:rFonts w:ascii="Times New Roman" w:hAnsi="Times New Roman"/>
          <w:spacing w:val="-1"/>
          <w:sz w:val="24"/>
          <w:szCs w:val="24"/>
        </w:rPr>
        <w:t>которой</w:t>
      </w:r>
      <w:r w:rsidRPr="00584C9D">
        <w:rPr>
          <w:rFonts w:ascii="Times New Roman" w:hAnsi="Times New Roman"/>
          <w:spacing w:val="51"/>
          <w:sz w:val="24"/>
          <w:szCs w:val="24"/>
        </w:rPr>
        <w:t xml:space="preserve"> </w:t>
      </w:r>
      <w:r w:rsidRPr="00584C9D">
        <w:rPr>
          <w:rFonts w:ascii="Times New Roman" w:hAnsi="Times New Roman"/>
          <w:spacing w:val="-1"/>
          <w:sz w:val="24"/>
          <w:szCs w:val="24"/>
        </w:rPr>
        <w:t>изменились,</w:t>
      </w:r>
      <w:r w:rsidRPr="00584C9D">
        <w:rPr>
          <w:rFonts w:ascii="Times New Roman" w:hAnsi="Times New Roman"/>
          <w:spacing w:val="47"/>
          <w:sz w:val="24"/>
          <w:szCs w:val="24"/>
        </w:rPr>
        <w:t xml:space="preserve"> </w:t>
      </w:r>
      <w:r w:rsidRPr="00584C9D">
        <w:rPr>
          <w:rFonts w:ascii="Times New Roman" w:hAnsi="Times New Roman"/>
          <w:sz w:val="24"/>
          <w:szCs w:val="24"/>
        </w:rPr>
        <w:t>обязана</w:t>
      </w:r>
      <w:r w:rsidRPr="00584C9D">
        <w:rPr>
          <w:rFonts w:ascii="Times New Roman" w:hAnsi="Times New Roman"/>
          <w:spacing w:val="49"/>
          <w:sz w:val="24"/>
          <w:szCs w:val="24"/>
        </w:rPr>
        <w:t xml:space="preserve"> </w:t>
      </w:r>
      <w:r w:rsidRPr="00584C9D">
        <w:rPr>
          <w:rFonts w:ascii="Times New Roman" w:hAnsi="Times New Roman"/>
          <w:spacing w:val="-1"/>
          <w:sz w:val="24"/>
          <w:szCs w:val="24"/>
        </w:rPr>
        <w:t>направить</w:t>
      </w:r>
      <w:r w:rsidRPr="00584C9D">
        <w:rPr>
          <w:rFonts w:ascii="Times New Roman" w:hAnsi="Times New Roman"/>
          <w:spacing w:val="48"/>
          <w:sz w:val="24"/>
          <w:szCs w:val="24"/>
        </w:rPr>
        <w:t xml:space="preserve"> </w:t>
      </w:r>
      <w:r w:rsidRPr="00584C9D">
        <w:rPr>
          <w:rFonts w:ascii="Times New Roman" w:hAnsi="Times New Roman"/>
          <w:sz w:val="24"/>
          <w:szCs w:val="24"/>
        </w:rPr>
        <w:t>в</w:t>
      </w:r>
      <w:r w:rsidRPr="00584C9D">
        <w:rPr>
          <w:rFonts w:ascii="Times New Roman" w:hAnsi="Times New Roman"/>
          <w:spacing w:val="77"/>
          <w:sz w:val="24"/>
          <w:szCs w:val="24"/>
        </w:rPr>
        <w:t xml:space="preserve"> </w:t>
      </w:r>
      <w:r w:rsidRPr="00584C9D">
        <w:rPr>
          <w:rFonts w:ascii="Times New Roman" w:hAnsi="Times New Roman"/>
          <w:spacing w:val="-1"/>
          <w:sz w:val="24"/>
          <w:szCs w:val="24"/>
        </w:rPr>
        <w:t>адрес</w:t>
      </w:r>
      <w:r w:rsidRPr="00584C9D">
        <w:rPr>
          <w:rFonts w:ascii="Times New Roman" w:hAnsi="Times New Roman"/>
          <w:spacing w:val="22"/>
          <w:sz w:val="24"/>
          <w:szCs w:val="24"/>
        </w:rPr>
        <w:t xml:space="preserve"> </w:t>
      </w:r>
      <w:r w:rsidRPr="00584C9D">
        <w:rPr>
          <w:rFonts w:ascii="Times New Roman" w:hAnsi="Times New Roman"/>
          <w:spacing w:val="-1"/>
          <w:sz w:val="24"/>
          <w:szCs w:val="24"/>
        </w:rPr>
        <w:t>другой</w:t>
      </w:r>
      <w:r w:rsidRPr="00584C9D">
        <w:rPr>
          <w:rFonts w:ascii="Times New Roman" w:hAnsi="Times New Roman"/>
          <w:spacing w:val="24"/>
          <w:sz w:val="24"/>
          <w:szCs w:val="24"/>
        </w:rPr>
        <w:t xml:space="preserve"> </w:t>
      </w:r>
      <w:r w:rsidRPr="00584C9D">
        <w:rPr>
          <w:rFonts w:ascii="Times New Roman" w:hAnsi="Times New Roman"/>
          <w:sz w:val="24"/>
          <w:szCs w:val="24"/>
        </w:rPr>
        <w:t>Стороны</w:t>
      </w:r>
      <w:r w:rsidRPr="00584C9D">
        <w:rPr>
          <w:rFonts w:ascii="Times New Roman" w:hAnsi="Times New Roman"/>
          <w:spacing w:val="22"/>
          <w:sz w:val="24"/>
          <w:szCs w:val="24"/>
        </w:rPr>
        <w:t xml:space="preserve"> </w:t>
      </w:r>
      <w:r w:rsidRPr="00584C9D">
        <w:rPr>
          <w:rFonts w:ascii="Times New Roman" w:hAnsi="Times New Roman"/>
          <w:spacing w:val="-1"/>
          <w:sz w:val="24"/>
          <w:szCs w:val="24"/>
        </w:rPr>
        <w:t>соответствующее</w:t>
      </w:r>
      <w:r w:rsidRPr="00584C9D">
        <w:rPr>
          <w:rFonts w:ascii="Times New Roman" w:hAnsi="Times New Roman"/>
          <w:spacing w:val="27"/>
          <w:sz w:val="24"/>
          <w:szCs w:val="24"/>
        </w:rPr>
        <w:t xml:space="preserve"> </w:t>
      </w:r>
      <w:r w:rsidRPr="00584C9D">
        <w:rPr>
          <w:rFonts w:ascii="Times New Roman" w:hAnsi="Times New Roman"/>
          <w:spacing w:val="-1"/>
          <w:sz w:val="24"/>
          <w:szCs w:val="24"/>
        </w:rPr>
        <w:t>уведомление,</w:t>
      </w:r>
      <w:r w:rsidRPr="00584C9D">
        <w:rPr>
          <w:rFonts w:ascii="Times New Roman" w:hAnsi="Times New Roman"/>
          <w:spacing w:val="23"/>
          <w:sz w:val="24"/>
          <w:szCs w:val="24"/>
        </w:rPr>
        <w:t xml:space="preserve"> </w:t>
      </w:r>
      <w:r w:rsidRPr="00584C9D">
        <w:rPr>
          <w:rFonts w:ascii="Times New Roman" w:hAnsi="Times New Roman"/>
          <w:spacing w:val="-1"/>
          <w:sz w:val="24"/>
          <w:szCs w:val="24"/>
        </w:rPr>
        <w:t>подписанное</w:t>
      </w:r>
      <w:r w:rsidRPr="00584C9D">
        <w:rPr>
          <w:rFonts w:ascii="Times New Roman" w:hAnsi="Times New Roman"/>
          <w:spacing w:val="25"/>
          <w:sz w:val="24"/>
          <w:szCs w:val="24"/>
        </w:rPr>
        <w:t xml:space="preserve"> </w:t>
      </w:r>
      <w:r w:rsidRPr="00584C9D">
        <w:rPr>
          <w:rFonts w:ascii="Times New Roman" w:hAnsi="Times New Roman"/>
          <w:spacing w:val="-1"/>
          <w:sz w:val="24"/>
          <w:szCs w:val="24"/>
        </w:rPr>
        <w:t>уполномоченным</w:t>
      </w:r>
      <w:r w:rsidRPr="00584C9D">
        <w:rPr>
          <w:rFonts w:ascii="Times New Roman" w:hAnsi="Times New Roman"/>
          <w:spacing w:val="71"/>
          <w:sz w:val="24"/>
          <w:szCs w:val="24"/>
        </w:rPr>
        <w:t xml:space="preserve"> </w:t>
      </w:r>
      <w:r w:rsidRPr="00584C9D">
        <w:rPr>
          <w:rFonts w:ascii="Times New Roman" w:hAnsi="Times New Roman"/>
          <w:sz w:val="24"/>
          <w:szCs w:val="24"/>
        </w:rPr>
        <w:t>лицом,</w:t>
      </w:r>
      <w:r w:rsidRPr="00584C9D">
        <w:rPr>
          <w:rFonts w:ascii="Times New Roman" w:hAnsi="Times New Roman"/>
          <w:spacing w:val="30"/>
          <w:sz w:val="24"/>
          <w:szCs w:val="24"/>
        </w:rPr>
        <w:t xml:space="preserve"> </w:t>
      </w:r>
      <w:r w:rsidRPr="00584C9D">
        <w:rPr>
          <w:rFonts w:ascii="Times New Roman" w:hAnsi="Times New Roman"/>
          <w:spacing w:val="-1"/>
          <w:sz w:val="24"/>
          <w:szCs w:val="24"/>
        </w:rPr>
        <w:t>главным</w:t>
      </w:r>
      <w:r w:rsidRPr="00584C9D">
        <w:rPr>
          <w:rFonts w:ascii="Times New Roman" w:hAnsi="Times New Roman"/>
          <w:spacing w:val="29"/>
          <w:sz w:val="24"/>
          <w:szCs w:val="24"/>
        </w:rPr>
        <w:t xml:space="preserve"> </w:t>
      </w:r>
      <w:r w:rsidRPr="00584C9D">
        <w:rPr>
          <w:rFonts w:ascii="Times New Roman" w:hAnsi="Times New Roman"/>
          <w:spacing w:val="-1"/>
          <w:sz w:val="24"/>
          <w:szCs w:val="24"/>
        </w:rPr>
        <w:t>бухгалтером</w:t>
      </w:r>
      <w:r w:rsidRPr="00584C9D">
        <w:rPr>
          <w:rFonts w:ascii="Times New Roman" w:hAnsi="Times New Roman"/>
          <w:spacing w:val="30"/>
          <w:sz w:val="24"/>
          <w:szCs w:val="24"/>
        </w:rPr>
        <w:t xml:space="preserve"> </w:t>
      </w:r>
      <w:r w:rsidRPr="00584C9D">
        <w:rPr>
          <w:rFonts w:ascii="Times New Roman" w:hAnsi="Times New Roman"/>
          <w:sz w:val="24"/>
          <w:szCs w:val="24"/>
        </w:rPr>
        <w:t>и</w:t>
      </w:r>
      <w:r w:rsidRPr="00584C9D">
        <w:rPr>
          <w:rFonts w:ascii="Times New Roman" w:hAnsi="Times New Roman"/>
          <w:spacing w:val="31"/>
          <w:sz w:val="24"/>
          <w:szCs w:val="24"/>
        </w:rPr>
        <w:t xml:space="preserve"> </w:t>
      </w:r>
      <w:r w:rsidRPr="00584C9D">
        <w:rPr>
          <w:rFonts w:ascii="Times New Roman" w:hAnsi="Times New Roman"/>
          <w:spacing w:val="-1"/>
          <w:sz w:val="24"/>
          <w:szCs w:val="24"/>
        </w:rPr>
        <w:t>скрепленное</w:t>
      </w:r>
      <w:r w:rsidRPr="00584C9D">
        <w:rPr>
          <w:rFonts w:ascii="Times New Roman" w:hAnsi="Times New Roman"/>
          <w:spacing w:val="30"/>
          <w:sz w:val="24"/>
          <w:szCs w:val="24"/>
        </w:rPr>
        <w:t xml:space="preserve"> </w:t>
      </w:r>
      <w:r w:rsidRPr="00584C9D">
        <w:rPr>
          <w:rFonts w:ascii="Times New Roman" w:hAnsi="Times New Roman"/>
          <w:spacing w:val="-1"/>
          <w:sz w:val="24"/>
          <w:szCs w:val="24"/>
        </w:rPr>
        <w:t>печатью.</w:t>
      </w:r>
      <w:r w:rsidRPr="00584C9D">
        <w:rPr>
          <w:rFonts w:ascii="Times New Roman" w:hAnsi="Times New Roman"/>
          <w:spacing w:val="30"/>
          <w:sz w:val="24"/>
          <w:szCs w:val="24"/>
        </w:rPr>
        <w:t xml:space="preserve"> </w:t>
      </w:r>
      <w:r w:rsidRPr="00584C9D">
        <w:rPr>
          <w:rFonts w:ascii="Times New Roman" w:hAnsi="Times New Roman"/>
          <w:sz w:val="24"/>
          <w:szCs w:val="24"/>
        </w:rPr>
        <w:t>С</w:t>
      </w:r>
      <w:r w:rsidRPr="00584C9D">
        <w:rPr>
          <w:rFonts w:ascii="Times New Roman" w:hAnsi="Times New Roman"/>
          <w:spacing w:val="31"/>
          <w:sz w:val="24"/>
          <w:szCs w:val="24"/>
        </w:rPr>
        <w:t xml:space="preserve"> </w:t>
      </w:r>
      <w:r w:rsidRPr="00584C9D">
        <w:rPr>
          <w:rFonts w:ascii="Times New Roman" w:hAnsi="Times New Roman"/>
          <w:spacing w:val="-1"/>
          <w:sz w:val="24"/>
          <w:szCs w:val="24"/>
        </w:rPr>
        <w:t>момента</w:t>
      </w:r>
      <w:r w:rsidRPr="00584C9D">
        <w:rPr>
          <w:rFonts w:ascii="Times New Roman" w:hAnsi="Times New Roman"/>
          <w:spacing w:val="30"/>
          <w:sz w:val="24"/>
          <w:szCs w:val="24"/>
        </w:rPr>
        <w:t xml:space="preserve"> </w:t>
      </w:r>
      <w:r w:rsidRPr="00584C9D">
        <w:rPr>
          <w:rFonts w:ascii="Times New Roman" w:hAnsi="Times New Roman"/>
          <w:spacing w:val="-1"/>
          <w:sz w:val="24"/>
          <w:szCs w:val="24"/>
        </w:rPr>
        <w:t>получения</w:t>
      </w:r>
      <w:r w:rsidRPr="00584C9D">
        <w:rPr>
          <w:rFonts w:ascii="Times New Roman" w:hAnsi="Times New Roman"/>
          <w:spacing w:val="30"/>
          <w:sz w:val="24"/>
          <w:szCs w:val="24"/>
        </w:rPr>
        <w:t xml:space="preserve"> </w:t>
      </w:r>
      <w:r w:rsidRPr="00584C9D">
        <w:rPr>
          <w:rFonts w:ascii="Times New Roman" w:hAnsi="Times New Roman"/>
          <w:sz w:val="24"/>
          <w:szCs w:val="24"/>
        </w:rPr>
        <w:t>такого</w:t>
      </w:r>
      <w:r w:rsidRPr="00584C9D">
        <w:rPr>
          <w:rFonts w:ascii="Times New Roman" w:hAnsi="Times New Roman"/>
          <w:spacing w:val="79"/>
          <w:sz w:val="24"/>
          <w:szCs w:val="24"/>
        </w:rPr>
        <w:t xml:space="preserve"> </w:t>
      </w:r>
      <w:r w:rsidRPr="00584C9D">
        <w:rPr>
          <w:rFonts w:ascii="Times New Roman" w:hAnsi="Times New Roman"/>
          <w:spacing w:val="-1"/>
          <w:sz w:val="24"/>
          <w:szCs w:val="24"/>
        </w:rPr>
        <w:t>уведомления</w:t>
      </w:r>
      <w:r w:rsidRPr="00584C9D">
        <w:rPr>
          <w:rFonts w:ascii="Times New Roman" w:hAnsi="Times New Roman"/>
          <w:spacing w:val="35"/>
          <w:sz w:val="24"/>
          <w:szCs w:val="24"/>
        </w:rPr>
        <w:t xml:space="preserve"> </w:t>
      </w:r>
      <w:r w:rsidRPr="00584C9D">
        <w:rPr>
          <w:rFonts w:ascii="Times New Roman" w:hAnsi="Times New Roman"/>
          <w:sz w:val="24"/>
          <w:szCs w:val="24"/>
        </w:rPr>
        <w:t>для</w:t>
      </w:r>
      <w:r w:rsidRPr="00584C9D">
        <w:rPr>
          <w:rFonts w:ascii="Times New Roman" w:hAnsi="Times New Roman"/>
          <w:spacing w:val="36"/>
          <w:sz w:val="24"/>
          <w:szCs w:val="24"/>
        </w:rPr>
        <w:t xml:space="preserve"> </w:t>
      </w:r>
      <w:r w:rsidRPr="00584C9D">
        <w:rPr>
          <w:rFonts w:ascii="Times New Roman" w:hAnsi="Times New Roman"/>
          <w:spacing w:val="-1"/>
          <w:sz w:val="24"/>
          <w:szCs w:val="24"/>
        </w:rPr>
        <w:t>исполнения</w:t>
      </w:r>
      <w:r w:rsidRPr="00584C9D">
        <w:rPr>
          <w:rFonts w:ascii="Times New Roman" w:hAnsi="Times New Roman"/>
          <w:spacing w:val="33"/>
          <w:sz w:val="24"/>
          <w:szCs w:val="24"/>
        </w:rPr>
        <w:t xml:space="preserve"> </w:t>
      </w:r>
      <w:r w:rsidRPr="00584C9D">
        <w:rPr>
          <w:rFonts w:ascii="Times New Roman" w:hAnsi="Times New Roman"/>
          <w:spacing w:val="-1"/>
          <w:sz w:val="24"/>
          <w:szCs w:val="24"/>
        </w:rPr>
        <w:t>Рамочного договора</w:t>
      </w:r>
      <w:r w:rsidRPr="00584C9D">
        <w:rPr>
          <w:rFonts w:ascii="Times New Roman" w:hAnsi="Times New Roman"/>
          <w:spacing w:val="35"/>
          <w:sz w:val="24"/>
          <w:szCs w:val="24"/>
        </w:rPr>
        <w:t xml:space="preserve"> </w:t>
      </w:r>
      <w:r w:rsidRPr="00584C9D">
        <w:rPr>
          <w:rFonts w:ascii="Times New Roman" w:hAnsi="Times New Roman"/>
          <w:spacing w:val="-1"/>
          <w:sz w:val="24"/>
          <w:szCs w:val="24"/>
        </w:rPr>
        <w:t>принимаются</w:t>
      </w:r>
      <w:r w:rsidRPr="00584C9D">
        <w:rPr>
          <w:rFonts w:ascii="Times New Roman" w:hAnsi="Times New Roman"/>
          <w:spacing w:val="35"/>
          <w:sz w:val="24"/>
          <w:szCs w:val="24"/>
        </w:rPr>
        <w:t xml:space="preserve"> </w:t>
      </w:r>
      <w:r w:rsidRPr="00584C9D">
        <w:rPr>
          <w:rFonts w:ascii="Times New Roman" w:hAnsi="Times New Roman"/>
          <w:spacing w:val="-1"/>
          <w:sz w:val="24"/>
          <w:szCs w:val="24"/>
        </w:rPr>
        <w:t>новые</w:t>
      </w:r>
      <w:r w:rsidRPr="00584C9D">
        <w:rPr>
          <w:rFonts w:ascii="Times New Roman" w:hAnsi="Times New Roman"/>
          <w:spacing w:val="34"/>
          <w:sz w:val="24"/>
          <w:szCs w:val="24"/>
        </w:rPr>
        <w:t xml:space="preserve"> </w:t>
      </w:r>
      <w:r w:rsidRPr="00584C9D">
        <w:rPr>
          <w:rFonts w:ascii="Times New Roman" w:hAnsi="Times New Roman"/>
          <w:spacing w:val="-1"/>
          <w:sz w:val="24"/>
          <w:szCs w:val="24"/>
        </w:rPr>
        <w:t>банковские</w:t>
      </w:r>
      <w:r w:rsidRPr="00584C9D">
        <w:rPr>
          <w:rFonts w:ascii="Times New Roman" w:hAnsi="Times New Roman"/>
          <w:spacing w:val="83"/>
          <w:sz w:val="24"/>
          <w:szCs w:val="24"/>
        </w:rPr>
        <w:t xml:space="preserve"> </w:t>
      </w:r>
      <w:r w:rsidRPr="00584C9D">
        <w:rPr>
          <w:rFonts w:ascii="Times New Roman" w:hAnsi="Times New Roman"/>
          <w:spacing w:val="-1"/>
          <w:sz w:val="24"/>
          <w:szCs w:val="24"/>
        </w:rPr>
        <w:t>реквизиты.</w:t>
      </w:r>
      <w:r w:rsidRPr="00584C9D">
        <w:rPr>
          <w:rFonts w:ascii="Times New Roman" w:hAnsi="Times New Roman"/>
          <w:spacing w:val="14"/>
          <w:sz w:val="24"/>
          <w:szCs w:val="24"/>
        </w:rPr>
        <w:t xml:space="preserve"> </w:t>
      </w:r>
      <w:r w:rsidRPr="00584C9D">
        <w:rPr>
          <w:rFonts w:ascii="Times New Roman" w:hAnsi="Times New Roman"/>
          <w:sz w:val="24"/>
          <w:szCs w:val="24"/>
        </w:rPr>
        <w:t>В</w:t>
      </w:r>
      <w:r w:rsidRPr="00584C9D">
        <w:rPr>
          <w:rFonts w:ascii="Times New Roman" w:hAnsi="Times New Roman"/>
          <w:spacing w:val="12"/>
          <w:sz w:val="24"/>
          <w:szCs w:val="24"/>
        </w:rPr>
        <w:t xml:space="preserve"> </w:t>
      </w:r>
      <w:r w:rsidRPr="00584C9D">
        <w:rPr>
          <w:rFonts w:ascii="Times New Roman" w:hAnsi="Times New Roman"/>
          <w:spacing w:val="-1"/>
          <w:sz w:val="24"/>
          <w:szCs w:val="24"/>
        </w:rPr>
        <w:t>данном</w:t>
      </w:r>
      <w:r w:rsidRPr="00584C9D">
        <w:rPr>
          <w:rFonts w:ascii="Times New Roman" w:hAnsi="Times New Roman"/>
          <w:spacing w:val="13"/>
          <w:sz w:val="24"/>
          <w:szCs w:val="24"/>
        </w:rPr>
        <w:t xml:space="preserve"> </w:t>
      </w:r>
      <w:r w:rsidRPr="00584C9D">
        <w:rPr>
          <w:rFonts w:ascii="Times New Roman" w:hAnsi="Times New Roman"/>
          <w:spacing w:val="-1"/>
          <w:sz w:val="24"/>
          <w:szCs w:val="24"/>
        </w:rPr>
        <w:t>случае</w:t>
      </w:r>
      <w:r w:rsidRPr="00584C9D">
        <w:rPr>
          <w:rFonts w:ascii="Times New Roman" w:hAnsi="Times New Roman"/>
          <w:spacing w:val="13"/>
          <w:sz w:val="24"/>
          <w:szCs w:val="24"/>
        </w:rPr>
        <w:t xml:space="preserve"> </w:t>
      </w:r>
      <w:r w:rsidRPr="00584C9D">
        <w:rPr>
          <w:rFonts w:ascii="Times New Roman" w:hAnsi="Times New Roman"/>
          <w:sz w:val="24"/>
          <w:szCs w:val="24"/>
        </w:rPr>
        <w:t>не</w:t>
      </w:r>
      <w:r w:rsidRPr="00584C9D">
        <w:rPr>
          <w:rFonts w:ascii="Times New Roman" w:hAnsi="Times New Roman"/>
          <w:spacing w:val="13"/>
          <w:sz w:val="24"/>
          <w:szCs w:val="24"/>
        </w:rPr>
        <w:t xml:space="preserve"> </w:t>
      </w:r>
      <w:r w:rsidRPr="00584C9D">
        <w:rPr>
          <w:rFonts w:ascii="Times New Roman" w:hAnsi="Times New Roman"/>
          <w:spacing w:val="-1"/>
          <w:sz w:val="24"/>
          <w:szCs w:val="24"/>
        </w:rPr>
        <w:t>требуется</w:t>
      </w:r>
      <w:r w:rsidRPr="00584C9D">
        <w:rPr>
          <w:rFonts w:ascii="Times New Roman" w:hAnsi="Times New Roman"/>
          <w:spacing w:val="16"/>
          <w:sz w:val="24"/>
          <w:szCs w:val="24"/>
        </w:rPr>
        <w:t xml:space="preserve"> </w:t>
      </w:r>
      <w:r w:rsidRPr="00584C9D">
        <w:rPr>
          <w:rFonts w:ascii="Times New Roman" w:hAnsi="Times New Roman"/>
          <w:spacing w:val="-1"/>
          <w:sz w:val="24"/>
          <w:szCs w:val="24"/>
        </w:rPr>
        <w:t>внесения</w:t>
      </w:r>
      <w:r w:rsidRPr="00584C9D">
        <w:rPr>
          <w:rFonts w:ascii="Times New Roman" w:hAnsi="Times New Roman"/>
          <w:spacing w:val="14"/>
          <w:sz w:val="24"/>
          <w:szCs w:val="24"/>
        </w:rPr>
        <w:t xml:space="preserve"> </w:t>
      </w:r>
      <w:r w:rsidRPr="00584C9D">
        <w:rPr>
          <w:rFonts w:ascii="Times New Roman" w:hAnsi="Times New Roman"/>
          <w:spacing w:val="-1"/>
          <w:sz w:val="24"/>
          <w:szCs w:val="24"/>
        </w:rPr>
        <w:t>изменений</w:t>
      </w:r>
      <w:r w:rsidRPr="00584C9D">
        <w:rPr>
          <w:rFonts w:ascii="Times New Roman" w:hAnsi="Times New Roman"/>
          <w:spacing w:val="15"/>
          <w:sz w:val="24"/>
          <w:szCs w:val="24"/>
        </w:rPr>
        <w:t xml:space="preserve"> </w:t>
      </w:r>
      <w:r w:rsidRPr="00584C9D">
        <w:rPr>
          <w:rFonts w:ascii="Times New Roman" w:hAnsi="Times New Roman"/>
          <w:sz w:val="24"/>
          <w:szCs w:val="24"/>
        </w:rPr>
        <w:t>в</w:t>
      </w:r>
      <w:r w:rsidRPr="00584C9D">
        <w:rPr>
          <w:rFonts w:ascii="Times New Roman" w:hAnsi="Times New Roman"/>
          <w:spacing w:val="13"/>
          <w:sz w:val="24"/>
          <w:szCs w:val="24"/>
        </w:rPr>
        <w:t xml:space="preserve"> </w:t>
      </w:r>
      <w:r w:rsidRPr="00584C9D">
        <w:rPr>
          <w:rFonts w:ascii="Times New Roman" w:hAnsi="Times New Roman"/>
          <w:spacing w:val="-1"/>
          <w:sz w:val="24"/>
          <w:szCs w:val="24"/>
        </w:rPr>
        <w:t>Рамочный договор</w:t>
      </w:r>
      <w:r w:rsidRPr="00584C9D">
        <w:rPr>
          <w:rFonts w:ascii="Times New Roman" w:hAnsi="Times New Roman"/>
          <w:spacing w:val="93"/>
          <w:sz w:val="24"/>
          <w:szCs w:val="24"/>
        </w:rPr>
        <w:t xml:space="preserve"> </w:t>
      </w:r>
      <w:r w:rsidRPr="00584C9D">
        <w:rPr>
          <w:rFonts w:ascii="Times New Roman" w:hAnsi="Times New Roman"/>
          <w:spacing w:val="-1"/>
          <w:sz w:val="24"/>
          <w:szCs w:val="24"/>
        </w:rPr>
        <w:t>путем</w:t>
      </w:r>
      <w:r w:rsidRPr="00584C9D">
        <w:rPr>
          <w:rFonts w:ascii="Times New Roman" w:hAnsi="Times New Roman"/>
          <w:spacing w:val="23"/>
          <w:sz w:val="24"/>
          <w:szCs w:val="24"/>
        </w:rPr>
        <w:t xml:space="preserve"> </w:t>
      </w:r>
      <w:r w:rsidRPr="00584C9D">
        <w:rPr>
          <w:rFonts w:ascii="Times New Roman" w:hAnsi="Times New Roman"/>
          <w:spacing w:val="-1"/>
          <w:sz w:val="24"/>
          <w:szCs w:val="24"/>
        </w:rPr>
        <w:t>составления</w:t>
      </w:r>
      <w:r w:rsidRPr="00584C9D">
        <w:rPr>
          <w:rFonts w:ascii="Times New Roman" w:hAnsi="Times New Roman"/>
          <w:spacing w:val="23"/>
          <w:sz w:val="24"/>
          <w:szCs w:val="24"/>
        </w:rPr>
        <w:t xml:space="preserve"> </w:t>
      </w:r>
      <w:r w:rsidRPr="00584C9D">
        <w:rPr>
          <w:rFonts w:ascii="Times New Roman" w:hAnsi="Times New Roman"/>
          <w:spacing w:val="-1"/>
          <w:sz w:val="24"/>
          <w:szCs w:val="24"/>
        </w:rPr>
        <w:t>двустороннего</w:t>
      </w:r>
      <w:r w:rsidRPr="00584C9D">
        <w:rPr>
          <w:rFonts w:ascii="Times New Roman" w:hAnsi="Times New Roman"/>
          <w:spacing w:val="23"/>
          <w:sz w:val="24"/>
          <w:szCs w:val="24"/>
        </w:rPr>
        <w:t xml:space="preserve"> </w:t>
      </w:r>
      <w:r w:rsidRPr="00584C9D">
        <w:rPr>
          <w:rFonts w:ascii="Times New Roman" w:hAnsi="Times New Roman"/>
          <w:sz w:val="24"/>
          <w:szCs w:val="24"/>
        </w:rPr>
        <w:t>документа.</w:t>
      </w:r>
      <w:r w:rsidRPr="00584C9D">
        <w:rPr>
          <w:rFonts w:ascii="Times New Roman" w:hAnsi="Times New Roman"/>
          <w:spacing w:val="24"/>
          <w:sz w:val="24"/>
          <w:szCs w:val="24"/>
        </w:rPr>
        <w:t xml:space="preserve"> </w:t>
      </w:r>
      <w:r w:rsidRPr="00584C9D">
        <w:rPr>
          <w:rFonts w:ascii="Times New Roman" w:hAnsi="Times New Roman"/>
          <w:sz w:val="24"/>
          <w:szCs w:val="24"/>
        </w:rPr>
        <w:t>В</w:t>
      </w:r>
      <w:r w:rsidRPr="00584C9D">
        <w:rPr>
          <w:rFonts w:ascii="Times New Roman" w:hAnsi="Times New Roman"/>
          <w:spacing w:val="22"/>
          <w:sz w:val="24"/>
          <w:szCs w:val="24"/>
        </w:rPr>
        <w:t xml:space="preserve"> </w:t>
      </w:r>
      <w:r w:rsidRPr="00584C9D">
        <w:rPr>
          <w:rFonts w:ascii="Times New Roman" w:hAnsi="Times New Roman"/>
          <w:spacing w:val="-1"/>
          <w:sz w:val="24"/>
          <w:szCs w:val="24"/>
        </w:rPr>
        <w:t>случае</w:t>
      </w:r>
      <w:r w:rsidRPr="00584C9D">
        <w:rPr>
          <w:rFonts w:ascii="Times New Roman" w:hAnsi="Times New Roman"/>
          <w:spacing w:val="22"/>
          <w:sz w:val="24"/>
          <w:szCs w:val="24"/>
        </w:rPr>
        <w:t xml:space="preserve"> </w:t>
      </w:r>
      <w:r w:rsidRPr="00584C9D">
        <w:rPr>
          <w:rFonts w:ascii="Times New Roman" w:hAnsi="Times New Roman"/>
          <w:spacing w:val="-1"/>
          <w:sz w:val="24"/>
          <w:szCs w:val="24"/>
        </w:rPr>
        <w:t>неисполнения</w:t>
      </w:r>
      <w:r w:rsidRPr="00584C9D">
        <w:rPr>
          <w:rFonts w:ascii="Times New Roman" w:hAnsi="Times New Roman"/>
          <w:spacing w:val="26"/>
          <w:sz w:val="24"/>
          <w:szCs w:val="24"/>
        </w:rPr>
        <w:t xml:space="preserve"> </w:t>
      </w:r>
      <w:r w:rsidRPr="00584C9D">
        <w:rPr>
          <w:rFonts w:ascii="Times New Roman" w:hAnsi="Times New Roman"/>
          <w:spacing w:val="-1"/>
          <w:sz w:val="24"/>
          <w:szCs w:val="24"/>
        </w:rPr>
        <w:t>указанного</w:t>
      </w:r>
      <w:r w:rsidRPr="00584C9D">
        <w:rPr>
          <w:rFonts w:ascii="Times New Roman" w:hAnsi="Times New Roman"/>
          <w:spacing w:val="66"/>
          <w:sz w:val="24"/>
          <w:szCs w:val="24"/>
        </w:rPr>
        <w:t xml:space="preserve"> </w:t>
      </w:r>
      <w:r w:rsidRPr="00584C9D">
        <w:rPr>
          <w:rFonts w:ascii="Times New Roman" w:hAnsi="Times New Roman"/>
          <w:spacing w:val="-1"/>
          <w:sz w:val="24"/>
          <w:szCs w:val="24"/>
        </w:rPr>
        <w:t>обязательства</w:t>
      </w:r>
      <w:r w:rsidRPr="00584C9D">
        <w:rPr>
          <w:rFonts w:ascii="Times New Roman" w:hAnsi="Times New Roman"/>
          <w:spacing w:val="37"/>
          <w:sz w:val="24"/>
          <w:szCs w:val="24"/>
        </w:rPr>
        <w:t xml:space="preserve"> </w:t>
      </w:r>
      <w:r w:rsidRPr="00584C9D">
        <w:rPr>
          <w:rFonts w:ascii="Times New Roman" w:hAnsi="Times New Roman"/>
          <w:sz w:val="24"/>
          <w:szCs w:val="24"/>
        </w:rPr>
        <w:t>одной</w:t>
      </w:r>
      <w:r w:rsidRPr="00584C9D">
        <w:rPr>
          <w:rFonts w:ascii="Times New Roman" w:hAnsi="Times New Roman"/>
          <w:spacing w:val="39"/>
          <w:sz w:val="24"/>
          <w:szCs w:val="24"/>
        </w:rPr>
        <w:t xml:space="preserve"> </w:t>
      </w:r>
      <w:r w:rsidRPr="00584C9D">
        <w:rPr>
          <w:rFonts w:ascii="Times New Roman" w:hAnsi="Times New Roman"/>
          <w:spacing w:val="-1"/>
          <w:sz w:val="24"/>
          <w:szCs w:val="24"/>
        </w:rPr>
        <w:t>из</w:t>
      </w:r>
      <w:r w:rsidRPr="00584C9D">
        <w:rPr>
          <w:rFonts w:ascii="Times New Roman" w:hAnsi="Times New Roman"/>
          <w:spacing w:val="39"/>
          <w:sz w:val="24"/>
          <w:szCs w:val="24"/>
        </w:rPr>
        <w:t xml:space="preserve"> </w:t>
      </w:r>
      <w:r w:rsidRPr="00584C9D">
        <w:rPr>
          <w:rFonts w:ascii="Times New Roman" w:hAnsi="Times New Roman"/>
          <w:sz w:val="24"/>
          <w:szCs w:val="24"/>
        </w:rPr>
        <w:t>Сторон</w:t>
      </w:r>
      <w:r w:rsidRPr="00584C9D">
        <w:rPr>
          <w:rFonts w:ascii="Times New Roman" w:hAnsi="Times New Roman"/>
          <w:spacing w:val="39"/>
          <w:sz w:val="24"/>
          <w:szCs w:val="24"/>
        </w:rPr>
        <w:t xml:space="preserve"> </w:t>
      </w:r>
      <w:r w:rsidRPr="00584C9D">
        <w:rPr>
          <w:rFonts w:ascii="Times New Roman" w:hAnsi="Times New Roman"/>
          <w:spacing w:val="-1"/>
          <w:sz w:val="24"/>
          <w:szCs w:val="24"/>
        </w:rPr>
        <w:t>другая</w:t>
      </w:r>
      <w:r w:rsidRPr="00584C9D">
        <w:rPr>
          <w:rFonts w:ascii="Times New Roman" w:hAnsi="Times New Roman"/>
          <w:spacing w:val="38"/>
          <w:sz w:val="24"/>
          <w:szCs w:val="24"/>
        </w:rPr>
        <w:t xml:space="preserve"> </w:t>
      </w:r>
      <w:r w:rsidRPr="00584C9D">
        <w:rPr>
          <w:rFonts w:ascii="Times New Roman" w:hAnsi="Times New Roman"/>
          <w:sz w:val="24"/>
          <w:szCs w:val="24"/>
        </w:rPr>
        <w:t>Сторона</w:t>
      </w:r>
      <w:r w:rsidRPr="00584C9D">
        <w:rPr>
          <w:rFonts w:ascii="Times New Roman" w:hAnsi="Times New Roman"/>
          <w:spacing w:val="37"/>
          <w:sz w:val="24"/>
          <w:szCs w:val="24"/>
        </w:rPr>
        <w:t xml:space="preserve"> </w:t>
      </w:r>
      <w:r w:rsidRPr="00584C9D">
        <w:rPr>
          <w:rFonts w:ascii="Times New Roman" w:hAnsi="Times New Roman"/>
          <w:sz w:val="24"/>
          <w:szCs w:val="24"/>
        </w:rPr>
        <w:t>не</w:t>
      </w:r>
      <w:r w:rsidRPr="00584C9D">
        <w:rPr>
          <w:rFonts w:ascii="Times New Roman" w:hAnsi="Times New Roman"/>
          <w:spacing w:val="37"/>
          <w:sz w:val="24"/>
          <w:szCs w:val="24"/>
        </w:rPr>
        <w:t xml:space="preserve"> </w:t>
      </w:r>
      <w:r w:rsidRPr="00584C9D">
        <w:rPr>
          <w:rFonts w:ascii="Times New Roman" w:hAnsi="Times New Roman"/>
          <w:spacing w:val="-1"/>
          <w:sz w:val="24"/>
          <w:szCs w:val="24"/>
        </w:rPr>
        <w:t>несет</w:t>
      </w:r>
      <w:r w:rsidRPr="00584C9D">
        <w:rPr>
          <w:rFonts w:ascii="Times New Roman" w:hAnsi="Times New Roman"/>
          <w:spacing w:val="41"/>
          <w:sz w:val="24"/>
          <w:szCs w:val="24"/>
        </w:rPr>
        <w:t xml:space="preserve"> </w:t>
      </w:r>
      <w:r w:rsidRPr="00584C9D">
        <w:rPr>
          <w:rFonts w:ascii="Times New Roman" w:hAnsi="Times New Roman"/>
          <w:sz w:val="24"/>
          <w:szCs w:val="24"/>
        </w:rPr>
        <w:t>ответственности</w:t>
      </w:r>
      <w:r w:rsidRPr="00584C9D">
        <w:rPr>
          <w:rFonts w:ascii="Times New Roman" w:hAnsi="Times New Roman"/>
          <w:spacing w:val="39"/>
          <w:sz w:val="24"/>
          <w:szCs w:val="24"/>
        </w:rPr>
        <w:t xml:space="preserve"> </w:t>
      </w:r>
      <w:r w:rsidRPr="00584C9D">
        <w:rPr>
          <w:rFonts w:ascii="Times New Roman" w:hAnsi="Times New Roman"/>
          <w:sz w:val="24"/>
          <w:szCs w:val="24"/>
        </w:rPr>
        <w:t>за</w:t>
      </w:r>
      <w:r w:rsidRPr="00584C9D">
        <w:rPr>
          <w:rFonts w:ascii="Times New Roman" w:hAnsi="Times New Roman"/>
          <w:spacing w:val="37"/>
          <w:sz w:val="24"/>
          <w:szCs w:val="24"/>
        </w:rPr>
        <w:t xml:space="preserve"> </w:t>
      </w:r>
      <w:r w:rsidRPr="00584C9D">
        <w:rPr>
          <w:rFonts w:ascii="Times New Roman" w:hAnsi="Times New Roman"/>
          <w:spacing w:val="-1"/>
          <w:sz w:val="24"/>
          <w:szCs w:val="24"/>
        </w:rPr>
        <w:t>вызванные</w:t>
      </w:r>
      <w:r w:rsidRPr="00584C9D">
        <w:rPr>
          <w:rFonts w:ascii="Times New Roman" w:hAnsi="Times New Roman"/>
          <w:spacing w:val="49"/>
          <w:sz w:val="24"/>
          <w:szCs w:val="24"/>
        </w:rPr>
        <w:t xml:space="preserve"> </w:t>
      </w:r>
      <w:r w:rsidRPr="00584C9D">
        <w:rPr>
          <w:rFonts w:ascii="Times New Roman" w:hAnsi="Times New Roman"/>
          <w:sz w:val="24"/>
          <w:szCs w:val="24"/>
        </w:rPr>
        <w:t>таким</w:t>
      </w:r>
      <w:r w:rsidRPr="00584C9D">
        <w:rPr>
          <w:rFonts w:ascii="Times New Roman" w:hAnsi="Times New Roman"/>
          <w:spacing w:val="-1"/>
          <w:sz w:val="24"/>
          <w:szCs w:val="24"/>
        </w:rPr>
        <w:t xml:space="preserve"> неисполнением негативные</w:t>
      </w:r>
      <w:r w:rsidRPr="00584C9D">
        <w:rPr>
          <w:rFonts w:ascii="Times New Roman" w:hAnsi="Times New Roman"/>
          <w:spacing w:val="-2"/>
          <w:sz w:val="24"/>
          <w:szCs w:val="24"/>
        </w:rPr>
        <w:t xml:space="preserve"> </w:t>
      </w:r>
      <w:r w:rsidRPr="00584C9D">
        <w:rPr>
          <w:rFonts w:ascii="Times New Roman" w:hAnsi="Times New Roman"/>
          <w:spacing w:val="-1"/>
          <w:sz w:val="24"/>
          <w:szCs w:val="24"/>
        </w:rPr>
        <w:t>последствия.</w:t>
      </w:r>
    </w:p>
    <w:p w:rsidR="00130303" w:rsidRDefault="00130303" w:rsidP="00E32D4C">
      <w:pPr>
        <w:pStyle w:val="ad"/>
        <w:spacing w:after="0" w:line="240" w:lineRule="auto"/>
        <w:ind w:right="110" w:firstLine="566"/>
        <w:contextualSpacing/>
        <w:jc w:val="both"/>
        <w:rPr>
          <w:rFonts w:ascii="Times New Roman" w:hAnsi="Times New Roman"/>
          <w:spacing w:val="-1"/>
          <w:sz w:val="24"/>
          <w:szCs w:val="24"/>
        </w:rPr>
      </w:pPr>
      <w:r w:rsidRPr="00584C9D">
        <w:rPr>
          <w:rFonts w:ascii="Times New Roman" w:hAnsi="Times New Roman"/>
          <w:sz w:val="24"/>
          <w:szCs w:val="24"/>
        </w:rPr>
        <w:t xml:space="preserve">В </w:t>
      </w:r>
      <w:r w:rsidRPr="00584C9D">
        <w:rPr>
          <w:rFonts w:ascii="Times New Roman" w:hAnsi="Times New Roman"/>
          <w:spacing w:val="-1"/>
          <w:sz w:val="24"/>
          <w:szCs w:val="24"/>
        </w:rPr>
        <w:t>случае</w:t>
      </w:r>
      <w:r w:rsidRPr="00584C9D">
        <w:rPr>
          <w:rFonts w:ascii="Times New Roman" w:hAnsi="Times New Roman"/>
          <w:spacing w:val="1"/>
          <w:sz w:val="24"/>
          <w:szCs w:val="24"/>
        </w:rPr>
        <w:t xml:space="preserve"> </w:t>
      </w:r>
      <w:r w:rsidRPr="00584C9D">
        <w:rPr>
          <w:rFonts w:ascii="Times New Roman" w:hAnsi="Times New Roman"/>
          <w:spacing w:val="-1"/>
          <w:sz w:val="24"/>
          <w:szCs w:val="24"/>
        </w:rPr>
        <w:t>изменения</w:t>
      </w:r>
      <w:r w:rsidRPr="00584C9D">
        <w:rPr>
          <w:rFonts w:ascii="Times New Roman" w:hAnsi="Times New Roman"/>
          <w:spacing w:val="59"/>
          <w:sz w:val="24"/>
          <w:szCs w:val="24"/>
        </w:rPr>
        <w:t xml:space="preserve"> </w:t>
      </w:r>
      <w:r w:rsidRPr="00584C9D">
        <w:rPr>
          <w:rFonts w:ascii="Times New Roman" w:hAnsi="Times New Roman"/>
          <w:spacing w:val="-1"/>
          <w:sz w:val="24"/>
          <w:szCs w:val="24"/>
        </w:rPr>
        <w:t>почтового</w:t>
      </w:r>
      <w:r w:rsidRPr="00584C9D">
        <w:rPr>
          <w:rFonts w:ascii="Times New Roman" w:hAnsi="Times New Roman"/>
          <w:spacing w:val="2"/>
          <w:sz w:val="24"/>
          <w:szCs w:val="24"/>
        </w:rPr>
        <w:t xml:space="preserve"> </w:t>
      </w:r>
      <w:r w:rsidRPr="00584C9D">
        <w:rPr>
          <w:rFonts w:ascii="Times New Roman" w:hAnsi="Times New Roman"/>
          <w:spacing w:val="-1"/>
          <w:sz w:val="24"/>
          <w:szCs w:val="24"/>
        </w:rPr>
        <w:t>адреса,</w:t>
      </w:r>
      <w:r w:rsidRPr="00584C9D">
        <w:rPr>
          <w:rFonts w:ascii="Times New Roman" w:hAnsi="Times New Roman"/>
          <w:spacing w:val="2"/>
          <w:sz w:val="24"/>
          <w:szCs w:val="24"/>
        </w:rPr>
        <w:t xml:space="preserve"> </w:t>
      </w:r>
      <w:r w:rsidRPr="00584C9D">
        <w:rPr>
          <w:rFonts w:ascii="Times New Roman" w:hAnsi="Times New Roman"/>
          <w:spacing w:val="-1"/>
          <w:sz w:val="24"/>
          <w:szCs w:val="24"/>
        </w:rPr>
        <w:t>статистических</w:t>
      </w:r>
      <w:r w:rsidRPr="00584C9D">
        <w:rPr>
          <w:rFonts w:ascii="Times New Roman" w:hAnsi="Times New Roman"/>
          <w:spacing w:val="2"/>
          <w:sz w:val="24"/>
          <w:szCs w:val="24"/>
        </w:rPr>
        <w:t xml:space="preserve"> </w:t>
      </w:r>
      <w:r w:rsidRPr="00584C9D">
        <w:rPr>
          <w:rFonts w:ascii="Times New Roman" w:hAnsi="Times New Roman"/>
          <w:sz w:val="24"/>
          <w:szCs w:val="24"/>
        </w:rPr>
        <w:t>кодов</w:t>
      </w:r>
      <w:r w:rsidRPr="00584C9D">
        <w:rPr>
          <w:rFonts w:ascii="Times New Roman" w:hAnsi="Times New Roman"/>
          <w:spacing w:val="59"/>
          <w:sz w:val="24"/>
          <w:szCs w:val="24"/>
        </w:rPr>
        <w:t xml:space="preserve"> </w:t>
      </w:r>
      <w:r w:rsidRPr="00584C9D">
        <w:rPr>
          <w:rFonts w:ascii="Times New Roman" w:hAnsi="Times New Roman"/>
          <w:sz w:val="24"/>
          <w:szCs w:val="24"/>
        </w:rPr>
        <w:t>и</w:t>
      </w:r>
      <w:r w:rsidRPr="00584C9D">
        <w:rPr>
          <w:rFonts w:ascii="Times New Roman" w:hAnsi="Times New Roman"/>
          <w:spacing w:val="3"/>
          <w:sz w:val="24"/>
          <w:szCs w:val="24"/>
        </w:rPr>
        <w:t xml:space="preserve"> </w:t>
      </w:r>
      <w:r w:rsidRPr="00584C9D">
        <w:rPr>
          <w:rFonts w:ascii="Times New Roman" w:hAnsi="Times New Roman"/>
          <w:spacing w:val="-1"/>
          <w:sz w:val="24"/>
          <w:szCs w:val="24"/>
        </w:rPr>
        <w:t>иных</w:t>
      </w:r>
      <w:r w:rsidRPr="00584C9D">
        <w:rPr>
          <w:rFonts w:ascii="Times New Roman" w:hAnsi="Times New Roman"/>
          <w:spacing w:val="3"/>
          <w:sz w:val="24"/>
          <w:szCs w:val="24"/>
        </w:rPr>
        <w:t xml:space="preserve"> </w:t>
      </w:r>
      <w:r w:rsidRPr="00584C9D">
        <w:rPr>
          <w:rFonts w:ascii="Times New Roman" w:hAnsi="Times New Roman"/>
          <w:spacing w:val="-1"/>
          <w:sz w:val="24"/>
          <w:szCs w:val="24"/>
        </w:rPr>
        <w:t>реквизитов</w:t>
      </w:r>
      <w:r w:rsidRPr="00584C9D">
        <w:rPr>
          <w:rFonts w:ascii="Times New Roman" w:hAnsi="Times New Roman"/>
          <w:spacing w:val="79"/>
          <w:sz w:val="24"/>
          <w:szCs w:val="24"/>
        </w:rPr>
        <w:t xml:space="preserve"> </w:t>
      </w:r>
      <w:r w:rsidRPr="00584C9D">
        <w:rPr>
          <w:rFonts w:ascii="Times New Roman" w:hAnsi="Times New Roman"/>
          <w:sz w:val="24"/>
          <w:szCs w:val="24"/>
        </w:rPr>
        <w:t>Стороны</w:t>
      </w:r>
      <w:r w:rsidRPr="00584C9D">
        <w:rPr>
          <w:rFonts w:ascii="Times New Roman" w:hAnsi="Times New Roman"/>
          <w:spacing w:val="1"/>
          <w:sz w:val="24"/>
          <w:szCs w:val="24"/>
        </w:rPr>
        <w:t xml:space="preserve"> </w:t>
      </w:r>
      <w:r w:rsidRPr="00584C9D">
        <w:rPr>
          <w:rFonts w:ascii="Times New Roman" w:hAnsi="Times New Roman"/>
          <w:spacing w:val="-1"/>
          <w:sz w:val="24"/>
          <w:szCs w:val="24"/>
        </w:rPr>
        <w:t>направляют</w:t>
      </w:r>
      <w:r w:rsidRPr="00584C9D">
        <w:rPr>
          <w:rFonts w:ascii="Times New Roman" w:hAnsi="Times New Roman"/>
          <w:sz w:val="24"/>
          <w:szCs w:val="24"/>
        </w:rPr>
        <w:t xml:space="preserve"> </w:t>
      </w:r>
      <w:r w:rsidRPr="00584C9D">
        <w:rPr>
          <w:rFonts w:ascii="Times New Roman" w:hAnsi="Times New Roman"/>
          <w:spacing w:val="-1"/>
          <w:sz w:val="24"/>
          <w:szCs w:val="24"/>
        </w:rPr>
        <w:t>соответствующее</w:t>
      </w:r>
      <w:r w:rsidRPr="00584C9D">
        <w:rPr>
          <w:rFonts w:ascii="Times New Roman" w:hAnsi="Times New Roman"/>
          <w:spacing w:val="6"/>
          <w:sz w:val="24"/>
          <w:szCs w:val="24"/>
        </w:rPr>
        <w:t xml:space="preserve"> </w:t>
      </w:r>
      <w:r w:rsidRPr="00584C9D">
        <w:rPr>
          <w:rFonts w:ascii="Times New Roman" w:hAnsi="Times New Roman"/>
          <w:spacing w:val="-1"/>
          <w:sz w:val="24"/>
          <w:szCs w:val="24"/>
        </w:rPr>
        <w:t>уведомление,</w:t>
      </w:r>
      <w:r w:rsidRPr="00584C9D">
        <w:rPr>
          <w:rFonts w:ascii="Times New Roman" w:hAnsi="Times New Roman"/>
          <w:spacing w:val="2"/>
          <w:sz w:val="24"/>
          <w:szCs w:val="24"/>
        </w:rPr>
        <w:t xml:space="preserve"> </w:t>
      </w:r>
      <w:r w:rsidRPr="00584C9D">
        <w:rPr>
          <w:rFonts w:ascii="Times New Roman" w:hAnsi="Times New Roman"/>
          <w:spacing w:val="-1"/>
          <w:sz w:val="24"/>
          <w:szCs w:val="24"/>
        </w:rPr>
        <w:t>подписанное</w:t>
      </w:r>
      <w:r w:rsidRPr="00584C9D">
        <w:rPr>
          <w:rFonts w:ascii="Times New Roman" w:hAnsi="Times New Roman"/>
          <w:spacing w:val="3"/>
          <w:sz w:val="24"/>
          <w:szCs w:val="24"/>
        </w:rPr>
        <w:t xml:space="preserve"> </w:t>
      </w:r>
      <w:r w:rsidRPr="00584C9D">
        <w:rPr>
          <w:rFonts w:ascii="Times New Roman" w:hAnsi="Times New Roman"/>
          <w:spacing w:val="-1"/>
          <w:sz w:val="24"/>
          <w:szCs w:val="24"/>
        </w:rPr>
        <w:t>уполномоченным</w:t>
      </w:r>
      <w:r w:rsidRPr="00584C9D">
        <w:rPr>
          <w:rFonts w:ascii="Times New Roman" w:hAnsi="Times New Roman"/>
          <w:spacing w:val="67"/>
          <w:sz w:val="24"/>
          <w:szCs w:val="24"/>
        </w:rPr>
        <w:t xml:space="preserve"> </w:t>
      </w:r>
      <w:r w:rsidRPr="00584C9D">
        <w:rPr>
          <w:rFonts w:ascii="Times New Roman" w:hAnsi="Times New Roman"/>
          <w:sz w:val="24"/>
          <w:szCs w:val="24"/>
        </w:rPr>
        <w:t>лицом.</w:t>
      </w:r>
      <w:r w:rsidRPr="00584C9D">
        <w:rPr>
          <w:rFonts w:ascii="Times New Roman" w:hAnsi="Times New Roman"/>
          <w:spacing w:val="17"/>
          <w:sz w:val="24"/>
          <w:szCs w:val="24"/>
        </w:rPr>
        <w:t xml:space="preserve"> </w:t>
      </w:r>
      <w:r w:rsidRPr="00584C9D">
        <w:rPr>
          <w:rFonts w:ascii="Times New Roman" w:hAnsi="Times New Roman"/>
          <w:sz w:val="24"/>
          <w:szCs w:val="24"/>
        </w:rPr>
        <w:t>С</w:t>
      </w:r>
      <w:r w:rsidRPr="00584C9D">
        <w:rPr>
          <w:rFonts w:ascii="Times New Roman" w:hAnsi="Times New Roman"/>
          <w:spacing w:val="17"/>
          <w:sz w:val="24"/>
          <w:szCs w:val="24"/>
        </w:rPr>
        <w:t xml:space="preserve"> </w:t>
      </w:r>
      <w:r w:rsidRPr="00584C9D">
        <w:rPr>
          <w:rFonts w:ascii="Times New Roman" w:hAnsi="Times New Roman"/>
          <w:spacing w:val="-1"/>
          <w:sz w:val="24"/>
          <w:szCs w:val="24"/>
        </w:rPr>
        <w:t>момента</w:t>
      </w:r>
      <w:r w:rsidRPr="00584C9D">
        <w:rPr>
          <w:rFonts w:ascii="Times New Roman" w:hAnsi="Times New Roman"/>
          <w:spacing w:val="16"/>
          <w:sz w:val="24"/>
          <w:szCs w:val="24"/>
        </w:rPr>
        <w:t xml:space="preserve"> </w:t>
      </w:r>
      <w:r w:rsidRPr="00584C9D">
        <w:rPr>
          <w:rFonts w:ascii="Times New Roman" w:hAnsi="Times New Roman"/>
          <w:spacing w:val="-1"/>
          <w:sz w:val="24"/>
          <w:szCs w:val="24"/>
        </w:rPr>
        <w:lastRenderedPageBreak/>
        <w:t>получения</w:t>
      </w:r>
      <w:r w:rsidRPr="00584C9D">
        <w:rPr>
          <w:rFonts w:ascii="Times New Roman" w:hAnsi="Times New Roman"/>
          <w:spacing w:val="16"/>
          <w:sz w:val="24"/>
          <w:szCs w:val="24"/>
        </w:rPr>
        <w:t xml:space="preserve"> </w:t>
      </w:r>
      <w:r w:rsidRPr="00584C9D">
        <w:rPr>
          <w:rFonts w:ascii="Times New Roman" w:hAnsi="Times New Roman"/>
          <w:sz w:val="24"/>
          <w:szCs w:val="24"/>
        </w:rPr>
        <w:t>такого</w:t>
      </w:r>
      <w:r w:rsidRPr="00584C9D">
        <w:rPr>
          <w:rFonts w:ascii="Times New Roman" w:hAnsi="Times New Roman"/>
          <w:spacing w:val="19"/>
          <w:sz w:val="24"/>
          <w:szCs w:val="24"/>
        </w:rPr>
        <w:t xml:space="preserve"> </w:t>
      </w:r>
      <w:r w:rsidRPr="00584C9D">
        <w:rPr>
          <w:rFonts w:ascii="Times New Roman" w:hAnsi="Times New Roman"/>
          <w:spacing w:val="-1"/>
          <w:sz w:val="24"/>
          <w:szCs w:val="24"/>
        </w:rPr>
        <w:t>уведомления</w:t>
      </w:r>
      <w:r w:rsidRPr="00584C9D">
        <w:rPr>
          <w:rFonts w:ascii="Times New Roman" w:hAnsi="Times New Roman"/>
          <w:spacing w:val="16"/>
          <w:sz w:val="24"/>
          <w:szCs w:val="24"/>
        </w:rPr>
        <w:t xml:space="preserve"> </w:t>
      </w:r>
      <w:r w:rsidRPr="00584C9D">
        <w:rPr>
          <w:rFonts w:ascii="Times New Roman" w:hAnsi="Times New Roman"/>
          <w:sz w:val="24"/>
          <w:szCs w:val="24"/>
        </w:rPr>
        <w:t>для</w:t>
      </w:r>
      <w:r w:rsidRPr="00584C9D">
        <w:rPr>
          <w:rFonts w:ascii="Times New Roman" w:hAnsi="Times New Roman"/>
          <w:spacing w:val="17"/>
          <w:sz w:val="24"/>
          <w:szCs w:val="24"/>
        </w:rPr>
        <w:t xml:space="preserve"> </w:t>
      </w:r>
      <w:r w:rsidRPr="00584C9D">
        <w:rPr>
          <w:rFonts w:ascii="Times New Roman" w:hAnsi="Times New Roman"/>
          <w:spacing w:val="-1"/>
          <w:sz w:val="24"/>
          <w:szCs w:val="24"/>
        </w:rPr>
        <w:t>исполнения</w:t>
      </w:r>
      <w:r w:rsidRPr="00584C9D">
        <w:rPr>
          <w:rFonts w:ascii="Times New Roman" w:hAnsi="Times New Roman"/>
          <w:spacing w:val="16"/>
          <w:sz w:val="24"/>
          <w:szCs w:val="24"/>
        </w:rPr>
        <w:t xml:space="preserve"> </w:t>
      </w:r>
      <w:r w:rsidRPr="00584C9D">
        <w:rPr>
          <w:rFonts w:ascii="Times New Roman" w:hAnsi="Times New Roman"/>
          <w:spacing w:val="-1"/>
          <w:sz w:val="24"/>
          <w:szCs w:val="24"/>
        </w:rPr>
        <w:t>Рамочного договора</w:t>
      </w:r>
      <w:r w:rsidRPr="00584C9D">
        <w:rPr>
          <w:rFonts w:ascii="Times New Roman" w:hAnsi="Times New Roman"/>
          <w:spacing w:val="16"/>
          <w:sz w:val="24"/>
          <w:szCs w:val="24"/>
        </w:rPr>
        <w:t xml:space="preserve"> </w:t>
      </w:r>
      <w:r w:rsidRPr="00584C9D">
        <w:rPr>
          <w:rFonts w:ascii="Times New Roman" w:hAnsi="Times New Roman"/>
          <w:spacing w:val="-1"/>
          <w:sz w:val="24"/>
          <w:szCs w:val="24"/>
        </w:rPr>
        <w:t>принимаются</w:t>
      </w:r>
      <w:r w:rsidRPr="00584C9D">
        <w:rPr>
          <w:rFonts w:ascii="Times New Roman" w:hAnsi="Times New Roman"/>
          <w:spacing w:val="16"/>
          <w:sz w:val="24"/>
          <w:szCs w:val="24"/>
        </w:rPr>
        <w:t xml:space="preserve"> </w:t>
      </w:r>
      <w:r w:rsidRPr="00584C9D">
        <w:rPr>
          <w:rFonts w:ascii="Times New Roman" w:hAnsi="Times New Roman"/>
          <w:spacing w:val="-1"/>
          <w:sz w:val="24"/>
          <w:szCs w:val="24"/>
        </w:rPr>
        <w:t>новые</w:t>
      </w:r>
      <w:r w:rsidRPr="00584C9D">
        <w:rPr>
          <w:rFonts w:ascii="Times New Roman" w:hAnsi="Times New Roman"/>
          <w:spacing w:val="15"/>
          <w:sz w:val="24"/>
          <w:szCs w:val="24"/>
        </w:rPr>
        <w:t xml:space="preserve"> </w:t>
      </w:r>
      <w:r w:rsidRPr="00584C9D">
        <w:rPr>
          <w:rFonts w:ascii="Times New Roman" w:hAnsi="Times New Roman"/>
          <w:spacing w:val="-1"/>
          <w:sz w:val="24"/>
          <w:szCs w:val="24"/>
        </w:rPr>
        <w:t>реквизиты.</w:t>
      </w:r>
      <w:r w:rsidRPr="00584C9D">
        <w:rPr>
          <w:rFonts w:ascii="Times New Roman" w:hAnsi="Times New Roman"/>
          <w:spacing w:val="14"/>
          <w:sz w:val="24"/>
          <w:szCs w:val="24"/>
        </w:rPr>
        <w:t xml:space="preserve"> </w:t>
      </w:r>
      <w:r w:rsidRPr="00584C9D">
        <w:rPr>
          <w:rFonts w:ascii="Times New Roman" w:hAnsi="Times New Roman"/>
          <w:sz w:val="24"/>
          <w:szCs w:val="24"/>
        </w:rPr>
        <w:t>В</w:t>
      </w:r>
      <w:r w:rsidRPr="00584C9D">
        <w:rPr>
          <w:rFonts w:ascii="Times New Roman" w:hAnsi="Times New Roman"/>
          <w:spacing w:val="14"/>
          <w:sz w:val="24"/>
          <w:szCs w:val="24"/>
        </w:rPr>
        <w:t xml:space="preserve"> </w:t>
      </w:r>
      <w:r w:rsidRPr="00584C9D">
        <w:rPr>
          <w:rFonts w:ascii="Times New Roman" w:hAnsi="Times New Roman"/>
          <w:spacing w:val="-1"/>
          <w:sz w:val="24"/>
          <w:szCs w:val="24"/>
        </w:rPr>
        <w:t>данном</w:t>
      </w:r>
      <w:r w:rsidRPr="00584C9D">
        <w:rPr>
          <w:rFonts w:ascii="Times New Roman" w:hAnsi="Times New Roman"/>
          <w:spacing w:val="15"/>
          <w:sz w:val="24"/>
          <w:szCs w:val="24"/>
        </w:rPr>
        <w:t xml:space="preserve"> </w:t>
      </w:r>
      <w:r w:rsidRPr="00584C9D">
        <w:rPr>
          <w:rFonts w:ascii="Times New Roman" w:hAnsi="Times New Roman"/>
          <w:spacing w:val="-1"/>
          <w:sz w:val="24"/>
          <w:szCs w:val="24"/>
        </w:rPr>
        <w:t>случае</w:t>
      </w:r>
      <w:r w:rsidRPr="00584C9D">
        <w:rPr>
          <w:rFonts w:ascii="Times New Roman" w:hAnsi="Times New Roman"/>
          <w:spacing w:val="15"/>
          <w:sz w:val="24"/>
          <w:szCs w:val="24"/>
        </w:rPr>
        <w:t xml:space="preserve"> </w:t>
      </w:r>
      <w:r w:rsidRPr="00584C9D">
        <w:rPr>
          <w:rFonts w:ascii="Times New Roman" w:hAnsi="Times New Roman"/>
          <w:sz w:val="24"/>
          <w:szCs w:val="24"/>
        </w:rPr>
        <w:t>не</w:t>
      </w:r>
      <w:r w:rsidRPr="00584C9D">
        <w:rPr>
          <w:rFonts w:ascii="Times New Roman" w:hAnsi="Times New Roman"/>
          <w:spacing w:val="15"/>
          <w:sz w:val="24"/>
          <w:szCs w:val="24"/>
        </w:rPr>
        <w:t xml:space="preserve"> </w:t>
      </w:r>
      <w:r w:rsidRPr="00584C9D">
        <w:rPr>
          <w:rFonts w:ascii="Times New Roman" w:hAnsi="Times New Roman"/>
          <w:spacing w:val="-1"/>
          <w:sz w:val="24"/>
          <w:szCs w:val="24"/>
        </w:rPr>
        <w:t>требуется</w:t>
      </w:r>
      <w:r w:rsidRPr="00584C9D">
        <w:rPr>
          <w:rFonts w:ascii="Times New Roman" w:hAnsi="Times New Roman"/>
          <w:spacing w:val="16"/>
          <w:sz w:val="24"/>
          <w:szCs w:val="24"/>
        </w:rPr>
        <w:t xml:space="preserve"> </w:t>
      </w:r>
      <w:r w:rsidRPr="00584C9D">
        <w:rPr>
          <w:rFonts w:ascii="Times New Roman" w:hAnsi="Times New Roman"/>
          <w:spacing w:val="-1"/>
          <w:sz w:val="24"/>
          <w:szCs w:val="24"/>
        </w:rPr>
        <w:t>внесения</w:t>
      </w:r>
      <w:r w:rsidRPr="00584C9D">
        <w:rPr>
          <w:rFonts w:ascii="Times New Roman" w:hAnsi="Times New Roman"/>
          <w:spacing w:val="85"/>
          <w:sz w:val="24"/>
          <w:szCs w:val="24"/>
        </w:rPr>
        <w:t xml:space="preserve"> </w:t>
      </w:r>
      <w:r w:rsidRPr="00584C9D">
        <w:rPr>
          <w:rFonts w:ascii="Times New Roman" w:hAnsi="Times New Roman"/>
          <w:spacing w:val="-1"/>
          <w:sz w:val="24"/>
          <w:szCs w:val="24"/>
        </w:rPr>
        <w:t>изменений</w:t>
      </w:r>
      <w:r w:rsidRPr="00584C9D">
        <w:rPr>
          <w:rFonts w:ascii="Times New Roman" w:hAnsi="Times New Roman"/>
          <w:sz w:val="24"/>
          <w:szCs w:val="24"/>
        </w:rPr>
        <w:t xml:space="preserve"> в </w:t>
      </w:r>
      <w:r w:rsidRPr="00584C9D">
        <w:rPr>
          <w:rFonts w:ascii="Times New Roman" w:hAnsi="Times New Roman"/>
          <w:spacing w:val="-1"/>
          <w:sz w:val="24"/>
          <w:szCs w:val="24"/>
        </w:rPr>
        <w:t xml:space="preserve">Рамочный договор путем </w:t>
      </w:r>
      <w:r w:rsidRPr="00584C9D">
        <w:rPr>
          <w:rFonts w:ascii="Times New Roman" w:hAnsi="Times New Roman"/>
          <w:sz w:val="24"/>
          <w:szCs w:val="24"/>
        </w:rPr>
        <w:t xml:space="preserve">составления </w:t>
      </w:r>
      <w:r w:rsidRPr="00584C9D">
        <w:rPr>
          <w:rFonts w:ascii="Times New Roman" w:hAnsi="Times New Roman"/>
          <w:spacing w:val="-1"/>
          <w:sz w:val="24"/>
          <w:szCs w:val="24"/>
        </w:rPr>
        <w:t>двустороннего</w:t>
      </w:r>
      <w:r w:rsidRPr="00584C9D">
        <w:rPr>
          <w:rFonts w:ascii="Times New Roman" w:hAnsi="Times New Roman"/>
          <w:sz w:val="24"/>
          <w:szCs w:val="24"/>
        </w:rPr>
        <w:t xml:space="preserve"> </w:t>
      </w:r>
      <w:r w:rsidRPr="00584C9D">
        <w:rPr>
          <w:rFonts w:ascii="Times New Roman" w:hAnsi="Times New Roman"/>
          <w:spacing w:val="-1"/>
          <w:sz w:val="24"/>
          <w:szCs w:val="24"/>
        </w:rPr>
        <w:t>документа.</w:t>
      </w:r>
    </w:p>
    <w:p w:rsidR="00130303" w:rsidRPr="00584C9D" w:rsidRDefault="00130303" w:rsidP="00E32D4C">
      <w:pPr>
        <w:pStyle w:val="ad"/>
        <w:tabs>
          <w:tab w:val="left" w:pos="851"/>
        </w:tabs>
        <w:spacing w:after="0" w:line="240" w:lineRule="auto"/>
        <w:ind w:right="107"/>
        <w:contextualSpacing/>
        <w:jc w:val="both"/>
        <w:rPr>
          <w:rFonts w:ascii="Times New Roman" w:hAnsi="Times New Roman"/>
          <w:sz w:val="24"/>
          <w:szCs w:val="24"/>
        </w:rPr>
      </w:pPr>
      <w:r w:rsidRPr="00584C9D">
        <w:rPr>
          <w:rFonts w:ascii="Times New Roman" w:hAnsi="Times New Roman"/>
          <w:spacing w:val="-1"/>
          <w:sz w:val="24"/>
          <w:szCs w:val="24"/>
        </w:rPr>
        <w:t xml:space="preserve">           1.5. Дополнительные</w:t>
      </w:r>
      <w:r w:rsidRPr="00584C9D">
        <w:rPr>
          <w:rFonts w:ascii="Times New Roman" w:hAnsi="Times New Roman"/>
          <w:spacing w:val="58"/>
          <w:sz w:val="24"/>
          <w:szCs w:val="24"/>
        </w:rPr>
        <w:t xml:space="preserve"> </w:t>
      </w:r>
      <w:r w:rsidRPr="00584C9D">
        <w:rPr>
          <w:rFonts w:ascii="Times New Roman" w:hAnsi="Times New Roman"/>
          <w:spacing w:val="-1"/>
          <w:sz w:val="24"/>
          <w:szCs w:val="24"/>
        </w:rPr>
        <w:t>соглашения</w:t>
      </w:r>
      <w:r w:rsidRPr="00584C9D">
        <w:rPr>
          <w:rFonts w:ascii="Times New Roman" w:hAnsi="Times New Roman"/>
          <w:spacing w:val="59"/>
          <w:sz w:val="24"/>
          <w:szCs w:val="24"/>
        </w:rPr>
        <w:t xml:space="preserve"> </w:t>
      </w:r>
      <w:r w:rsidRPr="00584C9D">
        <w:rPr>
          <w:rFonts w:ascii="Times New Roman" w:hAnsi="Times New Roman"/>
          <w:spacing w:val="-1"/>
          <w:sz w:val="24"/>
          <w:szCs w:val="24"/>
        </w:rPr>
        <w:t>(соглашения)</w:t>
      </w:r>
      <w:r w:rsidRPr="00584C9D">
        <w:rPr>
          <w:rFonts w:ascii="Times New Roman" w:hAnsi="Times New Roman"/>
          <w:spacing w:val="59"/>
          <w:sz w:val="24"/>
          <w:szCs w:val="24"/>
        </w:rPr>
        <w:t xml:space="preserve"> </w:t>
      </w:r>
      <w:r w:rsidRPr="00584C9D">
        <w:rPr>
          <w:rFonts w:ascii="Times New Roman" w:hAnsi="Times New Roman"/>
          <w:sz w:val="24"/>
          <w:szCs w:val="24"/>
        </w:rPr>
        <w:t>к</w:t>
      </w:r>
      <w:r w:rsidRPr="00584C9D">
        <w:rPr>
          <w:rFonts w:ascii="Times New Roman" w:hAnsi="Times New Roman"/>
          <w:spacing w:val="2"/>
          <w:sz w:val="24"/>
          <w:szCs w:val="24"/>
        </w:rPr>
        <w:t xml:space="preserve"> </w:t>
      </w:r>
      <w:r w:rsidRPr="00584C9D">
        <w:rPr>
          <w:rFonts w:ascii="Times New Roman" w:hAnsi="Times New Roman"/>
          <w:spacing w:val="-1"/>
          <w:sz w:val="24"/>
          <w:szCs w:val="24"/>
        </w:rPr>
        <w:t>договорам</w:t>
      </w:r>
      <w:r w:rsidRPr="00584C9D">
        <w:rPr>
          <w:rFonts w:ascii="Times New Roman" w:hAnsi="Times New Roman"/>
          <w:spacing w:val="1"/>
          <w:sz w:val="24"/>
          <w:szCs w:val="24"/>
        </w:rPr>
        <w:t xml:space="preserve"> </w:t>
      </w:r>
      <w:r w:rsidR="004C7CC6">
        <w:rPr>
          <w:rFonts w:ascii="Times New Roman" w:hAnsi="Times New Roman"/>
          <w:spacing w:val="-1"/>
          <w:sz w:val="24"/>
          <w:szCs w:val="24"/>
        </w:rPr>
        <w:t>поставки, заключенным на АО «Восточная биржа</w:t>
      </w:r>
      <w:r w:rsidRPr="00584C9D">
        <w:rPr>
          <w:rFonts w:ascii="Times New Roman" w:hAnsi="Times New Roman"/>
          <w:spacing w:val="-1"/>
          <w:sz w:val="24"/>
          <w:szCs w:val="24"/>
        </w:rPr>
        <w:t>»</w:t>
      </w:r>
      <w:r w:rsidRPr="00584C9D">
        <w:rPr>
          <w:rFonts w:ascii="Times New Roman" w:hAnsi="Times New Roman"/>
          <w:sz w:val="24"/>
          <w:szCs w:val="24"/>
        </w:rPr>
        <w:t xml:space="preserve"> и иные</w:t>
      </w:r>
      <w:r w:rsidRPr="00584C9D">
        <w:rPr>
          <w:rFonts w:ascii="Times New Roman" w:hAnsi="Times New Roman"/>
          <w:spacing w:val="87"/>
          <w:sz w:val="24"/>
          <w:szCs w:val="24"/>
        </w:rPr>
        <w:t xml:space="preserve"> </w:t>
      </w:r>
      <w:r w:rsidRPr="00584C9D">
        <w:rPr>
          <w:rFonts w:ascii="Times New Roman" w:hAnsi="Times New Roman"/>
          <w:spacing w:val="-1"/>
          <w:sz w:val="24"/>
          <w:szCs w:val="24"/>
        </w:rPr>
        <w:t>документы</w:t>
      </w:r>
      <w:r w:rsidRPr="00584C9D">
        <w:rPr>
          <w:rFonts w:ascii="Times New Roman" w:hAnsi="Times New Roman"/>
          <w:spacing w:val="14"/>
          <w:sz w:val="24"/>
          <w:szCs w:val="24"/>
        </w:rPr>
        <w:t xml:space="preserve"> </w:t>
      </w:r>
      <w:r w:rsidRPr="00584C9D">
        <w:rPr>
          <w:rFonts w:ascii="Times New Roman" w:hAnsi="Times New Roman"/>
          <w:sz w:val="24"/>
          <w:szCs w:val="24"/>
        </w:rPr>
        <w:t>к</w:t>
      </w:r>
      <w:r w:rsidRPr="00584C9D">
        <w:rPr>
          <w:rFonts w:ascii="Times New Roman" w:hAnsi="Times New Roman"/>
          <w:spacing w:val="14"/>
          <w:sz w:val="24"/>
          <w:szCs w:val="24"/>
        </w:rPr>
        <w:t xml:space="preserve"> </w:t>
      </w:r>
      <w:r w:rsidRPr="00584C9D">
        <w:rPr>
          <w:rFonts w:ascii="Times New Roman" w:hAnsi="Times New Roman"/>
          <w:spacing w:val="-1"/>
          <w:sz w:val="24"/>
          <w:szCs w:val="24"/>
        </w:rPr>
        <w:t>договорам</w:t>
      </w:r>
      <w:r w:rsidRPr="00584C9D">
        <w:rPr>
          <w:rFonts w:ascii="Times New Roman" w:hAnsi="Times New Roman"/>
          <w:spacing w:val="13"/>
          <w:sz w:val="24"/>
          <w:szCs w:val="24"/>
        </w:rPr>
        <w:t xml:space="preserve"> </w:t>
      </w:r>
      <w:r w:rsidRPr="00584C9D">
        <w:rPr>
          <w:rFonts w:ascii="Times New Roman" w:hAnsi="Times New Roman"/>
          <w:spacing w:val="-1"/>
          <w:sz w:val="24"/>
          <w:szCs w:val="24"/>
        </w:rPr>
        <w:t>поставки</w:t>
      </w:r>
      <w:r w:rsidRPr="00584C9D">
        <w:rPr>
          <w:rFonts w:ascii="Times New Roman" w:hAnsi="Times New Roman"/>
          <w:spacing w:val="15"/>
          <w:sz w:val="24"/>
          <w:szCs w:val="24"/>
        </w:rPr>
        <w:t xml:space="preserve"> </w:t>
      </w:r>
      <w:r w:rsidRPr="00584C9D">
        <w:rPr>
          <w:rFonts w:ascii="Times New Roman" w:hAnsi="Times New Roman"/>
          <w:spacing w:val="-2"/>
          <w:sz w:val="24"/>
          <w:szCs w:val="24"/>
        </w:rPr>
        <w:t>могут</w:t>
      </w:r>
      <w:r w:rsidRPr="00584C9D">
        <w:rPr>
          <w:rFonts w:ascii="Times New Roman" w:hAnsi="Times New Roman"/>
          <w:spacing w:val="14"/>
          <w:sz w:val="24"/>
          <w:szCs w:val="24"/>
        </w:rPr>
        <w:t xml:space="preserve"> </w:t>
      </w:r>
      <w:r w:rsidRPr="00584C9D">
        <w:rPr>
          <w:rFonts w:ascii="Times New Roman" w:hAnsi="Times New Roman"/>
          <w:spacing w:val="-1"/>
          <w:sz w:val="24"/>
          <w:szCs w:val="24"/>
        </w:rPr>
        <w:t>передаваться</w:t>
      </w:r>
      <w:r w:rsidRPr="00584C9D">
        <w:rPr>
          <w:rFonts w:ascii="Times New Roman" w:hAnsi="Times New Roman"/>
          <w:spacing w:val="14"/>
          <w:sz w:val="24"/>
          <w:szCs w:val="24"/>
        </w:rPr>
        <w:t xml:space="preserve"> </w:t>
      </w:r>
      <w:r w:rsidRPr="00584C9D">
        <w:rPr>
          <w:rFonts w:ascii="Times New Roman" w:hAnsi="Times New Roman"/>
          <w:sz w:val="24"/>
          <w:szCs w:val="24"/>
        </w:rPr>
        <w:t>почтой,</w:t>
      </w:r>
      <w:r w:rsidRPr="00584C9D">
        <w:rPr>
          <w:rFonts w:ascii="Times New Roman" w:hAnsi="Times New Roman"/>
          <w:spacing w:val="19"/>
          <w:sz w:val="24"/>
          <w:szCs w:val="24"/>
        </w:rPr>
        <w:t xml:space="preserve"> </w:t>
      </w:r>
      <w:r w:rsidRPr="00584C9D">
        <w:rPr>
          <w:rFonts w:ascii="Times New Roman" w:hAnsi="Times New Roman"/>
          <w:spacing w:val="-1"/>
          <w:sz w:val="24"/>
          <w:szCs w:val="24"/>
        </w:rPr>
        <w:t>курьером,</w:t>
      </w:r>
      <w:r w:rsidRPr="00584C9D">
        <w:rPr>
          <w:rFonts w:ascii="Times New Roman" w:hAnsi="Times New Roman"/>
          <w:spacing w:val="15"/>
          <w:sz w:val="24"/>
          <w:szCs w:val="24"/>
        </w:rPr>
        <w:t xml:space="preserve"> </w:t>
      </w:r>
      <w:r w:rsidRPr="00584C9D">
        <w:rPr>
          <w:rFonts w:ascii="Times New Roman" w:hAnsi="Times New Roman"/>
          <w:spacing w:val="-1"/>
          <w:sz w:val="24"/>
          <w:szCs w:val="24"/>
        </w:rPr>
        <w:t>электронной</w:t>
      </w:r>
      <w:r w:rsidRPr="00584C9D">
        <w:rPr>
          <w:rFonts w:ascii="Times New Roman" w:hAnsi="Times New Roman"/>
          <w:spacing w:val="81"/>
          <w:sz w:val="24"/>
          <w:szCs w:val="24"/>
        </w:rPr>
        <w:t xml:space="preserve"> </w:t>
      </w:r>
      <w:r w:rsidRPr="00584C9D">
        <w:rPr>
          <w:rFonts w:ascii="Times New Roman" w:hAnsi="Times New Roman"/>
          <w:spacing w:val="-1"/>
          <w:sz w:val="24"/>
          <w:szCs w:val="24"/>
        </w:rPr>
        <w:t>почтой</w:t>
      </w:r>
      <w:r w:rsidRPr="00584C9D">
        <w:rPr>
          <w:rFonts w:ascii="Times New Roman" w:hAnsi="Times New Roman"/>
          <w:spacing w:val="42"/>
          <w:sz w:val="24"/>
          <w:szCs w:val="24"/>
        </w:rPr>
        <w:t xml:space="preserve"> </w:t>
      </w:r>
      <w:r w:rsidRPr="00584C9D">
        <w:rPr>
          <w:rFonts w:ascii="Times New Roman" w:hAnsi="Times New Roman"/>
          <w:sz w:val="24"/>
          <w:szCs w:val="24"/>
        </w:rPr>
        <w:t>с</w:t>
      </w:r>
      <w:r w:rsidRPr="00584C9D">
        <w:rPr>
          <w:rFonts w:ascii="Times New Roman" w:hAnsi="Times New Roman"/>
          <w:spacing w:val="39"/>
          <w:sz w:val="24"/>
          <w:szCs w:val="24"/>
        </w:rPr>
        <w:t xml:space="preserve"> </w:t>
      </w:r>
      <w:r w:rsidRPr="00584C9D">
        <w:rPr>
          <w:rFonts w:ascii="Times New Roman" w:hAnsi="Times New Roman"/>
          <w:spacing w:val="-1"/>
          <w:sz w:val="24"/>
          <w:szCs w:val="24"/>
        </w:rPr>
        <w:t>вложением</w:t>
      </w:r>
      <w:r w:rsidRPr="00584C9D">
        <w:rPr>
          <w:rFonts w:ascii="Times New Roman" w:hAnsi="Times New Roman"/>
          <w:spacing w:val="39"/>
          <w:sz w:val="24"/>
          <w:szCs w:val="24"/>
        </w:rPr>
        <w:t xml:space="preserve"> </w:t>
      </w:r>
      <w:r w:rsidRPr="00584C9D">
        <w:rPr>
          <w:rFonts w:ascii="Times New Roman" w:hAnsi="Times New Roman"/>
          <w:sz w:val="24"/>
          <w:szCs w:val="24"/>
        </w:rPr>
        <w:t>в</w:t>
      </w:r>
      <w:r w:rsidRPr="00584C9D">
        <w:rPr>
          <w:rFonts w:ascii="Times New Roman" w:hAnsi="Times New Roman"/>
          <w:spacing w:val="37"/>
          <w:sz w:val="24"/>
          <w:szCs w:val="24"/>
        </w:rPr>
        <w:t xml:space="preserve"> </w:t>
      </w:r>
      <w:r w:rsidRPr="00584C9D">
        <w:rPr>
          <w:rFonts w:ascii="Times New Roman" w:hAnsi="Times New Roman"/>
          <w:spacing w:val="-1"/>
          <w:sz w:val="24"/>
          <w:szCs w:val="24"/>
        </w:rPr>
        <w:t>качестве</w:t>
      </w:r>
      <w:r w:rsidRPr="00584C9D">
        <w:rPr>
          <w:rFonts w:ascii="Times New Roman" w:hAnsi="Times New Roman"/>
          <w:spacing w:val="39"/>
          <w:sz w:val="24"/>
          <w:szCs w:val="24"/>
        </w:rPr>
        <w:t xml:space="preserve"> </w:t>
      </w:r>
      <w:r w:rsidRPr="00584C9D">
        <w:rPr>
          <w:rFonts w:ascii="Times New Roman" w:hAnsi="Times New Roman"/>
          <w:spacing w:val="-1"/>
          <w:sz w:val="24"/>
          <w:szCs w:val="24"/>
        </w:rPr>
        <w:t>прикрепления</w:t>
      </w:r>
      <w:r w:rsidRPr="00584C9D">
        <w:rPr>
          <w:rFonts w:ascii="Times New Roman" w:hAnsi="Times New Roman"/>
          <w:spacing w:val="40"/>
          <w:sz w:val="24"/>
          <w:szCs w:val="24"/>
        </w:rPr>
        <w:t xml:space="preserve"> </w:t>
      </w:r>
      <w:r w:rsidRPr="00584C9D">
        <w:rPr>
          <w:rFonts w:ascii="Times New Roman" w:hAnsi="Times New Roman"/>
          <w:sz w:val="24"/>
          <w:szCs w:val="24"/>
        </w:rPr>
        <w:t>скан-копии</w:t>
      </w:r>
      <w:r w:rsidRPr="00584C9D">
        <w:rPr>
          <w:rFonts w:ascii="Times New Roman" w:hAnsi="Times New Roman"/>
          <w:spacing w:val="41"/>
          <w:sz w:val="24"/>
          <w:szCs w:val="24"/>
        </w:rPr>
        <w:t xml:space="preserve"> </w:t>
      </w:r>
      <w:r w:rsidRPr="00584C9D">
        <w:rPr>
          <w:rFonts w:ascii="Times New Roman" w:hAnsi="Times New Roman"/>
          <w:spacing w:val="-1"/>
          <w:sz w:val="24"/>
          <w:szCs w:val="24"/>
        </w:rPr>
        <w:t>документа,</w:t>
      </w:r>
      <w:r w:rsidRPr="00584C9D">
        <w:rPr>
          <w:rFonts w:ascii="Times New Roman" w:hAnsi="Times New Roman"/>
          <w:spacing w:val="40"/>
          <w:sz w:val="24"/>
          <w:szCs w:val="24"/>
        </w:rPr>
        <w:t xml:space="preserve"> </w:t>
      </w:r>
      <w:r w:rsidRPr="00584C9D">
        <w:rPr>
          <w:rFonts w:ascii="Times New Roman" w:hAnsi="Times New Roman"/>
          <w:sz w:val="24"/>
          <w:szCs w:val="24"/>
        </w:rPr>
        <w:t>по</w:t>
      </w:r>
      <w:r w:rsidRPr="00584C9D">
        <w:rPr>
          <w:rFonts w:ascii="Times New Roman" w:hAnsi="Times New Roman"/>
          <w:spacing w:val="41"/>
          <w:sz w:val="24"/>
          <w:szCs w:val="24"/>
        </w:rPr>
        <w:t xml:space="preserve"> </w:t>
      </w:r>
      <w:r w:rsidRPr="00584C9D">
        <w:rPr>
          <w:rFonts w:ascii="Times New Roman" w:hAnsi="Times New Roman"/>
          <w:spacing w:val="-1"/>
          <w:sz w:val="24"/>
          <w:szCs w:val="24"/>
        </w:rPr>
        <w:t>факсимильной</w:t>
      </w:r>
      <w:r w:rsidRPr="00584C9D">
        <w:rPr>
          <w:rFonts w:ascii="Times New Roman" w:hAnsi="Times New Roman"/>
          <w:spacing w:val="69"/>
          <w:sz w:val="24"/>
          <w:szCs w:val="24"/>
        </w:rPr>
        <w:t xml:space="preserve"> </w:t>
      </w:r>
      <w:r w:rsidRPr="00584C9D">
        <w:rPr>
          <w:rFonts w:ascii="Times New Roman" w:hAnsi="Times New Roman"/>
          <w:spacing w:val="-1"/>
          <w:sz w:val="24"/>
          <w:szCs w:val="24"/>
        </w:rPr>
        <w:t>связи</w:t>
      </w:r>
      <w:r w:rsidRPr="00584C9D">
        <w:rPr>
          <w:rFonts w:ascii="Times New Roman" w:hAnsi="Times New Roman"/>
          <w:spacing w:val="3"/>
          <w:sz w:val="24"/>
          <w:szCs w:val="24"/>
        </w:rPr>
        <w:t xml:space="preserve"> </w:t>
      </w:r>
      <w:r w:rsidRPr="00584C9D">
        <w:rPr>
          <w:rFonts w:ascii="Times New Roman" w:hAnsi="Times New Roman"/>
          <w:spacing w:val="-1"/>
          <w:sz w:val="24"/>
          <w:szCs w:val="24"/>
        </w:rPr>
        <w:t>(телефаксу).</w:t>
      </w:r>
      <w:r w:rsidRPr="00584C9D">
        <w:rPr>
          <w:rFonts w:ascii="Times New Roman" w:hAnsi="Times New Roman"/>
          <w:spacing w:val="4"/>
          <w:sz w:val="24"/>
          <w:szCs w:val="24"/>
        </w:rPr>
        <w:t xml:space="preserve"> </w:t>
      </w:r>
      <w:r w:rsidRPr="00584C9D">
        <w:rPr>
          <w:rFonts w:ascii="Times New Roman" w:hAnsi="Times New Roman"/>
          <w:sz w:val="24"/>
          <w:szCs w:val="24"/>
        </w:rPr>
        <w:t xml:space="preserve">В </w:t>
      </w:r>
      <w:r w:rsidRPr="00584C9D">
        <w:rPr>
          <w:rFonts w:ascii="Times New Roman" w:hAnsi="Times New Roman"/>
          <w:spacing w:val="-1"/>
          <w:sz w:val="24"/>
          <w:szCs w:val="24"/>
        </w:rPr>
        <w:t>течение</w:t>
      </w:r>
      <w:r w:rsidRPr="00584C9D">
        <w:rPr>
          <w:rFonts w:ascii="Times New Roman" w:hAnsi="Times New Roman"/>
          <w:spacing w:val="1"/>
          <w:sz w:val="24"/>
          <w:szCs w:val="24"/>
        </w:rPr>
        <w:t xml:space="preserve"> </w:t>
      </w:r>
      <w:r w:rsidRPr="00584C9D">
        <w:rPr>
          <w:rFonts w:ascii="Times New Roman" w:hAnsi="Times New Roman"/>
          <w:spacing w:val="-1"/>
          <w:sz w:val="24"/>
          <w:szCs w:val="24"/>
        </w:rPr>
        <w:t>календарного</w:t>
      </w:r>
      <w:r w:rsidRPr="00584C9D">
        <w:rPr>
          <w:rFonts w:ascii="Times New Roman" w:hAnsi="Times New Roman"/>
          <w:spacing w:val="2"/>
          <w:sz w:val="24"/>
          <w:szCs w:val="24"/>
        </w:rPr>
        <w:t xml:space="preserve"> </w:t>
      </w:r>
      <w:r w:rsidRPr="00584C9D">
        <w:rPr>
          <w:rFonts w:ascii="Times New Roman" w:hAnsi="Times New Roman"/>
          <w:spacing w:val="-1"/>
          <w:sz w:val="24"/>
          <w:szCs w:val="24"/>
        </w:rPr>
        <w:t>месяца</w:t>
      </w:r>
      <w:r w:rsidRPr="00584C9D">
        <w:rPr>
          <w:rFonts w:ascii="Times New Roman" w:hAnsi="Times New Roman"/>
          <w:spacing w:val="1"/>
          <w:sz w:val="24"/>
          <w:szCs w:val="24"/>
        </w:rPr>
        <w:t xml:space="preserve"> </w:t>
      </w:r>
      <w:r w:rsidRPr="00584C9D">
        <w:rPr>
          <w:rFonts w:ascii="Times New Roman" w:hAnsi="Times New Roman"/>
          <w:spacing w:val="-1"/>
          <w:sz w:val="24"/>
          <w:szCs w:val="24"/>
        </w:rPr>
        <w:t>после</w:t>
      </w:r>
      <w:r w:rsidRPr="00584C9D">
        <w:rPr>
          <w:rFonts w:ascii="Times New Roman" w:hAnsi="Times New Roman"/>
          <w:spacing w:val="1"/>
          <w:sz w:val="24"/>
          <w:szCs w:val="24"/>
        </w:rPr>
        <w:t xml:space="preserve"> </w:t>
      </w:r>
      <w:r w:rsidRPr="00584C9D">
        <w:rPr>
          <w:rFonts w:ascii="Times New Roman" w:hAnsi="Times New Roman"/>
          <w:spacing w:val="-1"/>
          <w:sz w:val="24"/>
          <w:szCs w:val="24"/>
        </w:rPr>
        <w:t>завершения</w:t>
      </w:r>
      <w:r w:rsidRPr="00584C9D">
        <w:rPr>
          <w:rFonts w:ascii="Times New Roman" w:hAnsi="Times New Roman"/>
          <w:sz w:val="24"/>
          <w:szCs w:val="24"/>
        </w:rPr>
        <w:t xml:space="preserve"> </w:t>
      </w:r>
      <w:r w:rsidRPr="00584C9D">
        <w:rPr>
          <w:rFonts w:ascii="Times New Roman" w:hAnsi="Times New Roman"/>
          <w:spacing w:val="-1"/>
          <w:sz w:val="24"/>
          <w:szCs w:val="24"/>
        </w:rPr>
        <w:t>поставки,</w:t>
      </w:r>
      <w:r w:rsidRPr="00584C9D">
        <w:rPr>
          <w:rFonts w:ascii="Times New Roman" w:hAnsi="Times New Roman"/>
          <w:spacing w:val="2"/>
          <w:sz w:val="24"/>
          <w:szCs w:val="24"/>
        </w:rPr>
        <w:t xml:space="preserve"> </w:t>
      </w:r>
      <w:r w:rsidRPr="00584C9D">
        <w:rPr>
          <w:rFonts w:ascii="Times New Roman" w:hAnsi="Times New Roman"/>
          <w:spacing w:val="-1"/>
          <w:sz w:val="24"/>
          <w:szCs w:val="24"/>
        </w:rPr>
        <w:t>Поставщик</w:t>
      </w:r>
      <w:r w:rsidRPr="00584C9D">
        <w:rPr>
          <w:rFonts w:ascii="Times New Roman" w:hAnsi="Times New Roman"/>
          <w:spacing w:val="95"/>
          <w:sz w:val="24"/>
          <w:szCs w:val="24"/>
        </w:rPr>
        <w:t xml:space="preserve"> </w:t>
      </w:r>
      <w:r w:rsidRPr="00584C9D">
        <w:rPr>
          <w:rFonts w:ascii="Times New Roman" w:hAnsi="Times New Roman"/>
          <w:spacing w:val="-1"/>
          <w:sz w:val="24"/>
          <w:szCs w:val="24"/>
        </w:rPr>
        <w:t>направляет</w:t>
      </w:r>
      <w:r w:rsidRPr="00584C9D">
        <w:rPr>
          <w:rFonts w:ascii="Times New Roman" w:hAnsi="Times New Roman"/>
          <w:spacing w:val="29"/>
          <w:sz w:val="24"/>
          <w:szCs w:val="24"/>
        </w:rPr>
        <w:t xml:space="preserve"> </w:t>
      </w:r>
      <w:r w:rsidRPr="00584C9D">
        <w:rPr>
          <w:rFonts w:ascii="Times New Roman" w:hAnsi="Times New Roman"/>
          <w:spacing w:val="-1"/>
          <w:sz w:val="24"/>
          <w:szCs w:val="24"/>
        </w:rPr>
        <w:t>оформленные</w:t>
      </w:r>
      <w:r w:rsidRPr="00584C9D">
        <w:rPr>
          <w:rFonts w:ascii="Times New Roman" w:hAnsi="Times New Roman"/>
          <w:spacing w:val="27"/>
          <w:sz w:val="24"/>
          <w:szCs w:val="24"/>
        </w:rPr>
        <w:t xml:space="preserve"> </w:t>
      </w:r>
      <w:r w:rsidRPr="00584C9D">
        <w:rPr>
          <w:rFonts w:ascii="Times New Roman" w:hAnsi="Times New Roman"/>
          <w:spacing w:val="-1"/>
          <w:sz w:val="24"/>
          <w:szCs w:val="24"/>
        </w:rPr>
        <w:t>со</w:t>
      </w:r>
      <w:r w:rsidRPr="00584C9D">
        <w:rPr>
          <w:rFonts w:ascii="Times New Roman" w:hAnsi="Times New Roman"/>
          <w:spacing w:val="30"/>
          <w:sz w:val="24"/>
          <w:szCs w:val="24"/>
        </w:rPr>
        <w:t xml:space="preserve"> </w:t>
      </w:r>
      <w:r w:rsidRPr="00584C9D">
        <w:rPr>
          <w:rFonts w:ascii="Times New Roman" w:hAnsi="Times New Roman"/>
          <w:spacing w:val="-1"/>
          <w:sz w:val="24"/>
          <w:szCs w:val="24"/>
        </w:rPr>
        <w:t>своей</w:t>
      </w:r>
      <w:r w:rsidRPr="00584C9D">
        <w:rPr>
          <w:rFonts w:ascii="Times New Roman" w:hAnsi="Times New Roman"/>
          <w:spacing w:val="29"/>
          <w:sz w:val="24"/>
          <w:szCs w:val="24"/>
        </w:rPr>
        <w:t xml:space="preserve"> </w:t>
      </w:r>
      <w:r w:rsidRPr="00584C9D">
        <w:rPr>
          <w:rFonts w:ascii="Times New Roman" w:hAnsi="Times New Roman"/>
          <w:sz w:val="24"/>
          <w:szCs w:val="24"/>
        </w:rPr>
        <w:t>стороны</w:t>
      </w:r>
      <w:r w:rsidRPr="00584C9D">
        <w:rPr>
          <w:rFonts w:ascii="Times New Roman" w:hAnsi="Times New Roman"/>
          <w:spacing w:val="30"/>
          <w:sz w:val="24"/>
          <w:szCs w:val="24"/>
        </w:rPr>
        <w:t xml:space="preserve"> </w:t>
      </w:r>
      <w:r w:rsidRPr="00584C9D">
        <w:rPr>
          <w:rFonts w:ascii="Times New Roman" w:hAnsi="Times New Roman"/>
          <w:spacing w:val="-1"/>
          <w:sz w:val="24"/>
          <w:szCs w:val="24"/>
        </w:rPr>
        <w:t>оригиналы</w:t>
      </w:r>
      <w:r w:rsidRPr="00584C9D">
        <w:rPr>
          <w:rFonts w:ascii="Times New Roman" w:hAnsi="Times New Roman"/>
          <w:spacing w:val="28"/>
          <w:sz w:val="24"/>
          <w:szCs w:val="24"/>
        </w:rPr>
        <w:t xml:space="preserve"> </w:t>
      </w:r>
      <w:r w:rsidRPr="00584C9D">
        <w:rPr>
          <w:rFonts w:ascii="Times New Roman" w:hAnsi="Times New Roman"/>
          <w:spacing w:val="-1"/>
          <w:sz w:val="24"/>
          <w:szCs w:val="24"/>
        </w:rPr>
        <w:t>документов</w:t>
      </w:r>
      <w:r w:rsidRPr="00584C9D">
        <w:rPr>
          <w:rFonts w:ascii="Times New Roman" w:hAnsi="Times New Roman"/>
          <w:spacing w:val="28"/>
          <w:sz w:val="24"/>
          <w:szCs w:val="24"/>
        </w:rPr>
        <w:t xml:space="preserve"> </w:t>
      </w:r>
      <w:r w:rsidRPr="00584C9D">
        <w:rPr>
          <w:rFonts w:ascii="Times New Roman" w:hAnsi="Times New Roman"/>
          <w:spacing w:val="-1"/>
          <w:sz w:val="24"/>
          <w:szCs w:val="24"/>
        </w:rPr>
        <w:t>Покупателю.</w:t>
      </w:r>
      <w:r w:rsidRPr="00584C9D">
        <w:rPr>
          <w:rFonts w:ascii="Times New Roman" w:hAnsi="Times New Roman"/>
          <w:spacing w:val="31"/>
          <w:sz w:val="24"/>
          <w:szCs w:val="24"/>
        </w:rPr>
        <w:t xml:space="preserve"> </w:t>
      </w:r>
      <w:r w:rsidRPr="00584C9D">
        <w:rPr>
          <w:rFonts w:ascii="Times New Roman" w:hAnsi="Times New Roman"/>
          <w:sz w:val="24"/>
          <w:szCs w:val="24"/>
        </w:rPr>
        <w:t>Не</w:t>
      </w:r>
      <w:r w:rsidRPr="00584C9D">
        <w:rPr>
          <w:rFonts w:ascii="Times New Roman" w:hAnsi="Times New Roman"/>
          <w:spacing w:val="85"/>
          <w:sz w:val="24"/>
          <w:szCs w:val="24"/>
        </w:rPr>
        <w:t xml:space="preserve"> </w:t>
      </w:r>
      <w:r w:rsidRPr="00584C9D">
        <w:rPr>
          <w:rFonts w:ascii="Times New Roman" w:hAnsi="Times New Roman"/>
          <w:spacing w:val="-1"/>
          <w:sz w:val="24"/>
          <w:szCs w:val="24"/>
        </w:rPr>
        <w:t>позднее</w:t>
      </w:r>
      <w:r w:rsidRPr="00584C9D">
        <w:rPr>
          <w:rFonts w:ascii="Times New Roman" w:hAnsi="Times New Roman"/>
          <w:spacing w:val="22"/>
          <w:sz w:val="24"/>
          <w:szCs w:val="24"/>
        </w:rPr>
        <w:t xml:space="preserve"> </w:t>
      </w:r>
      <w:r w:rsidRPr="00584C9D">
        <w:rPr>
          <w:rFonts w:ascii="Times New Roman" w:hAnsi="Times New Roman"/>
          <w:sz w:val="24"/>
          <w:szCs w:val="24"/>
        </w:rPr>
        <w:t>7</w:t>
      </w:r>
      <w:r w:rsidRPr="00584C9D">
        <w:rPr>
          <w:rFonts w:ascii="Times New Roman" w:hAnsi="Times New Roman"/>
          <w:spacing w:val="24"/>
          <w:sz w:val="24"/>
          <w:szCs w:val="24"/>
        </w:rPr>
        <w:t xml:space="preserve"> </w:t>
      </w:r>
      <w:r w:rsidRPr="00584C9D">
        <w:rPr>
          <w:rFonts w:ascii="Times New Roman" w:hAnsi="Times New Roman"/>
          <w:spacing w:val="-1"/>
          <w:sz w:val="24"/>
          <w:szCs w:val="24"/>
        </w:rPr>
        <w:t>(семи)</w:t>
      </w:r>
      <w:r w:rsidRPr="00584C9D">
        <w:rPr>
          <w:rFonts w:ascii="Times New Roman" w:hAnsi="Times New Roman"/>
          <w:spacing w:val="23"/>
          <w:sz w:val="24"/>
          <w:szCs w:val="24"/>
        </w:rPr>
        <w:t xml:space="preserve"> </w:t>
      </w:r>
      <w:r w:rsidRPr="00584C9D">
        <w:rPr>
          <w:rFonts w:ascii="Times New Roman" w:hAnsi="Times New Roman"/>
          <w:sz w:val="24"/>
          <w:szCs w:val="24"/>
        </w:rPr>
        <w:t>рабочих</w:t>
      </w:r>
      <w:r w:rsidRPr="00584C9D">
        <w:rPr>
          <w:rFonts w:ascii="Times New Roman" w:hAnsi="Times New Roman"/>
          <w:spacing w:val="24"/>
          <w:sz w:val="24"/>
          <w:szCs w:val="24"/>
        </w:rPr>
        <w:t xml:space="preserve"> </w:t>
      </w:r>
      <w:r w:rsidRPr="00584C9D">
        <w:rPr>
          <w:rFonts w:ascii="Times New Roman" w:hAnsi="Times New Roman"/>
          <w:sz w:val="24"/>
          <w:szCs w:val="24"/>
        </w:rPr>
        <w:t>дней</w:t>
      </w:r>
      <w:r w:rsidRPr="00584C9D">
        <w:rPr>
          <w:rFonts w:ascii="Times New Roman" w:hAnsi="Times New Roman"/>
          <w:spacing w:val="22"/>
          <w:sz w:val="24"/>
          <w:szCs w:val="24"/>
        </w:rPr>
        <w:t xml:space="preserve"> </w:t>
      </w:r>
      <w:r w:rsidRPr="00584C9D">
        <w:rPr>
          <w:rFonts w:ascii="Times New Roman" w:hAnsi="Times New Roman"/>
          <w:spacing w:val="-1"/>
          <w:sz w:val="24"/>
          <w:szCs w:val="24"/>
        </w:rPr>
        <w:t>после</w:t>
      </w:r>
      <w:r w:rsidRPr="00584C9D">
        <w:rPr>
          <w:rFonts w:ascii="Times New Roman" w:hAnsi="Times New Roman"/>
          <w:spacing w:val="23"/>
          <w:sz w:val="24"/>
          <w:szCs w:val="24"/>
        </w:rPr>
        <w:t xml:space="preserve"> </w:t>
      </w:r>
      <w:r w:rsidRPr="00584C9D">
        <w:rPr>
          <w:rFonts w:ascii="Times New Roman" w:hAnsi="Times New Roman"/>
          <w:spacing w:val="-1"/>
          <w:sz w:val="24"/>
          <w:szCs w:val="24"/>
        </w:rPr>
        <w:t>получения</w:t>
      </w:r>
      <w:r w:rsidRPr="00584C9D">
        <w:rPr>
          <w:rFonts w:ascii="Times New Roman" w:hAnsi="Times New Roman"/>
          <w:spacing w:val="23"/>
          <w:sz w:val="24"/>
          <w:szCs w:val="24"/>
        </w:rPr>
        <w:t xml:space="preserve"> </w:t>
      </w:r>
      <w:r w:rsidRPr="00584C9D">
        <w:rPr>
          <w:rFonts w:ascii="Times New Roman" w:hAnsi="Times New Roman"/>
          <w:sz w:val="24"/>
          <w:szCs w:val="24"/>
        </w:rPr>
        <w:t>от</w:t>
      </w:r>
      <w:r w:rsidRPr="00584C9D">
        <w:rPr>
          <w:rFonts w:ascii="Times New Roman" w:hAnsi="Times New Roman"/>
          <w:spacing w:val="24"/>
          <w:sz w:val="24"/>
          <w:szCs w:val="24"/>
        </w:rPr>
        <w:t xml:space="preserve"> </w:t>
      </w:r>
      <w:r w:rsidRPr="00584C9D">
        <w:rPr>
          <w:rFonts w:ascii="Times New Roman" w:hAnsi="Times New Roman"/>
          <w:spacing w:val="-1"/>
          <w:sz w:val="24"/>
          <w:szCs w:val="24"/>
        </w:rPr>
        <w:t>Поставщика</w:t>
      </w:r>
      <w:r w:rsidRPr="00584C9D">
        <w:rPr>
          <w:rFonts w:ascii="Times New Roman" w:hAnsi="Times New Roman"/>
          <w:spacing w:val="22"/>
          <w:sz w:val="24"/>
          <w:szCs w:val="24"/>
        </w:rPr>
        <w:t xml:space="preserve"> </w:t>
      </w:r>
      <w:r w:rsidRPr="00584C9D">
        <w:rPr>
          <w:rFonts w:ascii="Times New Roman" w:hAnsi="Times New Roman"/>
          <w:spacing w:val="-1"/>
          <w:sz w:val="24"/>
          <w:szCs w:val="24"/>
        </w:rPr>
        <w:t>оригинальных</w:t>
      </w:r>
      <w:r w:rsidRPr="00584C9D">
        <w:rPr>
          <w:rFonts w:ascii="Times New Roman" w:hAnsi="Times New Roman"/>
          <w:spacing w:val="49"/>
          <w:sz w:val="24"/>
          <w:szCs w:val="24"/>
        </w:rPr>
        <w:t xml:space="preserve"> </w:t>
      </w:r>
      <w:r w:rsidRPr="00584C9D">
        <w:rPr>
          <w:rFonts w:ascii="Times New Roman" w:hAnsi="Times New Roman"/>
          <w:spacing w:val="-1"/>
          <w:sz w:val="24"/>
          <w:szCs w:val="24"/>
        </w:rPr>
        <w:t>документов,</w:t>
      </w:r>
      <w:r w:rsidRPr="00584C9D">
        <w:rPr>
          <w:rFonts w:ascii="Times New Roman" w:hAnsi="Times New Roman"/>
          <w:spacing w:val="60"/>
          <w:sz w:val="24"/>
          <w:szCs w:val="24"/>
        </w:rPr>
        <w:t xml:space="preserve"> </w:t>
      </w:r>
      <w:r w:rsidRPr="00584C9D">
        <w:rPr>
          <w:rFonts w:ascii="Times New Roman" w:hAnsi="Times New Roman"/>
          <w:spacing w:val="-1"/>
          <w:sz w:val="24"/>
          <w:szCs w:val="24"/>
        </w:rPr>
        <w:t>Покупатель</w:t>
      </w:r>
      <w:r w:rsidRPr="00584C9D">
        <w:rPr>
          <w:rFonts w:ascii="Times New Roman" w:hAnsi="Times New Roman"/>
          <w:sz w:val="24"/>
          <w:szCs w:val="24"/>
        </w:rPr>
        <w:t xml:space="preserve"> обязан</w:t>
      </w:r>
      <w:r w:rsidRPr="00584C9D">
        <w:rPr>
          <w:rFonts w:ascii="Times New Roman" w:hAnsi="Times New Roman"/>
          <w:spacing w:val="58"/>
          <w:sz w:val="24"/>
          <w:szCs w:val="24"/>
        </w:rPr>
        <w:t xml:space="preserve"> </w:t>
      </w:r>
      <w:r w:rsidRPr="00584C9D">
        <w:rPr>
          <w:rFonts w:ascii="Times New Roman" w:hAnsi="Times New Roman"/>
          <w:spacing w:val="-1"/>
          <w:sz w:val="24"/>
          <w:szCs w:val="24"/>
        </w:rPr>
        <w:t>отправить</w:t>
      </w:r>
      <w:r w:rsidRPr="00584C9D">
        <w:rPr>
          <w:rFonts w:ascii="Times New Roman" w:hAnsi="Times New Roman"/>
          <w:spacing w:val="1"/>
          <w:sz w:val="24"/>
          <w:szCs w:val="24"/>
        </w:rPr>
        <w:t xml:space="preserve"> </w:t>
      </w:r>
      <w:r w:rsidRPr="00584C9D">
        <w:rPr>
          <w:rFonts w:ascii="Times New Roman" w:hAnsi="Times New Roman"/>
          <w:spacing w:val="-1"/>
          <w:sz w:val="24"/>
          <w:szCs w:val="24"/>
        </w:rPr>
        <w:t>оформленные</w:t>
      </w:r>
      <w:r w:rsidRPr="00584C9D">
        <w:rPr>
          <w:rFonts w:ascii="Times New Roman" w:hAnsi="Times New Roman"/>
          <w:spacing w:val="58"/>
          <w:sz w:val="24"/>
          <w:szCs w:val="24"/>
        </w:rPr>
        <w:t xml:space="preserve"> </w:t>
      </w:r>
      <w:r w:rsidRPr="00584C9D">
        <w:rPr>
          <w:rFonts w:ascii="Times New Roman" w:hAnsi="Times New Roman"/>
          <w:spacing w:val="-1"/>
          <w:sz w:val="24"/>
          <w:szCs w:val="24"/>
        </w:rPr>
        <w:t>со</w:t>
      </w:r>
      <w:r w:rsidRPr="00584C9D">
        <w:rPr>
          <w:rFonts w:ascii="Times New Roman" w:hAnsi="Times New Roman"/>
          <w:spacing w:val="59"/>
          <w:sz w:val="24"/>
          <w:szCs w:val="24"/>
        </w:rPr>
        <w:t xml:space="preserve"> </w:t>
      </w:r>
      <w:r w:rsidRPr="00584C9D">
        <w:rPr>
          <w:rFonts w:ascii="Times New Roman" w:hAnsi="Times New Roman"/>
          <w:spacing w:val="-1"/>
          <w:sz w:val="24"/>
          <w:szCs w:val="24"/>
        </w:rPr>
        <w:t>своей</w:t>
      </w:r>
      <w:r w:rsidRPr="00584C9D">
        <w:rPr>
          <w:rFonts w:ascii="Times New Roman" w:hAnsi="Times New Roman"/>
          <w:sz w:val="24"/>
          <w:szCs w:val="24"/>
        </w:rPr>
        <w:t xml:space="preserve"> стороны</w:t>
      </w:r>
      <w:r w:rsidRPr="00584C9D">
        <w:rPr>
          <w:rFonts w:ascii="Times New Roman" w:hAnsi="Times New Roman"/>
          <w:spacing w:val="59"/>
          <w:sz w:val="24"/>
          <w:szCs w:val="24"/>
        </w:rPr>
        <w:t xml:space="preserve"> </w:t>
      </w:r>
      <w:r w:rsidRPr="00584C9D">
        <w:rPr>
          <w:rFonts w:ascii="Times New Roman" w:hAnsi="Times New Roman"/>
          <w:spacing w:val="-1"/>
          <w:sz w:val="24"/>
          <w:szCs w:val="24"/>
        </w:rPr>
        <w:t>документы</w:t>
      </w:r>
      <w:r w:rsidRPr="00584C9D">
        <w:rPr>
          <w:rFonts w:ascii="Times New Roman" w:hAnsi="Times New Roman"/>
          <w:spacing w:val="67"/>
          <w:sz w:val="24"/>
          <w:szCs w:val="24"/>
        </w:rPr>
        <w:t xml:space="preserve"> </w:t>
      </w:r>
      <w:r w:rsidRPr="00584C9D">
        <w:rPr>
          <w:rFonts w:ascii="Times New Roman" w:hAnsi="Times New Roman"/>
          <w:spacing w:val="-1"/>
          <w:sz w:val="24"/>
          <w:szCs w:val="24"/>
        </w:rPr>
        <w:t>Поставщику.</w:t>
      </w:r>
    </w:p>
    <w:p w:rsidR="00130303" w:rsidRPr="00584C9D" w:rsidRDefault="00130303" w:rsidP="00E32D4C">
      <w:pPr>
        <w:pStyle w:val="ad"/>
        <w:spacing w:after="0" w:line="240" w:lineRule="auto"/>
        <w:ind w:right="104" w:firstLine="566"/>
        <w:contextualSpacing/>
        <w:jc w:val="both"/>
        <w:rPr>
          <w:rFonts w:ascii="Times New Roman" w:hAnsi="Times New Roman"/>
          <w:sz w:val="24"/>
          <w:szCs w:val="24"/>
        </w:rPr>
      </w:pPr>
      <w:r w:rsidRPr="00584C9D">
        <w:rPr>
          <w:rFonts w:ascii="Times New Roman" w:hAnsi="Times New Roman"/>
          <w:sz w:val="24"/>
          <w:szCs w:val="24"/>
        </w:rPr>
        <w:t xml:space="preserve">В </w:t>
      </w:r>
      <w:r w:rsidRPr="00584C9D">
        <w:rPr>
          <w:rFonts w:ascii="Times New Roman" w:hAnsi="Times New Roman"/>
          <w:spacing w:val="-1"/>
          <w:sz w:val="24"/>
          <w:szCs w:val="24"/>
        </w:rPr>
        <w:t>случае</w:t>
      </w:r>
      <w:r w:rsidRPr="00584C9D">
        <w:rPr>
          <w:rFonts w:ascii="Times New Roman" w:hAnsi="Times New Roman"/>
          <w:spacing w:val="1"/>
          <w:sz w:val="24"/>
          <w:szCs w:val="24"/>
        </w:rPr>
        <w:t xml:space="preserve"> </w:t>
      </w:r>
      <w:r w:rsidRPr="00584C9D">
        <w:rPr>
          <w:rFonts w:ascii="Times New Roman" w:hAnsi="Times New Roman"/>
          <w:spacing w:val="-1"/>
          <w:sz w:val="24"/>
          <w:szCs w:val="24"/>
        </w:rPr>
        <w:t>направления</w:t>
      </w:r>
      <w:r w:rsidRPr="00584C9D">
        <w:rPr>
          <w:rFonts w:ascii="Times New Roman" w:hAnsi="Times New Roman"/>
          <w:spacing w:val="5"/>
          <w:sz w:val="24"/>
          <w:szCs w:val="24"/>
        </w:rPr>
        <w:t xml:space="preserve"> </w:t>
      </w:r>
      <w:r w:rsidRPr="00584C9D">
        <w:rPr>
          <w:rFonts w:ascii="Times New Roman" w:hAnsi="Times New Roman"/>
          <w:spacing w:val="-1"/>
          <w:sz w:val="24"/>
          <w:szCs w:val="24"/>
        </w:rPr>
        <w:t>дополнительных</w:t>
      </w:r>
      <w:r w:rsidRPr="00584C9D">
        <w:rPr>
          <w:rFonts w:ascii="Times New Roman" w:hAnsi="Times New Roman"/>
          <w:spacing w:val="4"/>
          <w:sz w:val="24"/>
          <w:szCs w:val="24"/>
        </w:rPr>
        <w:t xml:space="preserve"> </w:t>
      </w:r>
      <w:r w:rsidRPr="00584C9D">
        <w:rPr>
          <w:rFonts w:ascii="Times New Roman" w:hAnsi="Times New Roman"/>
          <w:spacing w:val="-1"/>
          <w:sz w:val="24"/>
          <w:szCs w:val="24"/>
        </w:rPr>
        <w:t>соглашений</w:t>
      </w:r>
      <w:r w:rsidRPr="00584C9D">
        <w:rPr>
          <w:rFonts w:ascii="Times New Roman" w:hAnsi="Times New Roman"/>
          <w:spacing w:val="3"/>
          <w:sz w:val="24"/>
          <w:szCs w:val="24"/>
        </w:rPr>
        <w:t xml:space="preserve"> </w:t>
      </w:r>
      <w:r w:rsidRPr="00584C9D">
        <w:rPr>
          <w:rFonts w:ascii="Times New Roman" w:hAnsi="Times New Roman"/>
          <w:sz w:val="24"/>
          <w:szCs w:val="24"/>
        </w:rPr>
        <w:t>к</w:t>
      </w:r>
      <w:r w:rsidRPr="00584C9D">
        <w:rPr>
          <w:rFonts w:ascii="Times New Roman" w:hAnsi="Times New Roman"/>
          <w:spacing w:val="2"/>
          <w:sz w:val="24"/>
          <w:szCs w:val="24"/>
        </w:rPr>
        <w:t xml:space="preserve"> </w:t>
      </w:r>
      <w:r w:rsidRPr="00584C9D">
        <w:rPr>
          <w:rFonts w:ascii="Times New Roman" w:hAnsi="Times New Roman"/>
          <w:sz w:val="24"/>
          <w:szCs w:val="24"/>
        </w:rPr>
        <w:t>Договору</w:t>
      </w:r>
      <w:r w:rsidRPr="00584C9D">
        <w:rPr>
          <w:rFonts w:ascii="Times New Roman" w:hAnsi="Times New Roman"/>
          <w:spacing w:val="-6"/>
          <w:sz w:val="24"/>
          <w:szCs w:val="24"/>
        </w:rPr>
        <w:t xml:space="preserve"> </w:t>
      </w:r>
      <w:r w:rsidRPr="00584C9D">
        <w:rPr>
          <w:rFonts w:ascii="Times New Roman" w:hAnsi="Times New Roman"/>
          <w:sz w:val="24"/>
          <w:szCs w:val="24"/>
        </w:rPr>
        <w:t>и</w:t>
      </w:r>
      <w:r w:rsidRPr="00584C9D">
        <w:rPr>
          <w:rFonts w:ascii="Times New Roman" w:hAnsi="Times New Roman"/>
          <w:spacing w:val="3"/>
          <w:sz w:val="24"/>
          <w:szCs w:val="24"/>
        </w:rPr>
        <w:t xml:space="preserve"> </w:t>
      </w:r>
      <w:r w:rsidRPr="00584C9D">
        <w:rPr>
          <w:rFonts w:ascii="Times New Roman" w:hAnsi="Times New Roman"/>
          <w:sz w:val="24"/>
          <w:szCs w:val="24"/>
        </w:rPr>
        <w:t>иных</w:t>
      </w:r>
      <w:r w:rsidRPr="00584C9D">
        <w:rPr>
          <w:rFonts w:ascii="Times New Roman" w:hAnsi="Times New Roman"/>
          <w:spacing w:val="3"/>
          <w:sz w:val="24"/>
          <w:szCs w:val="24"/>
        </w:rPr>
        <w:t xml:space="preserve"> </w:t>
      </w:r>
      <w:r w:rsidRPr="00584C9D">
        <w:rPr>
          <w:rFonts w:ascii="Times New Roman" w:hAnsi="Times New Roman"/>
          <w:spacing w:val="-1"/>
          <w:sz w:val="24"/>
          <w:szCs w:val="24"/>
        </w:rPr>
        <w:t>документов</w:t>
      </w:r>
      <w:r w:rsidRPr="00584C9D">
        <w:rPr>
          <w:rFonts w:ascii="Times New Roman" w:hAnsi="Times New Roman"/>
          <w:spacing w:val="2"/>
          <w:sz w:val="24"/>
          <w:szCs w:val="24"/>
        </w:rPr>
        <w:t xml:space="preserve"> </w:t>
      </w:r>
      <w:r w:rsidRPr="00584C9D">
        <w:rPr>
          <w:rFonts w:ascii="Times New Roman" w:hAnsi="Times New Roman"/>
          <w:sz w:val="24"/>
          <w:szCs w:val="24"/>
        </w:rPr>
        <w:t>к</w:t>
      </w:r>
      <w:r w:rsidRPr="00584C9D">
        <w:rPr>
          <w:rFonts w:ascii="Times New Roman" w:hAnsi="Times New Roman"/>
          <w:spacing w:val="69"/>
          <w:sz w:val="24"/>
          <w:szCs w:val="24"/>
        </w:rPr>
        <w:t xml:space="preserve"> </w:t>
      </w:r>
      <w:r w:rsidRPr="00584C9D">
        <w:rPr>
          <w:rFonts w:ascii="Times New Roman" w:hAnsi="Times New Roman"/>
          <w:sz w:val="24"/>
          <w:szCs w:val="24"/>
        </w:rPr>
        <w:t>Договору</w:t>
      </w:r>
      <w:r w:rsidRPr="00584C9D">
        <w:rPr>
          <w:rFonts w:ascii="Times New Roman" w:hAnsi="Times New Roman"/>
          <w:spacing w:val="-1"/>
          <w:sz w:val="24"/>
          <w:szCs w:val="24"/>
        </w:rPr>
        <w:t xml:space="preserve"> </w:t>
      </w:r>
      <w:r w:rsidRPr="00584C9D">
        <w:rPr>
          <w:rFonts w:ascii="Times New Roman" w:hAnsi="Times New Roman"/>
          <w:sz w:val="24"/>
          <w:szCs w:val="24"/>
        </w:rPr>
        <w:t>электронной</w:t>
      </w:r>
      <w:r w:rsidRPr="00584C9D">
        <w:rPr>
          <w:rFonts w:ascii="Times New Roman" w:hAnsi="Times New Roman"/>
          <w:spacing w:val="3"/>
          <w:sz w:val="24"/>
          <w:szCs w:val="24"/>
        </w:rPr>
        <w:t xml:space="preserve"> </w:t>
      </w:r>
      <w:r w:rsidRPr="00584C9D">
        <w:rPr>
          <w:rFonts w:ascii="Times New Roman" w:hAnsi="Times New Roman"/>
          <w:sz w:val="24"/>
          <w:szCs w:val="24"/>
        </w:rPr>
        <w:t>почтой,</w:t>
      </w:r>
      <w:r w:rsidRPr="00584C9D">
        <w:rPr>
          <w:rFonts w:ascii="Times New Roman" w:hAnsi="Times New Roman"/>
          <w:spacing w:val="2"/>
          <w:sz w:val="24"/>
          <w:szCs w:val="24"/>
        </w:rPr>
        <w:t xml:space="preserve"> </w:t>
      </w:r>
      <w:r w:rsidRPr="00584C9D">
        <w:rPr>
          <w:rFonts w:ascii="Times New Roman" w:hAnsi="Times New Roman"/>
          <w:sz w:val="24"/>
          <w:szCs w:val="24"/>
        </w:rPr>
        <w:t>по</w:t>
      </w:r>
      <w:r w:rsidRPr="00584C9D">
        <w:rPr>
          <w:rFonts w:ascii="Times New Roman" w:hAnsi="Times New Roman"/>
          <w:spacing w:val="2"/>
          <w:sz w:val="24"/>
          <w:szCs w:val="24"/>
        </w:rPr>
        <w:t xml:space="preserve"> </w:t>
      </w:r>
      <w:r w:rsidRPr="00584C9D">
        <w:rPr>
          <w:rFonts w:ascii="Times New Roman" w:hAnsi="Times New Roman"/>
          <w:sz w:val="24"/>
          <w:szCs w:val="24"/>
        </w:rPr>
        <w:t>телефаксу</w:t>
      </w:r>
      <w:r w:rsidRPr="00584C9D">
        <w:rPr>
          <w:rFonts w:ascii="Times New Roman" w:hAnsi="Times New Roman"/>
          <w:spacing w:val="-1"/>
          <w:sz w:val="24"/>
          <w:szCs w:val="24"/>
        </w:rPr>
        <w:t xml:space="preserve"> </w:t>
      </w:r>
      <w:r w:rsidRPr="00584C9D">
        <w:rPr>
          <w:rFonts w:ascii="Times New Roman" w:hAnsi="Times New Roman"/>
          <w:spacing w:val="1"/>
          <w:sz w:val="24"/>
          <w:szCs w:val="24"/>
        </w:rPr>
        <w:t>риск</w:t>
      </w:r>
      <w:r w:rsidRPr="00584C9D">
        <w:rPr>
          <w:rFonts w:ascii="Times New Roman" w:hAnsi="Times New Roman"/>
          <w:spacing w:val="5"/>
          <w:sz w:val="24"/>
          <w:szCs w:val="24"/>
        </w:rPr>
        <w:t xml:space="preserve"> </w:t>
      </w:r>
      <w:r w:rsidRPr="00584C9D">
        <w:rPr>
          <w:rFonts w:ascii="Times New Roman" w:hAnsi="Times New Roman"/>
          <w:spacing w:val="-1"/>
          <w:sz w:val="24"/>
          <w:szCs w:val="24"/>
        </w:rPr>
        <w:t>искажения</w:t>
      </w:r>
      <w:r w:rsidRPr="00584C9D">
        <w:rPr>
          <w:rFonts w:ascii="Times New Roman" w:hAnsi="Times New Roman"/>
          <w:spacing w:val="2"/>
          <w:sz w:val="24"/>
          <w:szCs w:val="24"/>
        </w:rPr>
        <w:t xml:space="preserve"> </w:t>
      </w:r>
      <w:r w:rsidRPr="00584C9D">
        <w:rPr>
          <w:rFonts w:ascii="Times New Roman" w:hAnsi="Times New Roman"/>
          <w:spacing w:val="-1"/>
          <w:sz w:val="24"/>
          <w:szCs w:val="24"/>
        </w:rPr>
        <w:t>информации</w:t>
      </w:r>
      <w:r w:rsidRPr="00584C9D">
        <w:rPr>
          <w:rFonts w:ascii="Times New Roman" w:hAnsi="Times New Roman"/>
          <w:spacing w:val="3"/>
          <w:sz w:val="24"/>
          <w:szCs w:val="24"/>
        </w:rPr>
        <w:t xml:space="preserve"> </w:t>
      </w:r>
      <w:r w:rsidRPr="00584C9D">
        <w:rPr>
          <w:rFonts w:ascii="Times New Roman" w:hAnsi="Times New Roman"/>
          <w:spacing w:val="-1"/>
          <w:sz w:val="24"/>
          <w:szCs w:val="24"/>
        </w:rPr>
        <w:t>при</w:t>
      </w:r>
      <w:r w:rsidRPr="00584C9D">
        <w:rPr>
          <w:rFonts w:ascii="Times New Roman" w:hAnsi="Times New Roman"/>
          <w:spacing w:val="5"/>
          <w:sz w:val="24"/>
          <w:szCs w:val="24"/>
        </w:rPr>
        <w:t xml:space="preserve"> </w:t>
      </w:r>
      <w:r w:rsidRPr="00584C9D">
        <w:rPr>
          <w:rFonts w:ascii="Times New Roman" w:hAnsi="Times New Roman"/>
          <w:spacing w:val="-1"/>
          <w:sz w:val="24"/>
          <w:szCs w:val="24"/>
        </w:rPr>
        <w:t>ее</w:t>
      </w:r>
      <w:r w:rsidRPr="00584C9D">
        <w:rPr>
          <w:rFonts w:ascii="Times New Roman" w:hAnsi="Times New Roman"/>
          <w:spacing w:val="3"/>
          <w:sz w:val="24"/>
          <w:szCs w:val="24"/>
        </w:rPr>
        <w:t xml:space="preserve"> </w:t>
      </w:r>
      <w:r w:rsidRPr="00584C9D">
        <w:rPr>
          <w:rFonts w:ascii="Times New Roman" w:hAnsi="Times New Roman"/>
          <w:spacing w:val="-1"/>
          <w:sz w:val="24"/>
          <w:szCs w:val="24"/>
        </w:rPr>
        <w:t>передаче</w:t>
      </w:r>
      <w:r w:rsidRPr="00584C9D">
        <w:rPr>
          <w:rFonts w:ascii="Times New Roman" w:hAnsi="Times New Roman"/>
          <w:spacing w:val="31"/>
          <w:sz w:val="24"/>
          <w:szCs w:val="24"/>
        </w:rPr>
        <w:t xml:space="preserve"> </w:t>
      </w:r>
      <w:r w:rsidRPr="00584C9D">
        <w:rPr>
          <w:rFonts w:ascii="Times New Roman" w:hAnsi="Times New Roman"/>
          <w:spacing w:val="-1"/>
          <w:sz w:val="24"/>
          <w:szCs w:val="24"/>
        </w:rPr>
        <w:t>несет</w:t>
      </w:r>
      <w:r w:rsidRPr="00584C9D">
        <w:rPr>
          <w:rFonts w:ascii="Times New Roman" w:hAnsi="Times New Roman"/>
          <w:spacing w:val="46"/>
          <w:sz w:val="24"/>
          <w:szCs w:val="24"/>
        </w:rPr>
        <w:t xml:space="preserve"> </w:t>
      </w:r>
      <w:r w:rsidRPr="00584C9D">
        <w:rPr>
          <w:rFonts w:ascii="Times New Roman" w:hAnsi="Times New Roman"/>
          <w:sz w:val="24"/>
          <w:szCs w:val="24"/>
        </w:rPr>
        <w:t>Сторона,</w:t>
      </w:r>
      <w:r w:rsidRPr="00584C9D">
        <w:rPr>
          <w:rFonts w:ascii="Times New Roman" w:hAnsi="Times New Roman"/>
          <w:spacing w:val="45"/>
          <w:sz w:val="24"/>
          <w:szCs w:val="24"/>
        </w:rPr>
        <w:t xml:space="preserve"> </w:t>
      </w:r>
      <w:r w:rsidRPr="00584C9D">
        <w:rPr>
          <w:rFonts w:ascii="Times New Roman" w:hAnsi="Times New Roman"/>
          <w:sz w:val="24"/>
          <w:szCs w:val="24"/>
        </w:rPr>
        <w:t>отправляющая</w:t>
      </w:r>
      <w:r w:rsidRPr="00584C9D">
        <w:rPr>
          <w:rFonts w:ascii="Times New Roman" w:hAnsi="Times New Roman"/>
          <w:spacing w:val="44"/>
          <w:sz w:val="24"/>
          <w:szCs w:val="24"/>
        </w:rPr>
        <w:t xml:space="preserve"> </w:t>
      </w:r>
      <w:r w:rsidRPr="00584C9D">
        <w:rPr>
          <w:rFonts w:ascii="Times New Roman" w:hAnsi="Times New Roman"/>
          <w:spacing w:val="-1"/>
          <w:sz w:val="24"/>
          <w:szCs w:val="24"/>
        </w:rPr>
        <w:t>соответствующую</w:t>
      </w:r>
      <w:r w:rsidRPr="00584C9D">
        <w:rPr>
          <w:rFonts w:ascii="Times New Roman" w:hAnsi="Times New Roman"/>
          <w:spacing w:val="45"/>
          <w:sz w:val="24"/>
          <w:szCs w:val="24"/>
        </w:rPr>
        <w:t xml:space="preserve"> </w:t>
      </w:r>
      <w:r w:rsidRPr="00584C9D">
        <w:rPr>
          <w:rFonts w:ascii="Times New Roman" w:hAnsi="Times New Roman"/>
          <w:spacing w:val="-1"/>
          <w:sz w:val="24"/>
          <w:szCs w:val="24"/>
        </w:rPr>
        <w:t>информацию.</w:t>
      </w:r>
      <w:r w:rsidRPr="00584C9D">
        <w:rPr>
          <w:rFonts w:ascii="Times New Roman" w:hAnsi="Times New Roman"/>
          <w:spacing w:val="45"/>
          <w:sz w:val="24"/>
          <w:szCs w:val="24"/>
        </w:rPr>
        <w:t xml:space="preserve"> </w:t>
      </w:r>
      <w:r w:rsidRPr="00584C9D">
        <w:rPr>
          <w:rFonts w:ascii="Times New Roman" w:hAnsi="Times New Roman"/>
          <w:spacing w:val="-1"/>
          <w:sz w:val="24"/>
          <w:szCs w:val="24"/>
        </w:rPr>
        <w:t>Документы,</w:t>
      </w:r>
      <w:r w:rsidRPr="00584C9D">
        <w:rPr>
          <w:rFonts w:ascii="Times New Roman" w:hAnsi="Times New Roman"/>
          <w:spacing w:val="45"/>
          <w:sz w:val="24"/>
          <w:szCs w:val="24"/>
        </w:rPr>
        <w:t xml:space="preserve"> </w:t>
      </w:r>
      <w:r w:rsidRPr="00584C9D">
        <w:rPr>
          <w:rFonts w:ascii="Times New Roman" w:hAnsi="Times New Roman"/>
          <w:spacing w:val="-1"/>
          <w:sz w:val="24"/>
          <w:szCs w:val="24"/>
        </w:rPr>
        <w:t>переданные</w:t>
      </w:r>
      <w:r w:rsidRPr="00584C9D">
        <w:rPr>
          <w:rFonts w:ascii="Times New Roman" w:hAnsi="Times New Roman"/>
          <w:spacing w:val="72"/>
          <w:sz w:val="24"/>
          <w:szCs w:val="24"/>
        </w:rPr>
        <w:t xml:space="preserve"> </w:t>
      </w:r>
      <w:r w:rsidRPr="00584C9D">
        <w:rPr>
          <w:rFonts w:ascii="Times New Roman" w:hAnsi="Times New Roman"/>
          <w:spacing w:val="-1"/>
          <w:sz w:val="24"/>
          <w:szCs w:val="24"/>
        </w:rPr>
        <w:t>электронной</w:t>
      </w:r>
      <w:r w:rsidRPr="00584C9D">
        <w:rPr>
          <w:rFonts w:ascii="Times New Roman" w:hAnsi="Times New Roman"/>
          <w:spacing w:val="48"/>
          <w:sz w:val="24"/>
          <w:szCs w:val="24"/>
        </w:rPr>
        <w:t xml:space="preserve"> </w:t>
      </w:r>
      <w:r w:rsidRPr="00584C9D">
        <w:rPr>
          <w:rFonts w:ascii="Times New Roman" w:hAnsi="Times New Roman"/>
          <w:sz w:val="24"/>
          <w:szCs w:val="24"/>
        </w:rPr>
        <w:t>почтой,</w:t>
      </w:r>
      <w:r w:rsidRPr="00584C9D">
        <w:rPr>
          <w:rFonts w:ascii="Times New Roman" w:hAnsi="Times New Roman"/>
          <w:spacing w:val="50"/>
          <w:sz w:val="24"/>
          <w:szCs w:val="24"/>
        </w:rPr>
        <w:t xml:space="preserve"> </w:t>
      </w:r>
      <w:r w:rsidRPr="00584C9D">
        <w:rPr>
          <w:rFonts w:ascii="Times New Roman" w:hAnsi="Times New Roman"/>
          <w:spacing w:val="-1"/>
          <w:sz w:val="24"/>
          <w:szCs w:val="24"/>
        </w:rPr>
        <w:t>по</w:t>
      </w:r>
      <w:r w:rsidRPr="00584C9D">
        <w:rPr>
          <w:rFonts w:ascii="Times New Roman" w:hAnsi="Times New Roman"/>
          <w:spacing w:val="50"/>
          <w:sz w:val="24"/>
          <w:szCs w:val="24"/>
        </w:rPr>
        <w:t xml:space="preserve"> </w:t>
      </w:r>
      <w:r w:rsidRPr="00584C9D">
        <w:rPr>
          <w:rFonts w:ascii="Times New Roman" w:hAnsi="Times New Roman"/>
          <w:spacing w:val="-1"/>
          <w:sz w:val="24"/>
          <w:szCs w:val="24"/>
        </w:rPr>
        <w:t>телефаксу,</w:t>
      </w:r>
      <w:r w:rsidRPr="00584C9D">
        <w:rPr>
          <w:rFonts w:ascii="Times New Roman" w:hAnsi="Times New Roman"/>
          <w:spacing w:val="50"/>
          <w:sz w:val="24"/>
          <w:szCs w:val="24"/>
        </w:rPr>
        <w:t xml:space="preserve"> </w:t>
      </w:r>
      <w:r w:rsidRPr="00584C9D">
        <w:rPr>
          <w:rFonts w:ascii="Times New Roman" w:hAnsi="Times New Roman"/>
          <w:spacing w:val="-1"/>
          <w:sz w:val="24"/>
          <w:szCs w:val="24"/>
        </w:rPr>
        <w:t>имеют</w:t>
      </w:r>
      <w:r w:rsidRPr="00584C9D">
        <w:rPr>
          <w:rFonts w:ascii="Times New Roman" w:hAnsi="Times New Roman"/>
          <w:spacing w:val="50"/>
          <w:sz w:val="24"/>
          <w:szCs w:val="24"/>
        </w:rPr>
        <w:t xml:space="preserve"> </w:t>
      </w:r>
      <w:r w:rsidRPr="00584C9D">
        <w:rPr>
          <w:rFonts w:ascii="Times New Roman" w:hAnsi="Times New Roman"/>
          <w:spacing w:val="-2"/>
          <w:sz w:val="24"/>
          <w:szCs w:val="24"/>
        </w:rPr>
        <w:t>полную</w:t>
      </w:r>
      <w:r w:rsidRPr="00584C9D">
        <w:rPr>
          <w:rFonts w:ascii="Times New Roman" w:hAnsi="Times New Roman"/>
          <w:spacing w:val="50"/>
          <w:sz w:val="24"/>
          <w:szCs w:val="24"/>
        </w:rPr>
        <w:t xml:space="preserve"> </w:t>
      </w:r>
      <w:r w:rsidRPr="00584C9D">
        <w:rPr>
          <w:rFonts w:ascii="Times New Roman" w:hAnsi="Times New Roman"/>
          <w:spacing w:val="-1"/>
          <w:sz w:val="24"/>
          <w:szCs w:val="24"/>
        </w:rPr>
        <w:t>юридическую</w:t>
      </w:r>
      <w:r w:rsidRPr="00584C9D">
        <w:rPr>
          <w:rFonts w:ascii="Times New Roman" w:hAnsi="Times New Roman"/>
          <w:spacing w:val="50"/>
          <w:sz w:val="24"/>
          <w:szCs w:val="24"/>
        </w:rPr>
        <w:t xml:space="preserve"> </w:t>
      </w:r>
      <w:r w:rsidRPr="00584C9D">
        <w:rPr>
          <w:rFonts w:ascii="Times New Roman" w:hAnsi="Times New Roman"/>
          <w:sz w:val="24"/>
          <w:szCs w:val="24"/>
        </w:rPr>
        <w:t>силу</w:t>
      </w:r>
      <w:r w:rsidRPr="00584C9D">
        <w:rPr>
          <w:rFonts w:ascii="Times New Roman" w:hAnsi="Times New Roman"/>
          <w:spacing w:val="42"/>
          <w:sz w:val="24"/>
          <w:szCs w:val="24"/>
        </w:rPr>
        <w:t xml:space="preserve"> </w:t>
      </w:r>
      <w:r w:rsidRPr="00584C9D">
        <w:rPr>
          <w:rFonts w:ascii="Times New Roman" w:hAnsi="Times New Roman"/>
          <w:sz w:val="24"/>
          <w:szCs w:val="24"/>
        </w:rPr>
        <w:t>при</w:t>
      </w:r>
      <w:r w:rsidRPr="00584C9D">
        <w:rPr>
          <w:rFonts w:ascii="Times New Roman" w:hAnsi="Times New Roman"/>
          <w:spacing w:val="53"/>
          <w:sz w:val="24"/>
          <w:szCs w:val="24"/>
        </w:rPr>
        <w:t xml:space="preserve"> </w:t>
      </w:r>
      <w:r w:rsidRPr="00584C9D">
        <w:rPr>
          <w:rFonts w:ascii="Times New Roman" w:hAnsi="Times New Roman"/>
          <w:spacing w:val="-1"/>
          <w:sz w:val="24"/>
          <w:szCs w:val="24"/>
        </w:rPr>
        <w:t>условии</w:t>
      </w:r>
      <w:r w:rsidRPr="00584C9D">
        <w:rPr>
          <w:rFonts w:ascii="Times New Roman" w:hAnsi="Times New Roman"/>
          <w:spacing w:val="48"/>
          <w:sz w:val="24"/>
          <w:szCs w:val="24"/>
        </w:rPr>
        <w:t xml:space="preserve"> </w:t>
      </w:r>
      <w:r w:rsidRPr="00584C9D">
        <w:rPr>
          <w:rFonts w:ascii="Times New Roman" w:hAnsi="Times New Roman"/>
          <w:spacing w:val="-1"/>
          <w:sz w:val="24"/>
          <w:szCs w:val="24"/>
        </w:rPr>
        <w:t>их</w:t>
      </w:r>
      <w:r w:rsidRPr="00584C9D">
        <w:rPr>
          <w:rFonts w:ascii="Times New Roman" w:hAnsi="Times New Roman"/>
          <w:spacing w:val="65"/>
          <w:sz w:val="24"/>
          <w:szCs w:val="24"/>
        </w:rPr>
        <w:t xml:space="preserve"> </w:t>
      </w:r>
      <w:r w:rsidRPr="00584C9D">
        <w:rPr>
          <w:rFonts w:ascii="Times New Roman" w:hAnsi="Times New Roman"/>
          <w:spacing w:val="-1"/>
          <w:sz w:val="24"/>
          <w:szCs w:val="24"/>
        </w:rPr>
        <w:t>передачи</w:t>
      </w:r>
      <w:r w:rsidRPr="00584C9D">
        <w:rPr>
          <w:rFonts w:ascii="Times New Roman" w:hAnsi="Times New Roman"/>
          <w:spacing w:val="10"/>
          <w:sz w:val="24"/>
          <w:szCs w:val="24"/>
        </w:rPr>
        <w:t xml:space="preserve"> </w:t>
      </w:r>
      <w:r w:rsidRPr="00584C9D">
        <w:rPr>
          <w:rFonts w:ascii="Times New Roman" w:hAnsi="Times New Roman"/>
          <w:sz w:val="24"/>
          <w:szCs w:val="24"/>
        </w:rPr>
        <w:t>с</w:t>
      </w:r>
      <w:r w:rsidRPr="00584C9D">
        <w:rPr>
          <w:rFonts w:ascii="Times New Roman" w:hAnsi="Times New Roman"/>
          <w:spacing w:val="9"/>
          <w:sz w:val="24"/>
          <w:szCs w:val="24"/>
        </w:rPr>
        <w:t xml:space="preserve"> </w:t>
      </w:r>
      <w:r w:rsidRPr="00584C9D">
        <w:rPr>
          <w:rFonts w:ascii="Times New Roman" w:hAnsi="Times New Roman"/>
          <w:spacing w:val="-1"/>
          <w:sz w:val="24"/>
          <w:szCs w:val="24"/>
        </w:rPr>
        <w:t>абонентского</w:t>
      </w:r>
      <w:r w:rsidRPr="00584C9D">
        <w:rPr>
          <w:rFonts w:ascii="Times New Roman" w:hAnsi="Times New Roman"/>
          <w:spacing w:val="9"/>
          <w:sz w:val="24"/>
          <w:szCs w:val="24"/>
        </w:rPr>
        <w:t xml:space="preserve"> </w:t>
      </w:r>
      <w:r w:rsidRPr="00584C9D">
        <w:rPr>
          <w:rFonts w:ascii="Times New Roman" w:hAnsi="Times New Roman"/>
          <w:spacing w:val="-1"/>
          <w:sz w:val="24"/>
          <w:szCs w:val="24"/>
        </w:rPr>
        <w:t>аппарата</w:t>
      </w:r>
      <w:r w:rsidRPr="00584C9D">
        <w:rPr>
          <w:rFonts w:ascii="Times New Roman" w:hAnsi="Times New Roman"/>
          <w:spacing w:val="11"/>
          <w:sz w:val="24"/>
          <w:szCs w:val="24"/>
        </w:rPr>
        <w:t xml:space="preserve"> </w:t>
      </w:r>
      <w:r w:rsidRPr="00584C9D">
        <w:rPr>
          <w:rFonts w:ascii="Times New Roman" w:hAnsi="Times New Roman"/>
          <w:spacing w:val="-1"/>
          <w:sz w:val="24"/>
          <w:szCs w:val="24"/>
        </w:rPr>
        <w:t>Покупателя</w:t>
      </w:r>
      <w:r w:rsidRPr="00584C9D">
        <w:rPr>
          <w:rFonts w:ascii="Times New Roman" w:hAnsi="Times New Roman"/>
          <w:spacing w:val="11"/>
          <w:sz w:val="24"/>
          <w:szCs w:val="24"/>
        </w:rPr>
        <w:t xml:space="preserve"> </w:t>
      </w:r>
      <w:r w:rsidRPr="00584C9D">
        <w:rPr>
          <w:rFonts w:ascii="Times New Roman" w:hAnsi="Times New Roman"/>
          <w:sz w:val="24"/>
          <w:szCs w:val="24"/>
        </w:rPr>
        <w:t>и</w:t>
      </w:r>
      <w:r w:rsidRPr="00584C9D">
        <w:rPr>
          <w:rFonts w:ascii="Times New Roman" w:hAnsi="Times New Roman"/>
          <w:spacing w:val="10"/>
          <w:sz w:val="24"/>
          <w:szCs w:val="24"/>
        </w:rPr>
        <w:t xml:space="preserve"> </w:t>
      </w:r>
      <w:r w:rsidRPr="00584C9D">
        <w:rPr>
          <w:rFonts w:ascii="Times New Roman" w:hAnsi="Times New Roman"/>
          <w:spacing w:val="-1"/>
          <w:sz w:val="24"/>
          <w:szCs w:val="24"/>
        </w:rPr>
        <w:t>Поставщика</w:t>
      </w:r>
      <w:r w:rsidRPr="00584C9D">
        <w:rPr>
          <w:rFonts w:ascii="Times New Roman" w:hAnsi="Times New Roman"/>
          <w:spacing w:val="8"/>
          <w:sz w:val="24"/>
          <w:szCs w:val="24"/>
        </w:rPr>
        <w:t xml:space="preserve"> </w:t>
      </w:r>
      <w:r w:rsidRPr="00584C9D">
        <w:rPr>
          <w:rFonts w:ascii="Times New Roman" w:hAnsi="Times New Roman"/>
          <w:sz w:val="24"/>
          <w:szCs w:val="24"/>
        </w:rPr>
        <w:t>и</w:t>
      </w:r>
      <w:r w:rsidRPr="00584C9D">
        <w:rPr>
          <w:rFonts w:ascii="Times New Roman" w:hAnsi="Times New Roman"/>
          <w:spacing w:val="8"/>
          <w:sz w:val="24"/>
          <w:szCs w:val="24"/>
        </w:rPr>
        <w:t xml:space="preserve"> </w:t>
      </w:r>
      <w:r w:rsidRPr="00584C9D">
        <w:rPr>
          <w:rFonts w:ascii="Times New Roman" w:hAnsi="Times New Roman"/>
          <w:spacing w:val="-1"/>
          <w:sz w:val="24"/>
          <w:szCs w:val="24"/>
        </w:rPr>
        <w:t>наличии</w:t>
      </w:r>
      <w:r w:rsidRPr="00584C9D">
        <w:rPr>
          <w:rFonts w:ascii="Times New Roman" w:hAnsi="Times New Roman"/>
          <w:spacing w:val="10"/>
          <w:sz w:val="24"/>
          <w:szCs w:val="24"/>
        </w:rPr>
        <w:t xml:space="preserve"> </w:t>
      </w:r>
      <w:r w:rsidRPr="00584C9D">
        <w:rPr>
          <w:rFonts w:ascii="Times New Roman" w:hAnsi="Times New Roman"/>
          <w:spacing w:val="-1"/>
          <w:sz w:val="24"/>
          <w:szCs w:val="24"/>
        </w:rPr>
        <w:t>соответствующей</w:t>
      </w:r>
      <w:r w:rsidRPr="00584C9D">
        <w:rPr>
          <w:rFonts w:ascii="Times New Roman" w:hAnsi="Times New Roman"/>
          <w:spacing w:val="75"/>
          <w:sz w:val="24"/>
          <w:szCs w:val="24"/>
        </w:rPr>
        <w:t xml:space="preserve"> </w:t>
      </w:r>
      <w:r w:rsidRPr="00584C9D">
        <w:rPr>
          <w:rFonts w:ascii="Times New Roman" w:hAnsi="Times New Roman"/>
          <w:sz w:val="24"/>
          <w:szCs w:val="24"/>
        </w:rPr>
        <w:t>отметки</w:t>
      </w:r>
      <w:r w:rsidRPr="00584C9D">
        <w:rPr>
          <w:rFonts w:ascii="Times New Roman" w:hAnsi="Times New Roman"/>
          <w:spacing w:val="41"/>
          <w:sz w:val="24"/>
          <w:szCs w:val="24"/>
        </w:rPr>
        <w:t xml:space="preserve"> </w:t>
      </w:r>
      <w:r w:rsidRPr="00584C9D">
        <w:rPr>
          <w:rFonts w:ascii="Times New Roman" w:hAnsi="Times New Roman"/>
          <w:spacing w:val="-1"/>
          <w:sz w:val="24"/>
          <w:szCs w:val="24"/>
        </w:rPr>
        <w:t>принимающего</w:t>
      </w:r>
      <w:r w:rsidRPr="00584C9D">
        <w:rPr>
          <w:rFonts w:ascii="Times New Roman" w:hAnsi="Times New Roman"/>
          <w:spacing w:val="40"/>
          <w:sz w:val="24"/>
          <w:szCs w:val="24"/>
        </w:rPr>
        <w:t xml:space="preserve"> </w:t>
      </w:r>
      <w:r w:rsidRPr="00584C9D">
        <w:rPr>
          <w:rFonts w:ascii="Times New Roman" w:hAnsi="Times New Roman"/>
          <w:sz w:val="24"/>
          <w:szCs w:val="24"/>
        </w:rPr>
        <w:t>факсимильного</w:t>
      </w:r>
      <w:r w:rsidRPr="00584C9D">
        <w:rPr>
          <w:rFonts w:ascii="Times New Roman" w:hAnsi="Times New Roman"/>
          <w:spacing w:val="40"/>
          <w:sz w:val="24"/>
          <w:szCs w:val="24"/>
        </w:rPr>
        <w:t xml:space="preserve"> </w:t>
      </w:r>
      <w:r w:rsidRPr="00584C9D">
        <w:rPr>
          <w:rFonts w:ascii="Times New Roman" w:hAnsi="Times New Roman"/>
          <w:spacing w:val="-1"/>
          <w:sz w:val="24"/>
          <w:szCs w:val="24"/>
        </w:rPr>
        <w:t>аппарата,</w:t>
      </w:r>
      <w:r w:rsidRPr="00584C9D">
        <w:rPr>
          <w:rFonts w:ascii="Times New Roman" w:hAnsi="Times New Roman"/>
          <w:spacing w:val="40"/>
          <w:sz w:val="24"/>
          <w:szCs w:val="24"/>
        </w:rPr>
        <w:t xml:space="preserve"> </w:t>
      </w:r>
      <w:r w:rsidRPr="00584C9D">
        <w:rPr>
          <w:rFonts w:ascii="Times New Roman" w:hAnsi="Times New Roman"/>
          <w:sz w:val="24"/>
          <w:szCs w:val="24"/>
        </w:rPr>
        <w:t>позволяющей</w:t>
      </w:r>
      <w:r w:rsidRPr="00584C9D">
        <w:rPr>
          <w:rFonts w:ascii="Times New Roman" w:hAnsi="Times New Roman"/>
          <w:spacing w:val="41"/>
          <w:sz w:val="24"/>
          <w:szCs w:val="24"/>
        </w:rPr>
        <w:t xml:space="preserve"> </w:t>
      </w:r>
      <w:r w:rsidRPr="00584C9D">
        <w:rPr>
          <w:rFonts w:ascii="Times New Roman" w:hAnsi="Times New Roman"/>
          <w:spacing w:val="-1"/>
          <w:sz w:val="24"/>
          <w:szCs w:val="24"/>
        </w:rPr>
        <w:t>достоверно</w:t>
      </w:r>
      <w:r w:rsidRPr="00584C9D">
        <w:rPr>
          <w:rFonts w:ascii="Times New Roman" w:hAnsi="Times New Roman"/>
          <w:spacing w:val="45"/>
          <w:sz w:val="24"/>
          <w:szCs w:val="24"/>
        </w:rPr>
        <w:t xml:space="preserve"> </w:t>
      </w:r>
      <w:r w:rsidRPr="00584C9D">
        <w:rPr>
          <w:rFonts w:ascii="Times New Roman" w:hAnsi="Times New Roman"/>
          <w:spacing w:val="-1"/>
          <w:sz w:val="24"/>
          <w:szCs w:val="24"/>
        </w:rPr>
        <w:t>установить,</w:t>
      </w:r>
      <w:r w:rsidRPr="00584C9D">
        <w:rPr>
          <w:rFonts w:ascii="Times New Roman" w:hAnsi="Times New Roman"/>
          <w:spacing w:val="55"/>
          <w:sz w:val="24"/>
          <w:szCs w:val="24"/>
        </w:rPr>
        <w:t xml:space="preserve"> </w:t>
      </w:r>
      <w:r w:rsidRPr="00584C9D">
        <w:rPr>
          <w:rFonts w:ascii="Times New Roman" w:hAnsi="Times New Roman"/>
          <w:spacing w:val="-1"/>
          <w:sz w:val="24"/>
          <w:szCs w:val="24"/>
        </w:rPr>
        <w:t>что</w:t>
      </w:r>
      <w:r w:rsidRPr="00584C9D">
        <w:rPr>
          <w:rFonts w:ascii="Times New Roman" w:hAnsi="Times New Roman"/>
          <w:spacing w:val="14"/>
          <w:sz w:val="24"/>
          <w:szCs w:val="24"/>
        </w:rPr>
        <w:t xml:space="preserve"> </w:t>
      </w:r>
      <w:r w:rsidRPr="00584C9D">
        <w:rPr>
          <w:rFonts w:ascii="Times New Roman" w:hAnsi="Times New Roman"/>
          <w:spacing w:val="-1"/>
          <w:sz w:val="24"/>
          <w:szCs w:val="24"/>
        </w:rPr>
        <w:t>документ</w:t>
      </w:r>
      <w:r w:rsidRPr="00584C9D">
        <w:rPr>
          <w:rFonts w:ascii="Times New Roman" w:hAnsi="Times New Roman"/>
          <w:spacing w:val="14"/>
          <w:sz w:val="24"/>
          <w:szCs w:val="24"/>
        </w:rPr>
        <w:t xml:space="preserve"> </w:t>
      </w:r>
      <w:r w:rsidRPr="00584C9D">
        <w:rPr>
          <w:rFonts w:ascii="Times New Roman" w:hAnsi="Times New Roman"/>
          <w:sz w:val="24"/>
          <w:szCs w:val="24"/>
        </w:rPr>
        <w:t>исходит</w:t>
      </w:r>
      <w:r w:rsidRPr="00584C9D">
        <w:rPr>
          <w:rFonts w:ascii="Times New Roman" w:hAnsi="Times New Roman"/>
          <w:spacing w:val="14"/>
          <w:sz w:val="24"/>
          <w:szCs w:val="24"/>
        </w:rPr>
        <w:t xml:space="preserve"> </w:t>
      </w:r>
      <w:r w:rsidRPr="00584C9D">
        <w:rPr>
          <w:rFonts w:ascii="Times New Roman" w:hAnsi="Times New Roman"/>
          <w:sz w:val="24"/>
          <w:szCs w:val="24"/>
        </w:rPr>
        <w:t>от</w:t>
      </w:r>
      <w:r w:rsidRPr="00584C9D">
        <w:rPr>
          <w:rFonts w:ascii="Times New Roman" w:hAnsi="Times New Roman"/>
          <w:spacing w:val="14"/>
          <w:sz w:val="24"/>
          <w:szCs w:val="24"/>
        </w:rPr>
        <w:t xml:space="preserve"> </w:t>
      </w:r>
      <w:r w:rsidRPr="00584C9D">
        <w:rPr>
          <w:rFonts w:ascii="Times New Roman" w:hAnsi="Times New Roman"/>
          <w:sz w:val="24"/>
          <w:szCs w:val="24"/>
        </w:rPr>
        <w:t>Стороны</w:t>
      </w:r>
      <w:r w:rsidRPr="00584C9D">
        <w:rPr>
          <w:rFonts w:ascii="Times New Roman" w:hAnsi="Times New Roman"/>
          <w:spacing w:val="13"/>
          <w:sz w:val="24"/>
          <w:szCs w:val="24"/>
        </w:rPr>
        <w:t xml:space="preserve"> </w:t>
      </w:r>
      <w:r w:rsidRPr="00584C9D">
        <w:rPr>
          <w:rFonts w:ascii="Times New Roman" w:hAnsi="Times New Roman"/>
          <w:sz w:val="24"/>
          <w:szCs w:val="24"/>
        </w:rPr>
        <w:t>по</w:t>
      </w:r>
      <w:r w:rsidRPr="00584C9D">
        <w:rPr>
          <w:rFonts w:ascii="Times New Roman" w:hAnsi="Times New Roman"/>
          <w:spacing w:val="14"/>
          <w:sz w:val="24"/>
          <w:szCs w:val="24"/>
        </w:rPr>
        <w:t xml:space="preserve"> </w:t>
      </w:r>
      <w:r w:rsidRPr="00584C9D">
        <w:rPr>
          <w:rFonts w:ascii="Times New Roman" w:hAnsi="Times New Roman"/>
          <w:spacing w:val="-1"/>
          <w:sz w:val="24"/>
          <w:szCs w:val="24"/>
        </w:rPr>
        <w:t>договору</w:t>
      </w:r>
      <w:r w:rsidRPr="00584C9D">
        <w:rPr>
          <w:rFonts w:ascii="Times New Roman" w:hAnsi="Times New Roman"/>
          <w:spacing w:val="9"/>
          <w:sz w:val="24"/>
          <w:szCs w:val="24"/>
        </w:rPr>
        <w:t xml:space="preserve"> </w:t>
      </w:r>
      <w:r w:rsidRPr="00584C9D">
        <w:rPr>
          <w:rFonts w:ascii="Times New Roman" w:hAnsi="Times New Roman"/>
          <w:sz w:val="24"/>
          <w:szCs w:val="24"/>
        </w:rPr>
        <w:t>поставки.</w:t>
      </w:r>
      <w:r w:rsidRPr="00584C9D">
        <w:rPr>
          <w:rFonts w:ascii="Times New Roman" w:hAnsi="Times New Roman"/>
          <w:spacing w:val="14"/>
          <w:sz w:val="24"/>
          <w:szCs w:val="24"/>
        </w:rPr>
        <w:t xml:space="preserve"> </w:t>
      </w:r>
      <w:r w:rsidRPr="00584C9D">
        <w:rPr>
          <w:rFonts w:ascii="Times New Roman" w:hAnsi="Times New Roman"/>
          <w:spacing w:val="-1"/>
          <w:sz w:val="24"/>
          <w:szCs w:val="24"/>
        </w:rPr>
        <w:t>Передача</w:t>
      </w:r>
      <w:r w:rsidRPr="00584C9D">
        <w:rPr>
          <w:rFonts w:ascii="Times New Roman" w:hAnsi="Times New Roman"/>
          <w:spacing w:val="13"/>
          <w:sz w:val="24"/>
          <w:szCs w:val="24"/>
        </w:rPr>
        <w:t xml:space="preserve"> </w:t>
      </w:r>
      <w:r w:rsidRPr="00584C9D">
        <w:rPr>
          <w:rFonts w:ascii="Times New Roman" w:hAnsi="Times New Roman"/>
          <w:spacing w:val="-1"/>
          <w:sz w:val="24"/>
          <w:szCs w:val="24"/>
        </w:rPr>
        <w:t>оригиналов</w:t>
      </w:r>
      <w:r w:rsidRPr="00584C9D">
        <w:rPr>
          <w:rFonts w:ascii="Times New Roman" w:hAnsi="Times New Roman"/>
          <w:spacing w:val="57"/>
          <w:sz w:val="24"/>
          <w:szCs w:val="24"/>
        </w:rPr>
        <w:t xml:space="preserve"> </w:t>
      </w:r>
      <w:r w:rsidRPr="00584C9D">
        <w:rPr>
          <w:rFonts w:ascii="Times New Roman" w:hAnsi="Times New Roman"/>
          <w:spacing w:val="-1"/>
          <w:sz w:val="24"/>
          <w:szCs w:val="24"/>
        </w:rPr>
        <w:t>документов</w:t>
      </w:r>
      <w:r w:rsidRPr="00584C9D">
        <w:rPr>
          <w:rFonts w:ascii="Times New Roman" w:hAnsi="Times New Roman"/>
          <w:spacing w:val="4"/>
          <w:sz w:val="24"/>
          <w:szCs w:val="24"/>
        </w:rPr>
        <w:t xml:space="preserve"> </w:t>
      </w:r>
      <w:r w:rsidRPr="00584C9D">
        <w:rPr>
          <w:rFonts w:ascii="Times New Roman" w:hAnsi="Times New Roman"/>
          <w:sz w:val="24"/>
          <w:szCs w:val="24"/>
        </w:rPr>
        <w:t>для</w:t>
      </w:r>
      <w:r w:rsidRPr="00584C9D">
        <w:rPr>
          <w:rFonts w:ascii="Times New Roman" w:hAnsi="Times New Roman"/>
          <w:spacing w:val="5"/>
          <w:sz w:val="24"/>
          <w:szCs w:val="24"/>
        </w:rPr>
        <w:t xml:space="preserve"> </w:t>
      </w:r>
      <w:r w:rsidRPr="00584C9D">
        <w:rPr>
          <w:rFonts w:ascii="Times New Roman" w:hAnsi="Times New Roman"/>
          <w:sz w:val="24"/>
          <w:szCs w:val="24"/>
        </w:rPr>
        <w:t>Стороны,</w:t>
      </w:r>
      <w:r w:rsidRPr="00584C9D">
        <w:rPr>
          <w:rFonts w:ascii="Times New Roman" w:hAnsi="Times New Roman"/>
          <w:spacing w:val="4"/>
          <w:sz w:val="24"/>
          <w:szCs w:val="24"/>
        </w:rPr>
        <w:t xml:space="preserve"> </w:t>
      </w:r>
      <w:r w:rsidRPr="00584C9D">
        <w:rPr>
          <w:rFonts w:ascii="Times New Roman" w:hAnsi="Times New Roman"/>
          <w:spacing w:val="-1"/>
          <w:sz w:val="24"/>
          <w:szCs w:val="24"/>
        </w:rPr>
        <w:t>ранее</w:t>
      </w:r>
      <w:r w:rsidRPr="00584C9D">
        <w:rPr>
          <w:rFonts w:ascii="Times New Roman" w:hAnsi="Times New Roman"/>
          <w:spacing w:val="3"/>
          <w:sz w:val="24"/>
          <w:szCs w:val="24"/>
        </w:rPr>
        <w:t xml:space="preserve"> </w:t>
      </w:r>
      <w:r w:rsidRPr="00584C9D">
        <w:rPr>
          <w:rFonts w:ascii="Times New Roman" w:hAnsi="Times New Roman"/>
          <w:spacing w:val="-1"/>
          <w:sz w:val="24"/>
          <w:szCs w:val="24"/>
        </w:rPr>
        <w:t>осуществившей</w:t>
      </w:r>
      <w:r w:rsidRPr="00584C9D">
        <w:rPr>
          <w:rFonts w:ascii="Times New Roman" w:hAnsi="Times New Roman"/>
          <w:spacing w:val="5"/>
          <w:sz w:val="24"/>
          <w:szCs w:val="24"/>
        </w:rPr>
        <w:t xml:space="preserve"> </w:t>
      </w:r>
      <w:r w:rsidRPr="00584C9D">
        <w:rPr>
          <w:rFonts w:ascii="Times New Roman" w:hAnsi="Times New Roman"/>
          <w:sz w:val="24"/>
          <w:szCs w:val="24"/>
        </w:rPr>
        <w:t>их</w:t>
      </w:r>
      <w:r w:rsidRPr="00584C9D">
        <w:rPr>
          <w:rFonts w:ascii="Times New Roman" w:hAnsi="Times New Roman"/>
          <w:spacing w:val="6"/>
          <w:sz w:val="24"/>
          <w:szCs w:val="24"/>
        </w:rPr>
        <w:t xml:space="preserve"> </w:t>
      </w:r>
      <w:r w:rsidRPr="00584C9D">
        <w:rPr>
          <w:rFonts w:ascii="Times New Roman" w:hAnsi="Times New Roman"/>
          <w:spacing w:val="-1"/>
          <w:sz w:val="24"/>
          <w:szCs w:val="24"/>
        </w:rPr>
        <w:t>отправку</w:t>
      </w:r>
      <w:r w:rsidRPr="00584C9D">
        <w:rPr>
          <w:rFonts w:ascii="Times New Roman" w:hAnsi="Times New Roman"/>
          <w:spacing w:val="3"/>
          <w:sz w:val="24"/>
          <w:szCs w:val="24"/>
        </w:rPr>
        <w:t xml:space="preserve"> </w:t>
      </w:r>
      <w:r w:rsidRPr="00584C9D">
        <w:rPr>
          <w:rFonts w:ascii="Times New Roman" w:hAnsi="Times New Roman"/>
          <w:sz w:val="24"/>
          <w:szCs w:val="24"/>
        </w:rPr>
        <w:t>электронной</w:t>
      </w:r>
      <w:r w:rsidRPr="00584C9D">
        <w:rPr>
          <w:rFonts w:ascii="Times New Roman" w:hAnsi="Times New Roman"/>
          <w:spacing w:val="5"/>
          <w:sz w:val="24"/>
          <w:szCs w:val="24"/>
        </w:rPr>
        <w:t xml:space="preserve"> </w:t>
      </w:r>
      <w:r w:rsidRPr="00584C9D">
        <w:rPr>
          <w:rFonts w:ascii="Times New Roman" w:hAnsi="Times New Roman"/>
          <w:spacing w:val="-1"/>
          <w:sz w:val="24"/>
          <w:szCs w:val="24"/>
        </w:rPr>
        <w:t>почтой,</w:t>
      </w:r>
      <w:r w:rsidRPr="00584C9D">
        <w:rPr>
          <w:rFonts w:ascii="Times New Roman" w:hAnsi="Times New Roman"/>
          <w:spacing w:val="7"/>
          <w:sz w:val="24"/>
          <w:szCs w:val="24"/>
        </w:rPr>
        <w:t xml:space="preserve"> </w:t>
      </w:r>
      <w:r w:rsidRPr="00584C9D">
        <w:rPr>
          <w:rFonts w:ascii="Times New Roman" w:hAnsi="Times New Roman"/>
          <w:spacing w:val="-1"/>
          <w:sz w:val="24"/>
          <w:szCs w:val="24"/>
        </w:rPr>
        <w:t>по</w:t>
      </w:r>
      <w:r w:rsidRPr="00584C9D">
        <w:rPr>
          <w:rFonts w:ascii="Times New Roman" w:hAnsi="Times New Roman"/>
          <w:spacing w:val="66"/>
          <w:sz w:val="24"/>
          <w:szCs w:val="24"/>
        </w:rPr>
        <w:t xml:space="preserve"> </w:t>
      </w:r>
      <w:r w:rsidRPr="00584C9D">
        <w:rPr>
          <w:rFonts w:ascii="Times New Roman" w:hAnsi="Times New Roman"/>
          <w:sz w:val="24"/>
          <w:szCs w:val="24"/>
        </w:rPr>
        <w:t>телефаксу</w:t>
      </w:r>
      <w:r w:rsidRPr="00584C9D">
        <w:rPr>
          <w:rFonts w:ascii="Times New Roman" w:hAnsi="Times New Roman"/>
          <w:spacing w:val="21"/>
          <w:sz w:val="24"/>
          <w:szCs w:val="24"/>
        </w:rPr>
        <w:t xml:space="preserve"> </w:t>
      </w:r>
      <w:r w:rsidRPr="00584C9D">
        <w:rPr>
          <w:rFonts w:ascii="Times New Roman" w:hAnsi="Times New Roman"/>
          <w:spacing w:val="-1"/>
          <w:sz w:val="24"/>
          <w:szCs w:val="24"/>
        </w:rPr>
        <w:t>является</w:t>
      </w:r>
      <w:r w:rsidRPr="00584C9D">
        <w:rPr>
          <w:rFonts w:ascii="Times New Roman" w:hAnsi="Times New Roman"/>
          <w:spacing w:val="25"/>
          <w:sz w:val="24"/>
          <w:szCs w:val="24"/>
        </w:rPr>
        <w:t xml:space="preserve"> </w:t>
      </w:r>
      <w:r w:rsidRPr="00584C9D">
        <w:rPr>
          <w:rFonts w:ascii="Times New Roman" w:hAnsi="Times New Roman"/>
          <w:spacing w:val="-1"/>
          <w:sz w:val="24"/>
          <w:szCs w:val="24"/>
        </w:rPr>
        <w:t>обязательной</w:t>
      </w:r>
      <w:r w:rsidRPr="00584C9D">
        <w:rPr>
          <w:rFonts w:ascii="Times New Roman" w:hAnsi="Times New Roman"/>
          <w:spacing w:val="27"/>
          <w:sz w:val="24"/>
          <w:szCs w:val="24"/>
        </w:rPr>
        <w:t xml:space="preserve"> </w:t>
      </w:r>
      <w:r w:rsidRPr="00584C9D">
        <w:rPr>
          <w:rFonts w:ascii="Times New Roman" w:hAnsi="Times New Roman"/>
          <w:sz w:val="24"/>
          <w:szCs w:val="24"/>
        </w:rPr>
        <w:t>и</w:t>
      </w:r>
      <w:r w:rsidRPr="00584C9D">
        <w:rPr>
          <w:rFonts w:ascii="Times New Roman" w:hAnsi="Times New Roman"/>
          <w:spacing w:val="27"/>
          <w:sz w:val="24"/>
          <w:szCs w:val="24"/>
        </w:rPr>
        <w:t xml:space="preserve"> </w:t>
      </w:r>
      <w:r w:rsidRPr="00584C9D">
        <w:rPr>
          <w:rFonts w:ascii="Times New Roman" w:hAnsi="Times New Roman"/>
          <w:spacing w:val="-1"/>
          <w:sz w:val="24"/>
          <w:szCs w:val="24"/>
        </w:rPr>
        <w:t>осуществляется</w:t>
      </w:r>
      <w:r w:rsidRPr="00584C9D">
        <w:rPr>
          <w:rFonts w:ascii="Times New Roman" w:hAnsi="Times New Roman"/>
          <w:spacing w:val="26"/>
          <w:sz w:val="24"/>
          <w:szCs w:val="24"/>
        </w:rPr>
        <w:t xml:space="preserve"> </w:t>
      </w:r>
      <w:r w:rsidRPr="00584C9D">
        <w:rPr>
          <w:rFonts w:ascii="Times New Roman" w:hAnsi="Times New Roman"/>
          <w:spacing w:val="-1"/>
          <w:sz w:val="24"/>
          <w:szCs w:val="24"/>
        </w:rPr>
        <w:t>ей</w:t>
      </w:r>
      <w:r w:rsidRPr="00584C9D">
        <w:rPr>
          <w:rFonts w:ascii="Times New Roman" w:hAnsi="Times New Roman"/>
          <w:spacing w:val="27"/>
          <w:sz w:val="24"/>
          <w:szCs w:val="24"/>
        </w:rPr>
        <w:t xml:space="preserve"> </w:t>
      </w:r>
      <w:r w:rsidRPr="00584C9D">
        <w:rPr>
          <w:rFonts w:ascii="Times New Roman" w:hAnsi="Times New Roman"/>
          <w:sz w:val="24"/>
          <w:szCs w:val="24"/>
        </w:rPr>
        <w:t>в</w:t>
      </w:r>
      <w:r w:rsidRPr="00584C9D">
        <w:rPr>
          <w:rFonts w:ascii="Times New Roman" w:hAnsi="Times New Roman"/>
          <w:spacing w:val="25"/>
          <w:sz w:val="24"/>
          <w:szCs w:val="24"/>
        </w:rPr>
        <w:t xml:space="preserve"> </w:t>
      </w:r>
      <w:r w:rsidRPr="00584C9D">
        <w:rPr>
          <w:rFonts w:ascii="Times New Roman" w:hAnsi="Times New Roman"/>
          <w:sz w:val="24"/>
          <w:szCs w:val="24"/>
        </w:rPr>
        <w:t>течение</w:t>
      </w:r>
      <w:r w:rsidRPr="00584C9D">
        <w:rPr>
          <w:rFonts w:ascii="Times New Roman" w:hAnsi="Times New Roman"/>
          <w:spacing w:val="25"/>
          <w:sz w:val="24"/>
          <w:szCs w:val="24"/>
        </w:rPr>
        <w:t xml:space="preserve"> </w:t>
      </w:r>
      <w:r w:rsidRPr="00584C9D">
        <w:rPr>
          <w:rFonts w:ascii="Times New Roman" w:hAnsi="Times New Roman"/>
          <w:sz w:val="24"/>
          <w:szCs w:val="24"/>
        </w:rPr>
        <w:t>14</w:t>
      </w:r>
      <w:r w:rsidRPr="00584C9D">
        <w:rPr>
          <w:rFonts w:ascii="Times New Roman" w:hAnsi="Times New Roman"/>
          <w:spacing w:val="26"/>
          <w:sz w:val="24"/>
          <w:szCs w:val="24"/>
        </w:rPr>
        <w:t xml:space="preserve"> </w:t>
      </w:r>
      <w:r w:rsidRPr="00584C9D">
        <w:rPr>
          <w:rFonts w:ascii="Times New Roman" w:hAnsi="Times New Roman"/>
          <w:sz w:val="24"/>
          <w:szCs w:val="24"/>
        </w:rPr>
        <w:t>(четырнадцати)</w:t>
      </w:r>
      <w:r w:rsidRPr="00584C9D">
        <w:rPr>
          <w:rFonts w:ascii="Times New Roman" w:hAnsi="Times New Roman"/>
          <w:spacing w:val="76"/>
          <w:sz w:val="24"/>
          <w:szCs w:val="24"/>
        </w:rPr>
        <w:t xml:space="preserve"> </w:t>
      </w:r>
      <w:r w:rsidRPr="00584C9D">
        <w:rPr>
          <w:rFonts w:ascii="Times New Roman" w:hAnsi="Times New Roman"/>
          <w:spacing w:val="-1"/>
          <w:sz w:val="24"/>
          <w:szCs w:val="24"/>
        </w:rPr>
        <w:t>календарных</w:t>
      </w:r>
      <w:r w:rsidRPr="00584C9D">
        <w:rPr>
          <w:rFonts w:ascii="Times New Roman" w:hAnsi="Times New Roman"/>
          <w:spacing w:val="1"/>
          <w:sz w:val="24"/>
          <w:szCs w:val="24"/>
        </w:rPr>
        <w:t xml:space="preserve"> </w:t>
      </w:r>
      <w:r w:rsidRPr="00584C9D">
        <w:rPr>
          <w:rFonts w:ascii="Times New Roman" w:hAnsi="Times New Roman"/>
          <w:spacing w:val="-1"/>
          <w:sz w:val="24"/>
          <w:szCs w:val="24"/>
        </w:rPr>
        <w:t>дней</w:t>
      </w:r>
      <w:r w:rsidRPr="00584C9D">
        <w:rPr>
          <w:rFonts w:ascii="Times New Roman" w:hAnsi="Times New Roman"/>
          <w:sz w:val="24"/>
          <w:szCs w:val="24"/>
        </w:rPr>
        <w:t xml:space="preserve"> от </w:t>
      </w:r>
      <w:r w:rsidRPr="00584C9D">
        <w:rPr>
          <w:rFonts w:ascii="Times New Roman" w:hAnsi="Times New Roman"/>
          <w:spacing w:val="-1"/>
          <w:sz w:val="24"/>
          <w:szCs w:val="24"/>
        </w:rPr>
        <w:t>даты</w:t>
      </w:r>
      <w:r w:rsidRPr="00584C9D">
        <w:rPr>
          <w:rFonts w:ascii="Times New Roman" w:hAnsi="Times New Roman"/>
          <w:sz w:val="24"/>
          <w:szCs w:val="24"/>
        </w:rPr>
        <w:t xml:space="preserve"> </w:t>
      </w:r>
      <w:r w:rsidRPr="00584C9D">
        <w:rPr>
          <w:rFonts w:ascii="Times New Roman" w:hAnsi="Times New Roman"/>
          <w:spacing w:val="-1"/>
          <w:sz w:val="24"/>
          <w:szCs w:val="24"/>
        </w:rPr>
        <w:t>осуществления</w:t>
      </w:r>
      <w:r w:rsidRPr="00584C9D">
        <w:rPr>
          <w:rFonts w:ascii="Times New Roman" w:hAnsi="Times New Roman"/>
          <w:sz w:val="24"/>
          <w:szCs w:val="24"/>
        </w:rPr>
        <w:t xml:space="preserve"> такой</w:t>
      </w:r>
      <w:r w:rsidRPr="00584C9D">
        <w:rPr>
          <w:rFonts w:ascii="Times New Roman" w:hAnsi="Times New Roman"/>
          <w:spacing w:val="1"/>
          <w:sz w:val="24"/>
          <w:szCs w:val="24"/>
        </w:rPr>
        <w:t xml:space="preserve"> </w:t>
      </w:r>
      <w:r w:rsidRPr="00584C9D">
        <w:rPr>
          <w:rFonts w:ascii="Times New Roman" w:hAnsi="Times New Roman"/>
          <w:spacing w:val="-1"/>
          <w:sz w:val="24"/>
          <w:szCs w:val="24"/>
        </w:rPr>
        <w:t>отправки.</w:t>
      </w:r>
    </w:p>
    <w:p w:rsidR="00130303" w:rsidRPr="00584C9D" w:rsidRDefault="00130303" w:rsidP="00E32D4C">
      <w:pPr>
        <w:pStyle w:val="ad"/>
        <w:tabs>
          <w:tab w:val="left" w:pos="851"/>
        </w:tabs>
        <w:spacing w:after="0" w:line="240" w:lineRule="auto"/>
        <w:ind w:right="107"/>
        <w:contextualSpacing/>
        <w:jc w:val="both"/>
        <w:rPr>
          <w:rFonts w:ascii="Times New Roman" w:hAnsi="Times New Roman"/>
          <w:sz w:val="24"/>
          <w:szCs w:val="24"/>
        </w:rPr>
      </w:pPr>
      <w:r w:rsidRPr="00584C9D">
        <w:rPr>
          <w:rFonts w:ascii="Times New Roman" w:hAnsi="Times New Roman"/>
          <w:sz w:val="24"/>
          <w:szCs w:val="24"/>
        </w:rPr>
        <w:t xml:space="preserve">            1.6. Стороны</w:t>
      </w:r>
      <w:r w:rsidRPr="00584C9D">
        <w:rPr>
          <w:rFonts w:ascii="Times New Roman" w:hAnsi="Times New Roman"/>
          <w:spacing w:val="40"/>
          <w:sz w:val="24"/>
          <w:szCs w:val="24"/>
        </w:rPr>
        <w:t xml:space="preserve"> </w:t>
      </w:r>
      <w:r w:rsidRPr="00584C9D">
        <w:rPr>
          <w:rFonts w:ascii="Times New Roman" w:hAnsi="Times New Roman"/>
          <w:spacing w:val="-1"/>
          <w:sz w:val="24"/>
          <w:szCs w:val="24"/>
        </w:rPr>
        <w:t>согласовали,</w:t>
      </w:r>
      <w:r w:rsidRPr="00584C9D">
        <w:rPr>
          <w:rFonts w:ascii="Times New Roman" w:hAnsi="Times New Roman"/>
          <w:spacing w:val="42"/>
          <w:sz w:val="24"/>
          <w:szCs w:val="24"/>
        </w:rPr>
        <w:t xml:space="preserve"> </w:t>
      </w:r>
      <w:r w:rsidRPr="00584C9D">
        <w:rPr>
          <w:rFonts w:ascii="Times New Roman" w:hAnsi="Times New Roman"/>
          <w:spacing w:val="-1"/>
          <w:sz w:val="24"/>
          <w:szCs w:val="24"/>
        </w:rPr>
        <w:t>что</w:t>
      </w:r>
      <w:r w:rsidRPr="00584C9D">
        <w:rPr>
          <w:rFonts w:ascii="Times New Roman" w:hAnsi="Times New Roman"/>
          <w:spacing w:val="43"/>
          <w:sz w:val="24"/>
          <w:szCs w:val="24"/>
        </w:rPr>
        <w:t xml:space="preserve"> </w:t>
      </w:r>
      <w:r w:rsidRPr="00584C9D">
        <w:rPr>
          <w:rFonts w:ascii="Times New Roman" w:hAnsi="Times New Roman"/>
          <w:spacing w:val="-1"/>
          <w:sz w:val="24"/>
          <w:szCs w:val="24"/>
        </w:rPr>
        <w:t>дополнительные</w:t>
      </w:r>
      <w:r w:rsidRPr="00584C9D">
        <w:rPr>
          <w:rFonts w:ascii="Times New Roman" w:hAnsi="Times New Roman"/>
          <w:spacing w:val="39"/>
          <w:sz w:val="24"/>
          <w:szCs w:val="24"/>
        </w:rPr>
        <w:t xml:space="preserve"> </w:t>
      </w:r>
      <w:r w:rsidRPr="00584C9D">
        <w:rPr>
          <w:rFonts w:ascii="Times New Roman" w:hAnsi="Times New Roman"/>
          <w:spacing w:val="-1"/>
          <w:sz w:val="24"/>
          <w:szCs w:val="24"/>
        </w:rPr>
        <w:t>соглашения</w:t>
      </w:r>
      <w:r w:rsidRPr="00584C9D">
        <w:rPr>
          <w:rFonts w:ascii="Times New Roman" w:hAnsi="Times New Roman"/>
          <w:spacing w:val="40"/>
          <w:sz w:val="24"/>
          <w:szCs w:val="24"/>
        </w:rPr>
        <w:t xml:space="preserve"> </w:t>
      </w:r>
      <w:r w:rsidRPr="00584C9D">
        <w:rPr>
          <w:rFonts w:ascii="Times New Roman" w:hAnsi="Times New Roman"/>
          <w:sz w:val="24"/>
          <w:szCs w:val="24"/>
        </w:rPr>
        <w:t>(соглашения)</w:t>
      </w:r>
      <w:r w:rsidRPr="00584C9D">
        <w:rPr>
          <w:rFonts w:ascii="Times New Roman" w:hAnsi="Times New Roman"/>
          <w:spacing w:val="39"/>
          <w:sz w:val="24"/>
          <w:szCs w:val="24"/>
        </w:rPr>
        <w:t xml:space="preserve"> </w:t>
      </w:r>
      <w:r w:rsidRPr="00584C9D">
        <w:rPr>
          <w:rFonts w:ascii="Times New Roman" w:hAnsi="Times New Roman"/>
          <w:sz w:val="24"/>
          <w:szCs w:val="24"/>
        </w:rPr>
        <w:t>к</w:t>
      </w:r>
      <w:r w:rsidRPr="00584C9D">
        <w:rPr>
          <w:rFonts w:ascii="Times New Roman" w:hAnsi="Times New Roman"/>
          <w:spacing w:val="69"/>
          <w:sz w:val="24"/>
          <w:szCs w:val="24"/>
        </w:rPr>
        <w:t xml:space="preserve"> </w:t>
      </w:r>
      <w:r w:rsidRPr="00584C9D">
        <w:rPr>
          <w:rFonts w:ascii="Times New Roman" w:hAnsi="Times New Roman"/>
          <w:spacing w:val="-1"/>
          <w:sz w:val="24"/>
          <w:szCs w:val="24"/>
        </w:rPr>
        <w:t>договорам</w:t>
      </w:r>
      <w:r w:rsidRPr="00584C9D">
        <w:rPr>
          <w:rFonts w:ascii="Times New Roman" w:hAnsi="Times New Roman"/>
          <w:spacing w:val="8"/>
          <w:sz w:val="24"/>
          <w:szCs w:val="24"/>
        </w:rPr>
        <w:t xml:space="preserve"> </w:t>
      </w:r>
      <w:r w:rsidR="004C7CC6">
        <w:rPr>
          <w:rFonts w:ascii="Times New Roman" w:hAnsi="Times New Roman"/>
          <w:spacing w:val="-1"/>
          <w:sz w:val="24"/>
          <w:szCs w:val="24"/>
        </w:rPr>
        <w:t>поставки, заключенным на АО «Восточная биржа</w:t>
      </w:r>
      <w:r w:rsidRPr="00584C9D">
        <w:rPr>
          <w:rFonts w:ascii="Times New Roman" w:hAnsi="Times New Roman"/>
          <w:spacing w:val="-1"/>
          <w:sz w:val="24"/>
          <w:szCs w:val="24"/>
        </w:rPr>
        <w:t>»,</w:t>
      </w:r>
      <w:r w:rsidRPr="00584C9D">
        <w:rPr>
          <w:rFonts w:ascii="Times New Roman" w:hAnsi="Times New Roman"/>
          <w:spacing w:val="9"/>
          <w:sz w:val="24"/>
          <w:szCs w:val="24"/>
        </w:rPr>
        <w:t xml:space="preserve"> </w:t>
      </w:r>
      <w:r w:rsidRPr="00584C9D">
        <w:rPr>
          <w:rFonts w:ascii="Times New Roman" w:hAnsi="Times New Roman"/>
          <w:sz w:val="24"/>
          <w:szCs w:val="24"/>
        </w:rPr>
        <w:t>а</w:t>
      </w:r>
      <w:r w:rsidRPr="00584C9D">
        <w:rPr>
          <w:rFonts w:ascii="Times New Roman" w:hAnsi="Times New Roman"/>
          <w:spacing w:val="10"/>
          <w:sz w:val="24"/>
          <w:szCs w:val="24"/>
        </w:rPr>
        <w:t xml:space="preserve"> </w:t>
      </w:r>
      <w:r w:rsidRPr="00584C9D">
        <w:rPr>
          <w:rFonts w:ascii="Times New Roman" w:hAnsi="Times New Roman"/>
          <w:sz w:val="24"/>
          <w:szCs w:val="24"/>
        </w:rPr>
        <w:t>также</w:t>
      </w:r>
      <w:r w:rsidRPr="00584C9D">
        <w:rPr>
          <w:rFonts w:ascii="Times New Roman" w:hAnsi="Times New Roman"/>
          <w:spacing w:val="8"/>
          <w:sz w:val="24"/>
          <w:szCs w:val="24"/>
        </w:rPr>
        <w:t xml:space="preserve"> </w:t>
      </w:r>
      <w:r w:rsidRPr="00584C9D">
        <w:rPr>
          <w:rFonts w:ascii="Times New Roman" w:hAnsi="Times New Roman"/>
          <w:spacing w:val="-1"/>
          <w:sz w:val="24"/>
          <w:szCs w:val="24"/>
        </w:rPr>
        <w:t>реквизитные</w:t>
      </w:r>
      <w:r w:rsidRPr="00584C9D">
        <w:rPr>
          <w:rFonts w:ascii="Times New Roman" w:hAnsi="Times New Roman"/>
          <w:spacing w:val="7"/>
          <w:sz w:val="24"/>
          <w:szCs w:val="24"/>
        </w:rPr>
        <w:t xml:space="preserve"> </w:t>
      </w:r>
      <w:r w:rsidRPr="00584C9D">
        <w:rPr>
          <w:rFonts w:ascii="Times New Roman" w:hAnsi="Times New Roman"/>
          <w:spacing w:val="-1"/>
          <w:sz w:val="24"/>
          <w:szCs w:val="24"/>
        </w:rPr>
        <w:t>заявки</w:t>
      </w:r>
      <w:r w:rsidRPr="00584C9D">
        <w:rPr>
          <w:rFonts w:ascii="Times New Roman" w:hAnsi="Times New Roman"/>
          <w:spacing w:val="10"/>
          <w:sz w:val="24"/>
          <w:szCs w:val="24"/>
        </w:rPr>
        <w:t xml:space="preserve"> </w:t>
      </w:r>
      <w:r w:rsidRPr="00584C9D">
        <w:rPr>
          <w:rFonts w:ascii="Times New Roman" w:hAnsi="Times New Roman"/>
          <w:spacing w:val="-1"/>
          <w:sz w:val="24"/>
          <w:szCs w:val="24"/>
        </w:rPr>
        <w:t>могут</w:t>
      </w:r>
      <w:r w:rsidRPr="00584C9D">
        <w:rPr>
          <w:rFonts w:ascii="Times New Roman" w:hAnsi="Times New Roman"/>
          <w:spacing w:val="10"/>
          <w:sz w:val="24"/>
          <w:szCs w:val="24"/>
        </w:rPr>
        <w:t xml:space="preserve"> </w:t>
      </w:r>
      <w:r w:rsidRPr="00584C9D">
        <w:rPr>
          <w:rFonts w:ascii="Times New Roman" w:hAnsi="Times New Roman"/>
          <w:sz w:val="24"/>
          <w:szCs w:val="24"/>
        </w:rPr>
        <w:t>быть</w:t>
      </w:r>
      <w:r w:rsidRPr="00584C9D">
        <w:rPr>
          <w:rFonts w:ascii="Times New Roman" w:hAnsi="Times New Roman"/>
          <w:spacing w:val="10"/>
          <w:sz w:val="24"/>
          <w:szCs w:val="24"/>
        </w:rPr>
        <w:t xml:space="preserve"> </w:t>
      </w:r>
      <w:r w:rsidRPr="00584C9D">
        <w:rPr>
          <w:rFonts w:ascii="Times New Roman" w:hAnsi="Times New Roman"/>
          <w:spacing w:val="-1"/>
          <w:sz w:val="24"/>
          <w:szCs w:val="24"/>
        </w:rPr>
        <w:t>подписаны</w:t>
      </w:r>
      <w:r w:rsidRPr="00584C9D">
        <w:rPr>
          <w:rFonts w:ascii="Times New Roman" w:hAnsi="Times New Roman"/>
          <w:spacing w:val="8"/>
          <w:sz w:val="24"/>
          <w:szCs w:val="24"/>
        </w:rPr>
        <w:t xml:space="preserve"> </w:t>
      </w:r>
      <w:r w:rsidRPr="00584C9D">
        <w:rPr>
          <w:rFonts w:ascii="Times New Roman" w:hAnsi="Times New Roman"/>
          <w:spacing w:val="-1"/>
          <w:sz w:val="24"/>
          <w:szCs w:val="24"/>
        </w:rPr>
        <w:t>со</w:t>
      </w:r>
      <w:r w:rsidRPr="00584C9D">
        <w:rPr>
          <w:rFonts w:ascii="Times New Roman" w:hAnsi="Times New Roman"/>
          <w:spacing w:val="9"/>
          <w:sz w:val="24"/>
          <w:szCs w:val="24"/>
        </w:rPr>
        <w:t xml:space="preserve"> </w:t>
      </w:r>
      <w:r w:rsidRPr="00584C9D">
        <w:rPr>
          <w:rFonts w:ascii="Times New Roman" w:hAnsi="Times New Roman"/>
          <w:sz w:val="24"/>
          <w:szCs w:val="24"/>
        </w:rPr>
        <w:t>стороны</w:t>
      </w:r>
      <w:r w:rsidRPr="00584C9D">
        <w:rPr>
          <w:rFonts w:ascii="Times New Roman" w:hAnsi="Times New Roman"/>
          <w:spacing w:val="75"/>
          <w:sz w:val="24"/>
          <w:szCs w:val="24"/>
        </w:rPr>
        <w:t xml:space="preserve"> </w:t>
      </w:r>
      <w:r w:rsidRPr="00584C9D">
        <w:rPr>
          <w:rFonts w:ascii="Times New Roman" w:hAnsi="Times New Roman"/>
          <w:spacing w:val="-1"/>
          <w:sz w:val="24"/>
          <w:szCs w:val="24"/>
        </w:rPr>
        <w:t>Поставщика</w:t>
      </w:r>
      <w:r w:rsidRPr="00584C9D">
        <w:rPr>
          <w:rFonts w:ascii="Times New Roman" w:hAnsi="Times New Roman"/>
          <w:spacing w:val="6"/>
          <w:sz w:val="24"/>
          <w:szCs w:val="24"/>
        </w:rPr>
        <w:t xml:space="preserve"> </w:t>
      </w:r>
      <w:r w:rsidRPr="00584C9D">
        <w:rPr>
          <w:rFonts w:ascii="Times New Roman" w:hAnsi="Times New Roman"/>
          <w:sz w:val="24"/>
          <w:szCs w:val="24"/>
        </w:rPr>
        <w:t>и</w:t>
      </w:r>
      <w:r w:rsidRPr="00584C9D">
        <w:rPr>
          <w:rFonts w:ascii="Times New Roman" w:hAnsi="Times New Roman"/>
          <w:spacing w:val="7"/>
          <w:sz w:val="24"/>
          <w:szCs w:val="24"/>
        </w:rPr>
        <w:t xml:space="preserve"> </w:t>
      </w:r>
      <w:r w:rsidRPr="00584C9D">
        <w:rPr>
          <w:rFonts w:ascii="Times New Roman" w:hAnsi="Times New Roman"/>
          <w:spacing w:val="-1"/>
          <w:sz w:val="24"/>
          <w:szCs w:val="24"/>
        </w:rPr>
        <w:t>Покупателя</w:t>
      </w:r>
      <w:r w:rsidRPr="00584C9D">
        <w:rPr>
          <w:rFonts w:ascii="Times New Roman" w:hAnsi="Times New Roman"/>
          <w:spacing w:val="7"/>
          <w:sz w:val="24"/>
          <w:szCs w:val="24"/>
        </w:rPr>
        <w:t xml:space="preserve"> </w:t>
      </w:r>
      <w:r w:rsidRPr="00584C9D">
        <w:rPr>
          <w:rFonts w:ascii="Times New Roman" w:hAnsi="Times New Roman"/>
          <w:sz w:val="24"/>
          <w:szCs w:val="24"/>
        </w:rPr>
        <w:t>с</w:t>
      </w:r>
      <w:r w:rsidRPr="00584C9D">
        <w:rPr>
          <w:rFonts w:ascii="Times New Roman" w:hAnsi="Times New Roman"/>
          <w:spacing w:val="6"/>
          <w:sz w:val="24"/>
          <w:szCs w:val="24"/>
        </w:rPr>
        <w:t xml:space="preserve"> </w:t>
      </w:r>
      <w:r w:rsidRPr="00584C9D">
        <w:rPr>
          <w:rFonts w:ascii="Times New Roman" w:hAnsi="Times New Roman"/>
          <w:spacing w:val="-1"/>
          <w:sz w:val="24"/>
          <w:szCs w:val="24"/>
        </w:rPr>
        <w:t>использованием</w:t>
      </w:r>
      <w:r w:rsidRPr="00584C9D">
        <w:rPr>
          <w:rFonts w:ascii="Times New Roman" w:hAnsi="Times New Roman"/>
          <w:spacing w:val="6"/>
          <w:sz w:val="24"/>
          <w:szCs w:val="24"/>
        </w:rPr>
        <w:t xml:space="preserve"> </w:t>
      </w:r>
      <w:r w:rsidRPr="00584C9D">
        <w:rPr>
          <w:rFonts w:ascii="Times New Roman" w:hAnsi="Times New Roman"/>
          <w:sz w:val="24"/>
          <w:szCs w:val="24"/>
        </w:rPr>
        <w:t>факсимильного</w:t>
      </w:r>
      <w:r w:rsidRPr="00584C9D">
        <w:rPr>
          <w:rFonts w:ascii="Times New Roman" w:hAnsi="Times New Roman"/>
          <w:spacing w:val="6"/>
          <w:sz w:val="24"/>
          <w:szCs w:val="24"/>
        </w:rPr>
        <w:t xml:space="preserve"> </w:t>
      </w:r>
      <w:r w:rsidRPr="00584C9D">
        <w:rPr>
          <w:rFonts w:ascii="Times New Roman" w:hAnsi="Times New Roman"/>
          <w:spacing w:val="-1"/>
          <w:sz w:val="24"/>
          <w:szCs w:val="24"/>
        </w:rPr>
        <w:t>воспроизведения</w:t>
      </w:r>
      <w:r w:rsidRPr="00584C9D">
        <w:rPr>
          <w:rFonts w:ascii="Times New Roman" w:hAnsi="Times New Roman"/>
          <w:spacing w:val="6"/>
          <w:sz w:val="24"/>
          <w:szCs w:val="24"/>
        </w:rPr>
        <w:t xml:space="preserve"> </w:t>
      </w:r>
      <w:r w:rsidRPr="00584C9D">
        <w:rPr>
          <w:rFonts w:ascii="Times New Roman" w:hAnsi="Times New Roman"/>
          <w:spacing w:val="-1"/>
          <w:sz w:val="24"/>
          <w:szCs w:val="24"/>
        </w:rPr>
        <w:t>подписи</w:t>
      </w:r>
      <w:r w:rsidRPr="00584C9D">
        <w:rPr>
          <w:rFonts w:ascii="Times New Roman" w:hAnsi="Times New Roman"/>
          <w:spacing w:val="5"/>
          <w:sz w:val="24"/>
          <w:szCs w:val="24"/>
        </w:rPr>
        <w:t xml:space="preserve"> </w:t>
      </w:r>
      <w:r w:rsidRPr="00584C9D">
        <w:rPr>
          <w:rFonts w:ascii="Times New Roman" w:hAnsi="Times New Roman"/>
          <w:spacing w:val="-1"/>
          <w:sz w:val="24"/>
          <w:szCs w:val="24"/>
        </w:rPr>
        <w:t>их</w:t>
      </w:r>
      <w:r w:rsidRPr="00584C9D">
        <w:rPr>
          <w:rFonts w:ascii="Times New Roman" w:hAnsi="Times New Roman"/>
          <w:spacing w:val="63"/>
          <w:sz w:val="24"/>
          <w:szCs w:val="24"/>
        </w:rPr>
        <w:t xml:space="preserve"> </w:t>
      </w:r>
      <w:r w:rsidRPr="00584C9D">
        <w:rPr>
          <w:rFonts w:ascii="Times New Roman" w:hAnsi="Times New Roman"/>
          <w:spacing w:val="-1"/>
          <w:sz w:val="24"/>
          <w:szCs w:val="24"/>
        </w:rPr>
        <w:t>надлежащим образом</w:t>
      </w:r>
      <w:r w:rsidRPr="00584C9D">
        <w:rPr>
          <w:rFonts w:ascii="Times New Roman" w:hAnsi="Times New Roman"/>
          <w:spacing w:val="1"/>
          <w:sz w:val="24"/>
          <w:szCs w:val="24"/>
        </w:rPr>
        <w:t xml:space="preserve"> </w:t>
      </w:r>
      <w:r w:rsidRPr="00584C9D">
        <w:rPr>
          <w:rFonts w:ascii="Times New Roman" w:hAnsi="Times New Roman"/>
          <w:spacing w:val="-1"/>
          <w:sz w:val="24"/>
          <w:szCs w:val="24"/>
        </w:rPr>
        <w:t>уполномоченных</w:t>
      </w:r>
      <w:r w:rsidRPr="00584C9D">
        <w:rPr>
          <w:rFonts w:ascii="Times New Roman" w:hAnsi="Times New Roman"/>
          <w:spacing w:val="2"/>
          <w:sz w:val="24"/>
          <w:szCs w:val="24"/>
        </w:rPr>
        <w:t xml:space="preserve"> </w:t>
      </w:r>
      <w:r w:rsidRPr="00584C9D">
        <w:rPr>
          <w:rFonts w:ascii="Times New Roman" w:hAnsi="Times New Roman"/>
          <w:spacing w:val="-1"/>
          <w:sz w:val="24"/>
          <w:szCs w:val="24"/>
        </w:rPr>
        <w:t xml:space="preserve">представителей, </w:t>
      </w:r>
      <w:r w:rsidRPr="00584C9D">
        <w:rPr>
          <w:rFonts w:ascii="Times New Roman" w:hAnsi="Times New Roman"/>
          <w:sz w:val="24"/>
          <w:szCs w:val="24"/>
        </w:rPr>
        <w:t>с последующем предоставлением оригиналов по требованию Поставщика.</w:t>
      </w:r>
    </w:p>
    <w:p w:rsidR="00130303" w:rsidRPr="00584C9D" w:rsidRDefault="00130303" w:rsidP="00E32D4C">
      <w:pPr>
        <w:pStyle w:val="ad"/>
        <w:spacing w:after="0" w:line="240" w:lineRule="auto"/>
        <w:ind w:right="111" w:firstLine="566"/>
        <w:contextualSpacing/>
        <w:jc w:val="both"/>
        <w:rPr>
          <w:rFonts w:ascii="Times New Roman" w:hAnsi="Times New Roman"/>
          <w:sz w:val="24"/>
          <w:szCs w:val="24"/>
        </w:rPr>
      </w:pPr>
      <w:r w:rsidRPr="00584C9D">
        <w:rPr>
          <w:rFonts w:ascii="Times New Roman" w:hAnsi="Times New Roman"/>
          <w:sz w:val="24"/>
          <w:szCs w:val="24"/>
        </w:rPr>
        <w:t>Стороны</w:t>
      </w:r>
      <w:r w:rsidRPr="00584C9D">
        <w:rPr>
          <w:rFonts w:ascii="Times New Roman" w:hAnsi="Times New Roman"/>
          <w:spacing w:val="40"/>
          <w:sz w:val="24"/>
          <w:szCs w:val="24"/>
        </w:rPr>
        <w:t xml:space="preserve"> </w:t>
      </w:r>
      <w:r w:rsidRPr="00584C9D">
        <w:rPr>
          <w:rFonts w:ascii="Times New Roman" w:hAnsi="Times New Roman"/>
          <w:sz w:val="24"/>
          <w:szCs w:val="24"/>
        </w:rPr>
        <w:t>не</w:t>
      </w:r>
      <w:r w:rsidRPr="00584C9D">
        <w:rPr>
          <w:rFonts w:ascii="Times New Roman" w:hAnsi="Times New Roman"/>
          <w:spacing w:val="39"/>
          <w:sz w:val="24"/>
          <w:szCs w:val="24"/>
        </w:rPr>
        <w:t xml:space="preserve"> </w:t>
      </w:r>
      <w:r w:rsidRPr="00584C9D">
        <w:rPr>
          <w:rFonts w:ascii="Times New Roman" w:hAnsi="Times New Roman"/>
          <w:spacing w:val="-1"/>
          <w:sz w:val="24"/>
          <w:szCs w:val="24"/>
        </w:rPr>
        <w:t>вправе</w:t>
      </w:r>
      <w:r w:rsidRPr="00584C9D">
        <w:rPr>
          <w:rFonts w:ascii="Times New Roman" w:hAnsi="Times New Roman"/>
          <w:spacing w:val="39"/>
          <w:sz w:val="24"/>
          <w:szCs w:val="24"/>
        </w:rPr>
        <w:t xml:space="preserve"> </w:t>
      </w:r>
      <w:r w:rsidRPr="00584C9D">
        <w:rPr>
          <w:rFonts w:ascii="Times New Roman" w:hAnsi="Times New Roman"/>
          <w:spacing w:val="-1"/>
          <w:sz w:val="24"/>
          <w:szCs w:val="24"/>
        </w:rPr>
        <w:t>использовать</w:t>
      </w:r>
      <w:r w:rsidRPr="00584C9D">
        <w:rPr>
          <w:rFonts w:ascii="Times New Roman" w:hAnsi="Times New Roman"/>
          <w:spacing w:val="45"/>
          <w:sz w:val="24"/>
          <w:szCs w:val="24"/>
        </w:rPr>
        <w:t xml:space="preserve"> </w:t>
      </w:r>
      <w:r w:rsidRPr="00584C9D">
        <w:rPr>
          <w:rFonts w:ascii="Times New Roman" w:hAnsi="Times New Roman"/>
          <w:spacing w:val="-1"/>
          <w:sz w:val="24"/>
          <w:szCs w:val="24"/>
        </w:rPr>
        <w:t>факсимильное</w:t>
      </w:r>
      <w:r w:rsidRPr="00584C9D">
        <w:rPr>
          <w:rFonts w:ascii="Times New Roman" w:hAnsi="Times New Roman"/>
          <w:spacing w:val="39"/>
          <w:sz w:val="24"/>
          <w:szCs w:val="24"/>
        </w:rPr>
        <w:t xml:space="preserve"> </w:t>
      </w:r>
      <w:r w:rsidRPr="00584C9D">
        <w:rPr>
          <w:rFonts w:ascii="Times New Roman" w:hAnsi="Times New Roman"/>
          <w:spacing w:val="-1"/>
          <w:sz w:val="24"/>
          <w:szCs w:val="24"/>
        </w:rPr>
        <w:t>воспроизведение</w:t>
      </w:r>
      <w:r w:rsidRPr="00584C9D">
        <w:rPr>
          <w:rFonts w:ascii="Times New Roman" w:hAnsi="Times New Roman"/>
          <w:spacing w:val="37"/>
          <w:sz w:val="24"/>
          <w:szCs w:val="24"/>
        </w:rPr>
        <w:t xml:space="preserve"> </w:t>
      </w:r>
      <w:r w:rsidRPr="00584C9D">
        <w:rPr>
          <w:rFonts w:ascii="Times New Roman" w:hAnsi="Times New Roman"/>
          <w:spacing w:val="-1"/>
          <w:sz w:val="24"/>
          <w:szCs w:val="24"/>
        </w:rPr>
        <w:t>подписи</w:t>
      </w:r>
      <w:r w:rsidRPr="00584C9D">
        <w:rPr>
          <w:rFonts w:ascii="Times New Roman" w:hAnsi="Times New Roman"/>
          <w:spacing w:val="41"/>
          <w:sz w:val="24"/>
          <w:szCs w:val="24"/>
        </w:rPr>
        <w:t xml:space="preserve"> </w:t>
      </w:r>
      <w:r w:rsidRPr="00584C9D">
        <w:rPr>
          <w:rFonts w:ascii="Times New Roman" w:hAnsi="Times New Roman"/>
          <w:spacing w:val="-1"/>
          <w:sz w:val="24"/>
          <w:szCs w:val="24"/>
        </w:rPr>
        <w:t>при</w:t>
      </w:r>
      <w:r w:rsidRPr="00584C9D">
        <w:rPr>
          <w:rFonts w:ascii="Times New Roman" w:hAnsi="Times New Roman"/>
          <w:spacing w:val="71"/>
          <w:sz w:val="24"/>
          <w:szCs w:val="24"/>
        </w:rPr>
        <w:t xml:space="preserve"> </w:t>
      </w:r>
      <w:r w:rsidRPr="00584C9D">
        <w:rPr>
          <w:rFonts w:ascii="Times New Roman" w:hAnsi="Times New Roman"/>
          <w:spacing w:val="-1"/>
          <w:sz w:val="24"/>
          <w:szCs w:val="24"/>
        </w:rPr>
        <w:t>подписании</w:t>
      </w:r>
      <w:r w:rsidRPr="00584C9D">
        <w:rPr>
          <w:rFonts w:ascii="Times New Roman" w:hAnsi="Times New Roman"/>
          <w:spacing w:val="-2"/>
          <w:sz w:val="24"/>
          <w:szCs w:val="24"/>
        </w:rPr>
        <w:t xml:space="preserve"> </w:t>
      </w:r>
      <w:r w:rsidRPr="00584C9D">
        <w:rPr>
          <w:rFonts w:ascii="Times New Roman" w:hAnsi="Times New Roman"/>
          <w:spacing w:val="-1"/>
          <w:sz w:val="24"/>
          <w:szCs w:val="24"/>
        </w:rPr>
        <w:t>иных</w:t>
      </w:r>
      <w:r w:rsidRPr="00584C9D">
        <w:rPr>
          <w:rFonts w:ascii="Times New Roman" w:hAnsi="Times New Roman"/>
          <w:spacing w:val="2"/>
          <w:sz w:val="24"/>
          <w:szCs w:val="24"/>
        </w:rPr>
        <w:t xml:space="preserve"> </w:t>
      </w:r>
      <w:r w:rsidRPr="00584C9D">
        <w:rPr>
          <w:rFonts w:ascii="Times New Roman" w:hAnsi="Times New Roman"/>
          <w:spacing w:val="-1"/>
          <w:sz w:val="24"/>
          <w:szCs w:val="24"/>
        </w:rPr>
        <w:t>документов.</w:t>
      </w:r>
    </w:p>
    <w:p w:rsidR="00130303" w:rsidRPr="00584C9D" w:rsidRDefault="00130303" w:rsidP="00E32D4C">
      <w:pPr>
        <w:pStyle w:val="ad"/>
        <w:spacing w:after="0" w:line="240" w:lineRule="auto"/>
        <w:ind w:right="113" w:firstLine="566"/>
        <w:contextualSpacing/>
        <w:jc w:val="both"/>
        <w:rPr>
          <w:rFonts w:ascii="Times New Roman" w:hAnsi="Times New Roman"/>
          <w:sz w:val="24"/>
          <w:szCs w:val="24"/>
        </w:rPr>
      </w:pPr>
      <w:r w:rsidRPr="00584C9D">
        <w:rPr>
          <w:rFonts w:ascii="Times New Roman" w:hAnsi="Times New Roman"/>
          <w:spacing w:val="-1"/>
          <w:sz w:val="24"/>
          <w:szCs w:val="24"/>
        </w:rPr>
        <w:t>Факсимильное</w:t>
      </w:r>
      <w:r w:rsidRPr="00584C9D">
        <w:rPr>
          <w:rFonts w:ascii="Times New Roman" w:hAnsi="Times New Roman"/>
          <w:spacing w:val="8"/>
          <w:sz w:val="24"/>
          <w:szCs w:val="24"/>
        </w:rPr>
        <w:t xml:space="preserve"> </w:t>
      </w:r>
      <w:r w:rsidRPr="00584C9D">
        <w:rPr>
          <w:rFonts w:ascii="Times New Roman" w:hAnsi="Times New Roman"/>
          <w:spacing w:val="-1"/>
          <w:sz w:val="24"/>
          <w:szCs w:val="24"/>
        </w:rPr>
        <w:t>воспроизведение</w:t>
      </w:r>
      <w:r w:rsidRPr="00584C9D">
        <w:rPr>
          <w:rFonts w:ascii="Times New Roman" w:hAnsi="Times New Roman"/>
          <w:spacing w:val="8"/>
          <w:sz w:val="24"/>
          <w:szCs w:val="24"/>
        </w:rPr>
        <w:t xml:space="preserve"> </w:t>
      </w:r>
      <w:r w:rsidRPr="00584C9D">
        <w:rPr>
          <w:rFonts w:ascii="Times New Roman" w:hAnsi="Times New Roman"/>
          <w:spacing w:val="-1"/>
          <w:sz w:val="24"/>
          <w:szCs w:val="24"/>
        </w:rPr>
        <w:t>подписи</w:t>
      </w:r>
      <w:r w:rsidRPr="00584C9D">
        <w:rPr>
          <w:rFonts w:ascii="Times New Roman" w:hAnsi="Times New Roman"/>
          <w:spacing w:val="7"/>
          <w:sz w:val="24"/>
          <w:szCs w:val="24"/>
        </w:rPr>
        <w:t xml:space="preserve"> </w:t>
      </w:r>
      <w:r w:rsidRPr="00584C9D">
        <w:rPr>
          <w:rFonts w:ascii="Times New Roman" w:hAnsi="Times New Roman"/>
          <w:spacing w:val="-1"/>
          <w:sz w:val="24"/>
          <w:szCs w:val="24"/>
        </w:rPr>
        <w:t>проставляется</w:t>
      </w:r>
      <w:r w:rsidRPr="00584C9D">
        <w:rPr>
          <w:rFonts w:ascii="Times New Roman" w:hAnsi="Times New Roman"/>
          <w:spacing w:val="9"/>
          <w:sz w:val="24"/>
          <w:szCs w:val="24"/>
        </w:rPr>
        <w:t xml:space="preserve"> </w:t>
      </w:r>
      <w:r w:rsidRPr="00584C9D">
        <w:rPr>
          <w:rFonts w:ascii="Times New Roman" w:hAnsi="Times New Roman"/>
          <w:sz w:val="24"/>
          <w:szCs w:val="24"/>
        </w:rPr>
        <w:t>в</w:t>
      </w:r>
      <w:r w:rsidRPr="00584C9D">
        <w:rPr>
          <w:rFonts w:ascii="Times New Roman" w:hAnsi="Times New Roman"/>
          <w:spacing w:val="11"/>
          <w:sz w:val="24"/>
          <w:szCs w:val="24"/>
        </w:rPr>
        <w:t xml:space="preserve"> </w:t>
      </w:r>
      <w:r w:rsidRPr="00584C9D">
        <w:rPr>
          <w:rFonts w:ascii="Times New Roman" w:hAnsi="Times New Roman"/>
          <w:spacing w:val="-1"/>
          <w:sz w:val="24"/>
          <w:szCs w:val="24"/>
        </w:rPr>
        <w:t>месте,</w:t>
      </w:r>
      <w:r w:rsidRPr="00584C9D">
        <w:rPr>
          <w:rFonts w:ascii="Times New Roman" w:hAnsi="Times New Roman"/>
          <w:spacing w:val="11"/>
          <w:sz w:val="24"/>
          <w:szCs w:val="24"/>
        </w:rPr>
        <w:t xml:space="preserve"> </w:t>
      </w:r>
      <w:r w:rsidRPr="00584C9D">
        <w:rPr>
          <w:rFonts w:ascii="Times New Roman" w:hAnsi="Times New Roman"/>
          <w:spacing w:val="-1"/>
          <w:sz w:val="24"/>
          <w:szCs w:val="24"/>
        </w:rPr>
        <w:t>отведённом</w:t>
      </w:r>
      <w:r w:rsidRPr="00584C9D">
        <w:rPr>
          <w:rFonts w:ascii="Times New Roman" w:hAnsi="Times New Roman"/>
          <w:spacing w:val="8"/>
          <w:sz w:val="24"/>
          <w:szCs w:val="24"/>
        </w:rPr>
        <w:t xml:space="preserve"> </w:t>
      </w:r>
      <w:r w:rsidRPr="00584C9D">
        <w:rPr>
          <w:rFonts w:ascii="Times New Roman" w:hAnsi="Times New Roman"/>
          <w:sz w:val="24"/>
          <w:szCs w:val="24"/>
        </w:rPr>
        <w:t>для</w:t>
      </w:r>
      <w:r w:rsidRPr="00584C9D">
        <w:rPr>
          <w:rFonts w:ascii="Times New Roman" w:hAnsi="Times New Roman"/>
          <w:spacing w:val="75"/>
          <w:sz w:val="24"/>
          <w:szCs w:val="24"/>
        </w:rPr>
        <w:t xml:space="preserve"> </w:t>
      </w:r>
      <w:r w:rsidRPr="00584C9D">
        <w:rPr>
          <w:rFonts w:ascii="Times New Roman" w:hAnsi="Times New Roman"/>
          <w:spacing w:val="-1"/>
          <w:sz w:val="24"/>
          <w:szCs w:val="24"/>
        </w:rPr>
        <w:t>подписи</w:t>
      </w:r>
      <w:r w:rsidRPr="00584C9D">
        <w:rPr>
          <w:rFonts w:ascii="Times New Roman" w:hAnsi="Times New Roman"/>
          <w:spacing w:val="22"/>
          <w:sz w:val="24"/>
          <w:szCs w:val="24"/>
        </w:rPr>
        <w:t xml:space="preserve"> </w:t>
      </w:r>
      <w:r w:rsidRPr="00584C9D">
        <w:rPr>
          <w:rFonts w:ascii="Times New Roman" w:hAnsi="Times New Roman"/>
          <w:spacing w:val="-1"/>
          <w:sz w:val="24"/>
          <w:szCs w:val="24"/>
        </w:rPr>
        <w:t>надлежащим</w:t>
      </w:r>
      <w:r w:rsidRPr="00584C9D">
        <w:rPr>
          <w:rFonts w:ascii="Times New Roman" w:hAnsi="Times New Roman"/>
          <w:spacing w:val="20"/>
          <w:sz w:val="24"/>
          <w:szCs w:val="24"/>
        </w:rPr>
        <w:t xml:space="preserve"> </w:t>
      </w:r>
      <w:r w:rsidRPr="00584C9D">
        <w:rPr>
          <w:rFonts w:ascii="Times New Roman" w:hAnsi="Times New Roman"/>
          <w:spacing w:val="-1"/>
          <w:sz w:val="24"/>
          <w:szCs w:val="24"/>
        </w:rPr>
        <w:t>образом</w:t>
      </w:r>
      <w:r w:rsidRPr="00584C9D">
        <w:rPr>
          <w:rFonts w:ascii="Times New Roman" w:hAnsi="Times New Roman"/>
          <w:spacing w:val="23"/>
          <w:sz w:val="24"/>
          <w:szCs w:val="24"/>
        </w:rPr>
        <w:t xml:space="preserve"> </w:t>
      </w:r>
      <w:r w:rsidRPr="00584C9D">
        <w:rPr>
          <w:rFonts w:ascii="Times New Roman" w:hAnsi="Times New Roman"/>
          <w:spacing w:val="-1"/>
          <w:sz w:val="24"/>
          <w:szCs w:val="24"/>
        </w:rPr>
        <w:t>уполномоченных</w:t>
      </w:r>
      <w:r w:rsidRPr="00584C9D">
        <w:rPr>
          <w:rFonts w:ascii="Times New Roman" w:hAnsi="Times New Roman"/>
          <w:spacing w:val="20"/>
          <w:sz w:val="24"/>
          <w:szCs w:val="24"/>
        </w:rPr>
        <w:t xml:space="preserve"> </w:t>
      </w:r>
      <w:r w:rsidRPr="00584C9D">
        <w:rPr>
          <w:rFonts w:ascii="Times New Roman" w:hAnsi="Times New Roman"/>
          <w:spacing w:val="-1"/>
          <w:sz w:val="24"/>
          <w:szCs w:val="24"/>
        </w:rPr>
        <w:t>представителей</w:t>
      </w:r>
      <w:r w:rsidRPr="00584C9D">
        <w:rPr>
          <w:rFonts w:ascii="Times New Roman" w:hAnsi="Times New Roman"/>
          <w:spacing w:val="22"/>
          <w:sz w:val="24"/>
          <w:szCs w:val="24"/>
        </w:rPr>
        <w:t xml:space="preserve"> </w:t>
      </w:r>
      <w:r w:rsidRPr="00584C9D">
        <w:rPr>
          <w:rFonts w:ascii="Times New Roman" w:hAnsi="Times New Roman"/>
          <w:spacing w:val="-1"/>
          <w:sz w:val="24"/>
          <w:szCs w:val="24"/>
        </w:rPr>
        <w:t>Поставщика</w:t>
      </w:r>
      <w:r w:rsidRPr="00584C9D">
        <w:rPr>
          <w:rFonts w:ascii="Times New Roman" w:hAnsi="Times New Roman"/>
          <w:spacing w:val="20"/>
          <w:sz w:val="24"/>
          <w:szCs w:val="24"/>
        </w:rPr>
        <w:t xml:space="preserve"> </w:t>
      </w:r>
      <w:r w:rsidRPr="00584C9D">
        <w:rPr>
          <w:rFonts w:ascii="Times New Roman" w:hAnsi="Times New Roman"/>
          <w:sz w:val="24"/>
          <w:szCs w:val="24"/>
        </w:rPr>
        <w:t>и</w:t>
      </w:r>
      <w:r w:rsidRPr="00584C9D">
        <w:rPr>
          <w:rFonts w:ascii="Times New Roman" w:hAnsi="Times New Roman"/>
          <w:spacing w:val="85"/>
          <w:sz w:val="24"/>
          <w:szCs w:val="24"/>
        </w:rPr>
        <w:t xml:space="preserve"> </w:t>
      </w:r>
      <w:r w:rsidRPr="00584C9D">
        <w:rPr>
          <w:rFonts w:ascii="Times New Roman" w:hAnsi="Times New Roman"/>
          <w:spacing w:val="-1"/>
          <w:sz w:val="24"/>
          <w:szCs w:val="24"/>
        </w:rPr>
        <w:t>Покупателя.</w:t>
      </w:r>
    </w:p>
    <w:p w:rsidR="00130303" w:rsidRPr="00584C9D" w:rsidRDefault="00130303" w:rsidP="00E32D4C">
      <w:pPr>
        <w:pStyle w:val="ad"/>
        <w:spacing w:after="0" w:line="240" w:lineRule="auto"/>
        <w:ind w:right="107" w:firstLine="566"/>
        <w:contextualSpacing/>
        <w:jc w:val="both"/>
        <w:rPr>
          <w:rFonts w:ascii="Times New Roman" w:hAnsi="Times New Roman"/>
          <w:sz w:val="24"/>
          <w:szCs w:val="24"/>
        </w:rPr>
      </w:pPr>
      <w:r w:rsidRPr="00584C9D">
        <w:rPr>
          <w:rFonts w:ascii="Times New Roman" w:hAnsi="Times New Roman"/>
          <w:sz w:val="24"/>
          <w:szCs w:val="24"/>
        </w:rPr>
        <w:t xml:space="preserve">Стороны </w:t>
      </w:r>
      <w:r w:rsidRPr="00584C9D">
        <w:rPr>
          <w:rFonts w:ascii="Times New Roman" w:hAnsi="Times New Roman"/>
          <w:spacing w:val="-1"/>
          <w:sz w:val="24"/>
          <w:szCs w:val="24"/>
        </w:rPr>
        <w:t>признают</w:t>
      </w:r>
      <w:r w:rsidRPr="00584C9D">
        <w:rPr>
          <w:rFonts w:ascii="Times New Roman" w:hAnsi="Times New Roman"/>
          <w:spacing w:val="2"/>
          <w:sz w:val="24"/>
          <w:szCs w:val="24"/>
        </w:rPr>
        <w:t xml:space="preserve"> </w:t>
      </w:r>
      <w:r w:rsidRPr="00584C9D">
        <w:rPr>
          <w:rFonts w:ascii="Times New Roman" w:hAnsi="Times New Roman"/>
          <w:spacing w:val="-1"/>
          <w:sz w:val="24"/>
          <w:szCs w:val="24"/>
        </w:rPr>
        <w:t>дополнительные</w:t>
      </w:r>
      <w:r w:rsidRPr="00584C9D">
        <w:rPr>
          <w:rFonts w:ascii="Times New Roman" w:hAnsi="Times New Roman"/>
          <w:spacing w:val="-2"/>
          <w:sz w:val="24"/>
          <w:szCs w:val="24"/>
        </w:rPr>
        <w:t xml:space="preserve"> </w:t>
      </w:r>
      <w:r w:rsidRPr="00584C9D">
        <w:rPr>
          <w:rFonts w:ascii="Times New Roman" w:hAnsi="Times New Roman"/>
          <w:sz w:val="24"/>
          <w:szCs w:val="24"/>
        </w:rPr>
        <w:t xml:space="preserve">соглашения </w:t>
      </w:r>
      <w:r w:rsidRPr="00584C9D">
        <w:rPr>
          <w:rFonts w:ascii="Times New Roman" w:hAnsi="Times New Roman"/>
          <w:spacing w:val="-1"/>
          <w:sz w:val="24"/>
          <w:szCs w:val="24"/>
        </w:rPr>
        <w:t xml:space="preserve">(соглашения) </w:t>
      </w:r>
      <w:r w:rsidRPr="00584C9D">
        <w:rPr>
          <w:rFonts w:ascii="Times New Roman" w:hAnsi="Times New Roman"/>
          <w:sz w:val="24"/>
          <w:szCs w:val="24"/>
        </w:rPr>
        <w:t>к договорам</w:t>
      </w:r>
      <w:r w:rsidR="00704038">
        <w:rPr>
          <w:rFonts w:ascii="Times New Roman" w:hAnsi="Times New Roman"/>
          <w:spacing w:val="-1"/>
          <w:sz w:val="24"/>
          <w:szCs w:val="24"/>
        </w:rPr>
        <w:t xml:space="preserve"> поставки, заключенным на АО «Восточная биржа</w:t>
      </w:r>
      <w:r w:rsidRPr="00584C9D">
        <w:rPr>
          <w:rFonts w:ascii="Times New Roman" w:hAnsi="Times New Roman"/>
          <w:spacing w:val="-1"/>
          <w:sz w:val="24"/>
          <w:szCs w:val="24"/>
        </w:rPr>
        <w:t>»,</w:t>
      </w:r>
      <w:r w:rsidRPr="00584C9D">
        <w:rPr>
          <w:rFonts w:ascii="Times New Roman" w:hAnsi="Times New Roman"/>
          <w:spacing w:val="63"/>
          <w:sz w:val="24"/>
          <w:szCs w:val="24"/>
        </w:rPr>
        <w:t xml:space="preserve"> </w:t>
      </w:r>
      <w:r w:rsidRPr="00584C9D">
        <w:rPr>
          <w:rFonts w:ascii="Times New Roman" w:hAnsi="Times New Roman"/>
          <w:spacing w:val="-1"/>
          <w:sz w:val="24"/>
          <w:szCs w:val="24"/>
        </w:rPr>
        <w:t>подписанные</w:t>
      </w:r>
      <w:r w:rsidRPr="00584C9D">
        <w:rPr>
          <w:rFonts w:ascii="Times New Roman" w:hAnsi="Times New Roman"/>
          <w:spacing w:val="43"/>
          <w:sz w:val="24"/>
          <w:szCs w:val="24"/>
        </w:rPr>
        <w:t xml:space="preserve"> </w:t>
      </w:r>
      <w:r w:rsidRPr="00584C9D">
        <w:rPr>
          <w:rFonts w:ascii="Times New Roman" w:hAnsi="Times New Roman"/>
          <w:spacing w:val="-1"/>
          <w:sz w:val="24"/>
          <w:szCs w:val="24"/>
        </w:rPr>
        <w:t>Поставщиком</w:t>
      </w:r>
      <w:r w:rsidRPr="00584C9D">
        <w:rPr>
          <w:rFonts w:ascii="Times New Roman" w:hAnsi="Times New Roman"/>
          <w:spacing w:val="44"/>
          <w:sz w:val="24"/>
          <w:szCs w:val="24"/>
        </w:rPr>
        <w:t xml:space="preserve"> </w:t>
      </w:r>
      <w:r w:rsidRPr="00584C9D">
        <w:rPr>
          <w:rFonts w:ascii="Times New Roman" w:hAnsi="Times New Roman"/>
          <w:sz w:val="24"/>
          <w:szCs w:val="24"/>
        </w:rPr>
        <w:t>и</w:t>
      </w:r>
      <w:r w:rsidRPr="00584C9D">
        <w:rPr>
          <w:rFonts w:ascii="Times New Roman" w:hAnsi="Times New Roman"/>
          <w:spacing w:val="46"/>
          <w:sz w:val="24"/>
          <w:szCs w:val="24"/>
        </w:rPr>
        <w:t xml:space="preserve"> </w:t>
      </w:r>
      <w:r w:rsidRPr="00584C9D">
        <w:rPr>
          <w:rFonts w:ascii="Times New Roman" w:hAnsi="Times New Roman"/>
          <w:spacing w:val="-1"/>
          <w:sz w:val="24"/>
          <w:szCs w:val="24"/>
        </w:rPr>
        <w:t>Покупателем</w:t>
      </w:r>
      <w:r w:rsidRPr="00584C9D">
        <w:rPr>
          <w:rFonts w:ascii="Times New Roman" w:hAnsi="Times New Roman"/>
          <w:spacing w:val="44"/>
          <w:sz w:val="24"/>
          <w:szCs w:val="24"/>
        </w:rPr>
        <w:t xml:space="preserve"> </w:t>
      </w:r>
      <w:r w:rsidRPr="00584C9D">
        <w:rPr>
          <w:rFonts w:ascii="Times New Roman" w:hAnsi="Times New Roman"/>
          <w:sz w:val="24"/>
          <w:szCs w:val="24"/>
        </w:rPr>
        <w:t>с</w:t>
      </w:r>
      <w:r w:rsidRPr="00584C9D">
        <w:rPr>
          <w:rFonts w:ascii="Times New Roman" w:hAnsi="Times New Roman"/>
          <w:spacing w:val="46"/>
          <w:sz w:val="24"/>
          <w:szCs w:val="24"/>
        </w:rPr>
        <w:t xml:space="preserve"> </w:t>
      </w:r>
      <w:r w:rsidRPr="00584C9D">
        <w:rPr>
          <w:rFonts w:ascii="Times New Roman" w:hAnsi="Times New Roman"/>
          <w:spacing w:val="-1"/>
          <w:sz w:val="24"/>
          <w:szCs w:val="24"/>
        </w:rPr>
        <w:t>использованием</w:t>
      </w:r>
      <w:r w:rsidRPr="00584C9D">
        <w:rPr>
          <w:rFonts w:ascii="Times New Roman" w:hAnsi="Times New Roman"/>
          <w:spacing w:val="44"/>
          <w:sz w:val="24"/>
          <w:szCs w:val="24"/>
        </w:rPr>
        <w:t xml:space="preserve"> </w:t>
      </w:r>
      <w:r w:rsidRPr="00584C9D">
        <w:rPr>
          <w:rFonts w:ascii="Times New Roman" w:hAnsi="Times New Roman"/>
          <w:spacing w:val="-1"/>
          <w:sz w:val="24"/>
          <w:szCs w:val="24"/>
        </w:rPr>
        <w:t>факсимильного</w:t>
      </w:r>
      <w:r w:rsidRPr="00584C9D">
        <w:rPr>
          <w:rFonts w:ascii="Times New Roman" w:hAnsi="Times New Roman"/>
          <w:spacing w:val="91"/>
          <w:sz w:val="24"/>
          <w:szCs w:val="24"/>
        </w:rPr>
        <w:t xml:space="preserve"> </w:t>
      </w:r>
      <w:r w:rsidRPr="00584C9D">
        <w:rPr>
          <w:rFonts w:ascii="Times New Roman" w:hAnsi="Times New Roman"/>
          <w:spacing w:val="-1"/>
          <w:sz w:val="24"/>
          <w:szCs w:val="24"/>
        </w:rPr>
        <w:t>воспроизведения</w:t>
      </w:r>
      <w:r w:rsidRPr="00584C9D">
        <w:rPr>
          <w:rFonts w:ascii="Times New Roman" w:hAnsi="Times New Roman"/>
          <w:sz w:val="24"/>
          <w:szCs w:val="24"/>
        </w:rPr>
        <w:t xml:space="preserve"> </w:t>
      </w:r>
      <w:r w:rsidRPr="00584C9D">
        <w:rPr>
          <w:rFonts w:ascii="Times New Roman" w:hAnsi="Times New Roman"/>
          <w:spacing w:val="-1"/>
          <w:sz w:val="24"/>
          <w:szCs w:val="24"/>
        </w:rPr>
        <w:t>подписи,</w:t>
      </w:r>
      <w:r w:rsidRPr="00584C9D">
        <w:rPr>
          <w:rFonts w:ascii="Times New Roman" w:hAnsi="Times New Roman"/>
          <w:sz w:val="24"/>
          <w:szCs w:val="24"/>
        </w:rPr>
        <w:t xml:space="preserve"> </w:t>
      </w:r>
      <w:r w:rsidRPr="00584C9D">
        <w:rPr>
          <w:rFonts w:ascii="Times New Roman" w:hAnsi="Times New Roman"/>
          <w:spacing w:val="-1"/>
          <w:sz w:val="24"/>
          <w:szCs w:val="24"/>
        </w:rPr>
        <w:t>как</w:t>
      </w:r>
      <w:r w:rsidRPr="00584C9D">
        <w:rPr>
          <w:rFonts w:ascii="Times New Roman" w:hAnsi="Times New Roman"/>
          <w:sz w:val="24"/>
          <w:szCs w:val="24"/>
        </w:rPr>
        <w:t xml:space="preserve"> </w:t>
      </w:r>
      <w:r w:rsidRPr="00584C9D">
        <w:rPr>
          <w:rFonts w:ascii="Times New Roman" w:hAnsi="Times New Roman"/>
          <w:spacing w:val="-1"/>
          <w:sz w:val="24"/>
          <w:szCs w:val="24"/>
        </w:rPr>
        <w:t>подписанные</w:t>
      </w:r>
      <w:r w:rsidRPr="00584C9D">
        <w:rPr>
          <w:rFonts w:ascii="Times New Roman" w:hAnsi="Times New Roman"/>
          <w:spacing w:val="-2"/>
          <w:sz w:val="24"/>
          <w:szCs w:val="24"/>
        </w:rPr>
        <w:t xml:space="preserve"> </w:t>
      </w:r>
      <w:r w:rsidRPr="00584C9D">
        <w:rPr>
          <w:rFonts w:ascii="Times New Roman" w:hAnsi="Times New Roman"/>
          <w:spacing w:val="-1"/>
          <w:sz w:val="24"/>
          <w:szCs w:val="24"/>
        </w:rPr>
        <w:t>надлежащим образом.</w:t>
      </w:r>
    </w:p>
    <w:p w:rsidR="00130303" w:rsidRPr="00584C9D" w:rsidRDefault="00130303" w:rsidP="00E32D4C">
      <w:pPr>
        <w:pStyle w:val="ad"/>
        <w:numPr>
          <w:ilvl w:val="1"/>
          <w:numId w:val="9"/>
        </w:numPr>
        <w:tabs>
          <w:tab w:val="left" w:pos="709"/>
        </w:tabs>
        <w:spacing w:after="0" w:line="240" w:lineRule="auto"/>
        <w:ind w:left="0" w:right="110" w:firstLine="709"/>
        <w:contextualSpacing/>
        <w:jc w:val="both"/>
        <w:rPr>
          <w:rFonts w:ascii="Times New Roman" w:hAnsi="Times New Roman"/>
          <w:spacing w:val="-1"/>
          <w:sz w:val="24"/>
          <w:szCs w:val="24"/>
        </w:rPr>
      </w:pPr>
      <w:r w:rsidRPr="00584C9D">
        <w:rPr>
          <w:rFonts w:ascii="Times New Roman" w:hAnsi="Times New Roman"/>
          <w:spacing w:val="-1"/>
          <w:sz w:val="24"/>
          <w:szCs w:val="24"/>
        </w:rPr>
        <w:t>Рамочный договор</w:t>
      </w:r>
      <w:r w:rsidRPr="00584C9D">
        <w:rPr>
          <w:rFonts w:ascii="Times New Roman" w:hAnsi="Times New Roman"/>
          <w:spacing w:val="22"/>
          <w:sz w:val="24"/>
          <w:szCs w:val="24"/>
        </w:rPr>
        <w:t xml:space="preserve"> </w:t>
      </w:r>
      <w:r w:rsidRPr="00584C9D">
        <w:rPr>
          <w:rFonts w:ascii="Times New Roman" w:hAnsi="Times New Roman"/>
          <w:spacing w:val="-1"/>
          <w:sz w:val="24"/>
          <w:szCs w:val="24"/>
        </w:rPr>
        <w:t>вступает</w:t>
      </w:r>
      <w:r w:rsidRPr="00584C9D">
        <w:rPr>
          <w:rFonts w:ascii="Times New Roman" w:hAnsi="Times New Roman"/>
          <w:spacing w:val="24"/>
          <w:sz w:val="24"/>
          <w:szCs w:val="24"/>
        </w:rPr>
        <w:t xml:space="preserve"> </w:t>
      </w:r>
      <w:r w:rsidRPr="00584C9D">
        <w:rPr>
          <w:rFonts w:ascii="Times New Roman" w:hAnsi="Times New Roman"/>
          <w:sz w:val="24"/>
          <w:szCs w:val="24"/>
        </w:rPr>
        <w:t>в</w:t>
      </w:r>
      <w:r w:rsidRPr="00584C9D">
        <w:rPr>
          <w:rFonts w:ascii="Times New Roman" w:hAnsi="Times New Roman"/>
          <w:spacing w:val="25"/>
          <w:sz w:val="24"/>
          <w:szCs w:val="24"/>
        </w:rPr>
        <w:t xml:space="preserve"> </w:t>
      </w:r>
      <w:r w:rsidRPr="00584C9D">
        <w:rPr>
          <w:rFonts w:ascii="Times New Roman" w:hAnsi="Times New Roman"/>
          <w:sz w:val="24"/>
          <w:szCs w:val="24"/>
        </w:rPr>
        <w:t>силу</w:t>
      </w:r>
      <w:r w:rsidRPr="00584C9D">
        <w:rPr>
          <w:rFonts w:ascii="Times New Roman" w:hAnsi="Times New Roman"/>
          <w:spacing w:val="25"/>
          <w:sz w:val="24"/>
          <w:szCs w:val="24"/>
        </w:rPr>
        <w:t xml:space="preserve"> </w:t>
      </w:r>
      <w:r w:rsidRPr="00584C9D">
        <w:rPr>
          <w:rFonts w:ascii="Times New Roman" w:hAnsi="Times New Roman"/>
          <w:sz w:val="24"/>
          <w:szCs w:val="24"/>
        </w:rPr>
        <w:t>с</w:t>
      </w:r>
      <w:r w:rsidRPr="00584C9D">
        <w:rPr>
          <w:rFonts w:ascii="Times New Roman" w:hAnsi="Times New Roman"/>
          <w:spacing w:val="22"/>
          <w:sz w:val="24"/>
          <w:szCs w:val="24"/>
        </w:rPr>
        <w:t xml:space="preserve"> </w:t>
      </w:r>
      <w:r w:rsidRPr="00584C9D">
        <w:rPr>
          <w:rFonts w:ascii="Times New Roman" w:hAnsi="Times New Roman"/>
          <w:sz w:val="24"/>
          <w:szCs w:val="24"/>
        </w:rPr>
        <w:t>даты</w:t>
      </w:r>
      <w:r w:rsidRPr="00584C9D">
        <w:rPr>
          <w:rFonts w:ascii="Times New Roman" w:hAnsi="Times New Roman"/>
          <w:spacing w:val="24"/>
          <w:sz w:val="24"/>
          <w:szCs w:val="24"/>
        </w:rPr>
        <w:t xml:space="preserve"> </w:t>
      </w:r>
      <w:r w:rsidRPr="00584C9D">
        <w:rPr>
          <w:rFonts w:ascii="Times New Roman" w:hAnsi="Times New Roman"/>
          <w:spacing w:val="-1"/>
          <w:sz w:val="24"/>
          <w:szCs w:val="24"/>
        </w:rPr>
        <w:t>его</w:t>
      </w:r>
      <w:r w:rsidRPr="00584C9D">
        <w:rPr>
          <w:rFonts w:ascii="Times New Roman" w:hAnsi="Times New Roman"/>
          <w:spacing w:val="23"/>
          <w:sz w:val="24"/>
          <w:szCs w:val="24"/>
        </w:rPr>
        <w:t xml:space="preserve"> </w:t>
      </w:r>
      <w:r w:rsidRPr="00584C9D">
        <w:rPr>
          <w:rFonts w:ascii="Times New Roman" w:hAnsi="Times New Roman"/>
          <w:spacing w:val="-1"/>
          <w:sz w:val="24"/>
          <w:szCs w:val="24"/>
        </w:rPr>
        <w:t>подписания</w:t>
      </w:r>
      <w:r w:rsidRPr="00584C9D">
        <w:rPr>
          <w:rFonts w:ascii="Times New Roman" w:hAnsi="Times New Roman"/>
          <w:spacing w:val="23"/>
          <w:sz w:val="24"/>
          <w:szCs w:val="24"/>
        </w:rPr>
        <w:t xml:space="preserve"> </w:t>
      </w:r>
      <w:r w:rsidRPr="00584C9D">
        <w:rPr>
          <w:rFonts w:ascii="Times New Roman" w:hAnsi="Times New Roman"/>
          <w:spacing w:val="-1"/>
          <w:sz w:val="24"/>
          <w:szCs w:val="24"/>
        </w:rPr>
        <w:t>последней</w:t>
      </w:r>
      <w:r w:rsidRPr="00584C9D">
        <w:rPr>
          <w:rFonts w:ascii="Times New Roman" w:hAnsi="Times New Roman"/>
          <w:spacing w:val="59"/>
          <w:sz w:val="24"/>
          <w:szCs w:val="24"/>
        </w:rPr>
        <w:t xml:space="preserve"> </w:t>
      </w:r>
      <w:r w:rsidRPr="00584C9D">
        <w:rPr>
          <w:rFonts w:ascii="Times New Roman" w:hAnsi="Times New Roman"/>
          <w:sz w:val="24"/>
          <w:szCs w:val="24"/>
        </w:rPr>
        <w:t xml:space="preserve">из </w:t>
      </w:r>
      <w:r w:rsidRPr="00584C9D">
        <w:rPr>
          <w:rFonts w:ascii="Times New Roman" w:hAnsi="Times New Roman"/>
          <w:spacing w:val="-1"/>
          <w:sz w:val="24"/>
          <w:szCs w:val="24"/>
        </w:rPr>
        <w:t>Сторон</w:t>
      </w:r>
      <w:r w:rsidRPr="00584C9D">
        <w:rPr>
          <w:rFonts w:ascii="Times New Roman" w:hAnsi="Times New Roman"/>
          <w:spacing w:val="-2"/>
          <w:sz w:val="24"/>
          <w:szCs w:val="24"/>
        </w:rPr>
        <w:t xml:space="preserve"> </w:t>
      </w:r>
      <w:r w:rsidRPr="00584C9D">
        <w:rPr>
          <w:rFonts w:ascii="Times New Roman" w:hAnsi="Times New Roman"/>
          <w:sz w:val="24"/>
          <w:szCs w:val="24"/>
        </w:rPr>
        <w:t xml:space="preserve">и </w:t>
      </w:r>
      <w:r w:rsidRPr="00584C9D">
        <w:rPr>
          <w:rFonts w:ascii="Times New Roman" w:hAnsi="Times New Roman"/>
          <w:spacing w:val="-1"/>
          <w:sz w:val="24"/>
          <w:szCs w:val="24"/>
        </w:rPr>
        <w:t>действует</w:t>
      </w:r>
      <w:r w:rsidRPr="00584C9D">
        <w:rPr>
          <w:rFonts w:ascii="Times New Roman" w:hAnsi="Times New Roman"/>
          <w:spacing w:val="2"/>
          <w:sz w:val="24"/>
          <w:szCs w:val="24"/>
        </w:rPr>
        <w:t xml:space="preserve"> </w:t>
      </w:r>
      <w:r w:rsidRPr="00584C9D">
        <w:rPr>
          <w:rFonts w:ascii="Times New Roman" w:hAnsi="Times New Roman"/>
          <w:sz w:val="24"/>
          <w:szCs w:val="24"/>
        </w:rPr>
        <w:t xml:space="preserve">до </w:t>
      </w:r>
      <w:r w:rsidRPr="00584C9D">
        <w:rPr>
          <w:rFonts w:ascii="Times New Roman" w:hAnsi="Times New Roman"/>
          <w:spacing w:val="-1"/>
          <w:sz w:val="24"/>
          <w:szCs w:val="24"/>
        </w:rPr>
        <w:t>его</w:t>
      </w:r>
      <w:r w:rsidRPr="00584C9D">
        <w:rPr>
          <w:rFonts w:ascii="Times New Roman" w:hAnsi="Times New Roman"/>
          <w:sz w:val="24"/>
          <w:szCs w:val="24"/>
        </w:rPr>
        <w:t xml:space="preserve"> </w:t>
      </w:r>
      <w:r w:rsidRPr="00584C9D">
        <w:rPr>
          <w:rFonts w:ascii="Times New Roman" w:hAnsi="Times New Roman"/>
          <w:spacing w:val="-1"/>
          <w:sz w:val="24"/>
          <w:szCs w:val="24"/>
        </w:rPr>
        <w:t>расторжения.</w:t>
      </w:r>
    </w:p>
    <w:p w:rsidR="00130303" w:rsidRPr="00584C9D" w:rsidRDefault="00130303" w:rsidP="00E32D4C">
      <w:pPr>
        <w:pStyle w:val="ad"/>
        <w:numPr>
          <w:ilvl w:val="1"/>
          <w:numId w:val="9"/>
        </w:numPr>
        <w:tabs>
          <w:tab w:val="left" w:pos="709"/>
        </w:tabs>
        <w:spacing w:after="0" w:line="240" w:lineRule="auto"/>
        <w:ind w:left="0" w:right="110" w:firstLine="709"/>
        <w:contextualSpacing/>
        <w:jc w:val="both"/>
        <w:rPr>
          <w:rFonts w:ascii="Times New Roman" w:hAnsi="Times New Roman"/>
          <w:sz w:val="24"/>
          <w:szCs w:val="24"/>
        </w:rPr>
      </w:pPr>
      <w:r w:rsidRPr="00584C9D">
        <w:rPr>
          <w:rFonts w:ascii="Times New Roman" w:hAnsi="Times New Roman"/>
          <w:sz w:val="24"/>
          <w:szCs w:val="24"/>
        </w:rPr>
        <w:t>Каждая из сторон вправе расторгнуть Рамочный договор путем направления письменного уведомления в адрес другой Стороны не менее чем за 30 (тридцать) дней до предполагаемой даты расторжения.</w:t>
      </w:r>
    </w:p>
    <w:p w:rsidR="00130303" w:rsidRPr="00584C9D" w:rsidRDefault="00130303" w:rsidP="00E32D4C">
      <w:pPr>
        <w:pStyle w:val="ad"/>
        <w:tabs>
          <w:tab w:val="left" w:pos="1518"/>
        </w:tabs>
        <w:spacing w:after="0" w:line="240" w:lineRule="auto"/>
        <w:ind w:right="114" w:firstLine="709"/>
        <w:contextualSpacing/>
        <w:jc w:val="both"/>
        <w:rPr>
          <w:rFonts w:ascii="Times New Roman" w:hAnsi="Times New Roman"/>
          <w:sz w:val="24"/>
          <w:szCs w:val="24"/>
        </w:rPr>
      </w:pPr>
      <w:r w:rsidRPr="00584C9D">
        <w:rPr>
          <w:rFonts w:ascii="Times New Roman" w:hAnsi="Times New Roman"/>
          <w:spacing w:val="-1"/>
          <w:sz w:val="24"/>
          <w:szCs w:val="24"/>
        </w:rPr>
        <w:t>1.</w:t>
      </w:r>
      <w:r>
        <w:rPr>
          <w:rFonts w:ascii="Times New Roman" w:hAnsi="Times New Roman"/>
          <w:spacing w:val="-1"/>
          <w:sz w:val="24"/>
          <w:szCs w:val="24"/>
        </w:rPr>
        <w:t>9.</w:t>
      </w:r>
      <w:r w:rsidRPr="00584C9D">
        <w:rPr>
          <w:rFonts w:ascii="Times New Roman" w:hAnsi="Times New Roman"/>
          <w:spacing w:val="-1"/>
          <w:sz w:val="24"/>
          <w:szCs w:val="24"/>
        </w:rPr>
        <w:t xml:space="preserve">  Рамочный договор</w:t>
      </w:r>
      <w:r w:rsidRPr="00584C9D">
        <w:rPr>
          <w:rFonts w:ascii="Times New Roman" w:hAnsi="Times New Roman"/>
          <w:spacing w:val="8"/>
          <w:sz w:val="24"/>
          <w:szCs w:val="24"/>
        </w:rPr>
        <w:t xml:space="preserve"> </w:t>
      </w:r>
      <w:r w:rsidRPr="00584C9D">
        <w:rPr>
          <w:rFonts w:ascii="Times New Roman" w:hAnsi="Times New Roman"/>
          <w:spacing w:val="-1"/>
          <w:sz w:val="24"/>
          <w:szCs w:val="24"/>
        </w:rPr>
        <w:t>заключается</w:t>
      </w:r>
      <w:r w:rsidRPr="00584C9D">
        <w:rPr>
          <w:rFonts w:ascii="Times New Roman" w:hAnsi="Times New Roman"/>
          <w:spacing w:val="9"/>
          <w:sz w:val="24"/>
          <w:szCs w:val="24"/>
        </w:rPr>
        <w:t xml:space="preserve"> </w:t>
      </w:r>
      <w:r w:rsidRPr="00584C9D">
        <w:rPr>
          <w:rFonts w:ascii="Times New Roman" w:hAnsi="Times New Roman"/>
          <w:sz w:val="24"/>
          <w:szCs w:val="24"/>
        </w:rPr>
        <w:t>в</w:t>
      </w:r>
      <w:r w:rsidRPr="00584C9D">
        <w:rPr>
          <w:rFonts w:ascii="Times New Roman" w:hAnsi="Times New Roman"/>
          <w:spacing w:val="8"/>
          <w:sz w:val="24"/>
          <w:szCs w:val="24"/>
        </w:rPr>
        <w:t xml:space="preserve"> </w:t>
      </w:r>
      <w:r w:rsidRPr="00584C9D">
        <w:rPr>
          <w:rFonts w:ascii="Times New Roman" w:hAnsi="Times New Roman"/>
          <w:sz w:val="24"/>
          <w:szCs w:val="24"/>
        </w:rPr>
        <w:t>2</w:t>
      </w:r>
      <w:r w:rsidRPr="00584C9D">
        <w:rPr>
          <w:rFonts w:ascii="Times New Roman" w:hAnsi="Times New Roman"/>
          <w:spacing w:val="11"/>
          <w:sz w:val="24"/>
          <w:szCs w:val="24"/>
        </w:rPr>
        <w:t xml:space="preserve"> </w:t>
      </w:r>
      <w:r w:rsidRPr="00584C9D">
        <w:rPr>
          <w:rFonts w:ascii="Times New Roman" w:hAnsi="Times New Roman"/>
          <w:spacing w:val="-1"/>
          <w:sz w:val="24"/>
          <w:szCs w:val="24"/>
        </w:rPr>
        <w:t>(двух)</w:t>
      </w:r>
      <w:r w:rsidRPr="00584C9D">
        <w:rPr>
          <w:rFonts w:ascii="Times New Roman" w:hAnsi="Times New Roman"/>
          <w:spacing w:val="10"/>
          <w:sz w:val="24"/>
          <w:szCs w:val="24"/>
        </w:rPr>
        <w:t xml:space="preserve"> </w:t>
      </w:r>
      <w:r w:rsidRPr="00584C9D">
        <w:rPr>
          <w:rFonts w:ascii="Times New Roman" w:hAnsi="Times New Roman"/>
          <w:spacing w:val="-1"/>
          <w:sz w:val="24"/>
          <w:szCs w:val="24"/>
        </w:rPr>
        <w:t>оригинальных</w:t>
      </w:r>
      <w:r w:rsidRPr="00584C9D">
        <w:rPr>
          <w:rFonts w:ascii="Times New Roman" w:hAnsi="Times New Roman"/>
          <w:spacing w:val="11"/>
          <w:sz w:val="24"/>
          <w:szCs w:val="24"/>
        </w:rPr>
        <w:t xml:space="preserve"> </w:t>
      </w:r>
      <w:r w:rsidRPr="00584C9D">
        <w:rPr>
          <w:rFonts w:ascii="Times New Roman" w:hAnsi="Times New Roman"/>
          <w:spacing w:val="-1"/>
          <w:sz w:val="24"/>
          <w:szCs w:val="24"/>
        </w:rPr>
        <w:t>экземплярах,</w:t>
      </w:r>
      <w:r w:rsidRPr="00584C9D">
        <w:rPr>
          <w:rFonts w:ascii="Times New Roman" w:hAnsi="Times New Roman"/>
          <w:spacing w:val="71"/>
          <w:sz w:val="24"/>
          <w:szCs w:val="24"/>
        </w:rPr>
        <w:t xml:space="preserve"> </w:t>
      </w:r>
      <w:r w:rsidRPr="00584C9D">
        <w:rPr>
          <w:rFonts w:ascii="Times New Roman" w:hAnsi="Times New Roman"/>
          <w:spacing w:val="-1"/>
          <w:sz w:val="24"/>
          <w:szCs w:val="24"/>
        </w:rPr>
        <w:t>имеющих</w:t>
      </w:r>
      <w:r w:rsidRPr="00584C9D">
        <w:rPr>
          <w:rFonts w:ascii="Times New Roman" w:hAnsi="Times New Roman"/>
          <w:spacing w:val="2"/>
          <w:sz w:val="24"/>
          <w:szCs w:val="24"/>
        </w:rPr>
        <w:t xml:space="preserve"> </w:t>
      </w:r>
      <w:r w:rsidRPr="00584C9D">
        <w:rPr>
          <w:rFonts w:ascii="Times New Roman" w:hAnsi="Times New Roman"/>
          <w:spacing w:val="-2"/>
          <w:sz w:val="24"/>
          <w:szCs w:val="24"/>
        </w:rPr>
        <w:t>равную</w:t>
      </w:r>
      <w:r w:rsidRPr="00584C9D">
        <w:rPr>
          <w:rFonts w:ascii="Times New Roman" w:hAnsi="Times New Roman"/>
          <w:sz w:val="24"/>
          <w:szCs w:val="24"/>
        </w:rPr>
        <w:t xml:space="preserve"> </w:t>
      </w:r>
      <w:r w:rsidRPr="00584C9D">
        <w:rPr>
          <w:rFonts w:ascii="Times New Roman" w:hAnsi="Times New Roman"/>
          <w:spacing w:val="-1"/>
          <w:sz w:val="24"/>
          <w:szCs w:val="24"/>
        </w:rPr>
        <w:t>юридическую</w:t>
      </w:r>
      <w:r w:rsidRPr="00584C9D">
        <w:rPr>
          <w:rFonts w:ascii="Times New Roman" w:hAnsi="Times New Roman"/>
          <w:sz w:val="24"/>
          <w:szCs w:val="24"/>
        </w:rPr>
        <w:t xml:space="preserve"> </w:t>
      </w:r>
      <w:r w:rsidRPr="00584C9D">
        <w:rPr>
          <w:rFonts w:ascii="Times New Roman" w:hAnsi="Times New Roman"/>
          <w:spacing w:val="-1"/>
          <w:sz w:val="24"/>
          <w:szCs w:val="24"/>
        </w:rPr>
        <w:t>силу,</w:t>
      </w:r>
      <w:r w:rsidRPr="00584C9D">
        <w:rPr>
          <w:rFonts w:ascii="Times New Roman" w:hAnsi="Times New Roman"/>
          <w:spacing w:val="3"/>
          <w:sz w:val="24"/>
          <w:szCs w:val="24"/>
        </w:rPr>
        <w:t xml:space="preserve"> </w:t>
      </w:r>
      <w:r w:rsidRPr="00584C9D">
        <w:rPr>
          <w:rFonts w:ascii="Times New Roman" w:hAnsi="Times New Roman"/>
          <w:sz w:val="24"/>
          <w:szCs w:val="24"/>
        </w:rPr>
        <w:t>по одному</w:t>
      </w:r>
      <w:r w:rsidRPr="00584C9D">
        <w:rPr>
          <w:rFonts w:ascii="Times New Roman" w:hAnsi="Times New Roman"/>
          <w:spacing w:val="-5"/>
          <w:sz w:val="24"/>
          <w:szCs w:val="24"/>
        </w:rPr>
        <w:t xml:space="preserve"> </w:t>
      </w:r>
      <w:r w:rsidRPr="00584C9D">
        <w:rPr>
          <w:rFonts w:ascii="Times New Roman" w:hAnsi="Times New Roman"/>
          <w:sz w:val="24"/>
          <w:szCs w:val="24"/>
        </w:rPr>
        <w:t xml:space="preserve">для каждой из </w:t>
      </w:r>
      <w:r w:rsidRPr="00584C9D">
        <w:rPr>
          <w:rFonts w:ascii="Times New Roman" w:hAnsi="Times New Roman"/>
          <w:spacing w:val="-1"/>
          <w:sz w:val="24"/>
          <w:szCs w:val="24"/>
        </w:rPr>
        <w:t>Сторон.</w:t>
      </w:r>
    </w:p>
    <w:p w:rsidR="00130303" w:rsidRPr="00584C9D" w:rsidRDefault="00130303" w:rsidP="00DB1D12">
      <w:pPr>
        <w:pStyle w:val="31"/>
        <w:ind w:left="459" w:right="8"/>
        <w:jc w:val="center"/>
        <w:rPr>
          <w:lang w:val="ru-RU"/>
        </w:rPr>
      </w:pPr>
      <w:r w:rsidRPr="00584C9D">
        <w:rPr>
          <w:spacing w:val="-1"/>
          <w:lang w:val="ru-RU"/>
        </w:rPr>
        <w:t>Реквизиты</w:t>
      </w:r>
      <w:r w:rsidRPr="00584C9D">
        <w:rPr>
          <w:lang w:val="ru-RU"/>
        </w:rPr>
        <w:t xml:space="preserve"> и </w:t>
      </w:r>
      <w:r w:rsidRPr="00584C9D">
        <w:rPr>
          <w:spacing w:val="-1"/>
          <w:lang w:val="ru-RU"/>
        </w:rPr>
        <w:t>подписи</w:t>
      </w:r>
      <w:r w:rsidRPr="00584C9D">
        <w:rPr>
          <w:spacing w:val="-2"/>
          <w:lang w:val="ru-RU"/>
        </w:rPr>
        <w:t xml:space="preserve"> </w:t>
      </w:r>
      <w:r w:rsidRPr="00584C9D">
        <w:rPr>
          <w:lang w:val="ru-RU"/>
        </w:rPr>
        <w:t>Сторон:</w:t>
      </w:r>
    </w:p>
    <w:p w:rsidR="00130303" w:rsidRPr="00584C9D" w:rsidRDefault="00130303" w:rsidP="008A551A">
      <w:pPr>
        <w:pStyle w:val="31"/>
        <w:ind w:left="459" w:right="8"/>
        <w:rPr>
          <w:lang w:val="ru-RU"/>
        </w:rPr>
      </w:pPr>
    </w:p>
    <w:p w:rsidR="00130303" w:rsidRPr="00584C9D" w:rsidRDefault="00130303" w:rsidP="008A551A">
      <w:pPr>
        <w:pStyle w:val="31"/>
        <w:ind w:left="459" w:right="8"/>
        <w:rPr>
          <w:b w:val="0"/>
          <w:bCs w:val="0"/>
          <w:lang w:val="ru-RU"/>
        </w:rPr>
      </w:pPr>
    </w:p>
    <w:tbl>
      <w:tblPr>
        <w:tblW w:w="0" w:type="auto"/>
        <w:tblLook w:val="01E0" w:firstRow="1" w:lastRow="1" w:firstColumn="1" w:lastColumn="1" w:noHBand="0" w:noVBand="0"/>
      </w:tblPr>
      <w:tblGrid>
        <w:gridCol w:w="5513"/>
        <w:gridCol w:w="4834"/>
      </w:tblGrid>
      <w:tr w:rsidR="00130303" w:rsidRPr="00584C9D" w:rsidTr="00E725C2">
        <w:tc>
          <w:tcPr>
            <w:tcW w:w="8472" w:type="dxa"/>
          </w:tcPr>
          <w:p w:rsidR="00130303" w:rsidRPr="00584C9D" w:rsidRDefault="00130303" w:rsidP="008A551A">
            <w:pPr>
              <w:tabs>
                <w:tab w:val="num" w:pos="0"/>
              </w:tabs>
              <w:spacing w:after="0"/>
              <w:ind w:right="-284"/>
              <w:jc w:val="center"/>
              <w:rPr>
                <w:rFonts w:ascii="Times New Roman" w:hAnsi="Times New Roman"/>
                <w:b/>
                <w:sz w:val="24"/>
                <w:szCs w:val="24"/>
              </w:rPr>
            </w:pPr>
            <w:r w:rsidRPr="00584C9D">
              <w:rPr>
                <w:rFonts w:ascii="Times New Roman" w:hAnsi="Times New Roman"/>
                <w:b/>
                <w:sz w:val="24"/>
                <w:szCs w:val="24"/>
              </w:rPr>
              <w:t>Поставщик:</w:t>
            </w:r>
          </w:p>
          <w:p w:rsidR="00130303" w:rsidRPr="00584C9D" w:rsidRDefault="00130303" w:rsidP="008A551A">
            <w:pPr>
              <w:tabs>
                <w:tab w:val="num" w:pos="0"/>
              </w:tabs>
              <w:spacing w:after="0"/>
              <w:ind w:right="-284"/>
              <w:jc w:val="center"/>
              <w:rPr>
                <w:rFonts w:ascii="Times New Roman" w:hAnsi="Times New Roman"/>
                <w:b/>
                <w:sz w:val="24"/>
                <w:szCs w:val="24"/>
              </w:rPr>
            </w:pPr>
          </w:p>
        </w:tc>
        <w:tc>
          <w:tcPr>
            <w:tcW w:w="6520" w:type="dxa"/>
          </w:tcPr>
          <w:p w:rsidR="00130303" w:rsidRPr="00584C9D" w:rsidRDefault="00130303" w:rsidP="008A551A">
            <w:pPr>
              <w:tabs>
                <w:tab w:val="num" w:pos="0"/>
              </w:tabs>
              <w:spacing w:after="0"/>
              <w:ind w:right="-284"/>
              <w:jc w:val="center"/>
              <w:rPr>
                <w:rFonts w:ascii="Times New Roman" w:hAnsi="Times New Roman"/>
                <w:b/>
                <w:sz w:val="24"/>
                <w:szCs w:val="24"/>
              </w:rPr>
            </w:pPr>
            <w:r w:rsidRPr="00584C9D">
              <w:rPr>
                <w:rFonts w:ascii="Times New Roman" w:hAnsi="Times New Roman"/>
                <w:b/>
                <w:sz w:val="24"/>
                <w:szCs w:val="24"/>
              </w:rPr>
              <w:t>Покупатель:</w:t>
            </w:r>
          </w:p>
        </w:tc>
      </w:tr>
      <w:tr w:rsidR="00130303" w:rsidRPr="00584C9D" w:rsidTr="00E725C2">
        <w:tc>
          <w:tcPr>
            <w:tcW w:w="8472" w:type="dxa"/>
          </w:tcPr>
          <w:p w:rsidR="00130303" w:rsidRPr="00584C9D" w:rsidRDefault="00130303" w:rsidP="008A551A">
            <w:pPr>
              <w:tabs>
                <w:tab w:val="num" w:pos="0"/>
              </w:tabs>
              <w:spacing w:after="0" w:line="240" w:lineRule="auto"/>
              <w:ind w:right="-284"/>
              <w:rPr>
                <w:rFonts w:ascii="Times New Roman" w:hAnsi="Times New Roman"/>
                <w:sz w:val="24"/>
                <w:szCs w:val="24"/>
              </w:rPr>
            </w:pPr>
            <w:r w:rsidRPr="00584C9D">
              <w:rPr>
                <w:rFonts w:ascii="Times New Roman" w:hAnsi="Times New Roman"/>
                <w:sz w:val="24"/>
                <w:szCs w:val="24"/>
              </w:rPr>
              <w:t xml:space="preserve">          ______________________________</w:t>
            </w:r>
          </w:p>
          <w:p w:rsidR="00130303" w:rsidRPr="00584C9D" w:rsidRDefault="00130303" w:rsidP="008A551A">
            <w:pPr>
              <w:tabs>
                <w:tab w:val="num" w:pos="0"/>
              </w:tabs>
              <w:spacing w:after="0" w:line="240" w:lineRule="auto"/>
              <w:ind w:right="-284"/>
              <w:rPr>
                <w:rFonts w:ascii="Times New Roman" w:hAnsi="Times New Roman"/>
                <w:sz w:val="24"/>
                <w:szCs w:val="24"/>
              </w:rPr>
            </w:pPr>
            <w:r w:rsidRPr="00584C9D">
              <w:rPr>
                <w:rFonts w:ascii="Times New Roman" w:hAnsi="Times New Roman"/>
                <w:sz w:val="24"/>
                <w:szCs w:val="24"/>
              </w:rPr>
              <w:t xml:space="preserve">             (наименование организации)</w:t>
            </w:r>
          </w:p>
          <w:p w:rsidR="00130303" w:rsidRPr="00584C9D" w:rsidRDefault="00130303" w:rsidP="008A551A">
            <w:pPr>
              <w:tabs>
                <w:tab w:val="num" w:pos="0"/>
              </w:tabs>
              <w:spacing w:after="0" w:line="240" w:lineRule="auto"/>
              <w:ind w:right="-284"/>
              <w:rPr>
                <w:rFonts w:ascii="Times New Roman" w:hAnsi="Times New Roman"/>
                <w:b/>
                <w:sz w:val="24"/>
                <w:szCs w:val="24"/>
              </w:rPr>
            </w:pPr>
            <w:r w:rsidRPr="00584C9D">
              <w:rPr>
                <w:rFonts w:ascii="Times New Roman" w:hAnsi="Times New Roman"/>
                <w:b/>
                <w:sz w:val="24"/>
                <w:szCs w:val="24"/>
              </w:rPr>
              <w:t xml:space="preserve">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 xml:space="preserve">________, г. </w:t>
            </w:r>
            <w:r w:rsidRPr="00584C9D">
              <w:rPr>
                <w:rFonts w:ascii="Times New Roman" w:hAnsi="Times New Roman"/>
                <w:sz w:val="24"/>
                <w:szCs w:val="24"/>
              </w:rPr>
              <w:softHyphen/>
            </w:r>
            <w:r w:rsidRPr="00584C9D">
              <w:rPr>
                <w:rFonts w:ascii="Times New Roman" w:hAnsi="Times New Roman"/>
                <w:sz w:val="24"/>
                <w:szCs w:val="24"/>
              </w:rPr>
              <w:softHyphen/>
              <w:t>___</w:t>
            </w:r>
            <w:proofErr w:type="gramStart"/>
            <w:r w:rsidRPr="00584C9D">
              <w:rPr>
                <w:rFonts w:ascii="Times New Roman" w:hAnsi="Times New Roman"/>
                <w:sz w:val="24"/>
                <w:szCs w:val="24"/>
              </w:rPr>
              <w:t>_,  ул.</w:t>
            </w:r>
            <w:proofErr w:type="gramEnd"/>
            <w:r w:rsidRPr="00584C9D">
              <w:rPr>
                <w:rFonts w:ascii="Times New Roman" w:hAnsi="Times New Roman"/>
                <w:sz w:val="24"/>
                <w:szCs w:val="24"/>
              </w:rPr>
              <w:t xml:space="preserve"> _____, д. ___, корп. ___</w:t>
            </w:r>
          </w:p>
          <w:p w:rsidR="00130303" w:rsidRPr="00584C9D" w:rsidRDefault="00130303" w:rsidP="008A551A">
            <w:pPr>
              <w:spacing w:after="0" w:line="240" w:lineRule="auto"/>
              <w:rPr>
                <w:rFonts w:ascii="Times New Roman" w:hAnsi="Times New Roman"/>
                <w:sz w:val="24"/>
                <w:szCs w:val="24"/>
              </w:rPr>
            </w:pP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ОГРН 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 xml:space="preserve">ИНН ________________________,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КПП _______________________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Р/</w:t>
            </w:r>
            <w:proofErr w:type="spellStart"/>
            <w:r w:rsidRPr="00584C9D">
              <w:rPr>
                <w:rFonts w:ascii="Times New Roman" w:hAnsi="Times New Roman"/>
                <w:sz w:val="24"/>
                <w:szCs w:val="24"/>
              </w:rPr>
              <w:t>сч</w:t>
            </w:r>
            <w:proofErr w:type="spellEnd"/>
            <w:r w:rsidRPr="00584C9D">
              <w:rPr>
                <w:rFonts w:ascii="Times New Roman" w:hAnsi="Times New Roman"/>
                <w:sz w:val="24"/>
                <w:szCs w:val="24"/>
              </w:rPr>
              <w:t xml:space="preserve"> N _____________________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в ________________________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lastRenderedPageBreak/>
              <w:t>к/</w:t>
            </w:r>
            <w:proofErr w:type="spellStart"/>
            <w:r w:rsidRPr="00584C9D">
              <w:rPr>
                <w:rFonts w:ascii="Times New Roman" w:hAnsi="Times New Roman"/>
                <w:sz w:val="24"/>
                <w:szCs w:val="24"/>
              </w:rPr>
              <w:t>сч</w:t>
            </w:r>
            <w:proofErr w:type="spellEnd"/>
            <w:r w:rsidRPr="00584C9D">
              <w:rPr>
                <w:rFonts w:ascii="Times New Roman" w:hAnsi="Times New Roman"/>
                <w:sz w:val="24"/>
                <w:szCs w:val="24"/>
              </w:rPr>
              <w:t xml:space="preserve"> _______________________,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БИК _______________________</w:t>
            </w:r>
          </w:p>
          <w:p w:rsidR="00130303" w:rsidRPr="00584C9D" w:rsidRDefault="00130303" w:rsidP="008A551A">
            <w:pPr>
              <w:snapToGrid w:val="0"/>
              <w:spacing w:after="0" w:line="240" w:lineRule="auto"/>
              <w:rPr>
                <w:rFonts w:ascii="Times New Roman" w:hAnsi="Times New Roman"/>
                <w:sz w:val="24"/>
                <w:szCs w:val="24"/>
              </w:rPr>
            </w:pPr>
            <w:r w:rsidRPr="00584C9D">
              <w:rPr>
                <w:rFonts w:ascii="Times New Roman" w:hAnsi="Times New Roman"/>
                <w:sz w:val="24"/>
                <w:szCs w:val="24"/>
              </w:rPr>
              <w:t xml:space="preserve">Тел.:  ________________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Факс: ________________</w:t>
            </w:r>
          </w:p>
          <w:p w:rsidR="00130303" w:rsidRPr="00584C9D" w:rsidRDefault="00130303" w:rsidP="008A551A">
            <w:pPr>
              <w:tabs>
                <w:tab w:val="num" w:pos="0"/>
              </w:tabs>
              <w:spacing w:after="0" w:line="240" w:lineRule="auto"/>
              <w:ind w:right="-284"/>
              <w:rPr>
                <w:rFonts w:ascii="Times New Roman" w:hAnsi="Times New Roman"/>
                <w:sz w:val="24"/>
                <w:szCs w:val="24"/>
              </w:rPr>
            </w:pPr>
          </w:p>
        </w:tc>
        <w:tc>
          <w:tcPr>
            <w:tcW w:w="6520" w:type="dxa"/>
          </w:tcPr>
          <w:p w:rsidR="00130303" w:rsidRPr="00584C9D" w:rsidRDefault="00130303" w:rsidP="008A551A">
            <w:pPr>
              <w:tabs>
                <w:tab w:val="num" w:pos="0"/>
              </w:tabs>
              <w:spacing w:after="0" w:line="240" w:lineRule="auto"/>
              <w:ind w:right="-284"/>
              <w:rPr>
                <w:rFonts w:ascii="Times New Roman" w:hAnsi="Times New Roman"/>
                <w:sz w:val="24"/>
                <w:szCs w:val="24"/>
              </w:rPr>
            </w:pPr>
            <w:r w:rsidRPr="00584C9D">
              <w:rPr>
                <w:rFonts w:ascii="Times New Roman" w:hAnsi="Times New Roman"/>
                <w:sz w:val="24"/>
                <w:szCs w:val="24"/>
              </w:rPr>
              <w:lastRenderedPageBreak/>
              <w:t xml:space="preserve">          ______________________________</w:t>
            </w:r>
          </w:p>
          <w:p w:rsidR="00130303" w:rsidRPr="00584C9D" w:rsidRDefault="00130303" w:rsidP="008A551A">
            <w:pPr>
              <w:tabs>
                <w:tab w:val="num" w:pos="0"/>
              </w:tabs>
              <w:spacing w:after="0" w:line="240" w:lineRule="auto"/>
              <w:ind w:right="-284"/>
              <w:rPr>
                <w:rFonts w:ascii="Times New Roman" w:hAnsi="Times New Roman"/>
                <w:sz w:val="24"/>
                <w:szCs w:val="24"/>
              </w:rPr>
            </w:pPr>
            <w:r w:rsidRPr="00584C9D">
              <w:rPr>
                <w:rFonts w:ascii="Times New Roman" w:hAnsi="Times New Roman"/>
                <w:sz w:val="24"/>
                <w:szCs w:val="24"/>
              </w:rPr>
              <w:t xml:space="preserve">             (наименование организации)</w:t>
            </w:r>
          </w:p>
          <w:p w:rsidR="00130303" w:rsidRPr="00584C9D" w:rsidRDefault="00130303" w:rsidP="008A551A">
            <w:pPr>
              <w:tabs>
                <w:tab w:val="num" w:pos="0"/>
              </w:tabs>
              <w:spacing w:after="0" w:line="240" w:lineRule="auto"/>
              <w:ind w:right="-284"/>
              <w:rPr>
                <w:rFonts w:ascii="Times New Roman" w:hAnsi="Times New Roman"/>
                <w:b/>
                <w:sz w:val="24"/>
                <w:szCs w:val="24"/>
              </w:rPr>
            </w:pPr>
            <w:r w:rsidRPr="00584C9D">
              <w:rPr>
                <w:rFonts w:ascii="Times New Roman" w:hAnsi="Times New Roman"/>
                <w:b/>
                <w:sz w:val="24"/>
                <w:szCs w:val="24"/>
              </w:rPr>
              <w:t xml:space="preserve">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 xml:space="preserve">________, г. </w:t>
            </w:r>
            <w:r w:rsidRPr="00584C9D">
              <w:rPr>
                <w:rFonts w:ascii="Times New Roman" w:hAnsi="Times New Roman"/>
                <w:sz w:val="24"/>
                <w:szCs w:val="24"/>
              </w:rPr>
              <w:softHyphen/>
            </w:r>
            <w:r w:rsidRPr="00584C9D">
              <w:rPr>
                <w:rFonts w:ascii="Times New Roman" w:hAnsi="Times New Roman"/>
                <w:sz w:val="24"/>
                <w:szCs w:val="24"/>
              </w:rPr>
              <w:softHyphen/>
              <w:t>___</w:t>
            </w:r>
            <w:proofErr w:type="gramStart"/>
            <w:r w:rsidRPr="00584C9D">
              <w:rPr>
                <w:rFonts w:ascii="Times New Roman" w:hAnsi="Times New Roman"/>
                <w:sz w:val="24"/>
                <w:szCs w:val="24"/>
              </w:rPr>
              <w:t>_,  ул.</w:t>
            </w:r>
            <w:proofErr w:type="gramEnd"/>
            <w:r w:rsidRPr="00584C9D">
              <w:rPr>
                <w:rFonts w:ascii="Times New Roman" w:hAnsi="Times New Roman"/>
                <w:sz w:val="24"/>
                <w:szCs w:val="24"/>
              </w:rPr>
              <w:t xml:space="preserve"> _____, д. ___, корп. ___ </w:t>
            </w:r>
          </w:p>
          <w:p w:rsidR="00130303" w:rsidRPr="00584C9D" w:rsidRDefault="00130303" w:rsidP="008A551A">
            <w:pPr>
              <w:spacing w:after="0" w:line="240" w:lineRule="auto"/>
              <w:rPr>
                <w:rFonts w:ascii="Times New Roman" w:hAnsi="Times New Roman"/>
                <w:sz w:val="24"/>
                <w:szCs w:val="24"/>
              </w:rPr>
            </w:pP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ОГРН 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 xml:space="preserve">ИНН ________________________,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КПП _______________________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Р/</w:t>
            </w:r>
            <w:proofErr w:type="spellStart"/>
            <w:r w:rsidRPr="00584C9D">
              <w:rPr>
                <w:rFonts w:ascii="Times New Roman" w:hAnsi="Times New Roman"/>
                <w:sz w:val="24"/>
                <w:szCs w:val="24"/>
              </w:rPr>
              <w:t>сч</w:t>
            </w:r>
            <w:proofErr w:type="spellEnd"/>
            <w:r w:rsidRPr="00584C9D">
              <w:rPr>
                <w:rFonts w:ascii="Times New Roman" w:hAnsi="Times New Roman"/>
                <w:sz w:val="24"/>
                <w:szCs w:val="24"/>
              </w:rPr>
              <w:t xml:space="preserve"> N _____________________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lastRenderedPageBreak/>
              <w:t>в ________________________</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к/</w:t>
            </w:r>
            <w:proofErr w:type="spellStart"/>
            <w:r w:rsidRPr="00584C9D">
              <w:rPr>
                <w:rFonts w:ascii="Times New Roman" w:hAnsi="Times New Roman"/>
                <w:sz w:val="24"/>
                <w:szCs w:val="24"/>
              </w:rPr>
              <w:t>сч</w:t>
            </w:r>
            <w:proofErr w:type="spellEnd"/>
            <w:r w:rsidRPr="00584C9D">
              <w:rPr>
                <w:rFonts w:ascii="Times New Roman" w:hAnsi="Times New Roman"/>
                <w:sz w:val="24"/>
                <w:szCs w:val="24"/>
              </w:rPr>
              <w:t xml:space="preserve"> _______________________,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БИК _______________________</w:t>
            </w:r>
          </w:p>
          <w:p w:rsidR="00130303" w:rsidRPr="00584C9D" w:rsidRDefault="00130303" w:rsidP="008A551A">
            <w:pPr>
              <w:snapToGrid w:val="0"/>
              <w:spacing w:after="0" w:line="240" w:lineRule="auto"/>
              <w:rPr>
                <w:rFonts w:ascii="Times New Roman" w:hAnsi="Times New Roman"/>
                <w:sz w:val="24"/>
                <w:szCs w:val="24"/>
              </w:rPr>
            </w:pPr>
            <w:r w:rsidRPr="00584C9D">
              <w:rPr>
                <w:rFonts w:ascii="Times New Roman" w:hAnsi="Times New Roman"/>
                <w:sz w:val="24"/>
                <w:szCs w:val="24"/>
              </w:rPr>
              <w:t xml:space="preserve">Тел.:  ________________ </w:t>
            </w:r>
          </w:p>
          <w:p w:rsidR="00130303" w:rsidRPr="00584C9D" w:rsidRDefault="00130303" w:rsidP="008A551A">
            <w:pPr>
              <w:spacing w:after="0" w:line="240" w:lineRule="auto"/>
              <w:rPr>
                <w:rFonts w:ascii="Times New Roman" w:hAnsi="Times New Roman"/>
                <w:sz w:val="24"/>
                <w:szCs w:val="24"/>
              </w:rPr>
            </w:pPr>
            <w:r w:rsidRPr="00584C9D">
              <w:rPr>
                <w:rFonts w:ascii="Times New Roman" w:hAnsi="Times New Roman"/>
                <w:sz w:val="24"/>
                <w:szCs w:val="24"/>
              </w:rPr>
              <w:t>Факс: ________________</w:t>
            </w:r>
          </w:p>
          <w:p w:rsidR="00130303" w:rsidRPr="00584C9D" w:rsidRDefault="00130303" w:rsidP="008A551A">
            <w:pPr>
              <w:tabs>
                <w:tab w:val="num" w:pos="0"/>
              </w:tabs>
              <w:spacing w:after="0" w:line="240" w:lineRule="auto"/>
              <w:ind w:right="-284"/>
              <w:rPr>
                <w:rFonts w:ascii="Times New Roman" w:hAnsi="Times New Roman"/>
                <w:sz w:val="24"/>
                <w:szCs w:val="24"/>
              </w:rPr>
            </w:pPr>
          </w:p>
        </w:tc>
      </w:tr>
      <w:tr w:rsidR="00130303" w:rsidRPr="00584C9D" w:rsidTr="00E725C2">
        <w:tc>
          <w:tcPr>
            <w:tcW w:w="8472" w:type="dxa"/>
          </w:tcPr>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lastRenderedPageBreak/>
              <w:t xml:space="preserve">_______________________________        </w:t>
            </w:r>
          </w:p>
          <w:p w:rsidR="00130303" w:rsidRPr="00584C9D" w:rsidRDefault="00130303" w:rsidP="008A551A">
            <w:pPr>
              <w:tabs>
                <w:tab w:val="num" w:pos="0"/>
              </w:tabs>
              <w:spacing w:after="0"/>
              <w:ind w:right="-284"/>
              <w:rPr>
                <w:rFonts w:ascii="Times New Roman" w:hAnsi="Times New Roman"/>
                <w:sz w:val="24"/>
                <w:szCs w:val="24"/>
              </w:rPr>
            </w:pPr>
          </w:p>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t>_______________ /_______________</w:t>
            </w:r>
          </w:p>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t xml:space="preserve">                подпись                         ФИО</w:t>
            </w:r>
          </w:p>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t xml:space="preserve">                                                           </w:t>
            </w:r>
            <w:proofErr w:type="spellStart"/>
            <w:r w:rsidRPr="00584C9D">
              <w:rPr>
                <w:rFonts w:ascii="Times New Roman" w:hAnsi="Times New Roman"/>
                <w:sz w:val="24"/>
                <w:szCs w:val="24"/>
              </w:rPr>
              <w:t>м.п</w:t>
            </w:r>
            <w:proofErr w:type="spellEnd"/>
            <w:r w:rsidRPr="00584C9D">
              <w:rPr>
                <w:rFonts w:ascii="Times New Roman" w:hAnsi="Times New Roman"/>
                <w:sz w:val="24"/>
                <w:szCs w:val="24"/>
              </w:rPr>
              <w:t>.</w:t>
            </w:r>
          </w:p>
        </w:tc>
        <w:tc>
          <w:tcPr>
            <w:tcW w:w="6520" w:type="dxa"/>
          </w:tcPr>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t xml:space="preserve">_______________________________        </w:t>
            </w:r>
          </w:p>
          <w:p w:rsidR="00130303" w:rsidRPr="00584C9D" w:rsidRDefault="00130303" w:rsidP="008A551A">
            <w:pPr>
              <w:tabs>
                <w:tab w:val="num" w:pos="0"/>
              </w:tabs>
              <w:spacing w:after="0"/>
              <w:ind w:right="-284"/>
              <w:rPr>
                <w:rFonts w:ascii="Times New Roman" w:hAnsi="Times New Roman"/>
                <w:sz w:val="24"/>
                <w:szCs w:val="24"/>
              </w:rPr>
            </w:pPr>
          </w:p>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t>_______________ /_______________</w:t>
            </w:r>
          </w:p>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t xml:space="preserve">          подпись                              ФИО</w:t>
            </w:r>
          </w:p>
          <w:p w:rsidR="00130303" w:rsidRPr="00584C9D" w:rsidRDefault="00130303" w:rsidP="008A551A">
            <w:pPr>
              <w:tabs>
                <w:tab w:val="num" w:pos="0"/>
              </w:tabs>
              <w:spacing w:after="0"/>
              <w:ind w:right="-284"/>
              <w:rPr>
                <w:rFonts w:ascii="Times New Roman" w:hAnsi="Times New Roman"/>
                <w:sz w:val="24"/>
                <w:szCs w:val="24"/>
              </w:rPr>
            </w:pPr>
            <w:r w:rsidRPr="00584C9D">
              <w:rPr>
                <w:rFonts w:ascii="Times New Roman" w:hAnsi="Times New Roman"/>
                <w:sz w:val="24"/>
                <w:szCs w:val="24"/>
              </w:rPr>
              <w:t xml:space="preserve">                                                           </w:t>
            </w:r>
            <w:proofErr w:type="spellStart"/>
            <w:r w:rsidRPr="00584C9D">
              <w:rPr>
                <w:rFonts w:ascii="Times New Roman" w:hAnsi="Times New Roman"/>
                <w:sz w:val="24"/>
                <w:szCs w:val="24"/>
              </w:rPr>
              <w:t>м.п</w:t>
            </w:r>
            <w:proofErr w:type="spellEnd"/>
            <w:r w:rsidRPr="00584C9D">
              <w:rPr>
                <w:rFonts w:ascii="Times New Roman" w:hAnsi="Times New Roman"/>
                <w:sz w:val="24"/>
                <w:szCs w:val="24"/>
              </w:rPr>
              <w:t>.</w:t>
            </w:r>
          </w:p>
          <w:p w:rsidR="00130303" w:rsidRPr="00584C9D" w:rsidRDefault="00130303" w:rsidP="008A551A">
            <w:pPr>
              <w:tabs>
                <w:tab w:val="num" w:pos="0"/>
              </w:tabs>
              <w:spacing w:after="0"/>
              <w:ind w:right="-284"/>
              <w:rPr>
                <w:rFonts w:ascii="Times New Roman" w:hAnsi="Times New Roman"/>
                <w:sz w:val="24"/>
                <w:szCs w:val="24"/>
              </w:rPr>
            </w:pPr>
          </w:p>
        </w:tc>
      </w:tr>
    </w:tbl>
    <w:p w:rsidR="00130303" w:rsidRDefault="00130303" w:rsidP="008A551A">
      <w:pPr>
        <w:spacing w:after="0" w:line="240" w:lineRule="auto"/>
        <w:jc w:val="right"/>
        <w:rPr>
          <w:rFonts w:ascii="Times New Roman" w:hAnsi="Times New Roman"/>
          <w:sz w:val="24"/>
          <w:szCs w:val="24"/>
        </w:rPr>
      </w:pPr>
    </w:p>
    <w:p w:rsidR="00004304" w:rsidRPr="00584C9D" w:rsidRDefault="00004304" w:rsidP="00C43332">
      <w:pPr>
        <w:spacing w:after="0" w:line="240" w:lineRule="auto"/>
        <w:rPr>
          <w:rFonts w:ascii="Times New Roman" w:hAnsi="Times New Roman"/>
          <w:sz w:val="24"/>
          <w:szCs w:val="24"/>
        </w:rPr>
      </w:pPr>
    </w:p>
    <w:p w:rsidR="00130303" w:rsidRPr="00584C9D" w:rsidRDefault="00AC7F49" w:rsidP="008A551A">
      <w:pPr>
        <w:pStyle w:val="ab"/>
        <w:tabs>
          <w:tab w:val="right" w:leader="underscore" w:pos="10065"/>
        </w:tabs>
        <w:spacing w:after="0"/>
        <w:ind w:left="-709"/>
        <w:jc w:val="right"/>
        <w:rPr>
          <w:i/>
          <w:vertAlign w:val="superscript"/>
        </w:rPr>
      </w:pPr>
      <w:r>
        <w:t>Пр</w:t>
      </w:r>
      <w:r w:rsidR="00130303" w:rsidRPr="00584C9D">
        <w:t>иложение № 12а</w:t>
      </w:r>
    </w:p>
    <w:p w:rsidR="00130303" w:rsidRPr="00584C9D" w:rsidRDefault="00130303" w:rsidP="008A551A">
      <w:pPr>
        <w:spacing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r w:rsidRPr="00584C9D">
        <w:rPr>
          <w:rFonts w:ascii="Times New Roman" w:hAnsi="Times New Roman"/>
          <w:sz w:val="24"/>
          <w:szCs w:val="24"/>
        </w:rPr>
        <w:br/>
        <w:t>отделов «Нефть и нефтепродукты»,</w:t>
      </w:r>
      <w:r w:rsidRPr="00584C9D">
        <w:rPr>
          <w:rFonts w:ascii="Times New Roman" w:hAnsi="Times New Roman"/>
          <w:sz w:val="24"/>
          <w:szCs w:val="24"/>
        </w:rPr>
        <w:br/>
        <w:t xml:space="preserve"> «</w:t>
      </w:r>
      <w:r w:rsidRPr="00584C9D">
        <w:rPr>
          <w:rFonts w:ascii="Times New Roman" w:hAnsi="Times New Roman"/>
          <w:color w:val="000000"/>
          <w:sz w:val="24"/>
          <w:szCs w:val="24"/>
        </w:rPr>
        <w:t xml:space="preserve">Сжиженные углеводородные </w:t>
      </w:r>
      <w:r w:rsidRPr="00584C9D">
        <w:rPr>
          <w:rFonts w:ascii="Times New Roman" w:hAnsi="Times New Roman"/>
          <w:sz w:val="24"/>
          <w:szCs w:val="24"/>
        </w:rPr>
        <w:t>газы и газовый конденсат»,</w:t>
      </w:r>
      <w:r w:rsidRPr="00584C9D">
        <w:rPr>
          <w:rFonts w:ascii="Times New Roman" w:hAnsi="Times New Roman"/>
          <w:sz w:val="24"/>
          <w:szCs w:val="24"/>
        </w:rPr>
        <w:br/>
        <w:t>«Продукция нефтегазохимического производства»</w:t>
      </w:r>
      <w:r w:rsidRPr="00584C9D">
        <w:rPr>
          <w:rFonts w:ascii="Times New Roman" w:hAnsi="Times New Roman"/>
          <w:sz w:val="24"/>
          <w:szCs w:val="24"/>
        </w:rPr>
        <w:br/>
        <w:t xml:space="preserve">АО </w:t>
      </w:r>
      <w:r w:rsidRPr="00584C9D">
        <w:rPr>
          <w:rFonts w:ascii="Times New Roman" w:hAnsi="Times New Roman"/>
          <w:bCs/>
          <w:sz w:val="24"/>
          <w:szCs w:val="24"/>
        </w:rPr>
        <w:t>«</w:t>
      </w:r>
      <w:r w:rsidR="00704038">
        <w:rPr>
          <w:rFonts w:ascii="Times New Roman" w:hAnsi="Times New Roman"/>
          <w:bCs/>
          <w:sz w:val="24"/>
          <w:szCs w:val="24"/>
        </w:rPr>
        <w:t>Восточная биржа</w:t>
      </w:r>
      <w:r w:rsidRPr="00584C9D">
        <w:rPr>
          <w:rFonts w:ascii="Times New Roman" w:hAnsi="Times New Roman"/>
          <w:bCs/>
          <w:sz w:val="24"/>
          <w:szCs w:val="24"/>
        </w:rPr>
        <w:t>»</w:t>
      </w:r>
    </w:p>
    <w:p w:rsidR="00130303" w:rsidRPr="00584C9D" w:rsidRDefault="00130303" w:rsidP="008A551A">
      <w:pPr>
        <w:rPr>
          <w:sz w:val="24"/>
          <w:szCs w:val="24"/>
        </w:rPr>
      </w:pPr>
    </w:p>
    <w:p w:rsidR="00130303" w:rsidRPr="00584C9D" w:rsidRDefault="00130303" w:rsidP="003F2AAB">
      <w:pPr>
        <w:pStyle w:val="31"/>
        <w:tabs>
          <w:tab w:val="left" w:pos="6765"/>
        </w:tabs>
        <w:spacing w:before="165"/>
        <w:ind w:left="2127" w:right="8"/>
        <w:jc w:val="center"/>
        <w:rPr>
          <w:spacing w:val="-1"/>
          <w:lang w:val="ru-RU"/>
        </w:rPr>
      </w:pPr>
      <w:r w:rsidRPr="00584C9D">
        <w:rPr>
          <w:spacing w:val="-1"/>
          <w:lang w:val="ru-RU"/>
        </w:rPr>
        <w:t>Дополнительное соглашение № __________</w:t>
      </w:r>
    </w:p>
    <w:p w:rsidR="00130303" w:rsidRPr="00584C9D" w:rsidRDefault="00130303" w:rsidP="003F2AAB">
      <w:pPr>
        <w:pStyle w:val="31"/>
        <w:tabs>
          <w:tab w:val="left" w:pos="6765"/>
        </w:tabs>
        <w:spacing w:before="165"/>
        <w:ind w:left="0" w:right="8"/>
        <w:jc w:val="both"/>
        <w:rPr>
          <w:b w:val="0"/>
          <w:spacing w:val="-1"/>
          <w:lang w:val="ru-RU"/>
        </w:rPr>
      </w:pPr>
      <w:r w:rsidRPr="00584C9D">
        <w:rPr>
          <w:b w:val="0"/>
          <w:lang w:val="ru-RU"/>
        </w:rPr>
        <w:t xml:space="preserve"> </w:t>
      </w:r>
      <w:r w:rsidRPr="00584C9D">
        <w:rPr>
          <w:b w:val="0"/>
          <w:spacing w:val="-1"/>
          <w:lang w:val="ru-RU"/>
        </w:rPr>
        <w:t>(Порядок определения и возмещения стоимости Услуг/расходов Поставщика при транспортировке Биржевого товара железнодорожным транспортом по договорам, заключенным н</w:t>
      </w:r>
      <w:r w:rsidR="00704038">
        <w:rPr>
          <w:b w:val="0"/>
          <w:spacing w:val="-1"/>
          <w:lang w:val="ru-RU"/>
        </w:rPr>
        <w:t>а организованных торгах на АО «Восточная биржа</w:t>
      </w:r>
      <w:r w:rsidRPr="00584C9D">
        <w:rPr>
          <w:b w:val="0"/>
          <w:spacing w:val="-1"/>
          <w:lang w:val="ru-RU"/>
        </w:rPr>
        <w:t>») к Договору №____________</w:t>
      </w:r>
    </w:p>
    <w:p w:rsidR="00130303" w:rsidRPr="00584C9D" w:rsidRDefault="00130303" w:rsidP="003F2AAB">
      <w:pPr>
        <w:jc w:val="both"/>
        <w:rPr>
          <w:sz w:val="24"/>
          <w:szCs w:val="24"/>
        </w:rPr>
      </w:pPr>
    </w:p>
    <w:p w:rsidR="00130303" w:rsidRPr="00584C9D" w:rsidRDefault="00130303" w:rsidP="008A551A">
      <w:pPr>
        <w:pStyle w:val="ad"/>
        <w:tabs>
          <w:tab w:val="left" w:pos="1361"/>
          <w:tab w:val="left" w:pos="1880"/>
          <w:tab w:val="left" w:pos="4799"/>
          <w:tab w:val="left" w:pos="5531"/>
          <w:tab w:val="left" w:pos="7377"/>
        </w:tabs>
        <w:ind w:right="108"/>
        <w:jc w:val="both"/>
        <w:rPr>
          <w:rFonts w:ascii="Times New Roman" w:hAnsi="Times New Roman"/>
          <w:spacing w:val="-1"/>
          <w:sz w:val="24"/>
          <w:szCs w:val="24"/>
        </w:rPr>
      </w:pPr>
      <w:r w:rsidRPr="00584C9D">
        <w:rPr>
          <w:rFonts w:ascii="Times New Roman" w:hAnsi="Times New Roman"/>
          <w:spacing w:val="-1"/>
          <w:sz w:val="24"/>
          <w:szCs w:val="24"/>
        </w:rPr>
        <w:t xml:space="preserve">г.Санкт-Петербург.                                      </w:t>
      </w:r>
      <w:r w:rsidRPr="003D3322">
        <w:rPr>
          <w:rFonts w:ascii="Times New Roman" w:hAnsi="Times New Roman"/>
          <w:spacing w:val="-1"/>
          <w:sz w:val="24"/>
          <w:szCs w:val="24"/>
        </w:rPr>
        <w:t xml:space="preserve">                                           </w:t>
      </w:r>
      <w:r w:rsidRPr="00584C9D">
        <w:rPr>
          <w:rFonts w:ascii="Times New Roman" w:hAnsi="Times New Roman"/>
          <w:spacing w:val="-1"/>
          <w:sz w:val="24"/>
          <w:szCs w:val="24"/>
        </w:rPr>
        <w:t xml:space="preserve">      «__</w:t>
      </w:r>
      <w:proofErr w:type="gramStart"/>
      <w:r w:rsidRPr="00584C9D">
        <w:rPr>
          <w:rFonts w:ascii="Times New Roman" w:hAnsi="Times New Roman"/>
          <w:spacing w:val="-1"/>
          <w:sz w:val="24"/>
          <w:szCs w:val="24"/>
        </w:rPr>
        <w:t>_ »</w:t>
      </w:r>
      <w:proofErr w:type="gramEnd"/>
      <w:r w:rsidRPr="00584C9D">
        <w:rPr>
          <w:rFonts w:ascii="Times New Roman" w:hAnsi="Times New Roman"/>
          <w:spacing w:val="-1"/>
          <w:sz w:val="24"/>
          <w:szCs w:val="24"/>
        </w:rPr>
        <w:t xml:space="preserve">________________20  г. </w:t>
      </w:r>
    </w:p>
    <w:p w:rsidR="00130303" w:rsidRPr="00584C9D" w:rsidRDefault="00130303" w:rsidP="008A551A">
      <w:pPr>
        <w:pStyle w:val="ad"/>
        <w:tabs>
          <w:tab w:val="left" w:pos="709"/>
          <w:tab w:val="left" w:pos="4799"/>
          <w:tab w:val="left" w:pos="5531"/>
          <w:tab w:val="left" w:pos="7377"/>
        </w:tabs>
        <w:ind w:right="108"/>
        <w:jc w:val="both"/>
        <w:rPr>
          <w:rFonts w:ascii="Times New Roman" w:hAnsi="Times New Roman"/>
          <w:sz w:val="24"/>
          <w:szCs w:val="24"/>
        </w:rPr>
      </w:pPr>
    </w:p>
    <w:p w:rsidR="00130303" w:rsidRPr="00584C9D" w:rsidRDefault="00130303" w:rsidP="008A551A">
      <w:pPr>
        <w:pStyle w:val="ad"/>
        <w:tabs>
          <w:tab w:val="left" w:pos="1361"/>
          <w:tab w:val="left" w:pos="1880"/>
          <w:tab w:val="left" w:pos="4799"/>
          <w:tab w:val="left" w:pos="5531"/>
          <w:tab w:val="left" w:pos="7377"/>
        </w:tabs>
        <w:spacing w:after="0" w:line="240" w:lineRule="auto"/>
        <w:ind w:right="108"/>
        <w:jc w:val="both"/>
        <w:rPr>
          <w:rFonts w:ascii="Times New Roman" w:hAnsi="Times New Roman"/>
          <w:sz w:val="24"/>
          <w:szCs w:val="24"/>
        </w:rPr>
      </w:pPr>
      <w:r w:rsidRPr="00584C9D">
        <w:rPr>
          <w:rFonts w:ascii="Times New Roman" w:hAnsi="Times New Roman"/>
          <w:spacing w:val="-1"/>
          <w:sz w:val="24"/>
          <w:szCs w:val="24"/>
        </w:rPr>
        <w:t>_________________________, именуемое в дальнейшем «Поставщик», в лице_________</w:t>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t xml:space="preserve">________________, действующего на основании_________________, с одной стороны, и________________, именуемое в дальнейшем «Покупатель», в лице_____________________, действующего на </w:t>
      </w:r>
      <w:proofErr w:type="spellStart"/>
      <w:r w:rsidRPr="00584C9D">
        <w:rPr>
          <w:rFonts w:ascii="Times New Roman" w:hAnsi="Times New Roman"/>
          <w:spacing w:val="-1"/>
          <w:sz w:val="24"/>
          <w:szCs w:val="24"/>
        </w:rPr>
        <w:t>основании______________с</w:t>
      </w:r>
      <w:proofErr w:type="spellEnd"/>
      <w:r w:rsidRPr="00584C9D">
        <w:rPr>
          <w:rFonts w:ascii="Times New Roman" w:hAnsi="Times New Roman"/>
          <w:spacing w:val="-1"/>
          <w:sz w:val="24"/>
          <w:szCs w:val="24"/>
        </w:rPr>
        <w:t xml:space="preserve"> другой стороны, далее вместе именуемые «Стороны», а по отдельности – «Сторона», заключили Дополнительное</w:t>
      </w:r>
      <w:r w:rsidRPr="00584C9D">
        <w:rPr>
          <w:rFonts w:ascii="Times New Roman" w:hAnsi="Times New Roman"/>
          <w:sz w:val="24"/>
          <w:szCs w:val="24"/>
        </w:rPr>
        <w:t xml:space="preserve"> соглашение к Договору</w:t>
      </w:r>
      <w:r w:rsidRPr="00584C9D">
        <w:rPr>
          <w:sz w:val="24"/>
          <w:szCs w:val="24"/>
        </w:rPr>
        <w:t xml:space="preserve"> №____________</w:t>
      </w:r>
      <w:r w:rsidRPr="00584C9D">
        <w:rPr>
          <w:rFonts w:ascii="Times New Roman" w:hAnsi="Times New Roman"/>
          <w:sz w:val="24"/>
          <w:szCs w:val="24"/>
        </w:rPr>
        <w:t xml:space="preserve"> о нижеследующем:</w:t>
      </w:r>
    </w:p>
    <w:p w:rsidR="00130303" w:rsidRPr="00584C9D" w:rsidRDefault="00130303" w:rsidP="008C6E5F">
      <w:pPr>
        <w:pStyle w:val="ad"/>
        <w:numPr>
          <w:ilvl w:val="0"/>
          <w:numId w:val="24"/>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pacing w:val="-1"/>
          <w:sz w:val="24"/>
          <w:szCs w:val="24"/>
        </w:rPr>
        <w:t>У</w:t>
      </w:r>
      <w:r w:rsidRPr="00584C9D">
        <w:rPr>
          <w:rFonts w:ascii="Times New Roman" w:hAnsi="Times New Roman"/>
          <w:sz w:val="24"/>
          <w:szCs w:val="24"/>
        </w:rPr>
        <w:t>становление порядка определения и возмещения стоимости Услуг/расходов Поставщика при транспортировке Биржевого товара железнодорожным транспортом по договорам, заключенным на организованных торгах на АО «</w:t>
      </w:r>
      <w:r w:rsidR="00704038">
        <w:rPr>
          <w:rFonts w:ascii="Times New Roman" w:hAnsi="Times New Roman"/>
          <w:sz w:val="24"/>
          <w:szCs w:val="24"/>
        </w:rPr>
        <w:t>Восточная биржа</w:t>
      </w:r>
      <w:r w:rsidRPr="00584C9D">
        <w:rPr>
          <w:rFonts w:ascii="Times New Roman" w:hAnsi="Times New Roman"/>
          <w:sz w:val="24"/>
          <w:szCs w:val="24"/>
        </w:rPr>
        <w:t xml:space="preserve">». </w:t>
      </w:r>
    </w:p>
    <w:p w:rsidR="00130303" w:rsidRPr="00584C9D" w:rsidRDefault="00130303" w:rsidP="008C6E5F">
      <w:pPr>
        <w:pStyle w:val="ad"/>
        <w:numPr>
          <w:ilvl w:val="0"/>
          <w:numId w:val="24"/>
        </w:numPr>
        <w:tabs>
          <w:tab w:val="left" w:pos="567"/>
          <w:tab w:val="left" w:pos="1276"/>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  При поставке Товара на условиях «франко-вагон станция отправления», «франко- вагон промежуточная станция» Покупатель сверх стоимости Товара оплачивает Поставщику Расходы Поставщика и Вознаграждение Поставщика, где: Расходы Поставщика – фактические расходы, понесенные Поставщиком при организации транспортировки Товара и не включенные в цену Товара, в том числе расходы Поставщика по выплате вознаграждения третьим лицам, с которыми он заключил договоры на организацию транспортировки Товара и затраты по возврату порожних арендованных цистерн в адрес грузоотправителя. Вознаграждение Поставщика - вознаграждение Поставщика за услуги по организации транспортировки Товара в размере 10,00 (Десять) рублей без учета НДС, кроме того НДС по ставке, утвержденной действующим законодательством, за каждую тонну Товара, транспортировка которых будет организована Поставщиком по Договору. </w:t>
      </w:r>
    </w:p>
    <w:p w:rsidR="00130303" w:rsidRPr="00584C9D" w:rsidRDefault="00130303" w:rsidP="008C6E5F">
      <w:pPr>
        <w:pStyle w:val="ad"/>
        <w:numPr>
          <w:ilvl w:val="0"/>
          <w:numId w:val="24"/>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lastRenderedPageBreak/>
        <w:t>Оплата Расходов Поставщика и Вознаграждения Поставщика производится Покупателем на условиях 100% предоплаты путем перечисления денежных средств непосредственно на расчетный счет Поставщика.   Датой (моментом) оплаты считается дата поступления денежных средств на расчетный счет Поставщика.</w:t>
      </w:r>
    </w:p>
    <w:p w:rsidR="00130303" w:rsidRPr="00584C9D"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Поставщик обязуется выставить Покупателю счет на 100% предварительную оплату Расходов Поставщика и Вознаграждения Поставщика не позднее следующего рабочего дня с даты получения от Покупателя полной реквизитной заявки. Расходы и Вознаграждение Поставщика, указанные в счете на оплату, определяются Поставщиком расчетным путем на основании предоставленных Покупателем реквизитных заявок, расчетных значений ж/д тарифов, стоимости ЗПУ, охраны и т.д. При окончательных расчетах используется фактическая величина упомянутых расходов.</w:t>
      </w:r>
    </w:p>
    <w:p w:rsidR="00130303" w:rsidRPr="00584C9D"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Если на дату выставления Поставщиком счета на оплату невозможно рассчитать расходы по организации транспортировки Товара (Покупатель к этому моменту не предоставил Поставщику реквизитные заявки или не указал пункт доставки Товара), Поставщик в данном счете имеет право указать ориентировочную величину этих расходов. Покупатель, в свою очередь, в случае определения пункта назначения или иных параметров, позволяющих определить расчетную величину этих расходов до истечения срока оплаты, имеет право оплачивать расходы по организации транспортировки Товара исходя из расчетных значений ж/д тарифов и других расходов по организации транспортировки. В случае, если до истечения срока оплаты счета Покупатель не обеспечил возможность расчета величины расходов по организации транспортировки Товара (не указал пункт назначения, не предоставил реквизитные заявки, не совершил иные необходимые действия), он обязан оплатить это расходы в сумме, указанной в счете Поставщика.</w:t>
      </w:r>
    </w:p>
    <w:p w:rsidR="00130303" w:rsidRPr="00584C9D"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Покупатель обязан оплатить указанные в счете Расходы Поставщика и Вознаграждение Поставщика. Фактом оплаты считается поступление денежных средств на банковский счет Поставщика не позднее окончания банковского операционного дня, являющегося Датой обеспечения Договора для Покупателя.</w:t>
      </w:r>
    </w:p>
    <w:p w:rsidR="00130303" w:rsidRPr="00584C9D"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В платежных поручениях на оплату Покупатель должен указывать номер Договора, заключенного н</w:t>
      </w:r>
      <w:r w:rsidR="00704038">
        <w:rPr>
          <w:rFonts w:ascii="Times New Roman" w:hAnsi="Times New Roman"/>
          <w:sz w:val="24"/>
          <w:szCs w:val="24"/>
        </w:rPr>
        <w:t>а организованных торгах на АО «Восточная биржа</w:t>
      </w:r>
      <w:r w:rsidRPr="00584C9D">
        <w:rPr>
          <w:rFonts w:ascii="Times New Roman" w:hAnsi="Times New Roman"/>
          <w:sz w:val="24"/>
          <w:szCs w:val="24"/>
        </w:rPr>
        <w:t>», дату его заключения, сумму НДС, номер и дату счета-фактуры или счета (при его наличии) и назначение платежа строго в соответствии со счетом/счетом-фактурой.</w:t>
      </w:r>
    </w:p>
    <w:p w:rsidR="00130303" w:rsidRPr="00584C9D"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Расходы Поставщика включаются в Отчет об организации транспортировки, направляемый Покупателю, по мере их получения от транспортных организаций и/или третьих лиц (организаций, с которыми у Поставщика заключен договор на организацию транспортировки).</w:t>
      </w:r>
    </w:p>
    <w:p w:rsidR="00130303" w:rsidRPr="00584C9D"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Документальным подтверждением Расходов Поставщика, оплачиваемых Покупателем, будут являться, по выбору Поставщика, копии квитанций о приеме груза, накопительных карточек, ведомостей подачи-уборки вагонов, выставленных Поставщику счетов-фактур и других документов, подтверждающих расходы Поставщика, предъявленные им Покупателю к оплате (возмещению).</w:t>
      </w:r>
    </w:p>
    <w:p w:rsidR="00130303" w:rsidRPr="00584C9D"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 xml:space="preserve">Документы, подтверждающие Расходы Поставщика представляются Поставщиком по запросу Покупателя. Указанный запрос может быть направлен Покупателем Поставщику не позднее 7 (семи) дней с даты получения от Поставщика Отчета об организации транспортировки. </w:t>
      </w:r>
    </w:p>
    <w:p w:rsidR="00130303" w:rsidRPr="00584C9D" w:rsidRDefault="00130303" w:rsidP="008C6E5F">
      <w:pPr>
        <w:pStyle w:val="ad"/>
        <w:numPr>
          <w:ilvl w:val="0"/>
          <w:numId w:val="24"/>
        </w:numPr>
        <w:tabs>
          <w:tab w:val="left" w:pos="851"/>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 xml:space="preserve">Поставщик не позднее 8-го числа месяца, следующего за отчетным, составляет и направляет в адрес Покупателя Отчет об организации транспортировки, а также, </w:t>
      </w:r>
      <w:proofErr w:type="gramStart"/>
      <w:r w:rsidRPr="00584C9D">
        <w:rPr>
          <w:rFonts w:ascii="Times New Roman" w:hAnsi="Times New Roman"/>
          <w:sz w:val="24"/>
          <w:szCs w:val="24"/>
        </w:rPr>
        <w:t>в срок</w:t>
      </w:r>
      <w:proofErr w:type="gramEnd"/>
      <w:r w:rsidRPr="00584C9D">
        <w:rPr>
          <w:rFonts w:ascii="Times New Roman" w:hAnsi="Times New Roman"/>
          <w:sz w:val="24"/>
          <w:szCs w:val="24"/>
        </w:rPr>
        <w:t xml:space="preserve"> установленный законодательством РФ, выставляет Покупателю счет-фактуру на возмещение Расходов Поставщика и Вознаграждения Поставщика. Покупатель, в течение 3 (трех) календарных дней с даты получения Отчета об организации транспортировки, обязан надлежащим образом его подписать, скрепить печатью и вернуть один экземпляр Поставщику. </w:t>
      </w:r>
      <w:proofErr w:type="spellStart"/>
      <w:r w:rsidRPr="00584C9D">
        <w:rPr>
          <w:rFonts w:ascii="Times New Roman" w:hAnsi="Times New Roman"/>
          <w:sz w:val="24"/>
          <w:szCs w:val="24"/>
        </w:rPr>
        <w:t>Неподписание</w:t>
      </w:r>
      <w:proofErr w:type="spellEnd"/>
      <w:r w:rsidRPr="00584C9D">
        <w:rPr>
          <w:rFonts w:ascii="Times New Roman" w:hAnsi="Times New Roman"/>
          <w:sz w:val="24"/>
          <w:szCs w:val="24"/>
        </w:rPr>
        <w:t xml:space="preserve"> Покупателем Отчета об организации транспортировки или невозвращение его Поставщику в установленные настоящим пунктом сроки означает его принятие Покупателем. </w:t>
      </w:r>
    </w:p>
    <w:p w:rsidR="00130303" w:rsidRPr="00584C9D" w:rsidRDefault="00130303" w:rsidP="008C6E5F">
      <w:pPr>
        <w:pStyle w:val="ad"/>
        <w:numPr>
          <w:ilvl w:val="0"/>
          <w:numId w:val="24"/>
        </w:numPr>
        <w:tabs>
          <w:tab w:val="left" w:pos="851"/>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584C9D">
        <w:rPr>
          <w:rFonts w:ascii="Times New Roman" w:hAnsi="Times New Roman"/>
          <w:sz w:val="24"/>
          <w:szCs w:val="24"/>
        </w:rPr>
        <w:t xml:space="preserve">Если Покупатель не согласен с Отчетом об организации транспортировки/(документами), он должен в течение 3-х (трех) рабочих дней с даты получения Отчета агента/отчета об организации транспортировки письменно направить Поставщику свои мотивированные возражения (замечания), в противном случае Отчет об организации транспортировки считается принятым (утвержденным) </w:t>
      </w:r>
      <w:r w:rsidRPr="00584C9D">
        <w:rPr>
          <w:rFonts w:ascii="Times New Roman" w:hAnsi="Times New Roman"/>
          <w:sz w:val="24"/>
          <w:szCs w:val="24"/>
        </w:rPr>
        <w:lastRenderedPageBreak/>
        <w:t>Покупателем. Своевременное предоставление Покупателем мотивированных возражений откладывает утверждение Отчета об организации транспортировки на срок их устранения.</w:t>
      </w:r>
    </w:p>
    <w:p w:rsidR="00130303" w:rsidRPr="00584C9D" w:rsidRDefault="00130303" w:rsidP="008C6E5F">
      <w:pPr>
        <w:pStyle w:val="ad"/>
        <w:numPr>
          <w:ilvl w:val="0"/>
          <w:numId w:val="24"/>
        </w:numPr>
        <w:tabs>
          <w:tab w:val="left" w:pos="426"/>
          <w:tab w:val="left" w:pos="851"/>
          <w:tab w:val="left" w:pos="4799"/>
          <w:tab w:val="left" w:pos="5531"/>
          <w:tab w:val="left" w:pos="7377"/>
        </w:tabs>
        <w:spacing w:after="0" w:line="240" w:lineRule="auto"/>
        <w:ind w:left="-142" w:right="108" w:firstLine="426"/>
        <w:jc w:val="both"/>
        <w:rPr>
          <w:rFonts w:ascii="Times New Roman" w:hAnsi="Times New Roman"/>
          <w:sz w:val="24"/>
          <w:szCs w:val="24"/>
        </w:rPr>
      </w:pPr>
      <w:r w:rsidRPr="00584C9D">
        <w:rPr>
          <w:rFonts w:ascii="Times New Roman" w:hAnsi="Times New Roman"/>
          <w:sz w:val="24"/>
          <w:szCs w:val="24"/>
        </w:rPr>
        <w:t xml:space="preserve">Поставщик обязуется в срок до 25 числа каждого месяца, следующего за соответствующим месяцем поставки Товара, составлять акт сверки по Расходам и Вознаграждению Поставщика за месяц поставки и предоставлять 2 экземпляра в адрес Покупателя. Покупатель обязуется подписанный со своей стороны экземпляр вернуть в адрес Поставщика до 30 числа каждого месяца, следующего за месяцем поставки Товара. </w:t>
      </w:r>
    </w:p>
    <w:p w:rsidR="00130303" w:rsidRPr="00584C9D" w:rsidRDefault="00130303" w:rsidP="008C6E5F">
      <w:pPr>
        <w:pStyle w:val="ad"/>
        <w:numPr>
          <w:ilvl w:val="0"/>
          <w:numId w:val="24"/>
        </w:numPr>
        <w:tabs>
          <w:tab w:val="left" w:pos="426"/>
          <w:tab w:val="left" w:pos="851"/>
          <w:tab w:val="left" w:pos="4799"/>
          <w:tab w:val="left" w:pos="5531"/>
          <w:tab w:val="left" w:pos="7377"/>
        </w:tabs>
        <w:spacing w:after="0" w:line="240" w:lineRule="auto"/>
        <w:ind w:left="-142" w:right="108" w:firstLine="426"/>
        <w:jc w:val="both"/>
        <w:rPr>
          <w:rFonts w:ascii="Times New Roman" w:hAnsi="Times New Roman"/>
          <w:sz w:val="24"/>
          <w:szCs w:val="24"/>
        </w:rPr>
      </w:pPr>
      <w:r w:rsidRPr="00584C9D">
        <w:rPr>
          <w:rFonts w:ascii="Times New Roman" w:hAnsi="Times New Roman"/>
          <w:sz w:val="24"/>
          <w:szCs w:val="24"/>
        </w:rPr>
        <w:t>В случае предоставления Покупателем реквизитных заявок на отгрузку Товара в адрес грузополучателей, находящихся на территории Калининградской области, транспортировка Товара осуществляется по выбору Поставщика: Покупателем самостоятельно и за свой счёт, либо Поставщиком за счёт Покупателя. При этом транспортировка Товара может осуществляться как по территории Республики Беларусь и Республики Литва, так и по морскому участку пути с использованием паромной переправы. Покупатель одновременно с реквизитной заявкой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иностранных государств, либо по морскому пути. Покупатель одновременно с реквизитной заявкой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иностранных государств, либо по морскому пути. Стоимость таможенного оформления и транзита Товара по территории Республики Беларусь и Республики Литва, либо по морскому участку пути с использованием паромной переправы равна фактическим документально подтвержденным расходам, понесенным Поставщиком при организации транспортировки Товара.</w:t>
      </w:r>
    </w:p>
    <w:p w:rsidR="00130303" w:rsidRPr="00584C9D" w:rsidRDefault="00130303" w:rsidP="008C6E5F">
      <w:pPr>
        <w:pStyle w:val="ad"/>
        <w:numPr>
          <w:ilvl w:val="0"/>
          <w:numId w:val="24"/>
        </w:numPr>
        <w:tabs>
          <w:tab w:val="left" w:pos="426"/>
          <w:tab w:val="left" w:pos="851"/>
          <w:tab w:val="left" w:pos="4799"/>
          <w:tab w:val="left" w:pos="5531"/>
          <w:tab w:val="left" w:pos="7377"/>
        </w:tabs>
        <w:spacing w:after="0" w:line="240" w:lineRule="auto"/>
        <w:ind w:left="-142" w:right="108" w:firstLine="426"/>
        <w:jc w:val="both"/>
        <w:rPr>
          <w:rFonts w:ascii="Times New Roman" w:hAnsi="Times New Roman"/>
          <w:sz w:val="24"/>
          <w:szCs w:val="24"/>
        </w:rPr>
      </w:pPr>
      <w:r w:rsidRPr="00584C9D">
        <w:rPr>
          <w:rFonts w:ascii="Times New Roman" w:hAnsi="Times New Roman"/>
          <w:sz w:val="24"/>
          <w:szCs w:val="24"/>
        </w:rPr>
        <w:t>Настоящее Дополнительное соглашение составлено в 2-х экземплярах по одному экземпляру для каждой из Сторон и является неотъемлемой частью Договора.</w:t>
      </w:r>
    </w:p>
    <w:p w:rsidR="00130303" w:rsidRPr="00584C9D" w:rsidRDefault="00130303" w:rsidP="008C6E5F">
      <w:pPr>
        <w:pStyle w:val="ad"/>
        <w:numPr>
          <w:ilvl w:val="0"/>
          <w:numId w:val="24"/>
        </w:numPr>
        <w:tabs>
          <w:tab w:val="left" w:pos="426"/>
          <w:tab w:val="left" w:pos="851"/>
          <w:tab w:val="left" w:pos="1361"/>
          <w:tab w:val="left" w:pos="4799"/>
          <w:tab w:val="left" w:pos="5531"/>
          <w:tab w:val="left" w:pos="7377"/>
        </w:tabs>
        <w:spacing w:after="0" w:line="240" w:lineRule="auto"/>
        <w:ind w:left="-142" w:right="108" w:firstLine="426"/>
        <w:jc w:val="both"/>
        <w:rPr>
          <w:rFonts w:ascii="Times New Roman" w:hAnsi="Times New Roman"/>
          <w:sz w:val="24"/>
          <w:szCs w:val="24"/>
        </w:rPr>
      </w:pPr>
      <w:r w:rsidRPr="00584C9D">
        <w:rPr>
          <w:rFonts w:ascii="Times New Roman" w:hAnsi="Times New Roman"/>
          <w:sz w:val="24"/>
          <w:szCs w:val="24"/>
        </w:rPr>
        <w:t>Настоящее Дополнительное соглашение вступает в силу с даты его подписания сторонами.</w:t>
      </w:r>
    </w:p>
    <w:p w:rsidR="00130303" w:rsidRPr="00584C9D" w:rsidRDefault="00130303" w:rsidP="008C6E5F">
      <w:pPr>
        <w:pStyle w:val="ad"/>
        <w:numPr>
          <w:ilvl w:val="0"/>
          <w:numId w:val="24"/>
        </w:numPr>
        <w:tabs>
          <w:tab w:val="left" w:pos="426"/>
          <w:tab w:val="left" w:pos="851"/>
          <w:tab w:val="left" w:pos="1361"/>
          <w:tab w:val="left" w:pos="4799"/>
          <w:tab w:val="left" w:pos="5531"/>
          <w:tab w:val="left" w:pos="7377"/>
        </w:tabs>
        <w:spacing w:after="0" w:line="240" w:lineRule="auto"/>
        <w:ind w:left="-142" w:right="108" w:firstLine="426"/>
        <w:jc w:val="both"/>
        <w:rPr>
          <w:rFonts w:ascii="Times New Roman" w:hAnsi="Times New Roman"/>
          <w:sz w:val="24"/>
          <w:szCs w:val="24"/>
        </w:rPr>
      </w:pPr>
      <w:r w:rsidRPr="00584C9D">
        <w:rPr>
          <w:rFonts w:ascii="Times New Roman" w:hAnsi="Times New Roman"/>
          <w:sz w:val="24"/>
          <w:szCs w:val="24"/>
        </w:rPr>
        <w:t>Настоящее Дополнительное соглашение</w:t>
      </w:r>
      <w:r w:rsidR="00E32D4C">
        <w:rPr>
          <w:rFonts w:ascii="Times New Roman" w:hAnsi="Times New Roman"/>
          <w:sz w:val="24"/>
          <w:szCs w:val="24"/>
        </w:rPr>
        <w:t xml:space="preserve"> заключается на срок __________</w:t>
      </w:r>
      <w:r w:rsidRPr="00584C9D">
        <w:rPr>
          <w:rFonts w:ascii="Times New Roman" w:hAnsi="Times New Roman"/>
          <w:sz w:val="24"/>
          <w:szCs w:val="24"/>
        </w:rPr>
        <w:t>.</w:t>
      </w:r>
    </w:p>
    <w:p w:rsidR="00130303" w:rsidRPr="00584C9D" w:rsidRDefault="00130303" w:rsidP="008A551A">
      <w:pPr>
        <w:pStyle w:val="ad"/>
        <w:tabs>
          <w:tab w:val="left" w:pos="426"/>
          <w:tab w:val="left" w:pos="1361"/>
          <w:tab w:val="left" w:pos="1880"/>
          <w:tab w:val="left" w:pos="4799"/>
          <w:tab w:val="left" w:pos="5531"/>
          <w:tab w:val="left" w:pos="7377"/>
        </w:tabs>
        <w:spacing w:after="0" w:line="240" w:lineRule="auto"/>
        <w:ind w:left="-142" w:right="108"/>
        <w:jc w:val="both"/>
        <w:rPr>
          <w:sz w:val="24"/>
          <w:szCs w:val="24"/>
        </w:rPr>
      </w:pPr>
    </w:p>
    <w:p w:rsidR="00130303" w:rsidRPr="00584C9D" w:rsidRDefault="00130303" w:rsidP="008A551A">
      <w:pPr>
        <w:pStyle w:val="ad"/>
        <w:tabs>
          <w:tab w:val="left" w:pos="426"/>
          <w:tab w:val="left" w:pos="1361"/>
          <w:tab w:val="left" w:pos="1880"/>
          <w:tab w:val="left" w:pos="4799"/>
          <w:tab w:val="left" w:pos="5531"/>
          <w:tab w:val="left" w:pos="7377"/>
        </w:tabs>
        <w:spacing w:after="0" w:line="240" w:lineRule="auto"/>
        <w:ind w:left="-142" w:right="108"/>
        <w:jc w:val="both"/>
        <w:rPr>
          <w:rFonts w:ascii="Times New Roman" w:hAnsi="Times New Roman"/>
          <w:sz w:val="24"/>
          <w:szCs w:val="24"/>
        </w:rPr>
      </w:pPr>
      <w:r w:rsidRPr="00584C9D">
        <w:rPr>
          <w:sz w:val="24"/>
          <w:szCs w:val="24"/>
        </w:rPr>
        <w:t xml:space="preserve"> </w:t>
      </w:r>
      <w:proofErr w:type="gramStart"/>
      <w:r w:rsidRPr="00584C9D">
        <w:rPr>
          <w:rFonts w:ascii="Times New Roman" w:hAnsi="Times New Roman"/>
          <w:sz w:val="24"/>
          <w:szCs w:val="24"/>
        </w:rPr>
        <w:t xml:space="preserve">Поставщик:   </w:t>
      </w:r>
      <w:proofErr w:type="gramEnd"/>
      <w:r w:rsidRPr="00584C9D">
        <w:rPr>
          <w:rFonts w:ascii="Times New Roman" w:hAnsi="Times New Roman"/>
          <w:sz w:val="24"/>
          <w:szCs w:val="24"/>
        </w:rPr>
        <w:t xml:space="preserve">                                                                                                Покупатель:</w:t>
      </w:r>
    </w:p>
    <w:p w:rsidR="00130303" w:rsidRPr="00584C9D" w:rsidRDefault="00130303" w:rsidP="008A551A">
      <w:pPr>
        <w:spacing w:after="0"/>
        <w:jc w:val="both"/>
        <w:rPr>
          <w:rFonts w:ascii="Times New Roman" w:hAnsi="Times New Roman"/>
          <w:sz w:val="24"/>
          <w:szCs w:val="24"/>
        </w:rPr>
      </w:pPr>
    </w:p>
    <w:p w:rsidR="00130303" w:rsidRPr="00584C9D" w:rsidRDefault="00130303" w:rsidP="008A551A">
      <w:pPr>
        <w:spacing w:after="0"/>
        <w:jc w:val="both"/>
        <w:rPr>
          <w:rFonts w:ascii="Times New Roman" w:hAnsi="Times New Roman"/>
          <w:sz w:val="24"/>
          <w:szCs w:val="24"/>
        </w:rPr>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C43332" w:rsidRDefault="00C43332" w:rsidP="008A551A">
      <w:pPr>
        <w:pStyle w:val="ab"/>
        <w:tabs>
          <w:tab w:val="right" w:leader="underscore" w:pos="10065"/>
        </w:tabs>
        <w:spacing w:after="0"/>
        <w:ind w:left="-709"/>
        <w:jc w:val="right"/>
      </w:pPr>
    </w:p>
    <w:p w:rsidR="00130303" w:rsidRPr="00584C9D" w:rsidRDefault="00AC7F49" w:rsidP="008A551A">
      <w:pPr>
        <w:pStyle w:val="ab"/>
        <w:tabs>
          <w:tab w:val="right" w:leader="underscore" w:pos="10065"/>
        </w:tabs>
        <w:spacing w:after="0"/>
        <w:ind w:left="-709"/>
        <w:jc w:val="right"/>
        <w:rPr>
          <w:i/>
          <w:vertAlign w:val="superscript"/>
        </w:rPr>
      </w:pPr>
      <w:r>
        <w:lastRenderedPageBreak/>
        <w:t>Приложени</w:t>
      </w:r>
      <w:r w:rsidR="00130303" w:rsidRPr="00584C9D">
        <w:t>е № 12б</w:t>
      </w:r>
    </w:p>
    <w:p w:rsidR="00130303" w:rsidRPr="00584C9D" w:rsidRDefault="00130303" w:rsidP="008A551A">
      <w:pPr>
        <w:spacing w:line="240" w:lineRule="auto"/>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r w:rsidRPr="00584C9D">
        <w:rPr>
          <w:rFonts w:ascii="Times New Roman" w:hAnsi="Times New Roman"/>
          <w:sz w:val="24"/>
          <w:szCs w:val="24"/>
        </w:rPr>
        <w:br/>
        <w:t>отделов «Нефть и нефтепродукты»,</w:t>
      </w:r>
      <w:r w:rsidRPr="00584C9D">
        <w:rPr>
          <w:rFonts w:ascii="Times New Roman" w:hAnsi="Times New Roman"/>
          <w:sz w:val="24"/>
          <w:szCs w:val="24"/>
        </w:rPr>
        <w:br/>
        <w:t xml:space="preserve"> «</w:t>
      </w:r>
      <w:r w:rsidRPr="00584C9D">
        <w:rPr>
          <w:rFonts w:ascii="Times New Roman" w:hAnsi="Times New Roman"/>
          <w:color w:val="000000"/>
          <w:sz w:val="24"/>
          <w:szCs w:val="24"/>
        </w:rPr>
        <w:t xml:space="preserve">Сжиженные углеводородные </w:t>
      </w:r>
      <w:r w:rsidRPr="00584C9D">
        <w:rPr>
          <w:rFonts w:ascii="Times New Roman" w:hAnsi="Times New Roman"/>
          <w:sz w:val="24"/>
          <w:szCs w:val="24"/>
        </w:rPr>
        <w:t>газы и газовый конденсат»,</w:t>
      </w:r>
      <w:r w:rsidRPr="00584C9D">
        <w:rPr>
          <w:rFonts w:ascii="Times New Roman" w:hAnsi="Times New Roman"/>
          <w:sz w:val="24"/>
          <w:szCs w:val="24"/>
        </w:rPr>
        <w:br/>
        <w:t>«Продукция нефтегазохимического производства»</w:t>
      </w:r>
      <w:r w:rsidRPr="00584C9D">
        <w:rPr>
          <w:rFonts w:ascii="Times New Roman" w:hAnsi="Times New Roman"/>
          <w:sz w:val="24"/>
          <w:szCs w:val="24"/>
        </w:rPr>
        <w:br/>
        <w:t xml:space="preserve">АО </w:t>
      </w:r>
      <w:r w:rsidR="00704038">
        <w:rPr>
          <w:rFonts w:ascii="Times New Roman" w:hAnsi="Times New Roman"/>
          <w:bCs/>
          <w:sz w:val="24"/>
          <w:szCs w:val="24"/>
        </w:rPr>
        <w:t>«Восточная биржа</w:t>
      </w:r>
      <w:r w:rsidRPr="00584C9D">
        <w:rPr>
          <w:rFonts w:ascii="Times New Roman" w:hAnsi="Times New Roman"/>
          <w:bCs/>
          <w:sz w:val="24"/>
          <w:szCs w:val="24"/>
        </w:rPr>
        <w:t>»</w:t>
      </w:r>
    </w:p>
    <w:p w:rsidR="00130303" w:rsidRPr="00584C9D" w:rsidRDefault="00130303" w:rsidP="00704038">
      <w:pPr>
        <w:pStyle w:val="31"/>
        <w:tabs>
          <w:tab w:val="left" w:pos="6765"/>
        </w:tabs>
        <w:spacing w:before="165"/>
        <w:ind w:left="2127" w:right="8"/>
        <w:jc w:val="center"/>
        <w:rPr>
          <w:spacing w:val="-1"/>
          <w:lang w:val="ru-RU"/>
        </w:rPr>
      </w:pPr>
      <w:r w:rsidRPr="00584C9D">
        <w:rPr>
          <w:spacing w:val="-1"/>
          <w:lang w:val="ru-RU"/>
        </w:rPr>
        <w:t>Дополнительное соглашение №_____</w:t>
      </w:r>
    </w:p>
    <w:p w:rsidR="00130303" w:rsidRPr="00584C9D" w:rsidRDefault="00130303" w:rsidP="008A551A">
      <w:pPr>
        <w:pStyle w:val="31"/>
        <w:tabs>
          <w:tab w:val="left" w:pos="6765"/>
        </w:tabs>
        <w:spacing w:before="165"/>
        <w:ind w:left="0" w:right="8"/>
        <w:jc w:val="both"/>
        <w:rPr>
          <w:b w:val="0"/>
          <w:spacing w:val="-1"/>
          <w:lang w:val="ru-RU"/>
        </w:rPr>
      </w:pPr>
      <w:r w:rsidRPr="00584C9D">
        <w:rPr>
          <w:b w:val="0"/>
          <w:lang w:val="ru-RU"/>
        </w:rPr>
        <w:t xml:space="preserve"> </w:t>
      </w:r>
      <w:r w:rsidRPr="00584C9D">
        <w:rPr>
          <w:b w:val="0"/>
          <w:spacing w:val="-1"/>
          <w:lang w:val="ru-RU"/>
        </w:rPr>
        <w:t>(Порядок определения и возмещения стоимости Услуг/расходов Поставщика при транспортировке Биржевого товара по системе МНПП Поставщиком по договорам, заключенным н</w:t>
      </w:r>
      <w:r w:rsidR="00704038">
        <w:rPr>
          <w:b w:val="0"/>
          <w:spacing w:val="-1"/>
          <w:lang w:val="ru-RU"/>
        </w:rPr>
        <w:t>а организованных торгах на АО «</w:t>
      </w:r>
      <w:r w:rsidR="00704038" w:rsidRPr="00704038">
        <w:rPr>
          <w:b w:val="0"/>
          <w:spacing w:val="-1"/>
          <w:lang w:val="ru-RU"/>
        </w:rPr>
        <w:t>Восточная биржа</w:t>
      </w:r>
      <w:r w:rsidRPr="00584C9D">
        <w:rPr>
          <w:b w:val="0"/>
          <w:spacing w:val="-1"/>
          <w:lang w:val="ru-RU"/>
        </w:rPr>
        <w:t>») к Договору №____________</w:t>
      </w:r>
    </w:p>
    <w:p w:rsidR="00130303" w:rsidRPr="00584C9D" w:rsidRDefault="00130303" w:rsidP="008A551A">
      <w:pPr>
        <w:pStyle w:val="31"/>
        <w:tabs>
          <w:tab w:val="left" w:pos="6765"/>
        </w:tabs>
        <w:spacing w:before="165"/>
        <w:ind w:left="0" w:right="8"/>
        <w:jc w:val="both"/>
        <w:rPr>
          <w:b w:val="0"/>
          <w:spacing w:val="-1"/>
          <w:lang w:val="ru-RU"/>
        </w:rPr>
      </w:pPr>
    </w:p>
    <w:p w:rsidR="00130303" w:rsidRPr="00584C9D" w:rsidRDefault="00130303" w:rsidP="008A551A">
      <w:pPr>
        <w:pStyle w:val="ad"/>
        <w:tabs>
          <w:tab w:val="left" w:pos="1361"/>
          <w:tab w:val="left" w:pos="1880"/>
          <w:tab w:val="left" w:pos="4799"/>
          <w:tab w:val="left" w:pos="5531"/>
          <w:tab w:val="left" w:pos="7377"/>
        </w:tabs>
        <w:ind w:right="108"/>
        <w:jc w:val="both"/>
        <w:rPr>
          <w:rFonts w:ascii="Times New Roman" w:hAnsi="Times New Roman"/>
          <w:spacing w:val="-1"/>
          <w:sz w:val="24"/>
          <w:szCs w:val="24"/>
        </w:rPr>
      </w:pPr>
      <w:r w:rsidRPr="00584C9D">
        <w:rPr>
          <w:rFonts w:ascii="Times New Roman" w:hAnsi="Times New Roman"/>
          <w:spacing w:val="-1"/>
          <w:sz w:val="24"/>
          <w:szCs w:val="24"/>
        </w:rPr>
        <w:t xml:space="preserve">г.Санкт-Петербург.                                     </w:t>
      </w:r>
      <w:r w:rsidRPr="003D3322">
        <w:rPr>
          <w:rFonts w:ascii="Times New Roman" w:hAnsi="Times New Roman"/>
          <w:spacing w:val="-1"/>
          <w:sz w:val="24"/>
          <w:szCs w:val="24"/>
        </w:rPr>
        <w:t xml:space="preserve">                                          </w:t>
      </w:r>
      <w:r>
        <w:rPr>
          <w:rFonts w:ascii="Times New Roman" w:hAnsi="Times New Roman"/>
          <w:spacing w:val="-1"/>
          <w:sz w:val="24"/>
          <w:szCs w:val="24"/>
        </w:rPr>
        <w:t xml:space="preserve">       «__</w:t>
      </w:r>
      <w:proofErr w:type="gramStart"/>
      <w:r>
        <w:rPr>
          <w:rFonts w:ascii="Times New Roman" w:hAnsi="Times New Roman"/>
          <w:spacing w:val="-1"/>
          <w:sz w:val="24"/>
          <w:szCs w:val="24"/>
        </w:rPr>
        <w:t>_ »</w:t>
      </w:r>
      <w:proofErr w:type="gramEnd"/>
      <w:r>
        <w:rPr>
          <w:rFonts w:ascii="Times New Roman" w:hAnsi="Times New Roman"/>
          <w:spacing w:val="-1"/>
          <w:sz w:val="24"/>
          <w:szCs w:val="24"/>
        </w:rPr>
        <w:t>________________20</w:t>
      </w:r>
      <w:r w:rsidRPr="00584C9D">
        <w:rPr>
          <w:rFonts w:ascii="Times New Roman" w:hAnsi="Times New Roman"/>
          <w:spacing w:val="-1"/>
          <w:sz w:val="24"/>
          <w:szCs w:val="24"/>
        </w:rPr>
        <w:t xml:space="preserve">  г. , </w:t>
      </w:r>
    </w:p>
    <w:p w:rsidR="00130303" w:rsidRPr="00584C9D" w:rsidRDefault="00130303" w:rsidP="008A551A">
      <w:pPr>
        <w:pStyle w:val="31"/>
        <w:tabs>
          <w:tab w:val="left" w:pos="6765"/>
        </w:tabs>
        <w:spacing w:before="165"/>
        <w:ind w:left="0" w:right="8"/>
        <w:jc w:val="both"/>
        <w:rPr>
          <w:b w:val="0"/>
          <w:spacing w:val="-1"/>
          <w:lang w:val="ru-RU"/>
        </w:rPr>
      </w:pPr>
    </w:p>
    <w:p w:rsidR="00130303" w:rsidRPr="00584C9D" w:rsidRDefault="00130303" w:rsidP="008A551A">
      <w:pPr>
        <w:pStyle w:val="ad"/>
        <w:tabs>
          <w:tab w:val="left" w:pos="1361"/>
          <w:tab w:val="left" w:pos="1880"/>
          <w:tab w:val="left" w:pos="4799"/>
          <w:tab w:val="left" w:pos="5531"/>
          <w:tab w:val="left" w:pos="7377"/>
        </w:tabs>
        <w:spacing w:after="0" w:line="240" w:lineRule="auto"/>
        <w:ind w:right="108"/>
        <w:jc w:val="both"/>
        <w:rPr>
          <w:rFonts w:ascii="Times New Roman" w:hAnsi="Times New Roman"/>
          <w:sz w:val="24"/>
          <w:szCs w:val="24"/>
        </w:rPr>
      </w:pPr>
      <w:r w:rsidRPr="00584C9D">
        <w:rPr>
          <w:rFonts w:ascii="Times New Roman" w:hAnsi="Times New Roman"/>
          <w:spacing w:val="-1"/>
          <w:sz w:val="24"/>
          <w:szCs w:val="24"/>
        </w:rPr>
        <w:t>_________________________, именуемое в дальнейшем «Поставщик», в лице_________</w:t>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t>________________, действующего на основании_________________, с одной стороны, и________________, именуемое в дальнейшем «Покупатель», в л</w:t>
      </w:r>
      <w:r>
        <w:rPr>
          <w:rFonts w:ascii="Times New Roman" w:hAnsi="Times New Roman"/>
          <w:spacing w:val="-1"/>
          <w:sz w:val="24"/>
          <w:szCs w:val="24"/>
        </w:rPr>
        <w:t>ице_____________________,</w:t>
      </w:r>
      <w:r w:rsidRPr="00584C9D">
        <w:rPr>
          <w:rFonts w:ascii="Times New Roman" w:hAnsi="Times New Roman"/>
          <w:spacing w:val="-1"/>
          <w:sz w:val="24"/>
          <w:szCs w:val="24"/>
        </w:rPr>
        <w:t xml:space="preserve"> действующего </w:t>
      </w:r>
      <w:proofErr w:type="gramStart"/>
      <w:r w:rsidRPr="00584C9D">
        <w:rPr>
          <w:rFonts w:ascii="Times New Roman" w:hAnsi="Times New Roman"/>
          <w:spacing w:val="-1"/>
          <w:sz w:val="24"/>
          <w:szCs w:val="24"/>
        </w:rPr>
        <w:t xml:space="preserve">на  </w:t>
      </w:r>
      <w:proofErr w:type="spellStart"/>
      <w:r w:rsidRPr="00584C9D">
        <w:rPr>
          <w:rFonts w:ascii="Times New Roman" w:hAnsi="Times New Roman"/>
          <w:spacing w:val="-1"/>
          <w:sz w:val="24"/>
          <w:szCs w:val="24"/>
        </w:rPr>
        <w:t>основании</w:t>
      </w:r>
      <w:proofErr w:type="gramEnd"/>
      <w:r w:rsidRPr="00584C9D">
        <w:rPr>
          <w:rFonts w:ascii="Times New Roman" w:hAnsi="Times New Roman"/>
          <w:spacing w:val="-1"/>
          <w:sz w:val="24"/>
          <w:szCs w:val="24"/>
        </w:rPr>
        <w:t>______________с</w:t>
      </w:r>
      <w:proofErr w:type="spellEnd"/>
      <w:r w:rsidRPr="00584C9D">
        <w:rPr>
          <w:rFonts w:ascii="Times New Roman" w:hAnsi="Times New Roman"/>
          <w:spacing w:val="-1"/>
          <w:sz w:val="24"/>
          <w:szCs w:val="24"/>
        </w:rPr>
        <w:t xml:space="preserve"> другой стороны, далее вместе именуемые «Стороны», а по отдельности – «Сторона», заключили Дополнительное</w:t>
      </w:r>
      <w:r w:rsidRPr="00584C9D">
        <w:rPr>
          <w:rFonts w:ascii="Times New Roman" w:hAnsi="Times New Roman"/>
          <w:sz w:val="24"/>
          <w:szCs w:val="24"/>
        </w:rPr>
        <w:t xml:space="preserve"> соглашение к Договору</w:t>
      </w:r>
      <w:r w:rsidRPr="00584C9D">
        <w:rPr>
          <w:sz w:val="24"/>
          <w:szCs w:val="24"/>
        </w:rPr>
        <w:t xml:space="preserve"> №____________</w:t>
      </w:r>
      <w:r w:rsidRPr="00584C9D">
        <w:rPr>
          <w:rFonts w:ascii="Times New Roman" w:hAnsi="Times New Roman"/>
          <w:sz w:val="24"/>
          <w:szCs w:val="24"/>
        </w:rPr>
        <w:t xml:space="preserve"> о нижеследующем:</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right="108"/>
        <w:jc w:val="both"/>
        <w:rPr>
          <w:rFonts w:ascii="Times New Roman" w:hAnsi="Times New Roman"/>
          <w:sz w:val="24"/>
          <w:szCs w:val="24"/>
        </w:rPr>
      </w:pPr>
      <w:r w:rsidRPr="00584C9D">
        <w:rPr>
          <w:rFonts w:ascii="Times New Roman" w:hAnsi="Times New Roman"/>
          <w:spacing w:val="-1"/>
          <w:sz w:val="24"/>
          <w:szCs w:val="24"/>
        </w:rPr>
        <w:t>У</w:t>
      </w:r>
      <w:r w:rsidRPr="00584C9D">
        <w:rPr>
          <w:rFonts w:ascii="Times New Roman" w:hAnsi="Times New Roman"/>
          <w:sz w:val="24"/>
          <w:szCs w:val="24"/>
        </w:rPr>
        <w:t>становление порядка определения и возмещения стоимости Услуг/расходов Поставщика при транспортировке Биржевого товара по</w:t>
      </w:r>
      <w:r w:rsidRPr="00584C9D">
        <w:rPr>
          <w:sz w:val="24"/>
          <w:szCs w:val="24"/>
        </w:rPr>
        <w:t xml:space="preserve"> </w:t>
      </w:r>
      <w:r w:rsidRPr="00584C9D">
        <w:rPr>
          <w:rFonts w:ascii="Times New Roman" w:hAnsi="Times New Roman"/>
          <w:sz w:val="24"/>
          <w:szCs w:val="24"/>
        </w:rPr>
        <w:t>системе МНПП по договорам, заключенным на организованных торгах на АО «</w:t>
      </w:r>
      <w:r w:rsidR="00704038">
        <w:rPr>
          <w:rFonts w:ascii="Times New Roman" w:hAnsi="Times New Roman"/>
          <w:sz w:val="24"/>
          <w:szCs w:val="24"/>
        </w:rPr>
        <w:t>Восточная биржа</w:t>
      </w:r>
      <w:r w:rsidRPr="00584C9D">
        <w:rPr>
          <w:rFonts w:ascii="Times New Roman" w:hAnsi="Times New Roman"/>
          <w:sz w:val="24"/>
          <w:szCs w:val="24"/>
        </w:rPr>
        <w:t xml:space="preserve">».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При поставке Товара на условиях «франко-труба», при организации транспортировки Товара от пункта сдачи нефтепродуктов (начальный приемо-сдаточный пункт маршрута транспортировки) до пункта назначения Поставщиком Покупатель сверх стоимости Товара оплачивает Поставщику Расходы Поставщика и Вознаграждение Поставщика, где: Расходы Поставщика – фактические расходы, понесенные Поставщиком при организации транспортировки Товара и не включенные в цену Товара, в том числе расходы Поставщика по выплате вознаграждения третьим лицам, с которыми он заключил договоры на организацию транспортировки Товара. Вознаграждение Поставщика - вознаграждение Поставщика за услуги по организации транспортировки Товара в размере 10,00 (Десять) рублей без учета НДС, кроме того НДС по ставке, утвержденной действующим законодательством, за каждую тонну Товара, транспортировка которых будет организована Поставщиком по Договору.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Оплата Расходов Поставщика и Вознаграждения Поставщика производится Покупателем на условиях 100% предоплаты путем перечисления денежных средств непосредственно на расчетный счет Поставщика.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 Датой (моментом) оплаты считается дата поступления денежных средств на расчетный счет Поставщика.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Поставщик обязуется выставить Покупателю счет на 100% предварительную оплату Расходов Поставщика и Вознаграждения Поставщика не позднее следующего рабочего дня с даты получения от Покупателя полной реквизитной заявки. Расходы и Вознаграждение Поставщика, указанные в счете на оплату, определяются Поставщиком расчетным путем на основании предоставленных Покупателем реквизитных заявок, расчетных значений тарифов организации, осуществляющей деятельность, связанную с транспортировкой по магистральным трубопроводам нефтепродуктов (далее -организация системы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xml:space="preserve">») и т.д. При окончательных расчетах используется фактическая величина упомянутых расходов.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Покупатель обязан оплатить указанные в счете Расходы Поставщика и Вознаграждение Поставщика. Фактом оплаты считается поступление денежных средств на банковский счет Поставщика не позднее окончания банковского операционного дня, являющегося Датой обеспечения Договора для Покупателя.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lastRenderedPageBreak/>
        <w:t>В платежных поручениях на оплату Покупатель должен указывать номер Договора, заключенного н</w:t>
      </w:r>
      <w:r w:rsidR="00704038">
        <w:rPr>
          <w:rFonts w:ascii="Times New Roman" w:hAnsi="Times New Roman"/>
          <w:sz w:val="24"/>
          <w:szCs w:val="24"/>
        </w:rPr>
        <w:t>а организованных торгах на АО «Восточная биржа</w:t>
      </w:r>
      <w:r w:rsidRPr="00584C9D">
        <w:rPr>
          <w:rFonts w:ascii="Times New Roman" w:hAnsi="Times New Roman"/>
          <w:sz w:val="24"/>
          <w:szCs w:val="24"/>
        </w:rPr>
        <w:t xml:space="preserve">», дату его заключения, сумму НДС, номер и дату счета-фактуры или счета (при его наличии) и назначение платежа строго в соответствии со счетом/счетом-фактурой.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 Расходы Поставщика включаются в Отчет об организации транспортировки, направляемый Покупателю, по мере их получения от транспортных организаций и/или третьих лиц (организаций, с которыми у Поставщика заключен договор на организацию транспортировки).</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Документальным подтверждением Расходов Поставщика, оплачиваемых Покупателем, будут являться копии счетов-фактур, выставленных организациями системы «</w:t>
      </w:r>
      <w:proofErr w:type="spellStart"/>
      <w:r w:rsidRPr="00584C9D">
        <w:rPr>
          <w:rFonts w:ascii="Times New Roman" w:hAnsi="Times New Roman"/>
          <w:sz w:val="24"/>
          <w:szCs w:val="24"/>
        </w:rPr>
        <w:t>Транснефть</w:t>
      </w:r>
      <w:proofErr w:type="spellEnd"/>
      <w:r w:rsidRPr="00584C9D">
        <w:rPr>
          <w:rFonts w:ascii="Times New Roman" w:hAnsi="Times New Roman"/>
          <w:sz w:val="24"/>
          <w:szCs w:val="24"/>
        </w:rPr>
        <w:t xml:space="preserve">» за услуги по перекачке нефтепродуктов, услуги по выполнению заказа и диспетчеризации поставок нефтепродуктов при транспортировке и других документов, подтверждающих расходы Поставщика, предъявленные им Покупателю к оплате (возмещению).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Документы, подтверждающие Расходы Поставщика представляются Поставщиком по запросу Покупателя. Указанный запрос должен быть направлен Покупателем Поставщику в течение 7 (семи) дней с даты получения от Поставщика Отчета об организации транспортировки.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Поставщик не позднее 8-го числа месяца, следующего за отчетным, составляет и направляет в адрес Покупателя Отчет об организации транспортировки, а также, </w:t>
      </w:r>
      <w:proofErr w:type="gramStart"/>
      <w:r w:rsidRPr="00584C9D">
        <w:rPr>
          <w:rFonts w:ascii="Times New Roman" w:hAnsi="Times New Roman"/>
          <w:sz w:val="24"/>
          <w:szCs w:val="24"/>
        </w:rPr>
        <w:t>в срок</w:t>
      </w:r>
      <w:proofErr w:type="gramEnd"/>
      <w:r w:rsidRPr="00584C9D">
        <w:rPr>
          <w:rFonts w:ascii="Times New Roman" w:hAnsi="Times New Roman"/>
          <w:sz w:val="24"/>
          <w:szCs w:val="24"/>
        </w:rPr>
        <w:t xml:space="preserve"> установленный законодательством РФ, выставляет Покупателю счет-фактуру на возмещение Расходов Поставщика и Вознаграждения Поставщика. Покупатель, в течение 3 (трех) календарных дней с даты получения Отчета об организации транспортировки, обязан надлежащим образом его подписать, скрепить печатью и вернуть один экземпляр Поставщику. </w:t>
      </w:r>
      <w:proofErr w:type="spellStart"/>
      <w:r w:rsidRPr="00584C9D">
        <w:rPr>
          <w:rFonts w:ascii="Times New Roman" w:hAnsi="Times New Roman"/>
          <w:sz w:val="24"/>
          <w:szCs w:val="24"/>
        </w:rPr>
        <w:t>Неподписание</w:t>
      </w:r>
      <w:proofErr w:type="spellEnd"/>
      <w:r w:rsidRPr="00584C9D">
        <w:rPr>
          <w:rFonts w:ascii="Times New Roman" w:hAnsi="Times New Roman"/>
          <w:sz w:val="24"/>
          <w:szCs w:val="24"/>
        </w:rPr>
        <w:t xml:space="preserve"> Покупателем Отчета об организации транспортировки или невозвращение его Поставщику в установленные настоящим пунктом сроки означает его принятие Покупателем.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Если Покупатель не согласен с Отчетом об организации транспортировки/(документами), он должен в течение 3-х (трех) рабочих дней с даты получения Отчета об организации транспортировки письменно направить Поставщику свои мотивированные возражения (замечания), в противном случае Отчет об организации транспортировки считается принятым (утвержденным) Покупателем. Своевременное предоставление Покупателем мотивированных возражений откладывает утверждение Отчета об организации транспортировки на срок их устранения.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Поставщик обязуется в срок до 25 числа каждого месяца, следующего за соответствующим месяцем поставки Товара, составлять акт сверки по Расходам и Вознаграждению Поставщика за месяц поставки и предоставлять 2 экземпляра в адрес Покупателя. Покупатель обязуется подписанный со своей стороны экземпляр вернуть в адрес Поставщика до 30 числа каждого месяца, следующего за месяцем поставки Товара.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Настоящее Соглашение составлено в 2-х экземплярах по одному экземпляру для каждой из Сторон и является неотъемлемой частью Договора.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Во всем остальном, что не предусмотрено настоящим Соглашением, Стороны руководствуются положениями Договора.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 xml:space="preserve">Настоящее Соглашение вступает в силу с даты его подписания сторонами. </w:t>
      </w:r>
    </w:p>
    <w:p w:rsidR="00130303" w:rsidRPr="00584C9D"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584C9D">
        <w:rPr>
          <w:rFonts w:ascii="Times New Roman" w:hAnsi="Times New Roman"/>
          <w:sz w:val="24"/>
          <w:szCs w:val="24"/>
        </w:rPr>
        <w:t>Настоящее Соглашение заключается на срок_______________.</w:t>
      </w:r>
    </w:p>
    <w:p w:rsidR="00130303" w:rsidRPr="00584C9D" w:rsidRDefault="00130303" w:rsidP="008A551A">
      <w:pPr>
        <w:pStyle w:val="ad"/>
        <w:tabs>
          <w:tab w:val="left" w:pos="567"/>
          <w:tab w:val="left" w:pos="1880"/>
          <w:tab w:val="left" w:pos="4799"/>
          <w:tab w:val="left" w:pos="5531"/>
          <w:tab w:val="left" w:pos="7377"/>
        </w:tabs>
        <w:spacing w:after="0" w:line="240" w:lineRule="auto"/>
        <w:ind w:left="360" w:right="108"/>
        <w:jc w:val="both"/>
        <w:rPr>
          <w:rFonts w:ascii="Times New Roman" w:hAnsi="Times New Roman"/>
          <w:sz w:val="24"/>
          <w:szCs w:val="24"/>
        </w:rPr>
      </w:pPr>
    </w:p>
    <w:p w:rsidR="00130303" w:rsidRPr="00584C9D" w:rsidRDefault="00130303" w:rsidP="008A551A">
      <w:pPr>
        <w:spacing w:after="0"/>
        <w:jc w:val="both"/>
        <w:rPr>
          <w:rFonts w:ascii="Times New Roman" w:hAnsi="Times New Roman"/>
          <w:sz w:val="24"/>
          <w:szCs w:val="24"/>
        </w:rPr>
      </w:pPr>
      <w:proofErr w:type="gramStart"/>
      <w:r w:rsidRPr="00584C9D">
        <w:rPr>
          <w:rFonts w:ascii="Times New Roman" w:hAnsi="Times New Roman"/>
          <w:sz w:val="24"/>
          <w:szCs w:val="24"/>
        </w:rPr>
        <w:t xml:space="preserve">Поставщик:   </w:t>
      </w:r>
      <w:proofErr w:type="gramEnd"/>
      <w:r w:rsidRPr="00584C9D">
        <w:rPr>
          <w:rFonts w:ascii="Times New Roman" w:hAnsi="Times New Roman"/>
          <w:sz w:val="24"/>
          <w:szCs w:val="24"/>
        </w:rPr>
        <w:t xml:space="preserve">                                                                         Покупатель:</w:t>
      </w:r>
    </w:p>
    <w:p w:rsidR="00130303" w:rsidRPr="00584C9D" w:rsidRDefault="00130303" w:rsidP="008A551A">
      <w:pPr>
        <w:spacing w:after="0"/>
        <w:jc w:val="both"/>
        <w:rPr>
          <w:rFonts w:ascii="Times New Roman" w:hAnsi="Times New Roman"/>
          <w:sz w:val="24"/>
          <w:szCs w:val="24"/>
        </w:rPr>
      </w:pPr>
    </w:p>
    <w:p w:rsidR="00130303" w:rsidRDefault="00130303">
      <w:pPr>
        <w:rPr>
          <w:rFonts w:ascii="Times New Roman" w:hAnsi="Times New Roman"/>
          <w:sz w:val="24"/>
          <w:szCs w:val="24"/>
        </w:rPr>
      </w:pPr>
      <w:r>
        <w:br w:type="page"/>
      </w:r>
    </w:p>
    <w:p w:rsidR="00130303" w:rsidRPr="00584C9D" w:rsidRDefault="00130303" w:rsidP="008A551A">
      <w:pPr>
        <w:pStyle w:val="ab"/>
        <w:tabs>
          <w:tab w:val="right" w:leader="underscore" w:pos="10065"/>
        </w:tabs>
        <w:spacing w:after="0"/>
        <w:ind w:left="-709"/>
        <w:jc w:val="right"/>
        <w:rPr>
          <w:i/>
          <w:vertAlign w:val="superscript"/>
        </w:rPr>
      </w:pPr>
      <w:r w:rsidRPr="00584C9D">
        <w:lastRenderedPageBreak/>
        <w:t>Приложение № 12в</w:t>
      </w:r>
    </w:p>
    <w:p w:rsidR="00130303" w:rsidRPr="00584C9D" w:rsidRDefault="00130303" w:rsidP="008A551A">
      <w:pPr>
        <w:spacing w:line="240" w:lineRule="auto"/>
        <w:jc w:val="right"/>
        <w:rPr>
          <w:rFonts w:ascii="Times New Roman" w:hAnsi="Times New Roman"/>
          <w:bCs/>
          <w:sz w:val="24"/>
          <w:szCs w:val="24"/>
        </w:rPr>
      </w:pPr>
      <w:r w:rsidRPr="00584C9D">
        <w:rPr>
          <w:rFonts w:ascii="Times New Roman" w:hAnsi="Times New Roman"/>
          <w:sz w:val="24"/>
          <w:szCs w:val="24"/>
        </w:rPr>
        <w:t>к Спецификации биржевого товара</w:t>
      </w:r>
      <w:r w:rsidRPr="00584C9D">
        <w:rPr>
          <w:rFonts w:ascii="Times New Roman" w:hAnsi="Times New Roman"/>
          <w:sz w:val="24"/>
          <w:szCs w:val="24"/>
        </w:rPr>
        <w:br/>
        <w:t>отделов «Нефть и нефтепродукты»,</w:t>
      </w:r>
      <w:r w:rsidRPr="00584C9D">
        <w:rPr>
          <w:rFonts w:ascii="Times New Roman" w:hAnsi="Times New Roman"/>
          <w:sz w:val="24"/>
          <w:szCs w:val="24"/>
        </w:rPr>
        <w:br/>
        <w:t xml:space="preserve"> «</w:t>
      </w:r>
      <w:r w:rsidRPr="00584C9D">
        <w:rPr>
          <w:rFonts w:ascii="Times New Roman" w:hAnsi="Times New Roman"/>
          <w:color w:val="000000"/>
          <w:sz w:val="24"/>
          <w:szCs w:val="24"/>
        </w:rPr>
        <w:t xml:space="preserve">Сжиженные углеводородные </w:t>
      </w:r>
      <w:r w:rsidRPr="00584C9D">
        <w:rPr>
          <w:rFonts w:ascii="Times New Roman" w:hAnsi="Times New Roman"/>
          <w:sz w:val="24"/>
          <w:szCs w:val="24"/>
        </w:rPr>
        <w:t>газы и газовый конденсат»,</w:t>
      </w:r>
      <w:r w:rsidRPr="00584C9D">
        <w:rPr>
          <w:rFonts w:ascii="Times New Roman" w:hAnsi="Times New Roman"/>
          <w:sz w:val="24"/>
          <w:szCs w:val="24"/>
        </w:rPr>
        <w:br/>
        <w:t>«Продукция нефтегазохимического производства»</w:t>
      </w:r>
      <w:r w:rsidRPr="00584C9D">
        <w:rPr>
          <w:rFonts w:ascii="Times New Roman" w:hAnsi="Times New Roman"/>
          <w:sz w:val="24"/>
          <w:szCs w:val="24"/>
        </w:rPr>
        <w:br/>
        <w:t xml:space="preserve">АО </w:t>
      </w:r>
      <w:r w:rsidR="00704038">
        <w:rPr>
          <w:rFonts w:ascii="Times New Roman" w:hAnsi="Times New Roman"/>
          <w:bCs/>
          <w:sz w:val="24"/>
          <w:szCs w:val="24"/>
        </w:rPr>
        <w:t>«Восточная биржа</w:t>
      </w:r>
      <w:r w:rsidRPr="00584C9D">
        <w:rPr>
          <w:rFonts w:ascii="Times New Roman" w:hAnsi="Times New Roman"/>
          <w:bCs/>
          <w:sz w:val="24"/>
          <w:szCs w:val="24"/>
        </w:rPr>
        <w:t>»</w:t>
      </w:r>
    </w:p>
    <w:p w:rsidR="00130303" w:rsidRPr="00584C9D" w:rsidRDefault="00130303" w:rsidP="008A551A">
      <w:pPr>
        <w:pStyle w:val="31"/>
        <w:tabs>
          <w:tab w:val="left" w:pos="6765"/>
        </w:tabs>
        <w:spacing w:before="165"/>
        <w:ind w:left="2127" w:right="8"/>
        <w:rPr>
          <w:spacing w:val="-1"/>
          <w:lang w:val="ru-RU"/>
        </w:rPr>
      </w:pPr>
    </w:p>
    <w:p w:rsidR="00130303" w:rsidRPr="00584C9D" w:rsidRDefault="00130303" w:rsidP="008A551A">
      <w:pPr>
        <w:pStyle w:val="31"/>
        <w:tabs>
          <w:tab w:val="left" w:pos="6765"/>
        </w:tabs>
        <w:spacing w:before="165"/>
        <w:ind w:left="2127" w:right="8"/>
        <w:rPr>
          <w:spacing w:val="-1"/>
          <w:lang w:val="ru-RU"/>
        </w:rPr>
      </w:pPr>
      <w:r w:rsidRPr="00584C9D">
        <w:rPr>
          <w:spacing w:val="-1"/>
          <w:lang w:val="ru-RU"/>
        </w:rPr>
        <w:t>Дополнительное соглашение №_____</w:t>
      </w:r>
    </w:p>
    <w:p w:rsidR="00130303" w:rsidRPr="00584C9D" w:rsidRDefault="00130303" w:rsidP="008A551A">
      <w:pPr>
        <w:pStyle w:val="31"/>
        <w:tabs>
          <w:tab w:val="left" w:pos="6765"/>
        </w:tabs>
        <w:spacing w:before="165"/>
        <w:ind w:left="2127" w:right="8"/>
        <w:rPr>
          <w:spacing w:val="-1"/>
          <w:lang w:val="ru-RU"/>
        </w:rPr>
      </w:pPr>
      <w:r w:rsidRPr="00584C9D">
        <w:rPr>
          <w:spacing w:val="-1"/>
          <w:lang w:val="ru-RU"/>
        </w:rPr>
        <w:t>(Условия поставки «____________________»)</w:t>
      </w:r>
    </w:p>
    <w:p w:rsidR="00130303" w:rsidRPr="00584C9D" w:rsidRDefault="00130303" w:rsidP="008A551A">
      <w:pPr>
        <w:pStyle w:val="31"/>
        <w:tabs>
          <w:tab w:val="left" w:pos="6765"/>
        </w:tabs>
        <w:spacing w:before="165"/>
        <w:ind w:left="2127" w:right="8"/>
        <w:rPr>
          <w:spacing w:val="-1"/>
          <w:lang w:val="ru-RU"/>
        </w:rPr>
      </w:pPr>
    </w:p>
    <w:p w:rsidR="00130303" w:rsidRPr="00584C9D" w:rsidRDefault="00130303" w:rsidP="008A551A">
      <w:pPr>
        <w:pStyle w:val="ad"/>
        <w:tabs>
          <w:tab w:val="left" w:pos="1361"/>
          <w:tab w:val="left" w:pos="1880"/>
          <w:tab w:val="left" w:pos="4799"/>
          <w:tab w:val="left" w:pos="5531"/>
          <w:tab w:val="left" w:pos="7377"/>
        </w:tabs>
        <w:ind w:right="108"/>
        <w:jc w:val="both"/>
        <w:rPr>
          <w:rFonts w:ascii="Times New Roman" w:hAnsi="Times New Roman"/>
          <w:spacing w:val="-1"/>
          <w:sz w:val="24"/>
          <w:szCs w:val="24"/>
        </w:rPr>
      </w:pPr>
      <w:r w:rsidRPr="00584C9D">
        <w:rPr>
          <w:rFonts w:ascii="Times New Roman" w:hAnsi="Times New Roman"/>
          <w:spacing w:val="-1"/>
          <w:sz w:val="24"/>
          <w:szCs w:val="24"/>
        </w:rPr>
        <w:t xml:space="preserve">г.Санкт-Петербург.                                                </w:t>
      </w:r>
      <w:r w:rsidRPr="00D5279B">
        <w:rPr>
          <w:rFonts w:ascii="Times New Roman" w:hAnsi="Times New Roman"/>
          <w:spacing w:val="-1"/>
          <w:sz w:val="24"/>
          <w:szCs w:val="24"/>
        </w:rPr>
        <w:t xml:space="preserve">                            </w:t>
      </w:r>
      <w:r>
        <w:rPr>
          <w:rFonts w:ascii="Times New Roman" w:hAnsi="Times New Roman"/>
          <w:spacing w:val="-1"/>
          <w:sz w:val="24"/>
          <w:szCs w:val="24"/>
        </w:rPr>
        <w:t xml:space="preserve">       «__</w:t>
      </w:r>
      <w:proofErr w:type="gramStart"/>
      <w:r>
        <w:rPr>
          <w:rFonts w:ascii="Times New Roman" w:hAnsi="Times New Roman"/>
          <w:spacing w:val="-1"/>
          <w:sz w:val="24"/>
          <w:szCs w:val="24"/>
        </w:rPr>
        <w:t>_ »</w:t>
      </w:r>
      <w:proofErr w:type="gramEnd"/>
      <w:r>
        <w:rPr>
          <w:rFonts w:ascii="Times New Roman" w:hAnsi="Times New Roman"/>
          <w:spacing w:val="-1"/>
          <w:sz w:val="24"/>
          <w:szCs w:val="24"/>
        </w:rPr>
        <w:t xml:space="preserve">________________20 </w:t>
      </w:r>
      <w:r w:rsidRPr="00584C9D">
        <w:rPr>
          <w:rFonts w:ascii="Times New Roman" w:hAnsi="Times New Roman"/>
          <w:spacing w:val="-1"/>
          <w:sz w:val="24"/>
          <w:szCs w:val="24"/>
        </w:rPr>
        <w:t xml:space="preserve">  г.  </w:t>
      </w:r>
    </w:p>
    <w:p w:rsidR="00130303" w:rsidRPr="00584C9D" w:rsidRDefault="00130303" w:rsidP="008A551A">
      <w:pPr>
        <w:pStyle w:val="ad"/>
        <w:tabs>
          <w:tab w:val="left" w:pos="1361"/>
          <w:tab w:val="left" w:pos="1880"/>
          <w:tab w:val="left" w:pos="4799"/>
          <w:tab w:val="left" w:pos="5531"/>
          <w:tab w:val="left" w:pos="7377"/>
        </w:tabs>
        <w:ind w:right="108"/>
        <w:jc w:val="both"/>
        <w:rPr>
          <w:rFonts w:ascii="Times New Roman" w:hAnsi="Times New Roman"/>
          <w:spacing w:val="-1"/>
          <w:sz w:val="24"/>
          <w:szCs w:val="24"/>
        </w:rPr>
      </w:pPr>
    </w:p>
    <w:p w:rsidR="00130303" w:rsidRPr="00584C9D" w:rsidRDefault="00130303" w:rsidP="008A551A">
      <w:pPr>
        <w:pStyle w:val="ad"/>
        <w:tabs>
          <w:tab w:val="left" w:pos="1361"/>
          <w:tab w:val="left" w:pos="1880"/>
          <w:tab w:val="left" w:pos="4799"/>
          <w:tab w:val="left" w:pos="5531"/>
          <w:tab w:val="left" w:pos="7377"/>
        </w:tabs>
        <w:spacing w:after="0" w:line="240" w:lineRule="auto"/>
        <w:ind w:right="108"/>
        <w:jc w:val="both"/>
        <w:rPr>
          <w:rFonts w:ascii="Times New Roman" w:hAnsi="Times New Roman"/>
          <w:sz w:val="24"/>
          <w:szCs w:val="24"/>
        </w:rPr>
      </w:pPr>
      <w:r w:rsidRPr="00584C9D">
        <w:rPr>
          <w:rFonts w:ascii="Times New Roman" w:hAnsi="Times New Roman"/>
          <w:spacing w:val="-1"/>
          <w:sz w:val="24"/>
          <w:szCs w:val="24"/>
        </w:rPr>
        <w:t>________________________</w:t>
      </w:r>
      <w:proofErr w:type="gramStart"/>
      <w:r w:rsidRPr="00584C9D">
        <w:rPr>
          <w:rFonts w:ascii="Times New Roman" w:hAnsi="Times New Roman"/>
          <w:spacing w:val="-1"/>
          <w:sz w:val="24"/>
          <w:szCs w:val="24"/>
        </w:rPr>
        <w:t>_,  именуемое</w:t>
      </w:r>
      <w:proofErr w:type="gramEnd"/>
      <w:r w:rsidRPr="00584C9D">
        <w:rPr>
          <w:rFonts w:ascii="Times New Roman" w:hAnsi="Times New Roman"/>
          <w:spacing w:val="-1"/>
          <w:sz w:val="24"/>
          <w:szCs w:val="24"/>
        </w:rPr>
        <w:t xml:space="preserve">  в  дальнейшем  «Поставщик»,  в  лице_________</w:t>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r>
      <w:r w:rsidRPr="00584C9D">
        <w:rPr>
          <w:rFonts w:ascii="Times New Roman" w:hAnsi="Times New Roman"/>
          <w:spacing w:val="-1"/>
          <w:sz w:val="24"/>
          <w:szCs w:val="24"/>
        </w:rPr>
        <w:softHyphen/>
        <w:t xml:space="preserve">________________, действующего на основании_________________, с одной стороны, и________________, именуемое в дальнейшем «Покупатель», в лице_____________________,  действующего  на  </w:t>
      </w:r>
      <w:proofErr w:type="spellStart"/>
      <w:r w:rsidRPr="00584C9D">
        <w:rPr>
          <w:rFonts w:ascii="Times New Roman" w:hAnsi="Times New Roman"/>
          <w:spacing w:val="-1"/>
          <w:sz w:val="24"/>
          <w:szCs w:val="24"/>
        </w:rPr>
        <w:t>основании______________с</w:t>
      </w:r>
      <w:proofErr w:type="spellEnd"/>
      <w:r w:rsidRPr="00584C9D">
        <w:rPr>
          <w:rFonts w:ascii="Times New Roman" w:hAnsi="Times New Roman"/>
          <w:spacing w:val="-1"/>
          <w:sz w:val="24"/>
          <w:szCs w:val="24"/>
        </w:rPr>
        <w:t xml:space="preserve"> другой стороны, далее вместе именуемые «Стороны», а по отдельности – «Сторона», заключили Дополнительное</w:t>
      </w:r>
      <w:r w:rsidRPr="00584C9D">
        <w:rPr>
          <w:rFonts w:ascii="Times New Roman" w:hAnsi="Times New Roman"/>
          <w:sz w:val="24"/>
          <w:szCs w:val="24"/>
        </w:rPr>
        <w:t xml:space="preserve"> соглашение к Договору</w:t>
      </w:r>
      <w:r w:rsidRPr="00584C9D">
        <w:rPr>
          <w:sz w:val="24"/>
          <w:szCs w:val="24"/>
        </w:rPr>
        <w:t xml:space="preserve"> №____________</w:t>
      </w:r>
      <w:r w:rsidRPr="00584C9D">
        <w:rPr>
          <w:rFonts w:ascii="Times New Roman" w:hAnsi="Times New Roman"/>
          <w:sz w:val="24"/>
          <w:szCs w:val="24"/>
        </w:rPr>
        <w:t xml:space="preserve"> о нижеследующем:</w:t>
      </w:r>
    </w:p>
    <w:p w:rsidR="00130303" w:rsidRPr="00584C9D" w:rsidRDefault="00130303" w:rsidP="008A551A">
      <w:pPr>
        <w:pStyle w:val="31"/>
        <w:tabs>
          <w:tab w:val="left" w:pos="6765"/>
        </w:tabs>
        <w:spacing w:before="165"/>
        <w:ind w:left="0" w:right="8"/>
        <w:jc w:val="both"/>
        <w:rPr>
          <w:b w:val="0"/>
          <w:spacing w:val="-1"/>
          <w:lang w:val="ru-RU"/>
        </w:rPr>
      </w:pPr>
      <w:r w:rsidRPr="00584C9D">
        <w:rPr>
          <w:b w:val="0"/>
          <w:lang w:val="ru-RU"/>
        </w:rPr>
        <w:t xml:space="preserve"> </w:t>
      </w:r>
    </w:p>
    <w:p w:rsidR="00130303" w:rsidRPr="00584C9D" w:rsidRDefault="00130303" w:rsidP="008A551A">
      <w:pPr>
        <w:spacing w:after="0" w:line="240" w:lineRule="auto"/>
        <w:jc w:val="both"/>
        <w:rPr>
          <w:rFonts w:ascii="Times New Roman" w:hAnsi="Times New Roman"/>
          <w:sz w:val="24"/>
          <w:szCs w:val="24"/>
        </w:rPr>
      </w:pPr>
      <w:r w:rsidRPr="00584C9D">
        <w:rPr>
          <w:rFonts w:ascii="Times New Roman" w:hAnsi="Times New Roman"/>
          <w:sz w:val="24"/>
          <w:szCs w:val="24"/>
        </w:rPr>
        <w:t xml:space="preserve">1. На основании Договора №___, заключенного Сторонами по результатам торгов в АО </w:t>
      </w:r>
      <w:r w:rsidRPr="00584C9D">
        <w:rPr>
          <w:rFonts w:ascii="Times New Roman" w:hAnsi="Times New Roman"/>
          <w:bCs/>
          <w:sz w:val="24"/>
          <w:szCs w:val="24"/>
        </w:rPr>
        <w:t>«</w:t>
      </w:r>
      <w:r w:rsidR="00704038">
        <w:rPr>
          <w:rFonts w:ascii="Times New Roman" w:hAnsi="Times New Roman"/>
          <w:bCs/>
          <w:sz w:val="24"/>
          <w:szCs w:val="24"/>
        </w:rPr>
        <w:t>Восточная биржа</w:t>
      </w:r>
      <w:r w:rsidRPr="00584C9D">
        <w:rPr>
          <w:rFonts w:ascii="Times New Roman" w:hAnsi="Times New Roman"/>
          <w:bCs/>
          <w:sz w:val="24"/>
          <w:szCs w:val="24"/>
        </w:rPr>
        <w:t>»</w:t>
      </w:r>
      <w:r w:rsidRPr="00584C9D">
        <w:rPr>
          <w:rFonts w:ascii="Times New Roman" w:hAnsi="Times New Roman"/>
          <w:sz w:val="24"/>
          <w:szCs w:val="24"/>
        </w:rPr>
        <w:t xml:space="preserve">, состоявшихся </w:t>
      </w:r>
      <w:proofErr w:type="gramStart"/>
      <w:r w:rsidRPr="00584C9D">
        <w:rPr>
          <w:rFonts w:ascii="Times New Roman" w:hAnsi="Times New Roman"/>
          <w:sz w:val="24"/>
          <w:szCs w:val="24"/>
        </w:rPr>
        <w:t xml:space="preserve">«  </w:t>
      </w:r>
      <w:proofErr w:type="gramEnd"/>
      <w:r w:rsidRPr="00584C9D">
        <w:rPr>
          <w:rFonts w:ascii="Times New Roman" w:hAnsi="Times New Roman"/>
          <w:sz w:val="24"/>
          <w:szCs w:val="24"/>
        </w:rPr>
        <w:t xml:space="preserve"> »_______________ 201  г., и зарегистрированного в Реестре договоров АО </w:t>
      </w:r>
      <w:r w:rsidR="00704038">
        <w:rPr>
          <w:rFonts w:ascii="Times New Roman" w:hAnsi="Times New Roman"/>
          <w:bCs/>
          <w:sz w:val="24"/>
          <w:szCs w:val="24"/>
        </w:rPr>
        <w:t>«Восточная биржа</w:t>
      </w:r>
      <w:r w:rsidRPr="00584C9D">
        <w:rPr>
          <w:rFonts w:ascii="Times New Roman" w:hAnsi="Times New Roman"/>
          <w:bCs/>
          <w:sz w:val="24"/>
          <w:szCs w:val="24"/>
        </w:rPr>
        <w:t>»</w:t>
      </w:r>
      <w:r w:rsidRPr="00584C9D">
        <w:rPr>
          <w:rFonts w:ascii="Times New Roman" w:hAnsi="Times New Roman"/>
          <w:sz w:val="24"/>
          <w:szCs w:val="24"/>
        </w:rPr>
        <w:t xml:space="preserve">, Поставщик обязуется поставить, а Покупатель принять и оплатить Товар на следующих условиях: </w:t>
      </w:r>
    </w:p>
    <w:p w:rsidR="00130303" w:rsidRPr="00584C9D" w:rsidRDefault="00130303" w:rsidP="008A551A">
      <w:pPr>
        <w:spacing w:after="0" w:line="240" w:lineRule="auto"/>
        <w:jc w:val="both"/>
        <w:rPr>
          <w:rFonts w:ascii="Times New Roman" w:hAnsi="Times New Roman"/>
          <w:sz w:val="24"/>
          <w:szCs w:val="24"/>
        </w:rPr>
      </w:pPr>
      <w:r w:rsidRPr="00584C9D">
        <w:rPr>
          <w:rFonts w:ascii="Times New Roman" w:hAnsi="Times New Roman"/>
          <w:sz w:val="24"/>
          <w:szCs w:val="24"/>
        </w:rPr>
        <w:t>1.1. Место исполнения обязательств (</w:t>
      </w:r>
      <w:proofErr w:type="spellStart"/>
      <w:r w:rsidRPr="00584C9D">
        <w:rPr>
          <w:rFonts w:ascii="Times New Roman" w:hAnsi="Times New Roman"/>
          <w:sz w:val="24"/>
          <w:szCs w:val="24"/>
        </w:rPr>
        <w:t>местопоставки</w:t>
      </w:r>
      <w:proofErr w:type="spellEnd"/>
      <w:r w:rsidRPr="00584C9D">
        <w:rPr>
          <w:rFonts w:ascii="Times New Roman" w:hAnsi="Times New Roman"/>
          <w:sz w:val="24"/>
          <w:szCs w:val="24"/>
        </w:rPr>
        <w:t xml:space="preserve"> товара);</w:t>
      </w:r>
    </w:p>
    <w:p w:rsidR="00130303" w:rsidRPr="00584C9D" w:rsidRDefault="00130303" w:rsidP="008A551A">
      <w:pPr>
        <w:spacing w:after="0" w:line="240" w:lineRule="auto"/>
        <w:jc w:val="both"/>
        <w:rPr>
          <w:rFonts w:ascii="Times New Roman" w:hAnsi="Times New Roman"/>
          <w:sz w:val="24"/>
          <w:szCs w:val="24"/>
        </w:rPr>
      </w:pPr>
      <w:r w:rsidRPr="00584C9D">
        <w:rPr>
          <w:rFonts w:ascii="Times New Roman" w:hAnsi="Times New Roman"/>
          <w:sz w:val="24"/>
          <w:szCs w:val="24"/>
        </w:rPr>
        <w:t>1.2. Адрес нахождения места исполнения обязательств;</w:t>
      </w:r>
    </w:p>
    <w:p w:rsidR="00130303" w:rsidRPr="00584C9D" w:rsidRDefault="00130303" w:rsidP="008A551A">
      <w:pPr>
        <w:spacing w:after="0" w:line="240" w:lineRule="auto"/>
        <w:jc w:val="both"/>
        <w:rPr>
          <w:rFonts w:ascii="Times New Roman" w:hAnsi="Times New Roman"/>
          <w:sz w:val="24"/>
          <w:szCs w:val="24"/>
        </w:rPr>
      </w:pPr>
      <w:r w:rsidRPr="00584C9D">
        <w:rPr>
          <w:rFonts w:ascii="Times New Roman" w:hAnsi="Times New Roman"/>
          <w:sz w:val="24"/>
          <w:szCs w:val="24"/>
        </w:rPr>
        <w:t xml:space="preserve">1.3. Дополнительные условия поставки (посуточный график вывоза, порядок вывоза, и пр.) 2. Настоящее Дополнительное соглашение составлено в 2-х экземплярах по одному экземпляру для каждой из Сторон и является неотъемлемой частью Договора. </w:t>
      </w:r>
    </w:p>
    <w:p w:rsidR="00130303" w:rsidRPr="00584C9D" w:rsidRDefault="00130303" w:rsidP="008A551A">
      <w:pPr>
        <w:spacing w:after="0" w:line="240" w:lineRule="auto"/>
        <w:jc w:val="both"/>
        <w:rPr>
          <w:rFonts w:ascii="Times New Roman" w:hAnsi="Times New Roman"/>
          <w:sz w:val="24"/>
          <w:szCs w:val="24"/>
        </w:rPr>
      </w:pPr>
      <w:r w:rsidRPr="00584C9D">
        <w:rPr>
          <w:rFonts w:ascii="Times New Roman" w:hAnsi="Times New Roman"/>
          <w:sz w:val="24"/>
          <w:szCs w:val="24"/>
        </w:rPr>
        <w:t xml:space="preserve">3. Во всем остальном, что не предусмотрено настоящим Дополнительным соглашением, Стороны руководствуются положениями Договора. </w:t>
      </w:r>
    </w:p>
    <w:p w:rsidR="00130303" w:rsidRPr="00584C9D" w:rsidRDefault="00130303" w:rsidP="008A551A">
      <w:pPr>
        <w:spacing w:after="0" w:line="240" w:lineRule="auto"/>
        <w:jc w:val="both"/>
        <w:rPr>
          <w:rFonts w:ascii="Times New Roman" w:hAnsi="Times New Roman"/>
          <w:sz w:val="24"/>
          <w:szCs w:val="24"/>
        </w:rPr>
      </w:pPr>
    </w:p>
    <w:p w:rsidR="00130303" w:rsidRPr="00584C9D" w:rsidRDefault="00130303" w:rsidP="008A551A">
      <w:pPr>
        <w:spacing w:after="0" w:line="240" w:lineRule="auto"/>
        <w:jc w:val="both"/>
        <w:rPr>
          <w:rFonts w:ascii="Times New Roman" w:hAnsi="Times New Roman"/>
          <w:sz w:val="24"/>
          <w:szCs w:val="24"/>
        </w:rPr>
      </w:pPr>
    </w:p>
    <w:p w:rsidR="00130303" w:rsidRPr="00584C9D" w:rsidRDefault="00130303" w:rsidP="008A551A">
      <w:pPr>
        <w:spacing w:after="0" w:line="240" w:lineRule="auto"/>
        <w:jc w:val="both"/>
        <w:rPr>
          <w:rFonts w:ascii="Times New Roman" w:hAnsi="Times New Roman"/>
          <w:sz w:val="24"/>
          <w:szCs w:val="24"/>
        </w:rPr>
      </w:pPr>
    </w:p>
    <w:p w:rsidR="00130303" w:rsidRPr="00584C9D" w:rsidRDefault="00130303" w:rsidP="008A551A">
      <w:pPr>
        <w:spacing w:after="0" w:line="240" w:lineRule="auto"/>
        <w:jc w:val="both"/>
        <w:rPr>
          <w:rFonts w:ascii="Times New Roman" w:hAnsi="Times New Roman"/>
          <w:sz w:val="24"/>
          <w:szCs w:val="24"/>
        </w:rPr>
      </w:pPr>
    </w:p>
    <w:p w:rsidR="00130303" w:rsidRPr="00584C9D" w:rsidRDefault="00130303" w:rsidP="008A551A">
      <w:pPr>
        <w:spacing w:after="0"/>
        <w:jc w:val="both"/>
        <w:rPr>
          <w:rFonts w:ascii="Times New Roman" w:hAnsi="Times New Roman"/>
          <w:sz w:val="24"/>
          <w:szCs w:val="24"/>
        </w:rPr>
      </w:pPr>
      <w:proofErr w:type="gramStart"/>
      <w:r w:rsidRPr="00584C9D">
        <w:rPr>
          <w:rFonts w:ascii="Times New Roman" w:hAnsi="Times New Roman"/>
          <w:sz w:val="24"/>
          <w:szCs w:val="24"/>
        </w:rPr>
        <w:t xml:space="preserve">Поставщик:   </w:t>
      </w:r>
      <w:proofErr w:type="gramEnd"/>
      <w:r w:rsidRPr="00584C9D">
        <w:rPr>
          <w:rFonts w:ascii="Times New Roman" w:hAnsi="Times New Roman"/>
          <w:sz w:val="24"/>
          <w:szCs w:val="24"/>
        </w:rPr>
        <w:t xml:space="preserve">                                                                         Покупатель:</w:t>
      </w:r>
    </w:p>
    <w:p w:rsidR="00130303" w:rsidRPr="00584C9D" w:rsidRDefault="00130303" w:rsidP="008A551A">
      <w:pPr>
        <w:spacing w:after="0"/>
        <w:jc w:val="both"/>
        <w:rPr>
          <w:rFonts w:ascii="Times New Roman" w:hAnsi="Times New Roman"/>
          <w:sz w:val="24"/>
          <w:szCs w:val="24"/>
        </w:rPr>
      </w:pPr>
    </w:p>
    <w:p w:rsidR="00130303" w:rsidRPr="00584C9D" w:rsidRDefault="00130303" w:rsidP="008A551A">
      <w:pPr>
        <w:spacing w:after="0"/>
        <w:jc w:val="both"/>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Pr="00584C9D" w:rsidRDefault="00130303" w:rsidP="008A551A">
      <w:pPr>
        <w:pStyle w:val="a3"/>
        <w:ind w:left="7080"/>
        <w:jc w:val="right"/>
        <w:rPr>
          <w:rFonts w:ascii="Times New Roman" w:hAnsi="Times New Roman"/>
          <w:sz w:val="24"/>
          <w:szCs w:val="24"/>
        </w:rPr>
      </w:pPr>
    </w:p>
    <w:p w:rsidR="00130303" w:rsidRDefault="00130303">
      <w:pPr>
        <w:rPr>
          <w:rFonts w:ascii="Times New Roman" w:hAnsi="Times New Roman"/>
          <w:sz w:val="24"/>
          <w:szCs w:val="24"/>
        </w:rPr>
      </w:pPr>
      <w:r>
        <w:rPr>
          <w:rFonts w:ascii="Times New Roman" w:hAnsi="Times New Roman"/>
          <w:sz w:val="24"/>
          <w:szCs w:val="24"/>
        </w:rPr>
        <w:br w:type="page"/>
      </w:r>
    </w:p>
    <w:p w:rsidR="00130303" w:rsidRPr="00584C9D" w:rsidRDefault="00130303" w:rsidP="000156C2">
      <w:pPr>
        <w:pStyle w:val="a3"/>
        <w:ind w:left="7080"/>
        <w:jc w:val="right"/>
        <w:rPr>
          <w:rFonts w:ascii="Times New Roman" w:hAnsi="Times New Roman"/>
          <w:sz w:val="24"/>
          <w:szCs w:val="24"/>
        </w:rPr>
      </w:pPr>
      <w:r w:rsidRPr="00584C9D">
        <w:rPr>
          <w:rFonts w:ascii="Times New Roman" w:hAnsi="Times New Roman"/>
          <w:sz w:val="24"/>
          <w:szCs w:val="24"/>
        </w:rPr>
        <w:lastRenderedPageBreak/>
        <w:t>Приложение № 1</w:t>
      </w:r>
      <w:r>
        <w:rPr>
          <w:rFonts w:ascii="Times New Roman" w:hAnsi="Times New Roman"/>
          <w:sz w:val="24"/>
          <w:szCs w:val="24"/>
        </w:rPr>
        <w:t>3</w:t>
      </w:r>
    </w:p>
    <w:p w:rsidR="00130303" w:rsidRPr="00584C9D" w:rsidRDefault="00130303" w:rsidP="000156C2">
      <w:pPr>
        <w:pStyle w:val="a3"/>
        <w:jc w:val="right"/>
        <w:rPr>
          <w:rFonts w:ascii="Times New Roman" w:hAnsi="Times New Roman"/>
          <w:sz w:val="24"/>
          <w:szCs w:val="24"/>
        </w:rPr>
      </w:pPr>
      <w:r w:rsidRPr="00584C9D">
        <w:rPr>
          <w:rFonts w:ascii="Times New Roman" w:hAnsi="Times New Roman"/>
          <w:sz w:val="24"/>
          <w:szCs w:val="24"/>
        </w:rPr>
        <w:t>к Спецификации биржевого товара</w:t>
      </w:r>
    </w:p>
    <w:p w:rsidR="00130303" w:rsidRPr="00584C9D" w:rsidRDefault="00130303" w:rsidP="000156C2">
      <w:pPr>
        <w:pStyle w:val="a3"/>
        <w:jc w:val="right"/>
        <w:rPr>
          <w:rFonts w:ascii="Times New Roman" w:hAnsi="Times New Roman"/>
          <w:sz w:val="24"/>
          <w:szCs w:val="24"/>
        </w:rPr>
      </w:pPr>
      <w:r w:rsidRPr="00584C9D">
        <w:rPr>
          <w:rFonts w:ascii="Times New Roman" w:hAnsi="Times New Roman"/>
          <w:sz w:val="24"/>
          <w:szCs w:val="24"/>
        </w:rPr>
        <w:t>отделов «Нефть и нефтепродукты»,</w:t>
      </w:r>
    </w:p>
    <w:p w:rsidR="00130303" w:rsidRPr="00584C9D" w:rsidRDefault="00130303" w:rsidP="000156C2">
      <w:pPr>
        <w:pStyle w:val="a3"/>
        <w:jc w:val="right"/>
        <w:rPr>
          <w:rFonts w:ascii="Times New Roman" w:hAnsi="Times New Roman"/>
          <w:sz w:val="24"/>
          <w:szCs w:val="24"/>
        </w:rPr>
      </w:pPr>
      <w:r w:rsidRPr="00584C9D">
        <w:rPr>
          <w:rFonts w:ascii="Times New Roman" w:hAnsi="Times New Roman"/>
          <w:sz w:val="24"/>
          <w:szCs w:val="24"/>
        </w:rPr>
        <w:t xml:space="preserve"> «Сжиженные углеводородные газы и газовый конденсат»,</w:t>
      </w:r>
    </w:p>
    <w:p w:rsidR="00130303" w:rsidRPr="00584C9D" w:rsidRDefault="00130303" w:rsidP="000156C2">
      <w:pPr>
        <w:pStyle w:val="a3"/>
        <w:jc w:val="right"/>
        <w:rPr>
          <w:rFonts w:ascii="Times New Roman" w:hAnsi="Times New Roman"/>
          <w:sz w:val="24"/>
          <w:szCs w:val="24"/>
        </w:rPr>
      </w:pPr>
      <w:r w:rsidRPr="00584C9D">
        <w:rPr>
          <w:rFonts w:ascii="Times New Roman" w:hAnsi="Times New Roman"/>
          <w:sz w:val="24"/>
          <w:szCs w:val="24"/>
        </w:rPr>
        <w:t>«Продукция нефтегазохимического производства»</w:t>
      </w:r>
    </w:p>
    <w:p w:rsidR="00130303" w:rsidRPr="00584C9D" w:rsidRDefault="00704038" w:rsidP="000156C2">
      <w:pPr>
        <w:pStyle w:val="a3"/>
        <w:jc w:val="right"/>
        <w:rPr>
          <w:rFonts w:ascii="Times New Roman" w:hAnsi="Times New Roman"/>
          <w:sz w:val="24"/>
          <w:szCs w:val="24"/>
        </w:rPr>
      </w:pPr>
      <w:r>
        <w:rPr>
          <w:rFonts w:ascii="Times New Roman" w:hAnsi="Times New Roman"/>
          <w:sz w:val="24"/>
          <w:szCs w:val="24"/>
        </w:rPr>
        <w:t>АО «Восточная биржа»</w:t>
      </w:r>
    </w:p>
    <w:p w:rsidR="00130303" w:rsidRPr="00584C9D" w:rsidRDefault="00130303" w:rsidP="000156C2">
      <w:pPr>
        <w:jc w:val="center"/>
        <w:rPr>
          <w:b/>
          <w:sz w:val="24"/>
          <w:szCs w:val="24"/>
        </w:rPr>
      </w:pPr>
    </w:p>
    <w:p w:rsidR="00130303" w:rsidRDefault="00130303" w:rsidP="00860A8D">
      <w:pPr>
        <w:spacing w:line="240" w:lineRule="auto"/>
        <w:contextualSpacing/>
        <w:jc w:val="center"/>
        <w:rPr>
          <w:rFonts w:ascii="Times New Roman" w:hAnsi="Times New Roman"/>
          <w:b/>
          <w:sz w:val="24"/>
          <w:szCs w:val="24"/>
        </w:rPr>
      </w:pPr>
      <w:r w:rsidRPr="00584C9D">
        <w:rPr>
          <w:rFonts w:ascii="Times New Roman" w:hAnsi="Times New Roman"/>
          <w:b/>
          <w:sz w:val="24"/>
          <w:szCs w:val="24"/>
        </w:rPr>
        <w:t xml:space="preserve">Соглашение об условиях поставки </w:t>
      </w:r>
      <w:r>
        <w:rPr>
          <w:rFonts w:ascii="Times New Roman" w:hAnsi="Times New Roman"/>
          <w:b/>
          <w:sz w:val="24"/>
          <w:szCs w:val="24"/>
        </w:rPr>
        <w:t xml:space="preserve">битумов нефтяных производства </w:t>
      </w:r>
    </w:p>
    <w:p w:rsidR="00130303" w:rsidRPr="00584C9D" w:rsidRDefault="00130303" w:rsidP="00860A8D">
      <w:pPr>
        <w:spacing w:line="240" w:lineRule="auto"/>
        <w:contextualSpacing/>
        <w:jc w:val="center"/>
        <w:rPr>
          <w:rFonts w:ascii="Times New Roman" w:hAnsi="Times New Roman"/>
          <w:b/>
          <w:sz w:val="24"/>
          <w:szCs w:val="24"/>
        </w:rPr>
      </w:pPr>
      <w:r>
        <w:rPr>
          <w:rFonts w:ascii="Times New Roman" w:hAnsi="Times New Roman"/>
          <w:b/>
          <w:sz w:val="24"/>
          <w:szCs w:val="24"/>
        </w:rPr>
        <w:t>ООО «</w:t>
      </w:r>
      <w:proofErr w:type="spellStart"/>
      <w:r>
        <w:rPr>
          <w:rFonts w:ascii="Times New Roman" w:hAnsi="Times New Roman"/>
          <w:b/>
          <w:sz w:val="24"/>
          <w:szCs w:val="24"/>
        </w:rPr>
        <w:t>Газпромнефть</w:t>
      </w:r>
      <w:proofErr w:type="spellEnd"/>
      <w:r>
        <w:rPr>
          <w:rFonts w:ascii="Times New Roman" w:hAnsi="Times New Roman"/>
          <w:b/>
          <w:sz w:val="24"/>
          <w:szCs w:val="24"/>
        </w:rPr>
        <w:t>-БМ»</w:t>
      </w:r>
    </w:p>
    <w:p w:rsidR="00130303" w:rsidRPr="00634F8B" w:rsidRDefault="00130303" w:rsidP="000156C2">
      <w:pPr>
        <w:spacing w:before="240" w:after="120"/>
        <w:ind w:firstLine="340"/>
        <w:jc w:val="both"/>
        <w:rPr>
          <w:rFonts w:ascii="Times New Roman" w:hAnsi="Times New Roman"/>
          <w:b/>
          <w:sz w:val="24"/>
          <w:szCs w:val="24"/>
        </w:rPr>
      </w:pPr>
      <w:r w:rsidRPr="00634F8B">
        <w:rPr>
          <w:rFonts w:ascii="Times New Roman" w:hAnsi="Times New Roman"/>
          <w:b/>
          <w:caps/>
          <w:sz w:val="24"/>
          <w:szCs w:val="24"/>
        </w:rPr>
        <w:t>1.</w:t>
      </w:r>
      <w:r w:rsidRPr="00634F8B">
        <w:rPr>
          <w:rFonts w:ascii="Times New Roman" w:hAnsi="Times New Roman"/>
          <w:b/>
          <w:sz w:val="24"/>
          <w:szCs w:val="24"/>
        </w:rPr>
        <w:t xml:space="preserve"> Предмет </w:t>
      </w:r>
      <w:r>
        <w:rPr>
          <w:rFonts w:ascii="Times New Roman" w:hAnsi="Times New Roman"/>
          <w:b/>
          <w:sz w:val="24"/>
          <w:szCs w:val="24"/>
        </w:rPr>
        <w:t>Соглашения</w:t>
      </w:r>
    </w:p>
    <w:p w:rsidR="00130303" w:rsidRPr="003F2AAB" w:rsidRDefault="00130303" w:rsidP="000156C2">
      <w:pPr>
        <w:pStyle w:val="a9"/>
        <w:spacing w:before="120"/>
        <w:ind w:left="0" w:firstLine="340"/>
        <w:jc w:val="both"/>
        <w:rPr>
          <w:sz w:val="24"/>
          <w:szCs w:val="24"/>
        </w:rPr>
      </w:pPr>
      <w:r w:rsidRPr="003F2AAB">
        <w:rPr>
          <w:sz w:val="24"/>
          <w:szCs w:val="24"/>
        </w:rPr>
        <w:t>1.1. Поставщик обязуется передать Покупателю, а Покупатель – принять и оплатить Товар в режиме безадресных сделок, заключенных на организованных торгах (далее – «Договоры»), проводимых АО «</w:t>
      </w:r>
      <w:r w:rsidR="00704038">
        <w:rPr>
          <w:sz w:val="24"/>
          <w:szCs w:val="24"/>
        </w:rPr>
        <w:t>Восточная биржа</w:t>
      </w:r>
      <w:r w:rsidRPr="003F2AAB">
        <w:rPr>
          <w:sz w:val="24"/>
          <w:szCs w:val="24"/>
        </w:rPr>
        <w:t>» (далее – «Биржа»), по цене, в порядке и сроки и на условиях Договоров, Правил Биржевой торговли Биржи и настоящего Соглашения об условиях поставки битумов нефтяных производства ООО «</w:t>
      </w:r>
      <w:proofErr w:type="spellStart"/>
      <w:r w:rsidRPr="003F2AAB">
        <w:rPr>
          <w:sz w:val="24"/>
          <w:szCs w:val="24"/>
        </w:rPr>
        <w:t>Газпромнефть</w:t>
      </w:r>
      <w:proofErr w:type="spellEnd"/>
      <w:r w:rsidRPr="003F2AAB">
        <w:rPr>
          <w:sz w:val="24"/>
          <w:szCs w:val="24"/>
        </w:rPr>
        <w:t>-БМ» (далее – «Соглашение»). Настоящее Соглашение считается заключенным Сторонами по факту участия Сторон в биржевых торгах соответствующим биржевым инструментом.</w:t>
      </w:r>
    </w:p>
    <w:p w:rsidR="00130303" w:rsidRPr="003F2AAB" w:rsidRDefault="00130303" w:rsidP="000156C2">
      <w:pPr>
        <w:pStyle w:val="a9"/>
        <w:spacing w:before="120"/>
        <w:ind w:left="0" w:firstLine="340"/>
        <w:jc w:val="both"/>
        <w:rPr>
          <w:sz w:val="24"/>
          <w:szCs w:val="24"/>
        </w:rPr>
      </w:pPr>
      <w:r w:rsidRPr="003F2AAB">
        <w:rPr>
          <w:sz w:val="24"/>
          <w:szCs w:val="24"/>
        </w:rPr>
        <w:t>1.2. Количество, номенклатура, базис поставки, цена и сроки поставки Товара по каждому конкретному Договору, подтверждаются выдаваемой каждой из Сторон выпиской из реестра биржевых Договоров (далее – «Выписка»), в соответствии с кодировкой биржевых инструментов, определяемых настоящей Спецификацией, с учётом положений настоящего Соглашения. Датой и номером Договора при этом считаются дата и номер Выписки, выданной и подписанной Биржей. Иные, кроме прямо указанных в настоящем Соглашении, документы не оформляются.</w:t>
      </w:r>
    </w:p>
    <w:p w:rsidR="00130303" w:rsidRPr="003F2AAB" w:rsidRDefault="00130303" w:rsidP="000156C2">
      <w:pPr>
        <w:pStyle w:val="a9"/>
        <w:spacing w:before="120"/>
        <w:ind w:left="0" w:firstLine="340"/>
        <w:jc w:val="both"/>
        <w:rPr>
          <w:sz w:val="24"/>
          <w:szCs w:val="24"/>
        </w:rPr>
      </w:pPr>
      <w:r w:rsidRPr="003F2AAB">
        <w:rPr>
          <w:sz w:val="24"/>
          <w:szCs w:val="24"/>
        </w:rPr>
        <w:t>1.3. Также по запросу Покупателя, который, при необходимости, должен быть направлен одновременно с Реквизитным письмом (как оно определено далее), Поставщик за вознаграждение и за счет Покупателя может организовать оказание услуг, связанных с перевозкой Товара железнодорожным транспортом во внутрироссийском сообщении, включая услуги по организации перевозки Товара в подвижном составе сторонних организаций, а также организовать оказание услуг по доставке Товара автомобильным транспортом в адрес Покупателя (далее – «Услуги»), а Покупатель - оплатить такие услуги на условиях согласно настоящему Соглашению и отдельным дополнениям, согласованным и подписанным Сторонами (далее – «Дополнения»). Поставщик имеет право привлекать третьих лиц для оказания услуг.</w:t>
      </w:r>
    </w:p>
    <w:p w:rsidR="00130303" w:rsidRPr="003F2AAB" w:rsidRDefault="00130303" w:rsidP="000156C2">
      <w:pPr>
        <w:pStyle w:val="a9"/>
        <w:spacing w:before="120"/>
        <w:ind w:left="0" w:firstLine="340"/>
        <w:jc w:val="both"/>
        <w:rPr>
          <w:sz w:val="24"/>
          <w:szCs w:val="24"/>
        </w:rPr>
      </w:pPr>
      <w:r w:rsidRPr="003F2AAB">
        <w:rPr>
          <w:sz w:val="24"/>
          <w:szCs w:val="24"/>
        </w:rPr>
        <w:t>1.4. Если иное не согласовано в Дополнениях, Товар поставляется в адрес Покупателя на условиях и на базисах поставки (пунктах отгрузки), установленных Спецификацией и кодом биржевого инструмента согласно Выписке.</w:t>
      </w:r>
    </w:p>
    <w:p w:rsidR="00130303" w:rsidRPr="003F2AAB" w:rsidRDefault="00130303" w:rsidP="000156C2">
      <w:pPr>
        <w:pStyle w:val="a9"/>
        <w:spacing w:before="120"/>
        <w:ind w:left="0" w:firstLine="340"/>
        <w:jc w:val="both"/>
        <w:rPr>
          <w:sz w:val="24"/>
          <w:szCs w:val="24"/>
        </w:rPr>
      </w:pPr>
      <w:r w:rsidRPr="003F2AAB">
        <w:rPr>
          <w:sz w:val="24"/>
          <w:szCs w:val="24"/>
        </w:rPr>
        <w:t xml:space="preserve">1.5. Покупатель обязуется не позднее чем в течение 2 (двух) рабочих дней с даты заключения Договора предоставить в адрес Поставщика на электронную почту: </w:t>
      </w:r>
      <w:hyperlink r:id="rId13" w:history="1">
        <w:r w:rsidRPr="003F2AAB">
          <w:rPr>
            <w:rStyle w:val="a7"/>
            <w:sz w:val="24"/>
            <w:szCs w:val="24"/>
            <w:lang w:val="en-US"/>
          </w:rPr>
          <w:t>gpnbm</w:t>
        </w:r>
        <w:r w:rsidRPr="003F2AAB">
          <w:rPr>
            <w:rStyle w:val="a7"/>
            <w:sz w:val="24"/>
            <w:szCs w:val="24"/>
          </w:rPr>
          <w:t>-</w:t>
        </w:r>
        <w:r w:rsidRPr="003F2AAB">
          <w:rPr>
            <w:rStyle w:val="a7"/>
            <w:sz w:val="24"/>
            <w:szCs w:val="24"/>
            <w:lang w:val="en-US"/>
          </w:rPr>
          <w:t>tenders</w:t>
        </w:r>
        <w:r w:rsidRPr="003F2AAB">
          <w:rPr>
            <w:rStyle w:val="a7"/>
            <w:sz w:val="24"/>
            <w:szCs w:val="24"/>
          </w:rPr>
          <w:t>@</w:t>
        </w:r>
        <w:r w:rsidRPr="003F2AAB">
          <w:rPr>
            <w:rStyle w:val="a7"/>
            <w:sz w:val="24"/>
            <w:szCs w:val="24"/>
            <w:lang w:val="en-US"/>
          </w:rPr>
          <w:t>gazprom</w:t>
        </w:r>
        <w:r w:rsidRPr="003F2AAB">
          <w:rPr>
            <w:rStyle w:val="a7"/>
            <w:sz w:val="24"/>
            <w:szCs w:val="24"/>
          </w:rPr>
          <w:t>-</w:t>
        </w:r>
        <w:r w:rsidRPr="003F2AAB">
          <w:rPr>
            <w:rStyle w:val="a7"/>
            <w:sz w:val="24"/>
            <w:szCs w:val="24"/>
            <w:lang w:val="en-US"/>
          </w:rPr>
          <w:t>neft</w:t>
        </w:r>
        <w:r w:rsidRPr="003F2AAB">
          <w:rPr>
            <w:rStyle w:val="a7"/>
            <w:sz w:val="24"/>
            <w:szCs w:val="24"/>
          </w:rPr>
          <w:t>.</w:t>
        </w:r>
        <w:proofErr w:type="spellStart"/>
        <w:r w:rsidRPr="003F2AAB">
          <w:rPr>
            <w:rStyle w:val="a7"/>
            <w:sz w:val="24"/>
            <w:szCs w:val="24"/>
            <w:lang w:val="en-US"/>
          </w:rPr>
          <w:t>ru</w:t>
        </w:r>
        <w:proofErr w:type="spellEnd"/>
      </w:hyperlink>
      <w:r w:rsidRPr="003F2AAB">
        <w:rPr>
          <w:sz w:val="24"/>
          <w:szCs w:val="24"/>
        </w:rPr>
        <w:t xml:space="preserve"> письмо с указанием его данных, а также документы и информацию в соответствии с Приложением 5 к настоящему Соглашению (далее – «Реквизитное письмо»), при этом в теме электронного письма должны быть указаны номер и дата Договора. Данное условие считается существенным условием Договора, обязательство Поставщика передать Товар из Договора является встречным по отношению к обязательству Покупателя, указанному в настоящем пункте, и в случае его нарушения Покупателем Поставщик вправе в одностороннем внесудебном порядке отказаться от Договора без каких-либо дополнительных уведомлений со стороны Поставщика или иных лиц и без применения какой-либо ответственности к Поставщику. </w:t>
      </w:r>
    </w:p>
    <w:p w:rsidR="00130303" w:rsidRPr="001B57CC" w:rsidRDefault="00130303" w:rsidP="000156C2">
      <w:pPr>
        <w:pStyle w:val="a9"/>
        <w:spacing w:before="120"/>
        <w:ind w:left="0" w:firstLine="340"/>
        <w:jc w:val="both"/>
        <w:rPr>
          <w:sz w:val="24"/>
          <w:szCs w:val="24"/>
        </w:rPr>
      </w:pPr>
      <w:r w:rsidRPr="003F2AAB">
        <w:rPr>
          <w:sz w:val="24"/>
          <w:szCs w:val="24"/>
        </w:rPr>
        <w:t>1.6. В случае если количество Товара, фактически отгруженного Покупателю в рамках Договора, превысит количество Товара, указанного в соответствующем Договоре, по причине, связанной с обеспечением полной загрузки транспортного средства, Покупатель обязуется оплатить стоимость такого дополнительного количества Товара из расчёта цены за соответствующую единицу массы</w:t>
      </w:r>
      <w:r w:rsidRPr="00D2174B">
        <w:rPr>
          <w:sz w:val="24"/>
          <w:szCs w:val="24"/>
        </w:rPr>
        <w:t xml:space="preserve"> Товар</w:t>
      </w:r>
      <w:r>
        <w:rPr>
          <w:sz w:val="24"/>
          <w:szCs w:val="24"/>
        </w:rPr>
        <w:t>а</w:t>
      </w:r>
      <w:r w:rsidRPr="00D2174B">
        <w:rPr>
          <w:sz w:val="24"/>
          <w:szCs w:val="24"/>
        </w:rPr>
        <w:t xml:space="preserve"> согласно </w:t>
      </w:r>
      <w:proofErr w:type="gramStart"/>
      <w:r w:rsidRPr="00D2174B">
        <w:rPr>
          <w:sz w:val="24"/>
          <w:szCs w:val="24"/>
        </w:rPr>
        <w:t>Договору</w:t>
      </w:r>
      <w:proofErr w:type="gramEnd"/>
      <w:r>
        <w:rPr>
          <w:sz w:val="24"/>
          <w:szCs w:val="24"/>
        </w:rPr>
        <w:t xml:space="preserve"> в течение 2 (двух) рабочих дней с даты отгрузки, </w:t>
      </w:r>
      <w:r w:rsidRPr="00E5493E">
        <w:rPr>
          <w:sz w:val="24"/>
          <w:szCs w:val="24"/>
        </w:rPr>
        <w:t>путем перечисления данной суммы на расчётный счет Поставщика.</w:t>
      </w:r>
    </w:p>
    <w:p w:rsidR="00130303" w:rsidRPr="00A3249B" w:rsidRDefault="00130303" w:rsidP="000156C2">
      <w:pPr>
        <w:pStyle w:val="a9"/>
        <w:spacing w:before="120"/>
        <w:ind w:left="0" w:firstLine="340"/>
        <w:jc w:val="both"/>
        <w:rPr>
          <w:sz w:val="24"/>
          <w:szCs w:val="24"/>
        </w:rPr>
      </w:pPr>
      <w:r w:rsidRPr="00A3249B">
        <w:rPr>
          <w:sz w:val="24"/>
          <w:szCs w:val="24"/>
        </w:rPr>
        <w:lastRenderedPageBreak/>
        <w:t xml:space="preserve">1.7. Количество фактически отгруженного Покупателю Товара определяется в соответствии </w:t>
      </w:r>
      <w:proofErr w:type="gramStart"/>
      <w:r w:rsidRPr="00A3249B">
        <w:rPr>
          <w:sz w:val="24"/>
          <w:szCs w:val="24"/>
        </w:rPr>
        <w:t>с  п.</w:t>
      </w:r>
      <w:proofErr w:type="gramEnd"/>
      <w:r w:rsidRPr="00A3249B">
        <w:rPr>
          <w:sz w:val="24"/>
          <w:szCs w:val="24"/>
        </w:rPr>
        <w:t xml:space="preserve"> 3.6 данного Соглашения.</w:t>
      </w:r>
    </w:p>
    <w:p w:rsidR="00130303" w:rsidRPr="00B21B3D" w:rsidRDefault="00130303" w:rsidP="000156C2">
      <w:pPr>
        <w:pStyle w:val="a9"/>
        <w:spacing w:before="120"/>
        <w:ind w:left="0" w:firstLine="340"/>
        <w:jc w:val="both"/>
        <w:rPr>
          <w:sz w:val="24"/>
          <w:szCs w:val="24"/>
        </w:rPr>
      </w:pPr>
      <w:r w:rsidRPr="00B21B3D">
        <w:rPr>
          <w:sz w:val="24"/>
          <w:szCs w:val="24"/>
        </w:rPr>
        <w:t>1.8. В случае если на дату Договора Покупатель имеет просроченную задолженность перед Поставщиком, Поставщик вправе в одностороннем внесудебном порядке отказаться от Договора без каких-либо дополнительных уведомлений со стороны Поставщика или иных лиц и без применения какой-либо ответственности к Поставщику.</w:t>
      </w:r>
    </w:p>
    <w:p w:rsidR="00130303" w:rsidRDefault="00130303" w:rsidP="000156C2">
      <w:pPr>
        <w:pStyle w:val="a9"/>
        <w:spacing w:before="120"/>
        <w:ind w:left="0" w:firstLine="340"/>
        <w:jc w:val="both"/>
        <w:rPr>
          <w:sz w:val="24"/>
          <w:szCs w:val="24"/>
        </w:rPr>
      </w:pPr>
      <w:r w:rsidRPr="008B3434">
        <w:rPr>
          <w:sz w:val="24"/>
          <w:szCs w:val="24"/>
        </w:rPr>
        <w:t>1.9.</w:t>
      </w:r>
      <w:r w:rsidRPr="008B3434">
        <w:t xml:space="preserve"> </w:t>
      </w:r>
      <w:r w:rsidRPr="008B3434">
        <w:rPr>
          <w:sz w:val="24"/>
          <w:szCs w:val="24"/>
        </w:rPr>
        <w:t xml:space="preserve">Возврат излишне уплаченных Покупателем Поставщику средств производится после письменного обращения Покупателя и подписания сторонами акта сверки расчетов, подготовленного Поставщиком, при условии отсутствия задолженности Покупателя перед Поставщиком по претензиям Поставщика, признанным Покупателем, которая может быть зачтена Поставщиком против требования Покупателя. За период пользования Поставщиком денежными средствами Покупателя </w:t>
      </w:r>
      <w:r>
        <w:rPr>
          <w:sz w:val="24"/>
          <w:szCs w:val="24"/>
        </w:rPr>
        <w:t xml:space="preserve">проценты начислению не </w:t>
      </w:r>
      <w:r w:rsidRPr="008B3434">
        <w:rPr>
          <w:sz w:val="24"/>
          <w:szCs w:val="24"/>
        </w:rPr>
        <w:t>подлежат.</w:t>
      </w:r>
      <w:r>
        <w:rPr>
          <w:sz w:val="24"/>
          <w:szCs w:val="24"/>
        </w:rPr>
        <w:t xml:space="preserve"> </w:t>
      </w:r>
    </w:p>
    <w:p w:rsidR="00130303" w:rsidRPr="001B57CC" w:rsidRDefault="00130303" w:rsidP="000156C2">
      <w:pPr>
        <w:pStyle w:val="a9"/>
        <w:spacing w:before="120"/>
        <w:ind w:left="0" w:firstLine="340"/>
        <w:jc w:val="both"/>
        <w:rPr>
          <w:sz w:val="24"/>
          <w:szCs w:val="24"/>
        </w:rPr>
      </w:pPr>
      <w:r>
        <w:rPr>
          <w:sz w:val="24"/>
          <w:szCs w:val="24"/>
        </w:rPr>
        <w:t xml:space="preserve">1.10. Даты и время отгрузки Товара в соответствии с Договором, указанные в Отгрузочной разнарядке (как она определена далее) или ином сообщении с датами и временем отгрузки Товара, направленном Покупателем, являются предложением Покупателя, которое может быть акцептовано Поставщиком. Поставщик также вправе в течение 2 (двух) рабочих дней с даты получения Отгрузочной разнарядки или такого сообщения направить уточнённые даты и время отгрузки Товара (находящиеся в пределах сроков отгрузки по соответствующими биржевому инструменту) ответным электронным письмом Покупателю, и такие даты и время будут считаться согласованными Сторонами, если они не договорятся об ином.  </w:t>
      </w:r>
    </w:p>
    <w:p w:rsidR="00130303" w:rsidRPr="00634F8B" w:rsidRDefault="00130303" w:rsidP="000156C2">
      <w:pPr>
        <w:spacing w:before="240" w:after="120"/>
        <w:ind w:firstLine="340"/>
        <w:rPr>
          <w:rFonts w:ascii="Times New Roman" w:hAnsi="Times New Roman"/>
          <w:b/>
          <w:sz w:val="24"/>
          <w:szCs w:val="24"/>
        </w:rPr>
      </w:pPr>
      <w:r w:rsidRPr="00634F8B">
        <w:rPr>
          <w:rFonts w:ascii="Times New Roman" w:hAnsi="Times New Roman"/>
          <w:b/>
          <w:sz w:val="24"/>
          <w:szCs w:val="24"/>
        </w:rPr>
        <w:t>2. Обязанности сторон</w:t>
      </w:r>
    </w:p>
    <w:p w:rsidR="00130303" w:rsidRPr="00634F8B" w:rsidRDefault="00130303" w:rsidP="000156C2">
      <w:pPr>
        <w:spacing w:before="160"/>
        <w:ind w:firstLine="340"/>
        <w:jc w:val="both"/>
        <w:rPr>
          <w:rFonts w:ascii="Times New Roman" w:hAnsi="Times New Roman"/>
          <w:sz w:val="24"/>
          <w:szCs w:val="24"/>
          <w:u w:val="single"/>
        </w:rPr>
      </w:pPr>
      <w:r w:rsidRPr="00634F8B">
        <w:rPr>
          <w:rFonts w:ascii="Times New Roman" w:hAnsi="Times New Roman"/>
          <w:sz w:val="24"/>
          <w:szCs w:val="24"/>
          <w:u w:val="single"/>
        </w:rPr>
        <w:t xml:space="preserve">2.1. При перевозке </w:t>
      </w:r>
      <w:r>
        <w:rPr>
          <w:rFonts w:ascii="Times New Roman" w:hAnsi="Times New Roman"/>
          <w:sz w:val="24"/>
          <w:szCs w:val="24"/>
          <w:u w:val="single"/>
        </w:rPr>
        <w:t>Товара</w:t>
      </w:r>
      <w:r w:rsidRPr="00634F8B">
        <w:rPr>
          <w:rFonts w:ascii="Times New Roman" w:hAnsi="Times New Roman"/>
          <w:sz w:val="24"/>
          <w:szCs w:val="24"/>
          <w:u w:val="single"/>
        </w:rPr>
        <w:t xml:space="preserve"> железнодорожным транспортом Покупатель обязуется:</w:t>
      </w:r>
    </w:p>
    <w:p w:rsidR="00130303" w:rsidRPr="00634F8B" w:rsidRDefault="00130303" w:rsidP="000156C2">
      <w:pPr>
        <w:pStyle w:val="a9"/>
        <w:spacing w:before="120"/>
        <w:ind w:left="0" w:firstLine="340"/>
        <w:jc w:val="both"/>
        <w:rPr>
          <w:sz w:val="24"/>
          <w:szCs w:val="24"/>
        </w:rPr>
      </w:pPr>
      <w:r>
        <w:rPr>
          <w:sz w:val="24"/>
          <w:szCs w:val="24"/>
        </w:rPr>
        <w:t xml:space="preserve">2.1.1 </w:t>
      </w:r>
      <w:proofErr w:type="gramStart"/>
      <w:r w:rsidRPr="00012603">
        <w:rPr>
          <w:sz w:val="24"/>
          <w:szCs w:val="24"/>
        </w:rPr>
        <w:t>В</w:t>
      </w:r>
      <w:proofErr w:type="gramEnd"/>
      <w:r w:rsidRPr="00012603">
        <w:rPr>
          <w:sz w:val="24"/>
          <w:szCs w:val="24"/>
        </w:rPr>
        <w:t xml:space="preserve"> течение 3 (Трех) дней с даты Договора</w:t>
      </w:r>
      <w:r>
        <w:rPr>
          <w:sz w:val="24"/>
          <w:szCs w:val="24"/>
        </w:rPr>
        <w:t xml:space="preserve"> или подписания Дополнения (если применимо), какая из дат позднее</w:t>
      </w:r>
      <w:r w:rsidRPr="00012603">
        <w:rPr>
          <w:sz w:val="24"/>
          <w:szCs w:val="24"/>
        </w:rPr>
        <w:t>, предоставить Поставщику отгрузочную разнарядку на электронную почту: gpnbm-tenders@gazprom-neft.ru (форма согласована Сторонами в Приложениях № 3 и 4 являющихся неотъемлемой частью настоящего Соглашения) – далее «Отгрузочная разнарядка», на отгрузку Товара в объеме, предусмотренном соответствующим Договором.</w:t>
      </w:r>
    </w:p>
    <w:p w:rsidR="00130303" w:rsidRPr="00634F8B" w:rsidRDefault="00130303" w:rsidP="000156C2">
      <w:pPr>
        <w:pStyle w:val="a9"/>
        <w:spacing w:before="120"/>
        <w:ind w:left="0" w:firstLine="340"/>
        <w:jc w:val="both"/>
        <w:rPr>
          <w:sz w:val="24"/>
          <w:szCs w:val="24"/>
        </w:rPr>
      </w:pPr>
      <w:r w:rsidRPr="00634F8B">
        <w:rPr>
          <w:sz w:val="24"/>
          <w:szCs w:val="24"/>
        </w:rPr>
        <w:t xml:space="preserve">2.1.2. Указать в Отгрузочных разнарядках номер Договора, согласно которому предоставляются Отгрузочные разнарядки, </w:t>
      </w:r>
      <w:r>
        <w:rPr>
          <w:sz w:val="24"/>
          <w:szCs w:val="24"/>
        </w:rPr>
        <w:t>базис поставки (</w:t>
      </w:r>
      <w:r w:rsidRPr="00634F8B">
        <w:rPr>
          <w:sz w:val="24"/>
          <w:szCs w:val="24"/>
        </w:rPr>
        <w:t>пункт отгрузки</w:t>
      </w:r>
      <w:r>
        <w:rPr>
          <w:sz w:val="24"/>
          <w:szCs w:val="24"/>
        </w:rPr>
        <w:t>)</w:t>
      </w:r>
      <w:r w:rsidRPr="00634F8B">
        <w:rPr>
          <w:sz w:val="24"/>
          <w:szCs w:val="24"/>
        </w:rPr>
        <w:t xml:space="preserve"> </w:t>
      </w:r>
      <w:r>
        <w:rPr>
          <w:sz w:val="24"/>
          <w:szCs w:val="24"/>
        </w:rPr>
        <w:t>Товара</w:t>
      </w:r>
      <w:r w:rsidRPr="00634F8B">
        <w:rPr>
          <w:sz w:val="24"/>
          <w:szCs w:val="24"/>
        </w:rPr>
        <w:t xml:space="preserve"> в соответствии с </w:t>
      </w:r>
      <w:r>
        <w:rPr>
          <w:sz w:val="24"/>
          <w:szCs w:val="24"/>
        </w:rPr>
        <w:t>Договором</w:t>
      </w:r>
      <w:r w:rsidRPr="00634F8B">
        <w:rPr>
          <w:sz w:val="24"/>
          <w:szCs w:val="24"/>
        </w:rPr>
        <w:t xml:space="preserve">, наименование </w:t>
      </w:r>
      <w:r>
        <w:rPr>
          <w:sz w:val="24"/>
          <w:szCs w:val="24"/>
        </w:rPr>
        <w:t>Товара</w:t>
      </w:r>
      <w:r w:rsidRPr="00634F8B">
        <w:rPr>
          <w:sz w:val="24"/>
          <w:szCs w:val="24"/>
        </w:rPr>
        <w:t xml:space="preserve"> и </w:t>
      </w:r>
      <w:r>
        <w:rPr>
          <w:sz w:val="24"/>
          <w:szCs w:val="24"/>
        </w:rPr>
        <w:t xml:space="preserve">его </w:t>
      </w:r>
      <w:r w:rsidRPr="00634F8B">
        <w:rPr>
          <w:sz w:val="24"/>
          <w:szCs w:val="24"/>
        </w:rPr>
        <w:t>количество, наименование грузополучателя в соответствии с его учредительными документами и регистрацией в ОАО «РЖД», его код, почтовый адрес, код ОКПО, железную дорогу назначения, станцию назначения и ее код, собственника подъездного пути/ветки. Отгрузочная разнарядка должна быть подписана руководителем Покупателя (представителем Покупателя,</w:t>
      </w:r>
      <w:r w:rsidRPr="002E0086">
        <w:rPr>
          <w:sz w:val="24"/>
          <w:szCs w:val="24"/>
        </w:rPr>
        <w:t xml:space="preserve"> </w:t>
      </w:r>
      <w:r w:rsidRPr="00634F8B">
        <w:rPr>
          <w:sz w:val="24"/>
          <w:szCs w:val="24"/>
        </w:rPr>
        <w:t>действующим на основании доверенности) и скреплена печатью.</w:t>
      </w:r>
    </w:p>
    <w:p w:rsidR="00130303" w:rsidRPr="002E0086" w:rsidRDefault="00130303" w:rsidP="000156C2">
      <w:pPr>
        <w:pStyle w:val="a9"/>
        <w:spacing w:before="120"/>
        <w:ind w:left="0" w:firstLine="340"/>
        <w:jc w:val="both"/>
        <w:rPr>
          <w:sz w:val="24"/>
          <w:szCs w:val="24"/>
        </w:rPr>
      </w:pPr>
      <w:r w:rsidRPr="002E0086">
        <w:rPr>
          <w:sz w:val="24"/>
          <w:szCs w:val="24"/>
        </w:rPr>
        <w:t xml:space="preserve">При отгрузке </w:t>
      </w:r>
      <w:r>
        <w:rPr>
          <w:sz w:val="24"/>
          <w:szCs w:val="24"/>
        </w:rPr>
        <w:t>Товара</w:t>
      </w:r>
      <w:r w:rsidRPr="002E0086">
        <w:rPr>
          <w:sz w:val="24"/>
          <w:szCs w:val="24"/>
        </w:rPr>
        <w:t xml:space="preserve"> на станции назначения Калининградской </w:t>
      </w:r>
      <w:proofErr w:type="spellStart"/>
      <w:r w:rsidRPr="002E0086">
        <w:rPr>
          <w:sz w:val="24"/>
          <w:szCs w:val="24"/>
        </w:rPr>
        <w:t>ж.д</w:t>
      </w:r>
      <w:proofErr w:type="spellEnd"/>
      <w:r w:rsidRPr="002E0086">
        <w:rPr>
          <w:sz w:val="24"/>
          <w:szCs w:val="24"/>
        </w:rPr>
        <w:t xml:space="preserve">. необходимо указывать полные наименования транзитных железных дорог, коды, наименование станций пограничных переходов и почтовые адреса плательщика тарифа по транзитным железным дорогам. </w:t>
      </w:r>
    </w:p>
    <w:p w:rsidR="00130303" w:rsidRPr="00BF3C98" w:rsidRDefault="00130303" w:rsidP="000156C2">
      <w:pPr>
        <w:pStyle w:val="a9"/>
        <w:spacing w:before="120"/>
        <w:ind w:left="0" w:firstLine="340"/>
        <w:jc w:val="both"/>
        <w:rPr>
          <w:sz w:val="24"/>
          <w:szCs w:val="24"/>
        </w:rPr>
      </w:pPr>
      <w:r w:rsidRPr="002E0086">
        <w:rPr>
          <w:sz w:val="24"/>
          <w:szCs w:val="24"/>
        </w:rPr>
        <w:t xml:space="preserve">При этом если Покупатель предоставляет несколько Отгрузочных разнарядок в рамках одного Договора на одну станцию назначения, то все данные, в том числе в графе «Особые отметки», указанные в отдельно взятой Отгрузочной разнарядке действуют строго в рамках этой </w:t>
      </w:r>
      <w:r w:rsidRPr="00AA142B">
        <w:rPr>
          <w:sz w:val="24"/>
          <w:szCs w:val="24"/>
        </w:rPr>
        <w:t>О</w:t>
      </w:r>
      <w:r w:rsidRPr="002E0086">
        <w:rPr>
          <w:sz w:val="24"/>
          <w:szCs w:val="24"/>
        </w:rPr>
        <w:t>тгрузочной разнарядки.</w:t>
      </w:r>
    </w:p>
    <w:p w:rsidR="00130303" w:rsidRPr="00BF3C98" w:rsidRDefault="00130303" w:rsidP="000156C2">
      <w:pPr>
        <w:pStyle w:val="a9"/>
        <w:spacing w:before="120"/>
        <w:ind w:left="0" w:firstLine="340"/>
        <w:jc w:val="both"/>
        <w:rPr>
          <w:sz w:val="24"/>
          <w:szCs w:val="24"/>
        </w:rPr>
      </w:pPr>
      <w:r w:rsidRPr="002E0086">
        <w:rPr>
          <w:sz w:val="24"/>
          <w:szCs w:val="24"/>
        </w:rPr>
        <w:t xml:space="preserve">2.1.3. По требованию Поставщика в течение 10 (десяти) дней с даты направления соответствующего требования, Покупатель обязуется обеспечить подтверждение станции назначения о готовности к приему заявленного ассортимента и количества </w:t>
      </w:r>
      <w:r>
        <w:rPr>
          <w:sz w:val="24"/>
          <w:szCs w:val="24"/>
        </w:rPr>
        <w:t>Товара</w:t>
      </w:r>
      <w:r w:rsidRPr="002E0086">
        <w:rPr>
          <w:sz w:val="24"/>
          <w:szCs w:val="24"/>
        </w:rPr>
        <w:t>.</w:t>
      </w:r>
      <w:r w:rsidRPr="00BF3C98">
        <w:rPr>
          <w:sz w:val="24"/>
          <w:szCs w:val="24"/>
        </w:rPr>
        <w:t xml:space="preserve"> </w:t>
      </w:r>
    </w:p>
    <w:p w:rsidR="00130303" w:rsidRPr="00634F8B" w:rsidRDefault="00130303" w:rsidP="000156C2">
      <w:pPr>
        <w:pStyle w:val="a9"/>
        <w:spacing w:before="120"/>
        <w:ind w:left="0" w:firstLine="340"/>
        <w:jc w:val="both"/>
        <w:rPr>
          <w:sz w:val="24"/>
          <w:szCs w:val="24"/>
        </w:rPr>
      </w:pPr>
      <w:r w:rsidRPr="002E0086">
        <w:rPr>
          <w:sz w:val="24"/>
          <w:szCs w:val="24"/>
        </w:rPr>
        <w:t xml:space="preserve">При отсутствии подтверждения грузополучателя о готовности принять </w:t>
      </w:r>
      <w:r>
        <w:rPr>
          <w:sz w:val="24"/>
          <w:szCs w:val="24"/>
        </w:rPr>
        <w:t>Товар</w:t>
      </w:r>
      <w:r w:rsidRPr="002E0086">
        <w:rPr>
          <w:sz w:val="24"/>
          <w:szCs w:val="24"/>
        </w:rPr>
        <w:t xml:space="preserve"> или при наличии запрета либо ограничения ОАО «РЖД» на отгрузку </w:t>
      </w:r>
      <w:r>
        <w:rPr>
          <w:sz w:val="24"/>
          <w:szCs w:val="24"/>
        </w:rPr>
        <w:t>Товара</w:t>
      </w:r>
      <w:r w:rsidRPr="002E0086">
        <w:rPr>
          <w:sz w:val="24"/>
          <w:szCs w:val="24"/>
        </w:rPr>
        <w:t xml:space="preserve"> в направлении, указанном Покупателем в Отгрузочной разнарядке, Поставщик не несет ответственности за нарушение срока поставки </w:t>
      </w:r>
      <w:r>
        <w:rPr>
          <w:sz w:val="24"/>
          <w:szCs w:val="24"/>
        </w:rPr>
        <w:t>Товара</w:t>
      </w:r>
      <w:r w:rsidRPr="002E0086">
        <w:rPr>
          <w:sz w:val="24"/>
          <w:szCs w:val="24"/>
        </w:rPr>
        <w:t>.</w:t>
      </w:r>
    </w:p>
    <w:p w:rsidR="00130303" w:rsidRPr="00634F8B" w:rsidRDefault="00130303" w:rsidP="000156C2">
      <w:pPr>
        <w:pStyle w:val="a9"/>
        <w:spacing w:before="120"/>
        <w:ind w:left="0" w:firstLine="340"/>
        <w:jc w:val="both"/>
        <w:rPr>
          <w:sz w:val="24"/>
          <w:szCs w:val="24"/>
        </w:rPr>
      </w:pPr>
      <w:r w:rsidRPr="00634F8B">
        <w:rPr>
          <w:sz w:val="24"/>
          <w:szCs w:val="24"/>
        </w:rPr>
        <w:t xml:space="preserve">2.1.4. Иметь все необходимые в соответствии с действующим законодательством разрешения (лицензии) государственных органов на получение, перевозку, выгрузку и на иные операции с </w:t>
      </w:r>
      <w:r>
        <w:rPr>
          <w:sz w:val="24"/>
          <w:szCs w:val="24"/>
        </w:rPr>
        <w:lastRenderedPageBreak/>
        <w:t>Товаром</w:t>
      </w:r>
      <w:r w:rsidRPr="00634F8B">
        <w:rPr>
          <w:sz w:val="24"/>
          <w:szCs w:val="24"/>
        </w:rPr>
        <w:t>, получаем</w:t>
      </w:r>
      <w:r>
        <w:rPr>
          <w:sz w:val="24"/>
          <w:szCs w:val="24"/>
        </w:rPr>
        <w:t>ым</w:t>
      </w:r>
      <w:r w:rsidRPr="00634F8B">
        <w:rPr>
          <w:sz w:val="24"/>
          <w:szCs w:val="24"/>
        </w:rPr>
        <w:t xml:space="preserve"> по Договору, и обеспечить наличие указанных документов у грузополучателя </w:t>
      </w:r>
      <w:r>
        <w:rPr>
          <w:sz w:val="24"/>
          <w:szCs w:val="24"/>
        </w:rPr>
        <w:t>Товара</w:t>
      </w:r>
      <w:r w:rsidRPr="00634F8B">
        <w:rPr>
          <w:sz w:val="24"/>
          <w:szCs w:val="24"/>
        </w:rPr>
        <w:t xml:space="preserve"> и третьих лиц, оказывающих Покупателю транспортные услуги по доставке </w:t>
      </w:r>
      <w:r>
        <w:rPr>
          <w:sz w:val="24"/>
          <w:szCs w:val="24"/>
        </w:rPr>
        <w:t>Товара</w:t>
      </w:r>
      <w:r w:rsidRPr="00634F8B">
        <w:rPr>
          <w:sz w:val="24"/>
          <w:szCs w:val="24"/>
        </w:rPr>
        <w:t>.</w:t>
      </w:r>
    </w:p>
    <w:p w:rsidR="00130303" w:rsidRPr="00634F8B" w:rsidRDefault="00130303" w:rsidP="000156C2">
      <w:pPr>
        <w:pStyle w:val="a9"/>
        <w:spacing w:before="120"/>
        <w:ind w:left="0" w:firstLine="340"/>
        <w:jc w:val="both"/>
        <w:rPr>
          <w:sz w:val="24"/>
          <w:szCs w:val="24"/>
        </w:rPr>
      </w:pPr>
      <w:r w:rsidRPr="00634F8B">
        <w:rPr>
          <w:sz w:val="24"/>
          <w:szCs w:val="24"/>
        </w:rPr>
        <w:t xml:space="preserve">2.1.5. При отгрузке </w:t>
      </w:r>
      <w:r>
        <w:rPr>
          <w:sz w:val="24"/>
          <w:szCs w:val="24"/>
        </w:rPr>
        <w:t>Товара</w:t>
      </w:r>
      <w:r w:rsidRPr="00634F8B">
        <w:rPr>
          <w:sz w:val="24"/>
          <w:szCs w:val="24"/>
        </w:rPr>
        <w:t xml:space="preserve"> железнодорожным транспортом на станции назначения Калининградской ж. д. Покупатель самостоятельно проводит все необходимые таможенные процедуры по оформлению товарно-транспортных накладных и несет ответственность перед Поставщиком за все убытки, связанные с несвоевременным оформлением документации.</w:t>
      </w:r>
    </w:p>
    <w:p w:rsidR="00130303" w:rsidRPr="00634F8B" w:rsidRDefault="00130303" w:rsidP="000156C2">
      <w:pPr>
        <w:pStyle w:val="a9"/>
        <w:spacing w:before="120"/>
        <w:ind w:left="0" w:firstLine="340"/>
        <w:jc w:val="both"/>
        <w:rPr>
          <w:sz w:val="24"/>
          <w:szCs w:val="24"/>
        </w:rPr>
      </w:pPr>
      <w:r w:rsidRPr="00634F8B">
        <w:rPr>
          <w:sz w:val="24"/>
          <w:szCs w:val="24"/>
        </w:rPr>
        <w:t xml:space="preserve">2.1.6. В порядке и на условиях настоящего </w:t>
      </w:r>
      <w:r>
        <w:rPr>
          <w:sz w:val="24"/>
          <w:szCs w:val="24"/>
        </w:rPr>
        <w:t>Соглашения и соответствующего Дополнения</w:t>
      </w:r>
      <w:r w:rsidRPr="00634F8B">
        <w:rPr>
          <w:sz w:val="24"/>
          <w:szCs w:val="24"/>
        </w:rPr>
        <w:t xml:space="preserve">, оплачивать </w:t>
      </w:r>
      <w:r>
        <w:rPr>
          <w:sz w:val="24"/>
          <w:szCs w:val="24"/>
        </w:rPr>
        <w:t>У</w:t>
      </w:r>
      <w:r w:rsidRPr="00634F8B">
        <w:rPr>
          <w:sz w:val="24"/>
          <w:szCs w:val="24"/>
        </w:rPr>
        <w:t xml:space="preserve">слуги, оказываемые в соответствии с п. 1.3 настоящего </w:t>
      </w:r>
      <w:r>
        <w:rPr>
          <w:sz w:val="24"/>
          <w:szCs w:val="24"/>
        </w:rPr>
        <w:t>Соглашения и соответствующим Дополнением</w:t>
      </w:r>
      <w:r w:rsidRPr="00634F8B">
        <w:rPr>
          <w:sz w:val="24"/>
          <w:szCs w:val="24"/>
        </w:rPr>
        <w:t>.</w:t>
      </w:r>
    </w:p>
    <w:p w:rsidR="00130303" w:rsidRPr="00634F8B" w:rsidRDefault="00130303" w:rsidP="000156C2">
      <w:pPr>
        <w:spacing w:before="120"/>
        <w:ind w:firstLine="340"/>
        <w:jc w:val="both"/>
        <w:rPr>
          <w:rFonts w:ascii="Times New Roman" w:hAnsi="Times New Roman"/>
          <w:sz w:val="24"/>
          <w:szCs w:val="24"/>
          <w:u w:val="single"/>
        </w:rPr>
      </w:pPr>
      <w:r w:rsidRPr="00634F8B">
        <w:rPr>
          <w:rFonts w:ascii="Times New Roman" w:hAnsi="Times New Roman"/>
          <w:sz w:val="24"/>
          <w:szCs w:val="24"/>
        </w:rPr>
        <w:t xml:space="preserve">2.2. </w:t>
      </w:r>
      <w:r w:rsidRPr="00634F8B">
        <w:rPr>
          <w:rFonts w:ascii="Times New Roman" w:hAnsi="Times New Roman"/>
          <w:sz w:val="24"/>
          <w:szCs w:val="24"/>
          <w:u w:val="single"/>
        </w:rPr>
        <w:t xml:space="preserve">При перевозке </w:t>
      </w:r>
      <w:r>
        <w:rPr>
          <w:rFonts w:ascii="Times New Roman" w:hAnsi="Times New Roman"/>
          <w:sz w:val="24"/>
          <w:szCs w:val="24"/>
          <w:u w:val="single"/>
        </w:rPr>
        <w:t>Товара</w:t>
      </w:r>
      <w:r w:rsidRPr="00634F8B">
        <w:rPr>
          <w:rFonts w:ascii="Times New Roman" w:hAnsi="Times New Roman"/>
          <w:sz w:val="24"/>
          <w:szCs w:val="24"/>
          <w:u w:val="single"/>
        </w:rPr>
        <w:t xml:space="preserve"> железнодорожным транспортом Поставщик обязуется:</w:t>
      </w:r>
    </w:p>
    <w:p w:rsidR="00130303" w:rsidRPr="00634F8B" w:rsidRDefault="00130303" w:rsidP="000156C2">
      <w:pPr>
        <w:pStyle w:val="a9"/>
        <w:spacing w:before="120"/>
        <w:ind w:left="0" w:firstLine="340"/>
        <w:jc w:val="both"/>
        <w:rPr>
          <w:sz w:val="24"/>
          <w:szCs w:val="24"/>
        </w:rPr>
      </w:pPr>
      <w:r w:rsidRPr="00634F8B">
        <w:rPr>
          <w:sz w:val="24"/>
          <w:szCs w:val="24"/>
        </w:rPr>
        <w:t>2.2.1. После</w:t>
      </w:r>
      <w:r>
        <w:rPr>
          <w:sz w:val="24"/>
          <w:szCs w:val="24"/>
        </w:rPr>
        <w:t xml:space="preserve"> заключения Договора (в случае оказания Услуги Поставщиком по п.1.3. Соглашения - после подписания соответствующего Дополнения (что позднее)), а также</w:t>
      </w:r>
      <w:r w:rsidRPr="00AC183D">
        <w:rPr>
          <w:sz w:val="24"/>
          <w:szCs w:val="24"/>
        </w:rPr>
        <w:t xml:space="preserve"> </w:t>
      </w:r>
      <w:r w:rsidRPr="00634F8B">
        <w:rPr>
          <w:sz w:val="24"/>
          <w:szCs w:val="24"/>
        </w:rPr>
        <w:t xml:space="preserve">своевременного получения в соответствии с </w:t>
      </w:r>
      <w:proofErr w:type="spellStart"/>
      <w:r w:rsidRPr="00634F8B">
        <w:rPr>
          <w:sz w:val="24"/>
          <w:szCs w:val="24"/>
        </w:rPr>
        <w:t>п.п</w:t>
      </w:r>
      <w:proofErr w:type="spellEnd"/>
      <w:r w:rsidRPr="00634F8B">
        <w:rPr>
          <w:sz w:val="24"/>
          <w:szCs w:val="24"/>
        </w:rPr>
        <w:t xml:space="preserve">. 2.1.1. и, 2.1.2 настоящего </w:t>
      </w:r>
      <w:r>
        <w:rPr>
          <w:sz w:val="24"/>
          <w:szCs w:val="24"/>
        </w:rPr>
        <w:t>Соглашения</w:t>
      </w:r>
      <w:r w:rsidRPr="00634F8B">
        <w:rPr>
          <w:sz w:val="24"/>
          <w:szCs w:val="24"/>
        </w:rPr>
        <w:t xml:space="preserve"> надлежащим образом оформленной Отгрузочной разнарядки</w:t>
      </w:r>
      <w:r>
        <w:rPr>
          <w:sz w:val="24"/>
          <w:szCs w:val="24"/>
        </w:rPr>
        <w:t>, с учётом положений п. 1.10 настоящего Соглашения,</w:t>
      </w:r>
      <w:r w:rsidRPr="00634F8B">
        <w:rPr>
          <w:sz w:val="24"/>
          <w:szCs w:val="24"/>
        </w:rPr>
        <w:t xml:space="preserve">  совершить самостоятельно или через третьих лиц все необходимые действия по подготовке и отгрузке </w:t>
      </w:r>
      <w:r>
        <w:rPr>
          <w:sz w:val="24"/>
          <w:szCs w:val="24"/>
        </w:rPr>
        <w:t>Товара</w:t>
      </w:r>
      <w:r w:rsidRPr="00634F8B">
        <w:rPr>
          <w:sz w:val="24"/>
          <w:szCs w:val="24"/>
        </w:rPr>
        <w:t xml:space="preserve"> в надлежащим образом оборудованных вагонах со станций отправления в соответствии с приложением № 1 к настоящему </w:t>
      </w:r>
      <w:r>
        <w:rPr>
          <w:sz w:val="24"/>
          <w:szCs w:val="24"/>
        </w:rPr>
        <w:t>Соглашению</w:t>
      </w:r>
      <w:r w:rsidRPr="00634F8B">
        <w:rPr>
          <w:sz w:val="24"/>
          <w:szCs w:val="24"/>
        </w:rPr>
        <w:t>.</w:t>
      </w:r>
    </w:p>
    <w:p w:rsidR="00130303" w:rsidRPr="00634F8B" w:rsidRDefault="00130303" w:rsidP="000156C2">
      <w:pPr>
        <w:pStyle w:val="a9"/>
        <w:spacing w:before="120"/>
        <w:ind w:left="0" w:firstLine="340"/>
        <w:jc w:val="both"/>
        <w:rPr>
          <w:sz w:val="24"/>
          <w:szCs w:val="24"/>
        </w:rPr>
      </w:pPr>
      <w:r w:rsidRPr="00634F8B">
        <w:rPr>
          <w:sz w:val="24"/>
          <w:szCs w:val="24"/>
        </w:rPr>
        <w:t xml:space="preserve">2.2.2. Производить самостоятельно или через третьих лиц все необходимые действия для осуществления отгрузки </w:t>
      </w:r>
      <w:r>
        <w:rPr>
          <w:sz w:val="24"/>
          <w:szCs w:val="24"/>
        </w:rPr>
        <w:t>Товара</w:t>
      </w:r>
      <w:r w:rsidRPr="00634F8B">
        <w:rPr>
          <w:sz w:val="24"/>
          <w:szCs w:val="24"/>
        </w:rPr>
        <w:t xml:space="preserve"> железнодорожным транспортом, в том числе расчеты с ОАО «РЖД» (оплачивать железнодорожный тариф за перевозку </w:t>
      </w:r>
      <w:r>
        <w:rPr>
          <w:sz w:val="24"/>
          <w:szCs w:val="24"/>
        </w:rPr>
        <w:t>Товара</w:t>
      </w:r>
      <w:r w:rsidRPr="00634F8B">
        <w:rPr>
          <w:sz w:val="24"/>
          <w:szCs w:val="24"/>
        </w:rPr>
        <w:t xml:space="preserve"> от станции отправления до станции назначения, указанной Покупателем в Отгрузочной разнарядке, железнодорожный тариф за возврат порожних собственных (арендованных) вагонов Поставщика (экспедитора Продавца) от станции назначения до станции отправления,</w:t>
      </w:r>
      <w:r w:rsidRPr="002E0086">
        <w:rPr>
          <w:sz w:val="24"/>
          <w:szCs w:val="24"/>
        </w:rPr>
        <w:t xml:space="preserve"> </w:t>
      </w:r>
      <w:r w:rsidRPr="00634F8B">
        <w:rPr>
          <w:sz w:val="24"/>
          <w:szCs w:val="24"/>
        </w:rPr>
        <w:t>а также производить оплату прочих платежей и сборов, необходимых для надлежащего оказания услуг.</w:t>
      </w:r>
    </w:p>
    <w:p w:rsidR="00130303" w:rsidRPr="00634F8B" w:rsidRDefault="00130303" w:rsidP="00E32D4C">
      <w:pPr>
        <w:pStyle w:val="a9"/>
        <w:ind w:left="0" w:firstLine="340"/>
        <w:jc w:val="both"/>
        <w:rPr>
          <w:sz w:val="24"/>
          <w:szCs w:val="24"/>
        </w:rPr>
      </w:pPr>
      <w:r w:rsidRPr="00634F8B">
        <w:rPr>
          <w:sz w:val="24"/>
          <w:szCs w:val="24"/>
        </w:rPr>
        <w:t xml:space="preserve">2.2.3. Извещать Покупателя, по его просьбе, об отправлении </w:t>
      </w:r>
      <w:r>
        <w:rPr>
          <w:sz w:val="24"/>
          <w:szCs w:val="24"/>
        </w:rPr>
        <w:t>Товара</w:t>
      </w:r>
      <w:r w:rsidRPr="00634F8B">
        <w:rPr>
          <w:sz w:val="24"/>
          <w:szCs w:val="24"/>
        </w:rPr>
        <w:t xml:space="preserve"> в течение двух рабочих дней с даты </w:t>
      </w:r>
      <w:r>
        <w:rPr>
          <w:sz w:val="24"/>
          <w:szCs w:val="24"/>
        </w:rPr>
        <w:t>его</w:t>
      </w:r>
      <w:r w:rsidRPr="00634F8B">
        <w:rPr>
          <w:sz w:val="24"/>
          <w:szCs w:val="24"/>
        </w:rPr>
        <w:t xml:space="preserve"> отгрузки. Для отправки извещений </w:t>
      </w:r>
      <w:r>
        <w:rPr>
          <w:sz w:val="24"/>
          <w:szCs w:val="24"/>
        </w:rPr>
        <w:t xml:space="preserve">используется </w:t>
      </w:r>
      <w:r w:rsidRPr="00634F8B">
        <w:rPr>
          <w:sz w:val="24"/>
          <w:szCs w:val="24"/>
        </w:rPr>
        <w:t>адрес электронной почты Покупател</w:t>
      </w:r>
      <w:r>
        <w:rPr>
          <w:sz w:val="24"/>
          <w:szCs w:val="24"/>
        </w:rPr>
        <w:t>я, указанный в Реквизитном письме.</w:t>
      </w:r>
    </w:p>
    <w:p w:rsidR="00130303" w:rsidRPr="00634F8B" w:rsidRDefault="00130303" w:rsidP="00E32D4C">
      <w:pPr>
        <w:spacing w:line="240" w:lineRule="auto"/>
        <w:ind w:firstLine="340"/>
        <w:jc w:val="both"/>
        <w:rPr>
          <w:rFonts w:ascii="Times New Roman" w:hAnsi="Times New Roman"/>
          <w:sz w:val="24"/>
          <w:szCs w:val="24"/>
          <w:u w:val="single"/>
        </w:rPr>
      </w:pPr>
      <w:r w:rsidRPr="002E0086">
        <w:rPr>
          <w:rFonts w:ascii="Times New Roman" w:hAnsi="Times New Roman"/>
          <w:sz w:val="24"/>
          <w:szCs w:val="24"/>
        </w:rPr>
        <w:t xml:space="preserve">2.3. </w:t>
      </w:r>
      <w:r w:rsidRPr="002E0086">
        <w:rPr>
          <w:rFonts w:ascii="Times New Roman" w:hAnsi="Times New Roman"/>
          <w:sz w:val="24"/>
          <w:szCs w:val="24"/>
          <w:u w:val="single"/>
        </w:rPr>
        <w:t>При перевозке Товара автомобильным транспортом на условиях самовывоза Покупатель обязуется:</w:t>
      </w:r>
    </w:p>
    <w:p w:rsidR="00130303" w:rsidRPr="001B57CC" w:rsidRDefault="00130303" w:rsidP="000156C2">
      <w:pPr>
        <w:pStyle w:val="a9"/>
        <w:spacing w:before="120"/>
        <w:ind w:left="0" w:firstLine="340"/>
        <w:jc w:val="both"/>
        <w:rPr>
          <w:sz w:val="24"/>
          <w:szCs w:val="24"/>
        </w:rPr>
      </w:pPr>
      <w:r w:rsidRPr="002E0086">
        <w:rPr>
          <w:sz w:val="24"/>
          <w:szCs w:val="24"/>
        </w:rPr>
        <w:t>2.3.1. В течение 3 (трех) дней с даты Договора предоставить Поставщику Отгрузочные разнарядки на отгрузку Товара в объеме, предусмотренным Договором.</w:t>
      </w:r>
    </w:p>
    <w:p w:rsidR="00130303" w:rsidRPr="001B57CC" w:rsidRDefault="00130303" w:rsidP="000156C2">
      <w:pPr>
        <w:pStyle w:val="a9"/>
        <w:spacing w:before="120"/>
        <w:ind w:left="0" w:firstLine="340"/>
        <w:jc w:val="both"/>
        <w:rPr>
          <w:sz w:val="24"/>
          <w:szCs w:val="24"/>
        </w:rPr>
      </w:pPr>
      <w:r w:rsidRPr="002E0086">
        <w:rPr>
          <w:sz w:val="24"/>
          <w:szCs w:val="24"/>
        </w:rPr>
        <w:t xml:space="preserve">Указать в Отгрузочных разнарядках номер Договора, согласно которому предоставляются Отгрузочные разнарядки, </w:t>
      </w:r>
      <w:r>
        <w:rPr>
          <w:sz w:val="24"/>
          <w:szCs w:val="24"/>
        </w:rPr>
        <w:t>базис поставки (</w:t>
      </w:r>
      <w:r w:rsidRPr="002E0086">
        <w:rPr>
          <w:sz w:val="24"/>
          <w:szCs w:val="24"/>
        </w:rPr>
        <w:t>пункт отгрузки</w:t>
      </w:r>
      <w:r>
        <w:rPr>
          <w:sz w:val="24"/>
          <w:szCs w:val="24"/>
        </w:rPr>
        <w:t>)</w:t>
      </w:r>
      <w:r w:rsidRPr="002E0086">
        <w:rPr>
          <w:sz w:val="24"/>
          <w:szCs w:val="24"/>
        </w:rPr>
        <w:t xml:space="preserve"> </w:t>
      </w:r>
      <w:r>
        <w:rPr>
          <w:sz w:val="24"/>
          <w:szCs w:val="24"/>
        </w:rPr>
        <w:t>Товара</w:t>
      </w:r>
      <w:r w:rsidRPr="002E0086">
        <w:rPr>
          <w:sz w:val="24"/>
          <w:szCs w:val="24"/>
        </w:rPr>
        <w:t xml:space="preserve">, наименование </w:t>
      </w:r>
      <w:r>
        <w:rPr>
          <w:sz w:val="24"/>
          <w:szCs w:val="24"/>
        </w:rPr>
        <w:t>Товара</w:t>
      </w:r>
      <w:r w:rsidRPr="002E0086">
        <w:rPr>
          <w:sz w:val="24"/>
          <w:szCs w:val="24"/>
        </w:rPr>
        <w:t xml:space="preserve"> и е</w:t>
      </w:r>
      <w:r>
        <w:rPr>
          <w:sz w:val="24"/>
          <w:szCs w:val="24"/>
        </w:rPr>
        <w:t>го</w:t>
      </w:r>
      <w:r w:rsidRPr="002E0086">
        <w:rPr>
          <w:sz w:val="24"/>
          <w:szCs w:val="24"/>
        </w:rPr>
        <w:t xml:space="preserve"> количество, наименование грузополучателя, почтовый адрес, код ОКПО и идентификационный номер налогоплательщика. Отгрузочная разнарядка должна быть подписана уполномоченным лицом Покупателя и скреплена печатью.</w:t>
      </w:r>
    </w:p>
    <w:p w:rsidR="00130303" w:rsidRPr="001B57CC" w:rsidRDefault="00130303" w:rsidP="000156C2">
      <w:pPr>
        <w:pStyle w:val="a9"/>
        <w:spacing w:before="120"/>
        <w:ind w:left="0" w:firstLine="340"/>
        <w:jc w:val="both"/>
        <w:rPr>
          <w:sz w:val="24"/>
          <w:szCs w:val="24"/>
        </w:rPr>
      </w:pPr>
      <w:r w:rsidRPr="002E0086">
        <w:rPr>
          <w:sz w:val="24"/>
          <w:szCs w:val="24"/>
        </w:rPr>
        <w:t xml:space="preserve">2.3.2. Выдавать  надлежащим образом оформленные доверенности своим представителям  на получение </w:t>
      </w:r>
      <w:r>
        <w:rPr>
          <w:sz w:val="24"/>
          <w:szCs w:val="24"/>
        </w:rPr>
        <w:t>Товара</w:t>
      </w:r>
      <w:r w:rsidRPr="002E0086">
        <w:rPr>
          <w:sz w:val="24"/>
          <w:szCs w:val="24"/>
        </w:rPr>
        <w:t xml:space="preserve"> от Поставщика для транспортировки по указанию и в соответствии с Отгрузочными разнарядками  Покупателя конкретным получателям предоставить Поставщику, не менее чем за 10 </w:t>
      </w:r>
      <w:r>
        <w:rPr>
          <w:sz w:val="24"/>
          <w:szCs w:val="24"/>
        </w:rPr>
        <w:t xml:space="preserve">(десять) </w:t>
      </w:r>
      <w:r w:rsidRPr="002E0086">
        <w:rPr>
          <w:sz w:val="24"/>
          <w:szCs w:val="24"/>
        </w:rPr>
        <w:t>дней до начала отгрузки, письменное уведомление с подлинными образцами личных подписей руководителя (генерального директора, директора</w:t>
      </w:r>
      <w:r>
        <w:rPr>
          <w:sz w:val="24"/>
          <w:szCs w:val="24"/>
        </w:rPr>
        <w:t xml:space="preserve"> и т.п.</w:t>
      </w:r>
      <w:r w:rsidRPr="002E0086">
        <w:rPr>
          <w:sz w:val="24"/>
          <w:szCs w:val="24"/>
        </w:rPr>
        <w:t>) и главного бухгалтера Покупателя, которые имеют право подписи доверенностей и реестров доверенных лиц, реестров транспортных средств, прицепов и полуприцепов Покупателя</w:t>
      </w:r>
      <w:r>
        <w:rPr>
          <w:sz w:val="24"/>
          <w:szCs w:val="24"/>
        </w:rPr>
        <w:t>,</w:t>
      </w:r>
      <w:r w:rsidRPr="002E0086">
        <w:rPr>
          <w:sz w:val="24"/>
          <w:szCs w:val="24"/>
        </w:rPr>
        <w:t xml:space="preserve"> в соответствии с которыми будет осуществляться получение </w:t>
      </w:r>
      <w:r>
        <w:rPr>
          <w:sz w:val="24"/>
          <w:szCs w:val="24"/>
        </w:rPr>
        <w:t>Товара</w:t>
      </w:r>
      <w:r w:rsidRPr="002E0086">
        <w:rPr>
          <w:sz w:val="24"/>
          <w:szCs w:val="24"/>
        </w:rPr>
        <w:t>. В случае изменения лиц (генерального директора, директора, главного бухгалтера</w:t>
      </w:r>
      <w:r>
        <w:rPr>
          <w:sz w:val="24"/>
          <w:szCs w:val="24"/>
        </w:rPr>
        <w:t xml:space="preserve"> и т.п.</w:t>
      </w:r>
      <w:r w:rsidRPr="002E0086">
        <w:rPr>
          <w:sz w:val="24"/>
          <w:szCs w:val="24"/>
        </w:rPr>
        <w:t xml:space="preserve">), уполномоченных подписывать доверенности и реестры доверенностей на получение </w:t>
      </w:r>
      <w:r>
        <w:rPr>
          <w:sz w:val="24"/>
          <w:szCs w:val="24"/>
        </w:rPr>
        <w:t>Товара</w:t>
      </w:r>
      <w:r w:rsidRPr="002E0086">
        <w:rPr>
          <w:sz w:val="24"/>
          <w:szCs w:val="24"/>
        </w:rPr>
        <w:t xml:space="preserve">, Покупатель извещает об этом Поставщика не менее чем за 10 </w:t>
      </w:r>
      <w:r>
        <w:rPr>
          <w:sz w:val="24"/>
          <w:szCs w:val="24"/>
        </w:rPr>
        <w:t xml:space="preserve">(десять) </w:t>
      </w:r>
      <w:r w:rsidRPr="002E0086">
        <w:rPr>
          <w:sz w:val="24"/>
          <w:szCs w:val="24"/>
        </w:rPr>
        <w:t>дней до начала отгрузки и присылает письменное уведомление с новыми образцами подписей и документ, подтверждающий полномочия нового лица (Приложение</w:t>
      </w:r>
      <w:r>
        <w:rPr>
          <w:sz w:val="24"/>
          <w:szCs w:val="24"/>
        </w:rPr>
        <w:t xml:space="preserve"> </w:t>
      </w:r>
      <w:r w:rsidRPr="002E0086">
        <w:rPr>
          <w:sz w:val="24"/>
          <w:szCs w:val="24"/>
        </w:rPr>
        <w:t>№ 2</w:t>
      </w:r>
      <w:r>
        <w:rPr>
          <w:sz w:val="24"/>
          <w:szCs w:val="24"/>
        </w:rPr>
        <w:t xml:space="preserve"> к настоящему Соглашению</w:t>
      </w:r>
      <w:r w:rsidRPr="002E0086">
        <w:rPr>
          <w:sz w:val="24"/>
          <w:szCs w:val="24"/>
        </w:rPr>
        <w:t>). При невыполнении Покупателем данного условия</w:t>
      </w:r>
      <w:r>
        <w:rPr>
          <w:sz w:val="24"/>
          <w:szCs w:val="24"/>
        </w:rPr>
        <w:t>,</w:t>
      </w:r>
      <w:r w:rsidRPr="002E0086">
        <w:rPr>
          <w:sz w:val="24"/>
          <w:szCs w:val="24"/>
        </w:rPr>
        <w:t xml:space="preserve"> Поставщик не несет ответственности за отпуск </w:t>
      </w:r>
      <w:r>
        <w:rPr>
          <w:sz w:val="24"/>
          <w:szCs w:val="24"/>
        </w:rPr>
        <w:t>Товара</w:t>
      </w:r>
      <w:r w:rsidRPr="002E0086">
        <w:rPr>
          <w:sz w:val="24"/>
          <w:szCs w:val="24"/>
        </w:rPr>
        <w:t xml:space="preserve"> ненадлежащему лицу.</w:t>
      </w:r>
    </w:p>
    <w:p w:rsidR="00130303" w:rsidRPr="001B57CC" w:rsidRDefault="00130303" w:rsidP="000156C2">
      <w:pPr>
        <w:pStyle w:val="a9"/>
        <w:spacing w:before="120"/>
        <w:ind w:left="0" w:firstLine="340"/>
        <w:jc w:val="both"/>
        <w:rPr>
          <w:sz w:val="24"/>
          <w:szCs w:val="24"/>
        </w:rPr>
      </w:pPr>
      <w:r w:rsidRPr="002E0086">
        <w:rPr>
          <w:sz w:val="24"/>
          <w:szCs w:val="24"/>
        </w:rPr>
        <w:lastRenderedPageBreak/>
        <w:t xml:space="preserve">При визуальном несовпадении подписей, содержащихся в доверенности, с образцами подписей этих же лиц, содержащихся в уведомлении об образцах подписей, отпуск </w:t>
      </w:r>
      <w:r>
        <w:rPr>
          <w:sz w:val="24"/>
          <w:szCs w:val="24"/>
        </w:rPr>
        <w:t>Товара</w:t>
      </w:r>
      <w:r w:rsidRPr="002E0086">
        <w:rPr>
          <w:sz w:val="24"/>
          <w:szCs w:val="24"/>
        </w:rPr>
        <w:t xml:space="preserve"> не производится до получения от Покупателя письменного подтверждения выдачи такой доверенности и её подписания лично уполномоченным лицом (Приложение</w:t>
      </w:r>
      <w:r>
        <w:rPr>
          <w:sz w:val="24"/>
          <w:szCs w:val="24"/>
        </w:rPr>
        <w:t xml:space="preserve"> </w:t>
      </w:r>
      <w:r w:rsidRPr="002E0086">
        <w:rPr>
          <w:sz w:val="24"/>
          <w:szCs w:val="24"/>
        </w:rPr>
        <w:t>№ 2</w:t>
      </w:r>
      <w:r>
        <w:rPr>
          <w:sz w:val="24"/>
          <w:szCs w:val="24"/>
        </w:rPr>
        <w:t xml:space="preserve"> к настоящему Соглашению</w:t>
      </w:r>
      <w:r w:rsidRPr="002E0086">
        <w:rPr>
          <w:sz w:val="24"/>
          <w:szCs w:val="24"/>
        </w:rPr>
        <w:t xml:space="preserve">). При этом Поставщик не несет ответственности </w:t>
      </w:r>
      <w:proofErr w:type="gramStart"/>
      <w:r w:rsidRPr="002E0086">
        <w:rPr>
          <w:sz w:val="24"/>
          <w:szCs w:val="24"/>
        </w:rPr>
        <w:t>за простой транспортных средств</w:t>
      </w:r>
      <w:proofErr w:type="gramEnd"/>
      <w:r w:rsidRPr="002E0086">
        <w:rPr>
          <w:sz w:val="24"/>
          <w:szCs w:val="24"/>
        </w:rPr>
        <w:t xml:space="preserve"> Покупателя (представителя Покупателя)</w:t>
      </w:r>
      <w:r>
        <w:rPr>
          <w:sz w:val="24"/>
          <w:szCs w:val="24"/>
        </w:rPr>
        <w:t xml:space="preserve"> или иной ответственности за отказ от исполнения Договора</w:t>
      </w:r>
      <w:r w:rsidRPr="002E0086">
        <w:rPr>
          <w:sz w:val="24"/>
          <w:szCs w:val="24"/>
        </w:rPr>
        <w:t>.</w:t>
      </w:r>
    </w:p>
    <w:p w:rsidR="00130303" w:rsidRPr="001B57CC" w:rsidRDefault="00130303" w:rsidP="000156C2">
      <w:pPr>
        <w:pStyle w:val="a9"/>
        <w:spacing w:before="120"/>
        <w:ind w:left="0" w:firstLine="340"/>
        <w:jc w:val="both"/>
        <w:rPr>
          <w:sz w:val="24"/>
          <w:szCs w:val="24"/>
        </w:rPr>
      </w:pPr>
      <w:r w:rsidRPr="002E0086">
        <w:rPr>
          <w:sz w:val="24"/>
          <w:szCs w:val="24"/>
        </w:rPr>
        <w:t xml:space="preserve">Предоставлять Поставщику реестры доверенных лиц Покупателя, имеющих право получать </w:t>
      </w:r>
      <w:r>
        <w:rPr>
          <w:sz w:val="24"/>
          <w:szCs w:val="24"/>
        </w:rPr>
        <w:t>Товар</w:t>
      </w:r>
      <w:r w:rsidRPr="002E0086">
        <w:rPr>
          <w:sz w:val="24"/>
          <w:szCs w:val="24"/>
        </w:rPr>
        <w:t xml:space="preserve"> по доверенностям Покупателя, содержащие достоверные паспортные данные полностью соответствующие данным в гражданском паспорте, без сокращений и изменений, реестры транспортных средств, прицепов, полуприцепов, которыми Покупатель будет осуществлять вывоз </w:t>
      </w:r>
      <w:r>
        <w:rPr>
          <w:sz w:val="24"/>
          <w:szCs w:val="24"/>
        </w:rPr>
        <w:t>Товара</w:t>
      </w:r>
      <w:r w:rsidRPr="002E0086">
        <w:rPr>
          <w:sz w:val="24"/>
          <w:szCs w:val="24"/>
        </w:rPr>
        <w:t>, содержащие государственный регистрационный номер, марку транспортного средства, прицепа, полуприцепа, номер и дату поверочного свидетельства на автоцистерну, посекционные калибровочные данные в соответствии с поверочным свидетельством.</w:t>
      </w:r>
    </w:p>
    <w:p w:rsidR="00130303" w:rsidRPr="001B57CC" w:rsidRDefault="00130303" w:rsidP="000156C2">
      <w:pPr>
        <w:pStyle w:val="a9"/>
        <w:spacing w:before="120"/>
        <w:ind w:left="0" w:firstLine="340"/>
        <w:jc w:val="both"/>
        <w:rPr>
          <w:sz w:val="24"/>
          <w:szCs w:val="24"/>
        </w:rPr>
      </w:pPr>
      <w:r w:rsidRPr="002E0086">
        <w:rPr>
          <w:sz w:val="24"/>
          <w:szCs w:val="24"/>
        </w:rPr>
        <w:t>Оригиналы документов</w:t>
      </w:r>
      <w:r>
        <w:rPr>
          <w:sz w:val="24"/>
          <w:szCs w:val="24"/>
        </w:rPr>
        <w:t>,</w:t>
      </w:r>
      <w:r w:rsidRPr="002E0086">
        <w:rPr>
          <w:sz w:val="24"/>
          <w:szCs w:val="24"/>
        </w:rPr>
        <w:t xml:space="preserve"> поименованных в данном пункте</w:t>
      </w:r>
      <w:r>
        <w:rPr>
          <w:sz w:val="24"/>
          <w:szCs w:val="24"/>
        </w:rPr>
        <w:t>,</w:t>
      </w:r>
      <w:r w:rsidRPr="002E0086">
        <w:rPr>
          <w:sz w:val="24"/>
          <w:szCs w:val="24"/>
        </w:rPr>
        <w:t xml:space="preserve"> направляются Покупателем непосредственно:</w:t>
      </w:r>
    </w:p>
    <w:p w:rsidR="00130303" w:rsidRPr="002E0086" w:rsidRDefault="00130303" w:rsidP="000156C2">
      <w:pPr>
        <w:pStyle w:val="34"/>
        <w:numPr>
          <w:ilvl w:val="0"/>
          <w:numId w:val="34"/>
        </w:numPr>
        <w:shd w:val="clear" w:color="auto" w:fill="auto"/>
        <w:tabs>
          <w:tab w:val="left" w:pos="821"/>
        </w:tabs>
        <w:spacing w:after="0" w:line="240" w:lineRule="auto"/>
        <w:ind w:firstLine="340"/>
        <w:jc w:val="both"/>
        <w:rPr>
          <w:rFonts w:ascii="Times New Roman" w:hAnsi="Times New Roman" w:cs="Times New Roman"/>
          <w:sz w:val="24"/>
          <w:szCs w:val="24"/>
        </w:rPr>
      </w:pPr>
      <w:r w:rsidRPr="002E0086">
        <w:rPr>
          <w:rFonts w:ascii="Times New Roman" w:hAnsi="Times New Roman" w:cs="Times New Roman"/>
          <w:sz w:val="24"/>
          <w:szCs w:val="24"/>
        </w:rPr>
        <w:t xml:space="preserve">при отгрузках с </w:t>
      </w:r>
      <w:r>
        <w:rPr>
          <w:rFonts w:ascii="Times New Roman" w:hAnsi="Times New Roman" w:cs="Times New Roman"/>
          <w:sz w:val="24"/>
          <w:szCs w:val="24"/>
        </w:rPr>
        <w:t xml:space="preserve">базисов поставки </w:t>
      </w:r>
      <w:r w:rsidRPr="002E0086">
        <w:rPr>
          <w:rFonts w:ascii="Times New Roman" w:hAnsi="Times New Roman" w:cs="Times New Roman"/>
          <w:sz w:val="24"/>
          <w:szCs w:val="24"/>
        </w:rPr>
        <w:t>АО "</w:t>
      </w:r>
      <w:proofErr w:type="spellStart"/>
      <w:r w:rsidRPr="002E0086">
        <w:rPr>
          <w:rFonts w:ascii="Times New Roman" w:hAnsi="Times New Roman" w:cs="Times New Roman"/>
          <w:sz w:val="24"/>
          <w:szCs w:val="24"/>
        </w:rPr>
        <w:t>Газпромнефть</w:t>
      </w:r>
      <w:proofErr w:type="spellEnd"/>
      <w:r w:rsidRPr="002E0086">
        <w:rPr>
          <w:rFonts w:ascii="Times New Roman" w:hAnsi="Times New Roman" w:cs="Times New Roman"/>
          <w:sz w:val="24"/>
          <w:szCs w:val="24"/>
        </w:rPr>
        <w:t>-ОНПЗ"</w:t>
      </w:r>
      <w:r>
        <w:rPr>
          <w:rFonts w:ascii="Times New Roman" w:hAnsi="Times New Roman" w:cs="Times New Roman"/>
          <w:sz w:val="24"/>
          <w:szCs w:val="24"/>
        </w:rPr>
        <w:t xml:space="preserve"> - </w:t>
      </w:r>
      <w:r w:rsidRPr="002E0086">
        <w:rPr>
          <w:rFonts w:ascii="Times New Roman" w:hAnsi="Times New Roman" w:cs="Times New Roman"/>
          <w:sz w:val="24"/>
          <w:szCs w:val="24"/>
        </w:rPr>
        <w:t>в Омский Центр отгрузки нефтепродуктов ООО "ГПН-Логистика" находящийся по адресу: 644040, г. Омск, пр. Губкина, д.1;</w:t>
      </w:r>
    </w:p>
    <w:p w:rsidR="00130303" w:rsidRPr="002E0086" w:rsidRDefault="00130303" w:rsidP="000156C2">
      <w:pPr>
        <w:pStyle w:val="34"/>
        <w:numPr>
          <w:ilvl w:val="0"/>
          <w:numId w:val="34"/>
        </w:numPr>
        <w:shd w:val="clear" w:color="auto" w:fill="auto"/>
        <w:tabs>
          <w:tab w:val="left" w:pos="821"/>
        </w:tabs>
        <w:spacing w:after="0" w:line="240" w:lineRule="auto"/>
        <w:ind w:firstLine="340"/>
        <w:jc w:val="both"/>
        <w:rPr>
          <w:rFonts w:ascii="Times New Roman" w:hAnsi="Times New Roman" w:cs="Times New Roman"/>
          <w:sz w:val="24"/>
          <w:szCs w:val="24"/>
        </w:rPr>
      </w:pPr>
      <w:r w:rsidRPr="0002274B">
        <w:rPr>
          <w:rFonts w:ascii="Times New Roman" w:hAnsi="Times New Roman" w:cs="Times New Roman"/>
          <w:sz w:val="24"/>
          <w:szCs w:val="24"/>
        </w:rPr>
        <w:t xml:space="preserve">при отгрузках с базисов поставки </w:t>
      </w:r>
      <w:r w:rsidRPr="002E0086">
        <w:rPr>
          <w:rFonts w:ascii="Times New Roman" w:hAnsi="Times New Roman" w:cs="Times New Roman"/>
          <w:sz w:val="24"/>
          <w:szCs w:val="24"/>
        </w:rPr>
        <w:t>ОАО "</w:t>
      </w:r>
      <w:proofErr w:type="spellStart"/>
      <w:r w:rsidRPr="002E0086">
        <w:rPr>
          <w:rFonts w:ascii="Times New Roman" w:hAnsi="Times New Roman" w:cs="Times New Roman"/>
          <w:sz w:val="24"/>
          <w:szCs w:val="24"/>
        </w:rPr>
        <w:t>Славнефть</w:t>
      </w:r>
      <w:proofErr w:type="spellEnd"/>
      <w:r w:rsidRPr="002E0086">
        <w:rPr>
          <w:rFonts w:ascii="Times New Roman" w:hAnsi="Times New Roman" w:cs="Times New Roman"/>
          <w:sz w:val="24"/>
          <w:szCs w:val="24"/>
        </w:rPr>
        <w:t>-ЯНОС"</w:t>
      </w:r>
      <w:r>
        <w:rPr>
          <w:rFonts w:ascii="Times New Roman" w:hAnsi="Times New Roman" w:cs="Times New Roman"/>
          <w:sz w:val="24"/>
          <w:szCs w:val="24"/>
        </w:rPr>
        <w:t xml:space="preserve"> - </w:t>
      </w:r>
      <w:r w:rsidRPr="002E0086">
        <w:rPr>
          <w:rFonts w:ascii="Times New Roman" w:hAnsi="Times New Roman" w:cs="Times New Roman"/>
          <w:sz w:val="24"/>
          <w:szCs w:val="24"/>
        </w:rPr>
        <w:t>в Управление организации отгрузок ОАО "НГК "</w:t>
      </w:r>
      <w:proofErr w:type="spellStart"/>
      <w:r w:rsidRPr="002E0086">
        <w:rPr>
          <w:rFonts w:ascii="Times New Roman" w:hAnsi="Times New Roman" w:cs="Times New Roman"/>
          <w:sz w:val="24"/>
          <w:szCs w:val="24"/>
        </w:rPr>
        <w:t>Славнефть</w:t>
      </w:r>
      <w:proofErr w:type="spellEnd"/>
      <w:r w:rsidRPr="002E0086">
        <w:rPr>
          <w:rFonts w:ascii="Times New Roman" w:hAnsi="Times New Roman" w:cs="Times New Roman"/>
          <w:sz w:val="24"/>
          <w:szCs w:val="24"/>
        </w:rPr>
        <w:t>", находящееся по адресу: 150023, г. Ярославль, Московский проспект, д.130, для оперативной работы реестры доверенностей на получение продукции направляются по факсу: (4852) 49-88-78, 47-17-05 в Управление организации отгрузок, при этом данные факсовые реестры имеют юридическую силу, равную оригиналам;</w:t>
      </w:r>
    </w:p>
    <w:p w:rsidR="00130303" w:rsidRPr="002E0086" w:rsidRDefault="00130303" w:rsidP="000156C2">
      <w:pPr>
        <w:pStyle w:val="34"/>
        <w:numPr>
          <w:ilvl w:val="0"/>
          <w:numId w:val="34"/>
        </w:numPr>
        <w:shd w:val="clear" w:color="auto" w:fill="auto"/>
        <w:tabs>
          <w:tab w:val="left" w:pos="821"/>
        </w:tabs>
        <w:spacing w:after="0" w:line="240" w:lineRule="auto"/>
        <w:ind w:firstLine="340"/>
        <w:jc w:val="both"/>
        <w:rPr>
          <w:rFonts w:ascii="Times New Roman" w:hAnsi="Times New Roman" w:cs="Times New Roman"/>
          <w:sz w:val="24"/>
          <w:szCs w:val="24"/>
        </w:rPr>
      </w:pPr>
      <w:r w:rsidRPr="0002274B">
        <w:rPr>
          <w:rFonts w:ascii="Times New Roman" w:hAnsi="Times New Roman" w:cs="Times New Roman"/>
          <w:sz w:val="24"/>
          <w:szCs w:val="24"/>
        </w:rPr>
        <w:t xml:space="preserve">при отгрузках с базисов поставки </w:t>
      </w:r>
      <w:r w:rsidRPr="002E0086">
        <w:rPr>
          <w:rFonts w:ascii="Times New Roman" w:hAnsi="Times New Roman" w:cs="Times New Roman"/>
          <w:sz w:val="24"/>
          <w:szCs w:val="24"/>
        </w:rPr>
        <w:t>АО "</w:t>
      </w:r>
      <w:proofErr w:type="spellStart"/>
      <w:r w:rsidRPr="002E0086">
        <w:rPr>
          <w:rFonts w:ascii="Times New Roman" w:hAnsi="Times New Roman" w:cs="Times New Roman"/>
          <w:sz w:val="24"/>
          <w:szCs w:val="24"/>
        </w:rPr>
        <w:t>Газпромнефть</w:t>
      </w:r>
      <w:proofErr w:type="spellEnd"/>
      <w:r w:rsidRPr="002E0086">
        <w:rPr>
          <w:rFonts w:ascii="Times New Roman" w:hAnsi="Times New Roman" w:cs="Times New Roman"/>
          <w:sz w:val="24"/>
          <w:szCs w:val="24"/>
        </w:rPr>
        <w:t>-МНПЗ"</w:t>
      </w:r>
      <w:r>
        <w:rPr>
          <w:rFonts w:ascii="Times New Roman" w:hAnsi="Times New Roman" w:cs="Times New Roman"/>
          <w:sz w:val="24"/>
          <w:szCs w:val="24"/>
        </w:rPr>
        <w:t xml:space="preserve"> - </w:t>
      </w:r>
      <w:r w:rsidRPr="002E0086">
        <w:rPr>
          <w:rFonts w:ascii="Times New Roman" w:hAnsi="Times New Roman" w:cs="Times New Roman"/>
          <w:sz w:val="24"/>
          <w:szCs w:val="24"/>
        </w:rPr>
        <w:t>в Московский Центр отгрузки нефтепродуктов ООО "ГПН-Логистика", находящийся по адресу: 109429, г. Москва, 2-ой квартал Капотни, д.1, корп.37. Территория АО "</w:t>
      </w:r>
      <w:proofErr w:type="spellStart"/>
      <w:r w:rsidRPr="002E0086">
        <w:rPr>
          <w:rFonts w:ascii="Times New Roman" w:hAnsi="Times New Roman" w:cs="Times New Roman"/>
          <w:sz w:val="24"/>
          <w:szCs w:val="24"/>
        </w:rPr>
        <w:t>Газпромнефть</w:t>
      </w:r>
      <w:proofErr w:type="spellEnd"/>
      <w:r w:rsidRPr="002E0086">
        <w:rPr>
          <w:rFonts w:ascii="Times New Roman" w:hAnsi="Times New Roman" w:cs="Times New Roman"/>
          <w:sz w:val="24"/>
          <w:szCs w:val="24"/>
        </w:rPr>
        <w:t>-МНПЗ";</w:t>
      </w:r>
    </w:p>
    <w:p w:rsidR="00130303" w:rsidRPr="002E0086" w:rsidRDefault="00130303" w:rsidP="000156C2">
      <w:pPr>
        <w:pStyle w:val="ad"/>
        <w:spacing w:after="0" w:line="240" w:lineRule="auto"/>
        <w:ind w:firstLine="340"/>
        <w:jc w:val="both"/>
        <w:rPr>
          <w:rFonts w:ascii="Times New Roman" w:hAnsi="Times New Roman"/>
          <w:color w:val="000000"/>
          <w:sz w:val="24"/>
          <w:szCs w:val="24"/>
        </w:rPr>
      </w:pPr>
      <w:r w:rsidRPr="002E0086">
        <w:rPr>
          <w:rFonts w:ascii="Times New Roman" w:hAnsi="Times New Roman"/>
          <w:color w:val="000000"/>
          <w:sz w:val="24"/>
          <w:szCs w:val="24"/>
        </w:rPr>
        <w:t xml:space="preserve">- </w:t>
      </w:r>
      <w:r w:rsidRPr="0002274B">
        <w:rPr>
          <w:rFonts w:ascii="Times New Roman" w:hAnsi="Times New Roman"/>
          <w:color w:val="000000"/>
          <w:sz w:val="24"/>
          <w:szCs w:val="24"/>
        </w:rPr>
        <w:tab/>
        <w:t>при отгрузках с базисов поставки ООО «ГПН-РЗБМ»</w:t>
      </w:r>
      <w:r>
        <w:rPr>
          <w:rFonts w:ascii="Times New Roman" w:hAnsi="Times New Roman"/>
          <w:color w:val="000000"/>
          <w:sz w:val="24"/>
          <w:szCs w:val="24"/>
        </w:rPr>
        <w:t xml:space="preserve"> - </w:t>
      </w:r>
      <w:r w:rsidRPr="002E0086">
        <w:rPr>
          <w:rFonts w:ascii="Times New Roman" w:hAnsi="Times New Roman"/>
          <w:color w:val="000000"/>
          <w:sz w:val="24"/>
          <w:szCs w:val="24"/>
        </w:rPr>
        <w:t xml:space="preserve">в Отдел логистики и транспорта ООО «ГПН-РЗБМ» находящийся по адресу 390017, г. Рязань, </w:t>
      </w:r>
      <w:proofErr w:type="spellStart"/>
      <w:r w:rsidRPr="002E0086">
        <w:rPr>
          <w:rFonts w:ascii="Times New Roman" w:hAnsi="Times New Roman"/>
          <w:color w:val="000000"/>
          <w:sz w:val="24"/>
          <w:szCs w:val="24"/>
        </w:rPr>
        <w:t>Ряжское</w:t>
      </w:r>
      <w:proofErr w:type="spellEnd"/>
      <w:r w:rsidRPr="002E0086">
        <w:rPr>
          <w:rFonts w:ascii="Times New Roman" w:hAnsi="Times New Roman"/>
          <w:color w:val="000000"/>
          <w:sz w:val="24"/>
          <w:szCs w:val="24"/>
        </w:rPr>
        <w:t xml:space="preserve"> шоссе, 20 з тел. (4912) 24-33-27 факс (4912) 24-33-26;</w:t>
      </w:r>
    </w:p>
    <w:p w:rsidR="00130303" w:rsidRPr="007524EE" w:rsidRDefault="00130303" w:rsidP="000156C2">
      <w:pPr>
        <w:pStyle w:val="ad"/>
        <w:spacing w:after="0" w:line="240" w:lineRule="auto"/>
        <w:ind w:firstLine="340"/>
        <w:jc w:val="both"/>
        <w:rPr>
          <w:rFonts w:ascii="Times New Roman" w:hAnsi="Times New Roman"/>
          <w:sz w:val="24"/>
          <w:szCs w:val="24"/>
        </w:rPr>
      </w:pPr>
      <w:r w:rsidRPr="007524EE">
        <w:rPr>
          <w:rFonts w:ascii="Times New Roman" w:hAnsi="Times New Roman"/>
          <w:sz w:val="24"/>
          <w:szCs w:val="24"/>
        </w:rPr>
        <w:t>-</w:t>
      </w:r>
      <w:r w:rsidRPr="007524EE">
        <w:t xml:space="preserve"> </w:t>
      </w:r>
      <w:r w:rsidRPr="007524EE">
        <w:rPr>
          <w:rFonts w:ascii="Times New Roman" w:hAnsi="Times New Roman"/>
          <w:sz w:val="24"/>
          <w:szCs w:val="24"/>
        </w:rPr>
        <w:t>при отгрузках с базисов поставки ЗАО «</w:t>
      </w:r>
      <w:proofErr w:type="spellStart"/>
      <w:r w:rsidRPr="007524EE">
        <w:rPr>
          <w:rFonts w:ascii="Times New Roman" w:hAnsi="Times New Roman"/>
          <w:sz w:val="24"/>
          <w:szCs w:val="24"/>
        </w:rPr>
        <w:t>Стройсервис</w:t>
      </w:r>
      <w:proofErr w:type="spellEnd"/>
      <w:r w:rsidRPr="007524EE">
        <w:rPr>
          <w:rFonts w:ascii="Times New Roman" w:hAnsi="Times New Roman"/>
          <w:sz w:val="24"/>
          <w:szCs w:val="24"/>
        </w:rPr>
        <w:t>» - по адресу: г. Рыбное, Рязанская обл., ул. Веселая 22.</w:t>
      </w:r>
    </w:p>
    <w:p w:rsidR="00130303" w:rsidRPr="007524EE" w:rsidRDefault="00130303" w:rsidP="000156C2">
      <w:pPr>
        <w:pStyle w:val="ad"/>
        <w:spacing w:after="0" w:line="240" w:lineRule="auto"/>
        <w:ind w:firstLine="340"/>
        <w:jc w:val="both"/>
        <w:rPr>
          <w:rFonts w:ascii="Times New Roman" w:hAnsi="Times New Roman"/>
          <w:sz w:val="24"/>
          <w:szCs w:val="24"/>
        </w:rPr>
      </w:pPr>
      <w:r w:rsidRPr="007524EE">
        <w:rPr>
          <w:rFonts w:ascii="Times New Roman" w:hAnsi="Times New Roman"/>
          <w:sz w:val="24"/>
          <w:szCs w:val="24"/>
        </w:rPr>
        <w:t xml:space="preserve">- при отгрузке с базисов поставки </w:t>
      </w:r>
      <w:r w:rsidRPr="00890E5E">
        <w:rPr>
          <w:rFonts w:ascii="Times New Roman" w:hAnsi="Times New Roman"/>
          <w:sz w:val="24"/>
          <w:szCs w:val="24"/>
        </w:rPr>
        <w:t>ООО «ГПН-БТ ЮГ» (полное наименование: Общество с ограниченной ответственностью «</w:t>
      </w:r>
      <w:proofErr w:type="spellStart"/>
      <w:r w:rsidRPr="00890E5E">
        <w:rPr>
          <w:rFonts w:ascii="Times New Roman" w:hAnsi="Times New Roman"/>
          <w:sz w:val="24"/>
          <w:szCs w:val="24"/>
        </w:rPr>
        <w:t>Газпромнефть</w:t>
      </w:r>
      <w:proofErr w:type="spellEnd"/>
      <w:r w:rsidRPr="00890E5E">
        <w:rPr>
          <w:rFonts w:ascii="Times New Roman" w:hAnsi="Times New Roman"/>
          <w:sz w:val="24"/>
          <w:szCs w:val="24"/>
        </w:rPr>
        <w:t xml:space="preserve"> – Битумный Терминал Юг»)</w:t>
      </w:r>
      <w:r w:rsidRPr="007524EE">
        <w:rPr>
          <w:rFonts w:ascii="Times New Roman" w:hAnsi="Times New Roman"/>
          <w:sz w:val="24"/>
          <w:szCs w:val="24"/>
        </w:rPr>
        <w:t xml:space="preserve"> направлять по адресу: Ростовская обл</w:t>
      </w:r>
      <w:r>
        <w:rPr>
          <w:rFonts w:ascii="Times New Roman" w:hAnsi="Times New Roman"/>
          <w:sz w:val="24"/>
          <w:szCs w:val="24"/>
        </w:rPr>
        <w:t>.</w:t>
      </w:r>
      <w:r w:rsidRPr="007524EE">
        <w:rPr>
          <w:rFonts w:ascii="Times New Roman" w:hAnsi="Times New Roman"/>
          <w:sz w:val="24"/>
          <w:szCs w:val="24"/>
        </w:rPr>
        <w:t xml:space="preserve">, </w:t>
      </w:r>
      <w:proofErr w:type="spellStart"/>
      <w:r w:rsidRPr="007524EE">
        <w:rPr>
          <w:rFonts w:ascii="Times New Roman" w:hAnsi="Times New Roman"/>
          <w:sz w:val="24"/>
          <w:szCs w:val="24"/>
        </w:rPr>
        <w:t>Сальский</w:t>
      </w:r>
      <w:proofErr w:type="spellEnd"/>
      <w:r w:rsidRPr="007524EE">
        <w:rPr>
          <w:rFonts w:ascii="Times New Roman" w:hAnsi="Times New Roman"/>
          <w:sz w:val="24"/>
          <w:szCs w:val="24"/>
        </w:rPr>
        <w:t xml:space="preserve"> р-он, п. </w:t>
      </w:r>
      <w:proofErr w:type="spellStart"/>
      <w:r w:rsidRPr="007524EE">
        <w:rPr>
          <w:rFonts w:ascii="Times New Roman" w:hAnsi="Times New Roman"/>
          <w:sz w:val="24"/>
          <w:szCs w:val="24"/>
        </w:rPr>
        <w:t>Рыбасово</w:t>
      </w:r>
      <w:proofErr w:type="spellEnd"/>
      <w:r w:rsidRPr="007524EE">
        <w:rPr>
          <w:rFonts w:ascii="Times New Roman" w:hAnsi="Times New Roman"/>
          <w:sz w:val="24"/>
          <w:szCs w:val="24"/>
        </w:rPr>
        <w:t xml:space="preserve">, 392 км ЖД линии Сальск-Тихорецкая. </w:t>
      </w:r>
    </w:p>
    <w:p w:rsidR="00130303" w:rsidRPr="001B57CC" w:rsidRDefault="00130303" w:rsidP="000156C2">
      <w:pPr>
        <w:pStyle w:val="a9"/>
        <w:spacing w:before="120"/>
        <w:ind w:left="0" w:firstLine="340"/>
        <w:jc w:val="both"/>
        <w:rPr>
          <w:sz w:val="24"/>
          <w:szCs w:val="24"/>
        </w:rPr>
      </w:pPr>
      <w:r w:rsidRPr="002E0086">
        <w:rPr>
          <w:sz w:val="24"/>
          <w:szCs w:val="24"/>
        </w:rPr>
        <w:t xml:space="preserve">В случае неполучения от Покупателя в установленные сроки документов, указанных в настоящем пункте, Поставщик вправе приостановить отгрузку </w:t>
      </w:r>
      <w:r>
        <w:rPr>
          <w:sz w:val="24"/>
          <w:szCs w:val="24"/>
        </w:rPr>
        <w:t>Товара</w:t>
      </w:r>
      <w:r w:rsidRPr="002E0086">
        <w:rPr>
          <w:sz w:val="24"/>
          <w:szCs w:val="24"/>
        </w:rPr>
        <w:t xml:space="preserve"> до момента получения документов.</w:t>
      </w:r>
    </w:p>
    <w:p w:rsidR="00130303" w:rsidRPr="001B57CC" w:rsidRDefault="00130303" w:rsidP="000156C2">
      <w:pPr>
        <w:pStyle w:val="a9"/>
        <w:spacing w:before="120"/>
        <w:ind w:left="0" w:firstLine="340"/>
        <w:jc w:val="both"/>
        <w:rPr>
          <w:sz w:val="24"/>
          <w:szCs w:val="24"/>
        </w:rPr>
      </w:pPr>
      <w:r w:rsidRPr="002E0086">
        <w:rPr>
          <w:sz w:val="24"/>
          <w:szCs w:val="24"/>
        </w:rPr>
        <w:t>2.3.4. Обеспечить подачу автотранспорта в исправном и пригодном для перевозки конкретного груза состоянии в соответствии с требованиями ГОСТ 33666-2015</w:t>
      </w:r>
      <w:r>
        <w:t xml:space="preserve"> </w:t>
      </w:r>
      <w:r w:rsidRPr="002E0086">
        <w:rPr>
          <w:sz w:val="24"/>
          <w:szCs w:val="24"/>
        </w:rPr>
        <w:t xml:space="preserve">«Автомобильные транспортные средства для транспортирования и заправки нефтепродуктов. Технические требования». Ответственность за </w:t>
      </w:r>
      <w:r>
        <w:rPr>
          <w:sz w:val="24"/>
          <w:szCs w:val="24"/>
        </w:rPr>
        <w:t>убытки</w:t>
      </w:r>
      <w:r w:rsidRPr="002E0086">
        <w:rPr>
          <w:sz w:val="24"/>
          <w:szCs w:val="24"/>
        </w:rPr>
        <w:t>, возникши</w:t>
      </w:r>
      <w:r>
        <w:rPr>
          <w:sz w:val="24"/>
          <w:szCs w:val="24"/>
        </w:rPr>
        <w:t>е</w:t>
      </w:r>
      <w:r w:rsidRPr="002E0086">
        <w:rPr>
          <w:sz w:val="24"/>
          <w:szCs w:val="24"/>
        </w:rPr>
        <w:t xml:space="preserve"> от предоставления автотранспорта в непригодном для погрузки </w:t>
      </w:r>
      <w:r>
        <w:rPr>
          <w:sz w:val="24"/>
          <w:szCs w:val="24"/>
        </w:rPr>
        <w:t>Товара</w:t>
      </w:r>
      <w:r w:rsidRPr="002E0086">
        <w:rPr>
          <w:sz w:val="24"/>
          <w:szCs w:val="24"/>
        </w:rPr>
        <w:t xml:space="preserve"> состоянии, лежит на Покупателе. В случае утраты налитого груза из автоцистерны (автомашины) в период погрузки, движения (маневрирования) по территории НПЗ</w:t>
      </w:r>
      <w:r>
        <w:rPr>
          <w:sz w:val="24"/>
          <w:szCs w:val="24"/>
        </w:rPr>
        <w:t xml:space="preserve"> и/или иного пункта отгрузки в соответствии с Договором</w:t>
      </w:r>
      <w:r w:rsidRPr="002E0086">
        <w:rPr>
          <w:sz w:val="24"/>
          <w:szCs w:val="24"/>
        </w:rPr>
        <w:t xml:space="preserve"> по причине технической неисправности или непригодности транспортного средства</w:t>
      </w:r>
      <w:r>
        <w:rPr>
          <w:sz w:val="24"/>
          <w:szCs w:val="24"/>
        </w:rPr>
        <w:t>,</w:t>
      </w:r>
      <w:r w:rsidRPr="002E0086">
        <w:rPr>
          <w:sz w:val="24"/>
          <w:szCs w:val="24"/>
        </w:rPr>
        <w:t xml:space="preserve"> все риски несет Покупатель, в том числе и в случаях, когда транспортное средство принадлежит его контрагенту, уполномоченному на получение груза, или получателю груза. При этом количество налито</w:t>
      </w:r>
      <w:r>
        <w:rPr>
          <w:sz w:val="24"/>
          <w:szCs w:val="24"/>
        </w:rPr>
        <w:t>го</w:t>
      </w:r>
      <w:r w:rsidRPr="002E0086">
        <w:rPr>
          <w:sz w:val="24"/>
          <w:szCs w:val="24"/>
        </w:rPr>
        <w:t xml:space="preserve"> и утраченно</w:t>
      </w:r>
      <w:r>
        <w:rPr>
          <w:sz w:val="24"/>
          <w:szCs w:val="24"/>
        </w:rPr>
        <w:t>го</w:t>
      </w:r>
      <w:r w:rsidRPr="002E0086">
        <w:rPr>
          <w:sz w:val="24"/>
          <w:szCs w:val="24"/>
        </w:rPr>
        <w:t xml:space="preserve"> </w:t>
      </w:r>
      <w:r>
        <w:rPr>
          <w:sz w:val="24"/>
          <w:szCs w:val="24"/>
        </w:rPr>
        <w:t>Товара</w:t>
      </w:r>
      <w:r w:rsidRPr="002E0086">
        <w:rPr>
          <w:sz w:val="24"/>
          <w:szCs w:val="24"/>
        </w:rPr>
        <w:t xml:space="preserve"> не исключается из накладной и оплачивается в обычном порядке, предусмотренном условиями настоящего Соглашения</w:t>
      </w:r>
      <w:r>
        <w:rPr>
          <w:sz w:val="24"/>
          <w:szCs w:val="24"/>
        </w:rPr>
        <w:t xml:space="preserve"> и соответствующего Договора</w:t>
      </w:r>
      <w:r w:rsidRPr="002E0086">
        <w:rPr>
          <w:sz w:val="24"/>
          <w:szCs w:val="24"/>
        </w:rPr>
        <w:t>. Покупатель оплачивает затраты по очистке территории завода</w:t>
      </w:r>
      <w:r>
        <w:rPr>
          <w:sz w:val="24"/>
          <w:szCs w:val="24"/>
        </w:rPr>
        <w:t>/территории пункта отгрузки</w:t>
      </w:r>
      <w:r w:rsidRPr="002E0086">
        <w:rPr>
          <w:sz w:val="24"/>
          <w:szCs w:val="24"/>
        </w:rPr>
        <w:t xml:space="preserve"> от нефтепродуктов, разлитых вследствие предоставления автотранспорта в непригодном для погрузки Товара состоянии, согласно калькуляции, предоставленной Поставщиком.</w:t>
      </w:r>
    </w:p>
    <w:p w:rsidR="00130303" w:rsidRPr="001B57CC" w:rsidRDefault="00130303" w:rsidP="000156C2">
      <w:pPr>
        <w:pStyle w:val="a9"/>
        <w:spacing w:before="120"/>
        <w:ind w:left="0" w:firstLine="340"/>
        <w:jc w:val="both"/>
        <w:rPr>
          <w:sz w:val="24"/>
          <w:szCs w:val="24"/>
        </w:rPr>
      </w:pPr>
      <w:r>
        <w:rPr>
          <w:sz w:val="24"/>
          <w:szCs w:val="24"/>
        </w:rPr>
        <w:t>2.3.5</w:t>
      </w:r>
      <w:r w:rsidRPr="000A7043">
        <w:rPr>
          <w:sz w:val="24"/>
          <w:szCs w:val="24"/>
        </w:rPr>
        <w:t xml:space="preserve">. Соблюдать требования промышленной безопасности, контрольно-пропускного и внутри объектового режимов, установленных на предприятии, с территории которого ведется отгрузка </w:t>
      </w:r>
      <w:r>
        <w:rPr>
          <w:sz w:val="24"/>
          <w:szCs w:val="24"/>
        </w:rPr>
        <w:t>Товара</w:t>
      </w:r>
      <w:r w:rsidRPr="000A7043">
        <w:rPr>
          <w:sz w:val="24"/>
          <w:szCs w:val="24"/>
        </w:rPr>
        <w:t xml:space="preserve">. При нарушении вышеуказанных требований у нарушителя изымается пропуск и вводится </w:t>
      </w:r>
      <w:r w:rsidRPr="000A7043">
        <w:rPr>
          <w:sz w:val="24"/>
          <w:szCs w:val="24"/>
        </w:rPr>
        <w:lastRenderedPageBreak/>
        <w:t xml:space="preserve">запрет на въезд. Восстановление пропуска (снятие запрета на въезд) осуществляется в соответствии со стандартами предприятия. В восстановлении пропуска может быть отказано </w:t>
      </w:r>
      <w:r>
        <w:rPr>
          <w:sz w:val="24"/>
          <w:szCs w:val="24"/>
        </w:rPr>
        <w:t xml:space="preserve">физическим </w:t>
      </w:r>
      <w:r w:rsidRPr="000A7043">
        <w:rPr>
          <w:sz w:val="24"/>
          <w:szCs w:val="24"/>
        </w:rPr>
        <w:t>лицам, ранее допускавшим нарушения на территории предприятия.</w:t>
      </w:r>
    </w:p>
    <w:p w:rsidR="00130303" w:rsidRPr="000A7043" w:rsidRDefault="00130303" w:rsidP="000156C2">
      <w:pPr>
        <w:pStyle w:val="a9"/>
        <w:spacing w:before="120"/>
        <w:ind w:left="0" w:firstLine="340"/>
        <w:jc w:val="both"/>
        <w:rPr>
          <w:sz w:val="24"/>
          <w:szCs w:val="24"/>
        </w:rPr>
      </w:pPr>
      <w:r>
        <w:rPr>
          <w:sz w:val="24"/>
          <w:szCs w:val="24"/>
        </w:rPr>
        <w:t>2.3.6</w:t>
      </w:r>
      <w:r w:rsidRPr="000A7043">
        <w:rPr>
          <w:sz w:val="24"/>
          <w:szCs w:val="24"/>
        </w:rPr>
        <w:t>. Не допускать подачу автотранспорта, погрузка которого приведёт к нарушению ст. 4.3.2.2.4 ДОПОГ и к нарушениям, предусмотренным ст. 12.21.1. КоАП РФ.</w:t>
      </w:r>
    </w:p>
    <w:p w:rsidR="00130303" w:rsidRPr="000A7043" w:rsidRDefault="00130303" w:rsidP="000156C2">
      <w:pPr>
        <w:pStyle w:val="a9"/>
        <w:spacing w:before="120"/>
        <w:ind w:left="0" w:firstLine="340"/>
        <w:jc w:val="both"/>
        <w:rPr>
          <w:sz w:val="24"/>
          <w:szCs w:val="24"/>
        </w:rPr>
      </w:pPr>
      <w:r>
        <w:rPr>
          <w:sz w:val="24"/>
          <w:szCs w:val="24"/>
        </w:rPr>
        <w:t>2.3.7</w:t>
      </w:r>
      <w:r w:rsidRPr="000A7043">
        <w:rPr>
          <w:sz w:val="24"/>
          <w:szCs w:val="24"/>
        </w:rPr>
        <w:t xml:space="preserve">. Обеспечить на поданный </w:t>
      </w:r>
      <w:r>
        <w:rPr>
          <w:sz w:val="24"/>
          <w:szCs w:val="24"/>
        </w:rPr>
        <w:t>а</w:t>
      </w:r>
      <w:r w:rsidRPr="000A7043">
        <w:rPr>
          <w:sz w:val="24"/>
          <w:szCs w:val="24"/>
        </w:rPr>
        <w:t>втомобильный транспорт наличие действующих калибровочных свидетельств на автоцистерны.</w:t>
      </w:r>
    </w:p>
    <w:p w:rsidR="00130303" w:rsidRPr="008636EF" w:rsidRDefault="00130303" w:rsidP="000156C2">
      <w:pPr>
        <w:pStyle w:val="a9"/>
        <w:spacing w:before="120"/>
        <w:ind w:left="0" w:firstLine="340"/>
        <w:jc w:val="both"/>
        <w:rPr>
          <w:sz w:val="24"/>
          <w:szCs w:val="24"/>
        </w:rPr>
      </w:pPr>
      <w:r w:rsidRPr="008636EF">
        <w:rPr>
          <w:sz w:val="24"/>
          <w:szCs w:val="24"/>
        </w:rPr>
        <w:t>2.3.8. При перевозке Товара автомобильным транспортом на условиях самовывоза Товара производства заводов Поставщика Покупатель обязуется обеспечить выполнение следующих требований:</w:t>
      </w:r>
    </w:p>
    <w:p w:rsidR="00130303" w:rsidRDefault="00130303" w:rsidP="000156C2">
      <w:pPr>
        <w:pStyle w:val="a9"/>
        <w:spacing w:before="120"/>
        <w:ind w:left="0" w:firstLine="426"/>
        <w:jc w:val="both"/>
        <w:rPr>
          <w:sz w:val="24"/>
          <w:szCs w:val="24"/>
        </w:rPr>
      </w:pPr>
      <w:r w:rsidRPr="008636EF">
        <w:rPr>
          <w:sz w:val="24"/>
          <w:szCs w:val="24"/>
        </w:rPr>
        <w:t>2.3.8.1. Обязуется</w:t>
      </w:r>
      <w:r>
        <w:rPr>
          <w:sz w:val="24"/>
          <w:szCs w:val="24"/>
        </w:rPr>
        <w:t xml:space="preserve"> обеспечить с</w:t>
      </w:r>
      <w:r w:rsidRPr="007617F1">
        <w:rPr>
          <w:sz w:val="24"/>
          <w:szCs w:val="24"/>
        </w:rPr>
        <w:t xml:space="preserve">облюдение всех действующих нормативно-правовых актов в области промышленной безопасности, охраны труда, пожарной безопасности, газовой безопасности, экологической безопасности, охраны здоровья, далее – Производственной безопасности действующих в месте выполнения работ страны присутствия (международных, Российской Федерации, региональных и местных в части субъектов Российской Федерации). </w:t>
      </w:r>
      <w:r>
        <w:rPr>
          <w:sz w:val="24"/>
          <w:szCs w:val="24"/>
        </w:rPr>
        <w:t>Г</w:t>
      </w:r>
      <w:r w:rsidRPr="007617F1">
        <w:rPr>
          <w:sz w:val="24"/>
          <w:szCs w:val="24"/>
        </w:rPr>
        <w:t>арантирует и подтверждает, что он знаком с содержанием и последствиями несоблюдения соответствующих нормативно-правовых актов.</w:t>
      </w:r>
    </w:p>
    <w:p w:rsidR="00130303" w:rsidRDefault="00130303" w:rsidP="000156C2">
      <w:pPr>
        <w:pStyle w:val="a9"/>
        <w:spacing w:before="120"/>
        <w:ind w:left="0" w:firstLine="426"/>
        <w:jc w:val="both"/>
        <w:rPr>
          <w:rFonts w:cs="Arial"/>
          <w:sz w:val="24"/>
          <w:szCs w:val="24"/>
        </w:rPr>
      </w:pPr>
      <w:r>
        <w:rPr>
          <w:sz w:val="24"/>
          <w:szCs w:val="24"/>
        </w:rPr>
        <w:t xml:space="preserve">2.3.8.2. </w:t>
      </w:r>
      <w:r w:rsidRPr="00CB0950">
        <w:rPr>
          <w:rFonts w:cs="Arial"/>
          <w:sz w:val="24"/>
          <w:szCs w:val="24"/>
        </w:rPr>
        <w:t xml:space="preserve">Весь персонал </w:t>
      </w:r>
      <w:r w:rsidRPr="00745085">
        <w:rPr>
          <w:rFonts w:cs="Arial"/>
          <w:sz w:val="24"/>
          <w:szCs w:val="24"/>
        </w:rPr>
        <w:t>Покупателя</w:t>
      </w:r>
      <w:r>
        <w:rPr>
          <w:rFonts w:cs="Arial"/>
          <w:b/>
          <w:i/>
          <w:sz w:val="24"/>
          <w:szCs w:val="24"/>
        </w:rPr>
        <w:t xml:space="preserve"> </w:t>
      </w:r>
      <w:r>
        <w:rPr>
          <w:rFonts w:cs="Arial"/>
          <w:sz w:val="24"/>
          <w:szCs w:val="24"/>
        </w:rPr>
        <w:t>и его представителей</w:t>
      </w:r>
      <w:r>
        <w:rPr>
          <w:rFonts w:cs="Arial"/>
          <w:b/>
          <w:i/>
          <w:sz w:val="24"/>
          <w:szCs w:val="24"/>
        </w:rPr>
        <w:t>,</w:t>
      </w:r>
      <w:r w:rsidRPr="00CA1BF8">
        <w:rPr>
          <w:rFonts w:cs="Arial"/>
          <w:sz w:val="24"/>
          <w:szCs w:val="24"/>
        </w:rPr>
        <w:t xml:space="preserve"> </w:t>
      </w:r>
      <w:r w:rsidRPr="00CB0950">
        <w:rPr>
          <w:rFonts w:cs="Arial"/>
          <w:sz w:val="24"/>
          <w:szCs w:val="24"/>
        </w:rPr>
        <w:t xml:space="preserve">прибывающий впервые для выполнения операций </w:t>
      </w:r>
      <w:r w:rsidRPr="00263BB7">
        <w:rPr>
          <w:rFonts w:cs="Arial"/>
          <w:sz w:val="24"/>
          <w:szCs w:val="24"/>
        </w:rPr>
        <w:t>по</w:t>
      </w:r>
      <w:r>
        <w:rPr>
          <w:rFonts w:cs="Arial"/>
          <w:sz w:val="24"/>
          <w:szCs w:val="24"/>
        </w:rPr>
        <w:t xml:space="preserve"> </w:t>
      </w:r>
      <w:r w:rsidRPr="004126D0">
        <w:rPr>
          <w:rFonts w:cs="Arial"/>
          <w:sz w:val="24"/>
          <w:szCs w:val="24"/>
        </w:rPr>
        <w:t>наливу битумов в автомобильные цистерны</w:t>
      </w:r>
      <w:r w:rsidRPr="00263BB7">
        <w:rPr>
          <w:rFonts w:cs="Arial"/>
          <w:sz w:val="24"/>
          <w:szCs w:val="24"/>
        </w:rPr>
        <w:t xml:space="preserve"> </w:t>
      </w:r>
      <w:r w:rsidRPr="00CA1BF8">
        <w:rPr>
          <w:rFonts w:cs="Arial"/>
          <w:sz w:val="24"/>
          <w:szCs w:val="24"/>
        </w:rPr>
        <w:t>на</w:t>
      </w:r>
      <w:r w:rsidRPr="00CB0950">
        <w:rPr>
          <w:rFonts w:cs="Arial"/>
          <w:sz w:val="24"/>
          <w:szCs w:val="24"/>
        </w:rPr>
        <w:t xml:space="preserve"> </w:t>
      </w:r>
      <w:r>
        <w:rPr>
          <w:rFonts w:cs="Arial"/>
          <w:sz w:val="24"/>
          <w:szCs w:val="24"/>
        </w:rPr>
        <w:t>заводы Поставщика</w:t>
      </w:r>
      <w:r>
        <w:rPr>
          <w:rFonts w:cs="Arial"/>
          <w:b/>
          <w:i/>
          <w:sz w:val="24"/>
          <w:szCs w:val="24"/>
        </w:rPr>
        <w:t>,</w:t>
      </w:r>
      <w:r w:rsidRPr="00CB0950">
        <w:rPr>
          <w:rFonts w:cs="Arial"/>
          <w:sz w:val="24"/>
          <w:szCs w:val="24"/>
        </w:rPr>
        <w:t xml:space="preserve"> обязан пройти инструктаж от специалиста по ПЭБ, ОТ и ГЗ </w:t>
      </w:r>
      <w:r w:rsidRPr="00745085">
        <w:rPr>
          <w:rFonts w:cs="Arial"/>
          <w:sz w:val="24"/>
          <w:szCs w:val="24"/>
        </w:rPr>
        <w:t>Поставщика</w:t>
      </w:r>
      <w:r w:rsidRPr="00CB0950">
        <w:rPr>
          <w:rFonts w:cs="Arial"/>
          <w:sz w:val="24"/>
          <w:szCs w:val="24"/>
        </w:rPr>
        <w:t xml:space="preserve"> или другого, специально уполномоченного для этого лица </w:t>
      </w:r>
      <w:r w:rsidRPr="00745085">
        <w:rPr>
          <w:rFonts w:cs="Arial"/>
          <w:sz w:val="24"/>
          <w:szCs w:val="24"/>
        </w:rPr>
        <w:t>Поставщиком.</w:t>
      </w:r>
    </w:p>
    <w:p w:rsidR="00130303" w:rsidRPr="00745085" w:rsidRDefault="00130303" w:rsidP="000156C2">
      <w:pPr>
        <w:pStyle w:val="a9"/>
        <w:spacing w:before="120"/>
        <w:ind w:left="0" w:firstLine="426"/>
        <w:jc w:val="both"/>
        <w:rPr>
          <w:sz w:val="24"/>
          <w:szCs w:val="24"/>
        </w:rPr>
      </w:pPr>
      <w:r>
        <w:rPr>
          <w:sz w:val="24"/>
          <w:szCs w:val="24"/>
        </w:rPr>
        <w:t>2.3.8.3.</w:t>
      </w:r>
      <w:r w:rsidRPr="00745085">
        <w:rPr>
          <w:sz w:val="24"/>
          <w:szCs w:val="24"/>
        </w:rPr>
        <w:t xml:space="preserve"> В области информирования о происшествиях, текущих показателях и проведении расследования:</w:t>
      </w:r>
    </w:p>
    <w:p w:rsidR="00130303" w:rsidRPr="00745085" w:rsidRDefault="00130303" w:rsidP="000156C2">
      <w:pPr>
        <w:pStyle w:val="a9"/>
        <w:spacing w:before="120"/>
        <w:ind w:left="0" w:firstLine="426"/>
        <w:jc w:val="both"/>
        <w:rPr>
          <w:sz w:val="24"/>
          <w:szCs w:val="24"/>
        </w:rPr>
      </w:pPr>
      <w:r>
        <w:rPr>
          <w:sz w:val="24"/>
          <w:szCs w:val="24"/>
        </w:rPr>
        <w:t>2.3.8.3.</w:t>
      </w:r>
      <w:r w:rsidRPr="00745085">
        <w:rPr>
          <w:sz w:val="24"/>
          <w:szCs w:val="24"/>
        </w:rPr>
        <w:t xml:space="preserve">1. Оперативно, в течение 2-х часов, сообщать о произошедших несчастных случаях, авариях, инцидентах, дорожно-транспортных и других происшествиях произошедших при выполнении операций по наливу битумов в автомобильные цистерны на </w:t>
      </w:r>
      <w:r>
        <w:rPr>
          <w:sz w:val="24"/>
          <w:szCs w:val="24"/>
        </w:rPr>
        <w:t>заводах Поставщика</w:t>
      </w:r>
      <w:r w:rsidRPr="00745085">
        <w:rPr>
          <w:sz w:val="24"/>
          <w:szCs w:val="24"/>
        </w:rPr>
        <w:t xml:space="preserve">; </w:t>
      </w:r>
    </w:p>
    <w:p w:rsidR="00130303" w:rsidRPr="00745085" w:rsidRDefault="00130303" w:rsidP="000156C2">
      <w:pPr>
        <w:pStyle w:val="a9"/>
        <w:spacing w:before="120"/>
        <w:ind w:left="0" w:firstLine="426"/>
        <w:jc w:val="both"/>
        <w:rPr>
          <w:sz w:val="24"/>
          <w:szCs w:val="24"/>
        </w:rPr>
      </w:pPr>
      <w:r>
        <w:rPr>
          <w:sz w:val="24"/>
          <w:szCs w:val="24"/>
        </w:rPr>
        <w:t>2.3.8.3.</w:t>
      </w:r>
      <w:r w:rsidRPr="00745085">
        <w:rPr>
          <w:sz w:val="24"/>
          <w:szCs w:val="24"/>
        </w:rPr>
        <w:t xml:space="preserve">2. Принимать участие в расследовании происшествия, обстоятельства которого напрямую или косвенно связаны с деятельностью </w:t>
      </w:r>
      <w:r>
        <w:rPr>
          <w:sz w:val="24"/>
          <w:szCs w:val="24"/>
        </w:rPr>
        <w:t>Покупателя</w:t>
      </w:r>
      <w:r w:rsidRPr="00745085">
        <w:rPr>
          <w:sz w:val="24"/>
          <w:szCs w:val="24"/>
        </w:rPr>
        <w:t xml:space="preserve"> и проведение которого инициировано </w:t>
      </w:r>
      <w:r>
        <w:rPr>
          <w:sz w:val="24"/>
          <w:szCs w:val="24"/>
        </w:rPr>
        <w:t>Поставщиком</w:t>
      </w:r>
      <w:r w:rsidRPr="00745085">
        <w:rPr>
          <w:sz w:val="24"/>
          <w:szCs w:val="24"/>
        </w:rPr>
        <w:t xml:space="preserve"> в соответствии с ее внутренней процедурой в соответствии со СК 16.10 «Происшествия. Оперативное сообщение, расследование, учёт и периодическая отчётность» группы Газпром нефть с обязательным привлечением к участию в комиссии по расследованию и/или расследовании представителя </w:t>
      </w:r>
      <w:r>
        <w:rPr>
          <w:sz w:val="24"/>
          <w:szCs w:val="24"/>
        </w:rPr>
        <w:t>Покупателя</w:t>
      </w:r>
      <w:r w:rsidRPr="00745085">
        <w:rPr>
          <w:sz w:val="24"/>
          <w:szCs w:val="24"/>
        </w:rPr>
        <w:t xml:space="preserve"> и, по итогам которого должен быть подписан представителями Сторон протокол, содержащий общую позицию по результатам расследования.</w:t>
      </w:r>
    </w:p>
    <w:p w:rsidR="00130303" w:rsidRPr="00745085" w:rsidRDefault="00130303" w:rsidP="000156C2">
      <w:pPr>
        <w:pStyle w:val="a9"/>
        <w:spacing w:before="120"/>
        <w:ind w:left="0" w:firstLine="426"/>
        <w:jc w:val="both"/>
        <w:rPr>
          <w:sz w:val="24"/>
          <w:szCs w:val="24"/>
        </w:rPr>
      </w:pPr>
      <w:r>
        <w:rPr>
          <w:sz w:val="24"/>
          <w:szCs w:val="24"/>
        </w:rPr>
        <w:t>2.3.8.4.</w:t>
      </w:r>
      <w:r w:rsidRPr="00745085">
        <w:rPr>
          <w:sz w:val="24"/>
          <w:szCs w:val="24"/>
        </w:rPr>
        <w:t xml:space="preserve"> В области экологической безопасности:</w:t>
      </w:r>
    </w:p>
    <w:p w:rsidR="00130303" w:rsidRPr="00745085" w:rsidRDefault="00130303" w:rsidP="000156C2">
      <w:pPr>
        <w:pStyle w:val="a9"/>
        <w:spacing w:before="120"/>
        <w:ind w:left="0" w:firstLine="426"/>
        <w:jc w:val="both"/>
        <w:rPr>
          <w:sz w:val="24"/>
          <w:szCs w:val="24"/>
        </w:rPr>
      </w:pPr>
      <w:r>
        <w:rPr>
          <w:sz w:val="24"/>
          <w:szCs w:val="24"/>
        </w:rPr>
        <w:t>2.3.8.4.</w:t>
      </w:r>
      <w:r w:rsidRPr="00745085">
        <w:rPr>
          <w:sz w:val="24"/>
          <w:szCs w:val="24"/>
        </w:rPr>
        <w:t xml:space="preserve">1. В процессе выполнения операций по наливу битумов в автомобильные цистерны на </w:t>
      </w:r>
      <w:r>
        <w:rPr>
          <w:sz w:val="24"/>
          <w:szCs w:val="24"/>
        </w:rPr>
        <w:t>заводах Поставщика</w:t>
      </w:r>
      <w:r w:rsidRPr="00745085">
        <w:rPr>
          <w:sz w:val="24"/>
          <w:szCs w:val="24"/>
        </w:rPr>
        <w:t xml:space="preserve">, а также по их завершению, </w:t>
      </w:r>
      <w:r>
        <w:rPr>
          <w:sz w:val="24"/>
          <w:szCs w:val="24"/>
        </w:rPr>
        <w:t>Покупатель</w:t>
      </w:r>
      <w:r w:rsidRPr="00745085">
        <w:rPr>
          <w:sz w:val="24"/>
          <w:szCs w:val="24"/>
        </w:rPr>
        <w:t xml:space="preserve"> обеспечивает уборку от всех отходов производства и потребления, образовавшихся в результате присутствия персонала </w:t>
      </w:r>
      <w:r>
        <w:rPr>
          <w:sz w:val="24"/>
          <w:szCs w:val="24"/>
        </w:rPr>
        <w:t>Покупателя</w:t>
      </w:r>
      <w:r w:rsidRPr="00745085">
        <w:rPr>
          <w:sz w:val="24"/>
          <w:szCs w:val="24"/>
        </w:rPr>
        <w:t xml:space="preserve"> и </w:t>
      </w:r>
      <w:r>
        <w:rPr>
          <w:sz w:val="24"/>
          <w:szCs w:val="24"/>
        </w:rPr>
        <w:t>его</w:t>
      </w:r>
      <w:r w:rsidRPr="00745085">
        <w:rPr>
          <w:sz w:val="24"/>
          <w:szCs w:val="24"/>
        </w:rPr>
        <w:t xml:space="preserve"> представителей, с последующим временным складированием отходов в местах накопления, согласованных </w:t>
      </w:r>
      <w:r>
        <w:rPr>
          <w:sz w:val="24"/>
          <w:szCs w:val="24"/>
        </w:rPr>
        <w:t>Поставщиком</w:t>
      </w:r>
      <w:r w:rsidRPr="00745085">
        <w:rPr>
          <w:sz w:val="24"/>
          <w:szCs w:val="24"/>
        </w:rPr>
        <w:t xml:space="preserve">. </w:t>
      </w:r>
    </w:p>
    <w:p w:rsidR="00130303" w:rsidRPr="00745085" w:rsidRDefault="00130303" w:rsidP="000156C2">
      <w:pPr>
        <w:pStyle w:val="a9"/>
        <w:spacing w:before="120"/>
        <w:ind w:left="0" w:firstLine="426"/>
        <w:jc w:val="both"/>
        <w:rPr>
          <w:sz w:val="24"/>
          <w:szCs w:val="24"/>
        </w:rPr>
      </w:pPr>
      <w:r>
        <w:rPr>
          <w:sz w:val="24"/>
          <w:szCs w:val="24"/>
        </w:rPr>
        <w:t>2.3.8.4.2</w:t>
      </w:r>
      <w:r w:rsidRPr="00745085">
        <w:rPr>
          <w:sz w:val="24"/>
          <w:szCs w:val="24"/>
        </w:rPr>
        <w:t xml:space="preserve">. </w:t>
      </w:r>
      <w:r>
        <w:rPr>
          <w:sz w:val="24"/>
          <w:szCs w:val="24"/>
        </w:rPr>
        <w:t>Покупатель</w:t>
      </w:r>
      <w:r w:rsidRPr="00745085">
        <w:rPr>
          <w:sz w:val="24"/>
          <w:szCs w:val="24"/>
        </w:rPr>
        <w:t xml:space="preserve"> несет ответственность за допущенные </w:t>
      </w:r>
      <w:r>
        <w:rPr>
          <w:sz w:val="24"/>
          <w:szCs w:val="24"/>
        </w:rPr>
        <w:t>им</w:t>
      </w:r>
      <w:r w:rsidRPr="00745085">
        <w:rPr>
          <w:sz w:val="24"/>
          <w:szCs w:val="24"/>
        </w:rPr>
        <w:t xml:space="preserve"> при производстве работ нарушения природоохранного законодательства. Затраты, понесенные </w:t>
      </w:r>
      <w:r>
        <w:rPr>
          <w:sz w:val="24"/>
          <w:szCs w:val="24"/>
        </w:rPr>
        <w:t>Поставщиком</w:t>
      </w:r>
      <w:r w:rsidRPr="00745085">
        <w:rPr>
          <w:sz w:val="24"/>
          <w:szCs w:val="24"/>
        </w:rPr>
        <w:t xml:space="preserve"> в связи с уплатой соответствующих штрафов, претензий, исков, подлежат возмещению </w:t>
      </w:r>
      <w:r>
        <w:rPr>
          <w:sz w:val="24"/>
          <w:szCs w:val="24"/>
        </w:rPr>
        <w:t>Покупателем</w:t>
      </w:r>
      <w:r w:rsidRPr="00745085">
        <w:rPr>
          <w:sz w:val="24"/>
          <w:szCs w:val="24"/>
        </w:rPr>
        <w:t>.</w:t>
      </w:r>
    </w:p>
    <w:p w:rsidR="00130303" w:rsidRPr="00745085" w:rsidRDefault="00130303" w:rsidP="000156C2">
      <w:pPr>
        <w:pStyle w:val="a9"/>
        <w:spacing w:before="120"/>
        <w:ind w:left="0" w:firstLine="426"/>
        <w:jc w:val="both"/>
        <w:rPr>
          <w:sz w:val="24"/>
          <w:szCs w:val="24"/>
        </w:rPr>
      </w:pPr>
      <w:r>
        <w:rPr>
          <w:sz w:val="24"/>
          <w:szCs w:val="24"/>
        </w:rPr>
        <w:t>2.3.8.5.</w:t>
      </w:r>
      <w:r w:rsidRPr="00745085">
        <w:rPr>
          <w:sz w:val="24"/>
          <w:szCs w:val="24"/>
        </w:rPr>
        <w:t xml:space="preserve"> В области требований о запрете употребления алкоголя, наркотиков и токсических веществ на объектах </w:t>
      </w:r>
      <w:r>
        <w:rPr>
          <w:sz w:val="24"/>
          <w:szCs w:val="24"/>
        </w:rPr>
        <w:t>Поставщика</w:t>
      </w:r>
      <w:r w:rsidRPr="00745085">
        <w:rPr>
          <w:sz w:val="24"/>
          <w:szCs w:val="24"/>
        </w:rPr>
        <w:t>:</w:t>
      </w:r>
    </w:p>
    <w:p w:rsidR="00130303" w:rsidRPr="007617F1" w:rsidRDefault="00130303" w:rsidP="000156C2">
      <w:pPr>
        <w:pStyle w:val="a9"/>
        <w:spacing w:before="120"/>
        <w:ind w:left="0" w:firstLine="426"/>
        <w:jc w:val="both"/>
        <w:rPr>
          <w:sz w:val="24"/>
          <w:szCs w:val="24"/>
        </w:rPr>
      </w:pPr>
      <w:r>
        <w:rPr>
          <w:sz w:val="24"/>
          <w:szCs w:val="24"/>
        </w:rPr>
        <w:t>2.3.8.5.</w:t>
      </w:r>
      <w:r w:rsidRPr="00745085">
        <w:rPr>
          <w:sz w:val="24"/>
          <w:szCs w:val="24"/>
        </w:rPr>
        <w:t xml:space="preserve">1. </w:t>
      </w:r>
      <w:r>
        <w:rPr>
          <w:sz w:val="24"/>
          <w:szCs w:val="24"/>
        </w:rPr>
        <w:t>Покупатель</w:t>
      </w:r>
      <w:r w:rsidRPr="00745085">
        <w:rPr>
          <w:sz w:val="24"/>
          <w:szCs w:val="24"/>
        </w:rPr>
        <w:t xml:space="preserve"> обязан</w:t>
      </w:r>
      <w:r w:rsidRPr="00745085">
        <w:rPr>
          <w:sz w:val="24"/>
          <w:szCs w:val="24"/>
        </w:rPr>
        <w:tab/>
      </w:r>
      <w:r>
        <w:rPr>
          <w:sz w:val="24"/>
          <w:szCs w:val="24"/>
        </w:rPr>
        <w:t>н</w:t>
      </w:r>
      <w:r w:rsidRPr="00745085">
        <w:rPr>
          <w:sz w:val="24"/>
          <w:szCs w:val="24"/>
        </w:rPr>
        <w:t xml:space="preserve">е допускать к работе (отстранять от работы) персонал в состоянии алкогольного, наркотического или токсического опьянения и требовать недопущения персонала представителей </w:t>
      </w:r>
      <w:r>
        <w:rPr>
          <w:sz w:val="24"/>
          <w:szCs w:val="24"/>
        </w:rPr>
        <w:t>Покупателя</w:t>
      </w:r>
      <w:r w:rsidRPr="00745085">
        <w:rPr>
          <w:sz w:val="24"/>
          <w:szCs w:val="24"/>
        </w:rPr>
        <w:t xml:space="preserve"> к работе в таких состояниях.</w:t>
      </w:r>
    </w:p>
    <w:p w:rsidR="00130303" w:rsidRPr="008636EF" w:rsidRDefault="00130303" w:rsidP="000156C2">
      <w:pPr>
        <w:pStyle w:val="a9"/>
        <w:spacing w:before="120"/>
        <w:ind w:left="0" w:firstLine="340"/>
        <w:jc w:val="both"/>
        <w:rPr>
          <w:sz w:val="24"/>
          <w:szCs w:val="24"/>
        </w:rPr>
      </w:pPr>
      <w:r w:rsidRPr="008636EF">
        <w:rPr>
          <w:sz w:val="24"/>
          <w:szCs w:val="24"/>
        </w:rPr>
        <w:t>2.3.8.6. Водитель до заезда на территорию пункта отгрузки Поставщика под налив битума или гудрона обязан:</w:t>
      </w:r>
    </w:p>
    <w:p w:rsidR="00130303" w:rsidRPr="008636EF" w:rsidRDefault="00130303" w:rsidP="000156C2">
      <w:pPr>
        <w:pStyle w:val="a9"/>
        <w:spacing w:before="120"/>
        <w:ind w:left="0" w:firstLine="340"/>
        <w:jc w:val="both"/>
        <w:rPr>
          <w:sz w:val="24"/>
          <w:szCs w:val="24"/>
        </w:rPr>
      </w:pPr>
      <w:r w:rsidRPr="008636EF">
        <w:rPr>
          <w:sz w:val="24"/>
          <w:szCs w:val="24"/>
        </w:rPr>
        <w:t xml:space="preserve">а) оборудовать автомобильную цистерну металлической </w:t>
      </w:r>
      <w:proofErr w:type="spellStart"/>
      <w:r w:rsidRPr="008636EF">
        <w:rPr>
          <w:sz w:val="24"/>
          <w:szCs w:val="24"/>
        </w:rPr>
        <w:t>заземлительной</w:t>
      </w:r>
      <w:proofErr w:type="spellEnd"/>
      <w:r w:rsidRPr="008636EF">
        <w:rPr>
          <w:sz w:val="24"/>
          <w:szCs w:val="24"/>
        </w:rPr>
        <w:t xml:space="preserve"> цепью с касанием ею земли по длине 100-200мм, двумя огнетушителями, кошмой размером 1500мм х 1500мм, алюминиевой лопатой, ящиком с сухим песком без комков, искрогасителем на выхлопной трубе;</w:t>
      </w:r>
    </w:p>
    <w:p w:rsidR="00130303" w:rsidRPr="008636EF" w:rsidRDefault="00130303" w:rsidP="000156C2">
      <w:pPr>
        <w:pStyle w:val="a9"/>
        <w:spacing w:before="120"/>
        <w:ind w:left="0" w:firstLine="340"/>
        <w:jc w:val="both"/>
        <w:rPr>
          <w:sz w:val="24"/>
          <w:szCs w:val="24"/>
        </w:rPr>
      </w:pPr>
      <w:r w:rsidRPr="008636EF">
        <w:rPr>
          <w:sz w:val="24"/>
          <w:szCs w:val="24"/>
        </w:rPr>
        <w:lastRenderedPageBreak/>
        <w:t xml:space="preserve">б) содержать тягач и автомобильную цистерну в технически исправном состоянии в соответствии с требованиями п.1.18 Раздела 1 Приложения № 6 «ТР ТС 018/2011. Технический регламент Таможенного союза. О безопасности колесных транспортных средств» от 09.12.2011 г. № 877, в том числе автоцистерна должна иметь исправную электропроводку, должно отсутствовать </w:t>
      </w:r>
      <w:proofErr w:type="spellStart"/>
      <w:r w:rsidRPr="008636EF">
        <w:rPr>
          <w:sz w:val="24"/>
          <w:szCs w:val="24"/>
        </w:rPr>
        <w:t>подтекание</w:t>
      </w:r>
      <w:proofErr w:type="spellEnd"/>
      <w:r w:rsidRPr="008636EF">
        <w:rPr>
          <w:sz w:val="24"/>
          <w:szCs w:val="24"/>
        </w:rPr>
        <w:t xml:space="preserve"> масла и топлива в моторном отсеке тягача. Автоцистерна и конструктивно связанные с ней трубопроводы должны быть герметичными и оборудованы исправными и герметичными сливными и перепускными запорными устройствами. Крышки люков заливных горловин на автомобильной цистерне должны быть снабжены прокладками из материалов, стойких к воздействию нефтепродуктов и высоких температур;</w:t>
      </w:r>
    </w:p>
    <w:p w:rsidR="00130303" w:rsidRPr="008636EF" w:rsidRDefault="00130303" w:rsidP="000156C2">
      <w:pPr>
        <w:pStyle w:val="a9"/>
        <w:spacing w:before="120"/>
        <w:ind w:left="0" w:firstLine="340"/>
        <w:jc w:val="both"/>
        <w:rPr>
          <w:sz w:val="24"/>
          <w:szCs w:val="24"/>
        </w:rPr>
      </w:pPr>
      <w:r w:rsidRPr="008636EF">
        <w:rPr>
          <w:sz w:val="24"/>
          <w:szCs w:val="24"/>
        </w:rPr>
        <w:t>в) подготовить внутреннюю поверхность котла автоцистерны, подаваемой под налив определенного нефтепродукта, в соответствии с ГОСТ 1510-84: отсутствие посторонних предметов и жидкостей (нефтепродукта или воды);</w:t>
      </w:r>
    </w:p>
    <w:p w:rsidR="00130303" w:rsidRPr="008636EF" w:rsidRDefault="00130303" w:rsidP="000156C2">
      <w:pPr>
        <w:pStyle w:val="a9"/>
        <w:spacing w:before="120"/>
        <w:ind w:left="0" w:firstLine="340"/>
        <w:jc w:val="both"/>
        <w:rPr>
          <w:sz w:val="24"/>
          <w:szCs w:val="24"/>
        </w:rPr>
      </w:pPr>
      <w:r w:rsidRPr="008636EF">
        <w:rPr>
          <w:sz w:val="24"/>
          <w:szCs w:val="24"/>
        </w:rPr>
        <w:t>г) своевременно очистить площадку обслуживания люков автоцистерны и внешнюю поверхность автоцистерны от снега и льда, обеспечивая безопасный доступ к заливным горловинам. Не допускать образования наледи на подъемных лестницах, дорожках к площадкам обслуживания и на самих площадках обслуживания наливных горловин автоцистерны, при необходимости – посыпать их песком. Удалить воду, скопившуюся в сборнике переливов, установленном на верхней части цистерны. Запуск под налив заснеженных и обледеневших автоцистерн запрещен;</w:t>
      </w:r>
    </w:p>
    <w:p w:rsidR="00130303" w:rsidRPr="007617F1" w:rsidRDefault="00130303" w:rsidP="000156C2">
      <w:pPr>
        <w:pStyle w:val="a9"/>
        <w:spacing w:before="120"/>
        <w:ind w:left="0" w:firstLine="340"/>
        <w:jc w:val="both"/>
        <w:rPr>
          <w:sz w:val="24"/>
          <w:szCs w:val="24"/>
        </w:rPr>
      </w:pPr>
      <w:r w:rsidRPr="008636EF">
        <w:rPr>
          <w:sz w:val="24"/>
          <w:szCs w:val="24"/>
        </w:rPr>
        <w:t xml:space="preserve">д) надеть спецодежду и </w:t>
      </w:r>
      <w:proofErr w:type="spellStart"/>
      <w:r w:rsidRPr="008636EF">
        <w:rPr>
          <w:sz w:val="24"/>
          <w:szCs w:val="24"/>
        </w:rPr>
        <w:t>спецобувь</w:t>
      </w:r>
      <w:proofErr w:type="spellEnd"/>
      <w:r w:rsidRPr="008636EF">
        <w:rPr>
          <w:sz w:val="24"/>
          <w:szCs w:val="24"/>
        </w:rPr>
        <w:t xml:space="preserve"> и иметь при себе для использования во время работы на битумной эстакаде средства индивидуальной защиты (далее – «СИЗ»), обязательно имеющих</w:t>
      </w:r>
      <w:r w:rsidRPr="007617F1">
        <w:rPr>
          <w:sz w:val="24"/>
          <w:szCs w:val="24"/>
        </w:rPr>
        <w:t xml:space="preserve"> маркировку «ЕАС.ТР ТС 019/2011»:</w:t>
      </w:r>
    </w:p>
    <w:p w:rsidR="00130303" w:rsidRPr="007617F1" w:rsidRDefault="00130303" w:rsidP="000156C2">
      <w:pPr>
        <w:pStyle w:val="a9"/>
        <w:spacing w:before="120"/>
        <w:ind w:left="0" w:firstLine="567"/>
        <w:jc w:val="both"/>
        <w:rPr>
          <w:sz w:val="24"/>
          <w:szCs w:val="24"/>
        </w:rPr>
      </w:pPr>
      <w:r w:rsidRPr="007617F1">
        <w:rPr>
          <w:sz w:val="24"/>
          <w:szCs w:val="24"/>
        </w:rPr>
        <w:t xml:space="preserve">- костюм из смешанных тканей для защиты от общих производственных загрязнений и механических воздействий с </w:t>
      </w:r>
      <w:proofErr w:type="spellStart"/>
      <w:r w:rsidRPr="007617F1">
        <w:rPr>
          <w:sz w:val="24"/>
          <w:szCs w:val="24"/>
        </w:rPr>
        <w:t>масловодоотталкивающей</w:t>
      </w:r>
      <w:proofErr w:type="spellEnd"/>
      <w:r w:rsidRPr="007617F1">
        <w:rPr>
          <w:sz w:val="24"/>
          <w:szCs w:val="24"/>
        </w:rPr>
        <w:t xml:space="preserve"> пропиткой и антистатическими свойствами;</w:t>
      </w:r>
    </w:p>
    <w:p w:rsidR="00130303" w:rsidRPr="007617F1" w:rsidRDefault="00130303" w:rsidP="000156C2">
      <w:pPr>
        <w:pStyle w:val="a9"/>
        <w:spacing w:before="120"/>
        <w:ind w:left="0" w:firstLine="567"/>
        <w:jc w:val="both"/>
        <w:rPr>
          <w:sz w:val="24"/>
          <w:szCs w:val="24"/>
        </w:rPr>
      </w:pPr>
      <w:r w:rsidRPr="007617F1">
        <w:rPr>
          <w:sz w:val="24"/>
          <w:szCs w:val="24"/>
        </w:rPr>
        <w:t xml:space="preserve">- защитная обувь с металлическим или композитным </w:t>
      </w:r>
      <w:proofErr w:type="spellStart"/>
      <w:r w:rsidRPr="007617F1">
        <w:rPr>
          <w:sz w:val="24"/>
          <w:szCs w:val="24"/>
        </w:rPr>
        <w:t>подноском</w:t>
      </w:r>
      <w:proofErr w:type="spellEnd"/>
      <w:r w:rsidRPr="007617F1">
        <w:rPr>
          <w:sz w:val="24"/>
          <w:szCs w:val="24"/>
        </w:rPr>
        <w:t>;</w:t>
      </w:r>
    </w:p>
    <w:p w:rsidR="00130303" w:rsidRPr="007617F1" w:rsidRDefault="00130303" w:rsidP="000156C2">
      <w:pPr>
        <w:pStyle w:val="a9"/>
        <w:spacing w:before="120"/>
        <w:ind w:left="0" w:firstLine="567"/>
        <w:jc w:val="both"/>
        <w:rPr>
          <w:sz w:val="24"/>
          <w:szCs w:val="24"/>
        </w:rPr>
      </w:pPr>
      <w:r w:rsidRPr="007617F1">
        <w:rPr>
          <w:sz w:val="24"/>
          <w:szCs w:val="24"/>
        </w:rPr>
        <w:t>- перчатки трикотажные с точечным покрытием;</w:t>
      </w:r>
    </w:p>
    <w:p w:rsidR="00130303" w:rsidRPr="007617F1" w:rsidRDefault="00130303" w:rsidP="000156C2">
      <w:pPr>
        <w:pStyle w:val="a9"/>
        <w:spacing w:before="120"/>
        <w:ind w:left="0" w:firstLine="567"/>
        <w:jc w:val="both"/>
        <w:rPr>
          <w:sz w:val="24"/>
          <w:szCs w:val="24"/>
        </w:rPr>
      </w:pPr>
      <w:r w:rsidRPr="007617F1">
        <w:rPr>
          <w:sz w:val="24"/>
          <w:szCs w:val="24"/>
        </w:rPr>
        <w:t>- каска защитная;</w:t>
      </w:r>
    </w:p>
    <w:p w:rsidR="00130303" w:rsidRPr="007617F1" w:rsidRDefault="00130303" w:rsidP="000156C2">
      <w:pPr>
        <w:pStyle w:val="a9"/>
        <w:spacing w:before="120"/>
        <w:ind w:left="0" w:firstLine="567"/>
        <w:jc w:val="both"/>
        <w:rPr>
          <w:sz w:val="24"/>
          <w:szCs w:val="24"/>
        </w:rPr>
      </w:pPr>
      <w:r w:rsidRPr="007617F1">
        <w:rPr>
          <w:sz w:val="24"/>
          <w:szCs w:val="24"/>
        </w:rPr>
        <w:t>- очки защитные или щиток;</w:t>
      </w:r>
    </w:p>
    <w:p w:rsidR="00130303" w:rsidRPr="007617F1" w:rsidRDefault="00130303" w:rsidP="000156C2">
      <w:pPr>
        <w:pStyle w:val="a9"/>
        <w:spacing w:before="120"/>
        <w:ind w:left="0" w:firstLine="567"/>
        <w:jc w:val="both"/>
        <w:rPr>
          <w:sz w:val="24"/>
          <w:szCs w:val="24"/>
        </w:rPr>
      </w:pPr>
      <w:r w:rsidRPr="007617F1">
        <w:rPr>
          <w:sz w:val="24"/>
          <w:szCs w:val="24"/>
        </w:rPr>
        <w:t>- средства индивидуальной защиты органов дыхания (противогазовые респираторы, противогазы) для защиты от возможного вредного воздействия углеводородных газов;</w:t>
      </w:r>
    </w:p>
    <w:p w:rsidR="00130303" w:rsidRPr="009E2A9F" w:rsidRDefault="00130303" w:rsidP="000156C2">
      <w:pPr>
        <w:pStyle w:val="a9"/>
        <w:spacing w:before="120"/>
        <w:ind w:left="0" w:firstLine="567"/>
        <w:jc w:val="both"/>
        <w:rPr>
          <w:sz w:val="24"/>
          <w:szCs w:val="24"/>
          <w:highlight w:val="yellow"/>
        </w:rPr>
      </w:pPr>
      <w:r w:rsidRPr="007617F1">
        <w:rPr>
          <w:sz w:val="24"/>
          <w:szCs w:val="24"/>
        </w:rPr>
        <w:t>- средства индивидуальной защиты от падений с высоты (страховочная привязь).</w:t>
      </w:r>
    </w:p>
    <w:p w:rsidR="00130303" w:rsidRPr="008636EF" w:rsidRDefault="00130303" w:rsidP="000156C2">
      <w:pPr>
        <w:pStyle w:val="a9"/>
        <w:spacing w:before="120"/>
        <w:ind w:left="0" w:firstLine="340"/>
        <w:jc w:val="both"/>
        <w:rPr>
          <w:sz w:val="24"/>
          <w:szCs w:val="24"/>
        </w:rPr>
      </w:pPr>
      <w:r w:rsidRPr="008636EF">
        <w:rPr>
          <w:sz w:val="24"/>
          <w:szCs w:val="24"/>
        </w:rPr>
        <w:t>2.3.9. Перед наливом водитель предъявляет оператору товарному автомобильную цистерну для проверки на соответствие требованиям п. 2.3.8</w:t>
      </w:r>
      <w:r>
        <w:rPr>
          <w:sz w:val="24"/>
          <w:szCs w:val="24"/>
        </w:rPr>
        <w:t>.6</w:t>
      </w:r>
      <w:r w:rsidRPr="008636EF">
        <w:rPr>
          <w:sz w:val="24"/>
          <w:szCs w:val="24"/>
        </w:rPr>
        <w:t xml:space="preserve"> настоящего Соглашения. Перед началом налива водитель должен поднять складной поручень на площадке обслуживания люка по верху цистерны.</w:t>
      </w:r>
    </w:p>
    <w:p w:rsidR="00130303" w:rsidRPr="000A7043" w:rsidRDefault="00130303" w:rsidP="000156C2">
      <w:pPr>
        <w:pStyle w:val="a9"/>
        <w:spacing w:before="120"/>
        <w:ind w:left="0" w:firstLine="340"/>
        <w:jc w:val="both"/>
        <w:rPr>
          <w:sz w:val="24"/>
          <w:szCs w:val="24"/>
        </w:rPr>
      </w:pPr>
      <w:r w:rsidRPr="008636EF">
        <w:rPr>
          <w:sz w:val="24"/>
          <w:szCs w:val="24"/>
        </w:rPr>
        <w:t>2.3.9.1. При нарушении требований п.2</w:t>
      </w:r>
      <w:r>
        <w:rPr>
          <w:sz w:val="24"/>
          <w:szCs w:val="24"/>
        </w:rPr>
        <w:t>.3.8.6 и п.2.3.9</w:t>
      </w:r>
      <w:r w:rsidRPr="008636EF">
        <w:rPr>
          <w:sz w:val="24"/>
          <w:szCs w:val="24"/>
        </w:rPr>
        <w:t xml:space="preserve"> настоящего Соглашения, а также невыполнение водителями требований в области ПЭБ, ОТ и ГЗ, налив не разрешается, выписывается Акт (по форме Приложения № 6 к настоящему Соглашению), и автоцистерна покидает территорию завода ГК Газпром нефть в порожнем состоянии. Акт в обязательном порядке подписывается водителем, представителями Поставщика и ООО «ГПН-Логистика».</w:t>
      </w:r>
    </w:p>
    <w:p w:rsidR="00130303" w:rsidRPr="000A7043" w:rsidRDefault="00130303" w:rsidP="000156C2">
      <w:pPr>
        <w:pStyle w:val="a9"/>
        <w:spacing w:before="120"/>
        <w:ind w:left="0" w:firstLine="340"/>
        <w:jc w:val="both"/>
        <w:rPr>
          <w:sz w:val="24"/>
          <w:szCs w:val="24"/>
        </w:rPr>
      </w:pPr>
      <w:r w:rsidRPr="000A7043">
        <w:rPr>
          <w:sz w:val="24"/>
          <w:szCs w:val="24"/>
        </w:rPr>
        <w:t xml:space="preserve">2.3.10. При перевозке </w:t>
      </w:r>
      <w:r>
        <w:rPr>
          <w:sz w:val="24"/>
          <w:szCs w:val="24"/>
        </w:rPr>
        <w:t>Товара</w:t>
      </w:r>
      <w:r w:rsidRPr="000A7043">
        <w:rPr>
          <w:sz w:val="24"/>
          <w:szCs w:val="24"/>
        </w:rPr>
        <w:t xml:space="preserve"> автомобильным транспортом на условиях самовывоза </w:t>
      </w:r>
      <w:r>
        <w:rPr>
          <w:sz w:val="24"/>
          <w:szCs w:val="24"/>
        </w:rPr>
        <w:t>Товара</w:t>
      </w:r>
      <w:r w:rsidRPr="000A7043">
        <w:rPr>
          <w:sz w:val="24"/>
          <w:szCs w:val="24"/>
        </w:rPr>
        <w:t xml:space="preserve"> производства ОАО «</w:t>
      </w:r>
      <w:proofErr w:type="spellStart"/>
      <w:r w:rsidRPr="000A7043">
        <w:rPr>
          <w:sz w:val="24"/>
          <w:szCs w:val="24"/>
        </w:rPr>
        <w:t>Славнефть</w:t>
      </w:r>
      <w:proofErr w:type="spellEnd"/>
      <w:r w:rsidRPr="000A7043">
        <w:rPr>
          <w:sz w:val="24"/>
          <w:szCs w:val="24"/>
        </w:rPr>
        <w:t xml:space="preserve">-ЯНОС» Покупатель обязуется обеспечить </w:t>
      </w:r>
      <w:r w:rsidRPr="001B57CC">
        <w:rPr>
          <w:sz w:val="24"/>
          <w:szCs w:val="24"/>
        </w:rPr>
        <w:t>выполнение</w:t>
      </w:r>
      <w:r w:rsidRPr="000A7043">
        <w:rPr>
          <w:sz w:val="24"/>
          <w:szCs w:val="24"/>
        </w:rPr>
        <w:t xml:space="preserve"> следующих требований:</w:t>
      </w:r>
    </w:p>
    <w:p w:rsidR="00130303" w:rsidRDefault="00130303" w:rsidP="000156C2">
      <w:pPr>
        <w:pStyle w:val="a9"/>
        <w:spacing w:before="120"/>
        <w:ind w:left="0" w:firstLine="340"/>
        <w:jc w:val="both"/>
        <w:rPr>
          <w:sz w:val="24"/>
          <w:szCs w:val="24"/>
        </w:rPr>
      </w:pPr>
      <w:r w:rsidRPr="000A7043">
        <w:rPr>
          <w:sz w:val="24"/>
          <w:szCs w:val="24"/>
        </w:rPr>
        <w:t>2.3.10.1. Покупатель (Перевозчик Покупателя) обязуется организовать соблюдение на территории Завода требований по промышленной безопасности, которые размещены на официальном интернет-сайте Завода (http://www.refinery.yaroslavl.su/) в разделе «Документы по промышленной безопасности, регламентирующие требования к грузополучателям» и доступны для ознакомления всеми заинтересованными лицами.</w:t>
      </w:r>
    </w:p>
    <w:p w:rsidR="00130303" w:rsidRPr="000A7043" w:rsidRDefault="00130303" w:rsidP="000156C2">
      <w:pPr>
        <w:spacing w:before="120" w:line="240" w:lineRule="auto"/>
        <w:ind w:firstLine="340"/>
        <w:jc w:val="both"/>
        <w:rPr>
          <w:rFonts w:ascii="Times New Roman" w:hAnsi="Times New Roman"/>
          <w:sz w:val="24"/>
          <w:szCs w:val="24"/>
          <w:u w:val="single"/>
        </w:rPr>
      </w:pPr>
      <w:r w:rsidRPr="000A7043">
        <w:rPr>
          <w:rFonts w:ascii="Times New Roman" w:hAnsi="Times New Roman"/>
          <w:sz w:val="24"/>
          <w:szCs w:val="24"/>
          <w:u w:val="single"/>
        </w:rPr>
        <w:t>2.4. При перевозке Товара автомобильным транспортом на условиях самовывоза Поставщик обязуется:</w:t>
      </w:r>
    </w:p>
    <w:p w:rsidR="00130303" w:rsidRPr="001B57CC" w:rsidRDefault="00130303" w:rsidP="000156C2">
      <w:pPr>
        <w:pStyle w:val="a9"/>
        <w:spacing w:before="120"/>
        <w:ind w:left="0" w:firstLine="340"/>
        <w:jc w:val="both"/>
        <w:rPr>
          <w:sz w:val="24"/>
          <w:szCs w:val="24"/>
        </w:rPr>
      </w:pPr>
      <w:r w:rsidRPr="000A7043">
        <w:rPr>
          <w:color w:val="000000"/>
          <w:sz w:val="24"/>
          <w:szCs w:val="24"/>
        </w:rPr>
        <w:t>2.</w:t>
      </w:r>
      <w:r w:rsidRPr="000A7043">
        <w:rPr>
          <w:sz w:val="24"/>
          <w:szCs w:val="24"/>
        </w:rPr>
        <w:t>4.1. После своевременного получения оформленной в соответствии с п. 2.3.2 настоящего Соглашения Отгрузочной разнарядки</w:t>
      </w:r>
      <w:r>
        <w:rPr>
          <w:sz w:val="24"/>
          <w:szCs w:val="24"/>
        </w:rPr>
        <w:t>, с учётом положений п. 1.10 настоящего Соглашения</w:t>
      </w:r>
      <w:r w:rsidRPr="000A7043">
        <w:rPr>
          <w:sz w:val="24"/>
          <w:szCs w:val="24"/>
        </w:rPr>
        <w:t xml:space="preserve"> совершить самостоятельно или через третьих лиц все необходимые действия по подготовке и отгрузке </w:t>
      </w:r>
      <w:r>
        <w:rPr>
          <w:sz w:val="24"/>
          <w:szCs w:val="24"/>
        </w:rPr>
        <w:t>Товара</w:t>
      </w:r>
      <w:r w:rsidRPr="000A7043">
        <w:rPr>
          <w:sz w:val="24"/>
          <w:szCs w:val="24"/>
        </w:rPr>
        <w:t xml:space="preserve"> в надлежащим образом оборудованный автотранспорт Покупателя. </w:t>
      </w:r>
    </w:p>
    <w:p w:rsidR="00130303" w:rsidRPr="001B57CC" w:rsidRDefault="00130303" w:rsidP="000156C2">
      <w:pPr>
        <w:pStyle w:val="a9"/>
        <w:spacing w:before="120"/>
        <w:ind w:left="0" w:firstLine="340"/>
        <w:jc w:val="both"/>
        <w:rPr>
          <w:sz w:val="24"/>
          <w:szCs w:val="24"/>
        </w:rPr>
      </w:pPr>
      <w:r w:rsidRPr="000A7043">
        <w:rPr>
          <w:sz w:val="24"/>
          <w:szCs w:val="24"/>
        </w:rPr>
        <w:lastRenderedPageBreak/>
        <w:t xml:space="preserve">2.4.2. Организовать самостоятельно или через третьих лиц допуск автотранспорта Покупателя к месту налива </w:t>
      </w:r>
      <w:r>
        <w:rPr>
          <w:sz w:val="24"/>
          <w:szCs w:val="24"/>
        </w:rPr>
        <w:t>Товара</w:t>
      </w:r>
      <w:r w:rsidRPr="000A7043">
        <w:rPr>
          <w:sz w:val="24"/>
          <w:szCs w:val="24"/>
        </w:rPr>
        <w:t xml:space="preserve"> при наличии необходимых для перевозки опасного груза документов.</w:t>
      </w:r>
    </w:p>
    <w:p w:rsidR="00130303" w:rsidRPr="001B57CC" w:rsidRDefault="00130303" w:rsidP="000156C2">
      <w:pPr>
        <w:pStyle w:val="a9"/>
        <w:spacing w:before="120"/>
        <w:ind w:left="0" w:firstLine="340"/>
        <w:jc w:val="both"/>
        <w:rPr>
          <w:sz w:val="24"/>
          <w:szCs w:val="24"/>
        </w:rPr>
      </w:pPr>
      <w:r w:rsidRPr="000A7043">
        <w:rPr>
          <w:sz w:val="24"/>
          <w:szCs w:val="24"/>
        </w:rPr>
        <w:t xml:space="preserve">2.4.3. В соответствии с Отгрузочными разнарядками Покупателя и реестром выданных доверенностей организовать самостоятельно или через третьих лиц передачу </w:t>
      </w:r>
      <w:r>
        <w:rPr>
          <w:sz w:val="24"/>
          <w:szCs w:val="24"/>
        </w:rPr>
        <w:t>Товара</w:t>
      </w:r>
      <w:r w:rsidRPr="000A7043">
        <w:rPr>
          <w:sz w:val="24"/>
          <w:szCs w:val="24"/>
        </w:rPr>
        <w:t xml:space="preserve"> покупателю или его представителям, действующим на основании доверенности Покупателя. Если доверенность Покупателя подписана лицом, не имеющим права подписи в соответствии с п. 2.3.3 настоящего Соглашения, Поставщик вправе приостановить отгрузку </w:t>
      </w:r>
      <w:r>
        <w:rPr>
          <w:sz w:val="24"/>
          <w:szCs w:val="24"/>
        </w:rPr>
        <w:t>Товара</w:t>
      </w:r>
      <w:r w:rsidRPr="000A7043">
        <w:rPr>
          <w:sz w:val="24"/>
          <w:szCs w:val="24"/>
        </w:rPr>
        <w:t>.</w:t>
      </w:r>
    </w:p>
    <w:p w:rsidR="00130303" w:rsidRPr="001B57CC" w:rsidRDefault="00130303" w:rsidP="000156C2">
      <w:pPr>
        <w:pStyle w:val="a9"/>
        <w:spacing w:before="120"/>
        <w:ind w:left="0" w:firstLine="340"/>
        <w:jc w:val="both"/>
        <w:rPr>
          <w:sz w:val="24"/>
          <w:szCs w:val="24"/>
        </w:rPr>
      </w:pPr>
      <w:r w:rsidRPr="000A7043">
        <w:rPr>
          <w:sz w:val="24"/>
          <w:szCs w:val="24"/>
        </w:rPr>
        <w:t xml:space="preserve">2.4.4. Осуществлять самостоятельно или через третьих лиц оформление документации, связанной с отгрузкой </w:t>
      </w:r>
      <w:r>
        <w:rPr>
          <w:sz w:val="24"/>
          <w:szCs w:val="24"/>
        </w:rPr>
        <w:t>Товара</w:t>
      </w:r>
      <w:r w:rsidRPr="000A7043">
        <w:rPr>
          <w:sz w:val="24"/>
          <w:szCs w:val="24"/>
        </w:rPr>
        <w:t xml:space="preserve"> (оформление товарно-транспортной накладной, согласование необходимых документов для оформления Покупателем маршрутных листов в ГИБДД, выдача паспортов качества </w:t>
      </w:r>
      <w:r>
        <w:rPr>
          <w:sz w:val="24"/>
          <w:szCs w:val="24"/>
        </w:rPr>
        <w:t>Товара</w:t>
      </w:r>
      <w:r w:rsidRPr="000A7043">
        <w:rPr>
          <w:sz w:val="24"/>
          <w:szCs w:val="24"/>
        </w:rPr>
        <w:t>).</w:t>
      </w:r>
    </w:p>
    <w:p w:rsidR="00130303" w:rsidRPr="001B57CC" w:rsidRDefault="00130303" w:rsidP="000156C2">
      <w:pPr>
        <w:pStyle w:val="a9"/>
        <w:spacing w:before="120"/>
        <w:ind w:left="0" w:firstLine="340"/>
        <w:jc w:val="both"/>
        <w:rPr>
          <w:sz w:val="24"/>
          <w:szCs w:val="24"/>
        </w:rPr>
      </w:pPr>
      <w:r w:rsidRPr="000A7043">
        <w:rPr>
          <w:sz w:val="24"/>
          <w:szCs w:val="24"/>
        </w:rPr>
        <w:t xml:space="preserve">2.4.5. Извещать Покупателя, по его просьбе, об отправлении </w:t>
      </w:r>
      <w:r>
        <w:rPr>
          <w:sz w:val="24"/>
          <w:szCs w:val="24"/>
        </w:rPr>
        <w:t>Товара</w:t>
      </w:r>
      <w:r w:rsidRPr="000A7043">
        <w:rPr>
          <w:sz w:val="24"/>
          <w:szCs w:val="24"/>
        </w:rPr>
        <w:t xml:space="preserve"> в течение двух рабочих дней с даты е</w:t>
      </w:r>
      <w:r>
        <w:rPr>
          <w:sz w:val="24"/>
          <w:szCs w:val="24"/>
        </w:rPr>
        <w:t>го</w:t>
      </w:r>
      <w:r w:rsidRPr="000A7043">
        <w:rPr>
          <w:sz w:val="24"/>
          <w:szCs w:val="24"/>
        </w:rPr>
        <w:t xml:space="preserve"> отгрузки. </w:t>
      </w:r>
      <w:r w:rsidRPr="0002274B">
        <w:rPr>
          <w:sz w:val="24"/>
          <w:szCs w:val="24"/>
        </w:rPr>
        <w:t>Для отправки извещений используется адрес электронной почты Покупателя, указанный в Реквизитном письме.</w:t>
      </w:r>
    </w:p>
    <w:p w:rsidR="00130303" w:rsidRPr="00634F8B" w:rsidRDefault="00130303" w:rsidP="000156C2">
      <w:pPr>
        <w:spacing w:before="120"/>
        <w:ind w:firstLine="340"/>
        <w:jc w:val="both"/>
        <w:rPr>
          <w:rFonts w:ascii="Times New Roman" w:hAnsi="Times New Roman"/>
          <w:bCs/>
          <w:sz w:val="24"/>
          <w:szCs w:val="24"/>
          <w:u w:val="single"/>
        </w:rPr>
      </w:pPr>
      <w:r w:rsidRPr="000A7043">
        <w:rPr>
          <w:rFonts w:ascii="Times New Roman" w:hAnsi="Times New Roman"/>
          <w:bCs/>
          <w:sz w:val="24"/>
          <w:szCs w:val="24"/>
          <w:u w:val="single"/>
        </w:rPr>
        <w:t>2.</w:t>
      </w:r>
      <w:r>
        <w:rPr>
          <w:rFonts w:ascii="Times New Roman" w:hAnsi="Times New Roman"/>
          <w:bCs/>
          <w:sz w:val="24"/>
          <w:szCs w:val="24"/>
          <w:u w:val="single"/>
        </w:rPr>
        <w:t>5</w:t>
      </w:r>
      <w:r w:rsidRPr="00634F8B">
        <w:rPr>
          <w:rFonts w:ascii="Times New Roman" w:hAnsi="Times New Roman"/>
          <w:bCs/>
          <w:sz w:val="24"/>
          <w:szCs w:val="24"/>
          <w:u w:val="single"/>
        </w:rPr>
        <w:t xml:space="preserve">. При перевозке </w:t>
      </w:r>
      <w:r>
        <w:rPr>
          <w:rFonts w:ascii="Times New Roman" w:hAnsi="Times New Roman"/>
          <w:bCs/>
          <w:sz w:val="24"/>
          <w:szCs w:val="24"/>
          <w:u w:val="single"/>
        </w:rPr>
        <w:t>Товара</w:t>
      </w:r>
      <w:r w:rsidRPr="00634F8B">
        <w:rPr>
          <w:rFonts w:ascii="Times New Roman" w:hAnsi="Times New Roman"/>
          <w:bCs/>
          <w:sz w:val="24"/>
          <w:szCs w:val="24"/>
          <w:u w:val="single"/>
        </w:rPr>
        <w:t xml:space="preserve"> автомобильным транспортом на условиях организации доставки Поставщиком, Покупатель обязуется:</w:t>
      </w:r>
    </w:p>
    <w:p w:rsidR="00130303" w:rsidRPr="001B57CC" w:rsidRDefault="00130303" w:rsidP="000156C2">
      <w:pPr>
        <w:pStyle w:val="a9"/>
        <w:spacing w:before="120"/>
        <w:ind w:left="0" w:firstLine="340"/>
        <w:jc w:val="both"/>
        <w:rPr>
          <w:sz w:val="24"/>
          <w:szCs w:val="24"/>
        </w:rPr>
      </w:pPr>
      <w:r>
        <w:rPr>
          <w:sz w:val="24"/>
          <w:szCs w:val="24"/>
        </w:rPr>
        <w:t>2.5</w:t>
      </w:r>
      <w:r w:rsidRPr="001B57CC">
        <w:rPr>
          <w:sz w:val="24"/>
          <w:szCs w:val="24"/>
        </w:rPr>
        <w:t>.1. В течение 3 (Трех) рабочих дней с даты Договора</w:t>
      </w:r>
      <w:r>
        <w:rPr>
          <w:sz w:val="24"/>
          <w:szCs w:val="24"/>
        </w:rPr>
        <w:t xml:space="preserve"> и подписания соответствующего Дополнения (что позднее)</w:t>
      </w:r>
      <w:r w:rsidRPr="001B57CC">
        <w:rPr>
          <w:sz w:val="24"/>
          <w:szCs w:val="24"/>
        </w:rPr>
        <w:t xml:space="preserve">, предоставить Поставщику Отгрузочные разнарядки на отгрузку </w:t>
      </w:r>
      <w:r>
        <w:rPr>
          <w:sz w:val="24"/>
          <w:szCs w:val="24"/>
        </w:rPr>
        <w:t>Товара</w:t>
      </w:r>
      <w:r w:rsidRPr="001B57CC">
        <w:rPr>
          <w:sz w:val="24"/>
          <w:szCs w:val="24"/>
        </w:rPr>
        <w:t xml:space="preserve"> в объеме, предусмотренном этим Договором.</w:t>
      </w:r>
    </w:p>
    <w:p w:rsidR="00130303" w:rsidRPr="001B57CC" w:rsidRDefault="00130303" w:rsidP="000156C2">
      <w:pPr>
        <w:pStyle w:val="a9"/>
        <w:spacing w:before="120"/>
        <w:ind w:left="0" w:firstLine="340"/>
        <w:jc w:val="both"/>
        <w:rPr>
          <w:sz w:val="24"/>
          <w:szCs w:val="24"/>
        </w:rPr>
      </w:pPr>
      <w:r w:rsidRPr="001B57CC">
        <w:rPr>
          <w:sz w:val="24"/>
          <w:szCs w:val="24"/>
        </w:rPr>
        <w:t xml:space="preserve">Указать в Отгрузочных разнарядках номер Договора, согласно которому предоставляются Отгрузочные разнарядки, </w:t>
      </w:r>
      <w:r>
        <w:rPr>
          <w:sz w:val="24"/>
          <w:szCs w:val="24"/>
        </w:rPr>
        <w:t>базис поставки (</w:t>
      </w:r>
      <w:r w:rsidRPr="001B57CC">
        <w:rPr>
          <w:sz w:val="24"/>
          <w:szCs w:val="24"/>
        </w:rPr>
        <w:t>пункт отгрузки</w:t>
      </w:r>
      <w:r>
        <w:rPr>
          <w:sz w:val="24"/>
          <w:szCs w:val="24"/>
        </w:rPr>
        <w:t>)</w:t>
      </w:r>
      <w:r w:rsidRPr="001B57CC">
        <w:rPr>
          <w:sz w:val="24"/>
          <w:szCs w:val="24"/>
        </w:rPr>
        <w:t xml:space="preserve"> </w:t>
      </w:r>
      <w:r>
        <w:rPr>
          <w:sz w:val="24"/>
          <w:szCs w:val="24"/>
        </w:rPr>
        <w:t>Товара</w:t>
      </w:r>
      <w:r w:rsidRPr="001B57CC">
        <w:rPr>
          <w:sz w:val="24"/>
          <w:szCs w:val="24"/>
        </w:rPr>
        <w:t xml:space="preserve"> в соответствии с Договором, наименование </w:t>
      </w:r>
      <w:r>
        <w:rPr>
          <w:sz w:val="24"/>
          <w:szCs w:val="24"/>
        </w:rPr>
        <w:t>Товара</w:t>
      </w:r>
      <w:r w:rsidRPr="001B57CC">
        <w:rPr>
          <w:sz w:val="24"/>
          <w:szCs w:val="24"/>
        </w:rPr>
        <w:t xml:space="preserve"> и е</w:t>
      </w:r>
      <w:r>
        <w:rPr>
          <w:sz w:val="24"/>
          <w:szCs w:val="24"/>
        </w:rPr>
        <w:t>го</w:t>
      </w:r>
      <w:r w:rsidRPr="001B57CC">
        <w:rPr>
          <w:sz w:val="24"/>
          <w:szCs w:val="24"/>
        </w:rPr>
        <w:t xml:space="preserve"> количество, наименование грузополучателя в соответствии с его учредительными документами, его почтовый адрес, код ОКПО. Отгрузочная разнарядка должна быть подписана руководителем Покупателя (представителем Покупателя, действующим на основании доверенности) и скреплена печатью</w:t>
      </w:r>
      <w:r>
        <w:rPr>
          <w:sz w:val="24"/>
          <w:szCs w:val="24"/>
        </w:rPr>
        <w:t xml:space="preserve">. </w:t>
      </w:r>
    </w:p>
    <w:p w:rsidR="00130303" w:rsidRPr="00634F8B" w:rsidRDefault="00130303" w:rsidP="000156C2">
      <w:pPr>
        <w:spacing w:after="0" w:line="240" w:lineRule="auto"/>
        <w:ind w:firstLine="340"/>
        <w:jc w:val="both"/>
        <w:rPr>
          <w:rFonts w:ascii="Times New Roman" w:hAnsi="Times New Roman"/>
          <w:bCs/>
          <w:sz w:val="24"/>
          <w:szCs w:val="24"/>
        </w:rPr>
      </w:pPr>
      <w:r>
        <w:rPr>
          <w:rFonts w:ascii="Times New Roman" w:hAnsi="Times New Roman"/>
          <w:bCs/>
          <w:sz w:val="24"/>
          <w:szCs w:val="24"/>
        </w:rPr>
        <w:t xml:space="preserve">2.5.2. </w:t>
      </w:r>
      <w:r w:rsidRPr="007524EE">
        <w:rPr>
          <w:rFonts w:ascii="Times New Roman" w:hAnsi="Times New Roman"/>
          <w:bCs/>
          <w:sz w:val="24"/>
          <w:szCs w:val="24"/>
        </w:rPr>
        <w:t>Сообщить Поставщику</w:t>
      </w:r>
      <w:r>
        <w:rPr>
          <w:rFonts w:ascii="Times New Roman" w:hAnsi="Times New Roman"/>
          <w:bCs/>
          <w:sz w:val="24"/>
          <w:szCs w:val="24"/>
        </w:rPr>
        <w:t xml:space="preserve"> контактные данные сотрудников грузополучателя, ответственных за выгрузку, а также другую необходимую информацию для обеспечения выгрузки Товара, а в</w:t>
      </w:r>
      <w:r w:rsidRPr="00634F8B">
        <w:rPr>
          <w:rFonts w:ascii="Times New Roman" w:hAnsi="Times New Roman"/>
          <w:bCs/>
          <w:sz w:val="24"/>
          <w:szCs w:val="24"/>
        </w:rPr>
        <w:t xml:space="preserve"> случае ограничения часов приемки </w:t>
      </w:r>
      <w:r>
        <w:rPr>
          <w:rFonts w:ascii="Times New Roman" w:hAnsi="Times New Roman"/>
          <w:bCs/>
          <w:sz w:val="24"/>
          <w:szCs w:val="24"/>
        </w:rPr>
        <w:t>Товара</w:t>
      </w:r>
      <w:r w:rsidRPr="00634F8B">
        <w:rPr>
          <w:rFonts w:ascii="Times New Roman" w:hAnsi="Times New Roman"/>
          <w:bCs/>
          <w:sz w:val="24"/>
          <w:szCs w:val="24"/>
        </w:rPr>
        <w:t xml:space="preserve"> на месте выгрузки – сообщить о режиме раб</w:t>
      </w:r>
      <w:r>
        <w:rPr>
          <w:rFonts w:ascii="Times New Roman" w:hAnsi="Times New Roman"/>
          <w:bCs/>
          <w:sz w:val="24"/>
          <w:szCs w:val="24"/>
        </w:rPr>
        <w:t xml:space="preserve">оты грузополучателя. </w:t>
      </w:r>
    </w:p>
    <w:p w:rsidR="00130303" w:rsidRPr="00DB08D6" w:rsidRDefault="00130303" w:rsidP="000156C2">
      <w:pPr>
        <w:pStyle w:val="3"/>
        <w:spacing w:before="120"/>
        <w:ind w:left="0" w:firstLine="284"/>
        <w:rPr>
          <w:rFonts w:ascii="Times New Roman" w:hAnsi="Times New Roman"/>
          <w:bCs/>
          <w:sz w:val="24"/>
          <w:szCs w:val="24"/>
          <w:u w:val="single"/>
        </w:rPr>
      </w:pPr>
      <w:r>
        <w:rPr>
          <w:rFonts w:ascii="Times New Roman" w:hAnsi="Times New Roman"/>
          <w:bCs/>
          <w:sz w:val="24"/>
          <w:szCs w:val="24"/>
          <w:u w:val="single"/>
        </w:rPr>
        <w:t>2.6</w:t>
      </w:r>
      <w:r w:rsidRPr="00DB08D6">
        <w:rPr>
          <w:rFonts w:ascii="Times New Roman" w:hAnsi="Times New Roman"/>
          <w:bCs/>
          <w:sz w:val="24"/>
          <w:szCs w:val="24"/>
          <w:u w:val="single"/>
        </w:rPr>
        <w:t xml:space="preserve">. </w:t>
      </w:r>
      <w:r w:rsidRPr="00634F8B">
        <w:rPr>
          <w:rFonts w:ascii="Times New Roman" w:hAnsi="Times New Roman"/>
          <w:bCs/>
          <w:sz w:val="24"/>
          <w:szCs w:val="24"/>
          <w:u w:val="single"/>
        </w:rPr>
        <w:t>При перевозке продукции автомобильным транспортом на условиях организации доставки Поставщик обязуется</w:t>
      </w:r>
      <w:r w:rsidRPr="00DB08D6">
        <w:rPr>
          <w:rFonts w:ascii="Times New Roman" w:hAnsi="Times New Roman"/>
          <w:bCs/>
          <w:sz w:val="24"/>
          <w:szCs w:val="24"/>
          <w:u w:val="single"/>
        </w:rPr>
        <w:t>:</w:t>
      </w:r>
    </w:p>
    <w:p w:rsidR="00130303" w:rsidRPr="001B57CC" w:rsidRDefault="00130303" w:rsidP="000156C2">
      <w:pPr>
        <w:pStyle w:val="a9"/>
        <w:spacing w:before="120"/>
        <w:ind w:left="0" w:firstLine="340"/>
        <w:jc w:val="both"/>
        <w:rPr>
          <w:sz w:val="24"/>
          <w:szCs w:val="24"/>
        </w:rPr>
      </w:pPr>
      <w:r>
        <w:rPr>
          <w:sz w:val="24"/>
          <w:szCs w:val="24"/>
        </w:rPr>
        <w:t>2.6</w:t>
      </w:r>
      <w:r w:rsidRPr="001B57CC">
        <w:rPr>
          <w:sz w:val="24"/>
          <w:szCs w:val="24"/>
        </w:rPr>
        <w:t xml:space="preserve">.1. После своевременного получения оформленной в соответствии с </w:t>
      </w:r>
      <w:proofErr w:type="spellStart"/>
      <w:r w:rsidRPr="001B57CC">
        <w:rPr>
          <w:sz w:val="24"/>
          <w:szCs w:val="24"/>
        </w:rPr>
        <w:t>п.п</w:t>
      </w:r>
      <w:proofErr w:type="spellEnd"/>
      <w:r w:rsidRPr="001B57CC">
        <w:rPr>
          <w:sz w:val="24"/>
          <w:szCs w:val="24"/>
        </w:rPr>
        <w:t xml:space="preserve">. 2.3.2 и 2.5.1 настоящего </w:t>
      </w:r>
      <w:r w:rsidRPr="00DB08D6">
        <w:rPr>
          <w:sz w:val="24"/>
          <w:szCs w:val="24"/>
        </w:rPr>
        <w:t>Соглашения</w:t>
      </w:r>
      <w:r w:rsidRPr="001B57CC">
        <w:rPr>
          <w:sz w:val="24"/>
          <w:szCs w:val="24"/>
        </w:rPr>
        <w:t xml:space="preserve"> Отгрузочной разнарядки</w:t>
      </w:r>
      <w:r>
        <w:rPr>
          <w:sz w:val="24"/>
          <w:szCs w:val="24"/>
        </w:rPr>
        <w:t xml:space="preserve">, с учётом положений п. 1.9 настоящего Соглашения, </w:t>
      </w:r>
      <w:r w:rsidRPr="001B57CC">
        <w:rPr>
          <w:sz w:val="24"/>
          <w:szCs w:val="24"/>
        </w:rPr>
        <w:t xml:space="preserve">обеспечить подачу автотранспорта в исправном и пригодном для перевозки </w:t>
      </w:r>
      <w:r>
        <w:rPr>
          <w:sz w:val="24"/>
          <w:szCs w:val="24"/>
        </w:rPr>
        <w:t>Товара</w:t>
      </w:r>
      <w:r w:rsidRPr="001B57CC">
        <w:rPr>
          <w:sz w:val="24"/>
          <w:szCs w:val="24"/>
        </w:rPr>
        <w:t xml:space="preserve"> состоянии.</w:t>
      </w:r>
    </w:p>
    <w:p w:rsidR="00130303" w:rsidRPr="001B57CC" w:rsidRDefault="00130303" w:rsidP="000156C2">
      <w:pPr>
        <w:pStyle w:val="a9"/>
        <w:spacing w:before="120"/>
        <w:ind w:left="0" w:firstLine="340"/>
        <w:jc w:val="both"/>
        <w:rPr>
          <w:sz w:val="24"/>
          <w:szCs w:val="24"/>
        </w:rPr>
      </w:pPr>
      <w:r>
        <w:rPr>
          <w:sz w:val="24"/>
          <w:szCs w:val="24"/>
        </w:rPr>
        <w:t>2.6</w:t>
      </w:r>
      <w:r w:rsidRPr="001B57CC">
        <w:rPr>
          <w:sz w:val="24"/>
          <w:szCs w:val="24"/>
        </w:rPr>
        <w:t xml:space="preserve">.2. Осуществлять самостоятельно или через третьих лиц оформление документации, связанной с отгрузкой </w:t>
      </w:r>
      <w:r>
        <w:rPr>
          <w:sz w:val="24"/>
          <w:szCs w:val="24"/>
        </w:rPr>
        <w:t>Товара</w:t>
      </w:r>
      <w:r w:rsidRPr="001B57CC">
        <w:rPr>
          <w:sz w:val="24"/>
          <w:szCs w:val="24"/>
        </w:rPr>
        <w:t xml:space="preserve"> (оформление товарно-транспортной накладной, выдача паспортов качества </w:t>
      </w:r>
      <w:r>
        <w:rPr>
          <w:sz w:val="24"/>
          <w:szCs w:val="24"/>
        </w:rPr>
        <w:t>Товара</w:t>
      </w:r>
      <w:r w:rsidRPr="001B57CC">
        <w:rPr>
          <w:sz w:val="24"/>
          <w:szCs w:val="24"/>
        </w:rPr>
        <w:t>).</w:t>
      </w:r>
    </w:p>
    <w:p w:rsidR="00130303" w:rsidRDefault="00130303" w:rsidP="000156C2">
      <w:pPr>
        <w:pStyle w:val="a9"/>
        <w:spacing w:before="120"/>
        <w:ind w:left="0" w:firstLine="340"/>
        <w:jc w:val="both"/>
        <w:rPr>
          <w:sz w:val="24"/>
          <w:szCs w:val="24"/>
        </w:rPr>
      </w:pPr>
      <w:r>
        <w:rPr>
          <w:sz w:val="24"/>
          <w:szCs w:val="24"/>
        </w:rPr>
        <w:t>2.6</w:t>
      </w:r>
      <w:r w:rsidRPr="001B57CC">
        <w:rPr>
          <w:sz w:val="24"/>
          <w:szCs w:val="24"/>
        </w:rPr>
        <w:t xml:space="preserve">.3. Извещать Покупателя, по его просьбе, об отправлении </w:t>
      </w:r>
      <w:r>
        <w:rPr>
          <w:sz w:val="24"/>
          <w:szCs w:val="24"/>
        </w:rPr>
        <w:t>Товара</w:t>
      </w:r>
      <w:r w:rsidRPr="001B57CC">
        <w:rPr>
          <w:sz w:val="24"/>
          <w:szCs w:val="24"/>
        </w:rPr>
        <w:t xml:space="preserve"> в течение 1 (Одного) рабочего дня с даты её отгрузки. </w:t>
      </w:r>
      <w:r w:rsidRPr="00735C16">
        <w:rPr>
          <w:sz w:val="24"/>
          <w:szCs w:val="24"/>
        </w:rPr>
        <w:t>Для отправки извещений используется адрес электронной почты Покупателя, указанный в Реквизитном письме.</w:t>
      </w:r>
    </w:p>
    <w:p w:rsidR="00130303" w:rsidRPr="00634F8B" w:rsidRDefault="00130303" w:rsidP="000156C2">
      <w:pPr>
        <w:numPr>
          <w:ilvl w:val="0"/>
          <w:numId w:val="36"/>
        </w:numPr>
        <w:spacing w:before="240" w:after="120" w:line="240" w:lineRule="auto"/>
        <w:ind w:left="0" w:firstLine="340"/>
        <w:rPr>
          <w:rFonts w:ascii="Times New Roman" w:hAnsi="Times New Roman"/>
          <w:b/>
          <w:sz w:val="24"/>
          <w:szCs w:val="24"/>
        </w:rPr>
      </w:pPr>
      <w:r w:rsidRPr="00634F8B">
        <w:rPr>
          <w:rFonts w:ascii="Times New Roman" w:hAnsi="Times New Roman"/>
          <w:b/>
          <w:sz w:val="24"/>
          <w:szCs w:val="24"/>
        </w:rPr>
        <w:t>Условия отгрузки</w:t>
      </w:r>
    </w:p>
    <w:p w:rsidR="00130303" w:rsidRPr="00634F8B" w:rsidRDefault="00130303" w:rsidP="000156C2">
      <w:pPr>
        <w:pStyle w:val="a9"/>
        <w:spacing w:before="120"/>
        <w:ind w:left="0" w:firstLine="340"/>
        <w:jc w:val="both"/>
        <w:rPr>
          <w:sz w:val="24"/>
          <w:szCs w:val="24"/>
        </w:rPr>
      </w:pPr>
      <w:r w:rsidRPr="00012603">
        <w:rPr>
          <w:sz w:val="24"/>
          <w:szCs w:val="24"/>
        </w:rPr>
        <w:t xml:space="preserve">3.1. Отгрузка Товара Покупателю производится в установленный в Биржевой спецификации </w:t>
      </w:r>
      <w:r>
        <w:rPr>
          <w:sz w:val="24"/>
          <w:szCs w:val="24"/>
        </w:rPr>
        <w:t xml:space="preserve">и параметрах биржевого инструмента, по которому заключен Договор, </w:t>
      </w:r>
      <w:r w:rsidRPr="00012603">
        <w:rPr>
          <w:sz w:val="24"/>
          <w:szCs w:val="24"/>
        </w:rPr>
        <w:t>срок с учётом условий п. 1.</w:t>
      </w:r>
      <w:r>
        <w:rPr>
          <w:sz w:val="24"/>
          <w:szCs w:val="24"/>
        </w:rPr>
        <w:t>10</w:t>
      </w:r>
      <w:r w:rsidRPr="00012603">
        <w:rPr>
          <w:sz w:val="24"/>
          <w:szCs w:val="24"/>
        </w:rPr>
        <w:t xml:space="preserve"> настоящего Соглашения.</w:t>
      </w:r>
      <w:r w:rsidRPr="00634F8B">
        <w:rPr>
          <w:sz w:val="24"/>
          <w:szCs w:val="24"/>
        </w:rPr>
        <w:t xml:space="preserve"> </w:t>
      </w:r>
    </w:p>
    <w:p w:rsidR="00130303" w:rsidRPr="00634F8B" w:rsidRDefault="00130303" w:rsidP="000156C2">
      <w:pPr>
        <w:pStyle w:val="a9"/>
        <w:spacing w:before="120"/>
        <w:ind w:left="0" w:firstLine="340"/>
        <w:jc w:val="both"/>
        <w:rPr>
          <w:sz w:val="24"/>
          <w:szCs w:val="24"/>
        </w:rPr>
      </w:pPr>
      <w:r w:rsidRPr="00634F8B">
        <w:rPr>
          <w:sz w:val="24"/>
          <w:szCs w:val="24"/>
        </w:rPr>
        <w:t xml:space="preserve">3.2. Датой поставки </w:t>
      </w:r>
      <w:r>
        <w:rPr>
          <w:sz w:val="24"/>
          <w:szCs w:val="24"/>
        </w:rPr>
        <w:t>Товара</w:t>
      </w:r>
      <w:r w:rsidRPr="00634F8B">
        <w:rPr>
          <w:sz w:val="24"/>
          <w:szCs w:val="24"/>
        </w:rPr>
        <w:t xml:space="preserve"> считается:</w:t>
      </w:r>
    </w:p>
    <w:p w:rsidR="00130303" w:rsidRPr="00634F8B" w:rsidRDefault="00130303" w:rsidP="000156C2">
      <w:pPr>
        <w:pStyle w:val="a9"/>
        <w:numPr>
          <w:ilvl w:val="0"/>
          <w:numId w:val="37"/>
        </w:numPr>
        <w:spacing w:before="120"/>
        <w:ind w:left="851" w:hanging="151"/>
        <w:jc w:val="both"/>
        <w:rPr>
          <w:sz w:val="24"/>
          <w:szCs w:val="24"/>
        </w:rPr>
      </w:pPr>
      <w:r w:rsidRPr="00634F8B">
        <w:rPr>
          <w:sz w:val="24"/>
          <w:szCs w:val="24"/>
        </w:rPr>
        <w:t xml:space="preserve">при перевозке </w:t>
      </w:r>
      <w:r>
        <w:rPr>
          <w:sz w:val="24"/>
          <w:szCs w:val="24"/>
        </w:rPr>
        <w:t>Товара</w:t>
      </w:r>
      <w:r w:rsidRPr="00634F8B">
        <w:rPr>
          <w:sz w:val="24"/>
          <w:szCs w:val="24"/>
        </w:rPr>
        <w:t xml:space="preserve"> железнодорожным транспортом по дате календарного штемпеля, проставляемого на квитанции о приеме груза или дате приема груза к перевозке, указанной в квитанции о приеме груза, оформленной на железнодорожной станции отправления по безбумажной технологии с использованием ЭЦП;</w:t>
      </w:r>
    </w:p>
    <w:p w:rsidR="00130303" w:rsidRPr="00634F8B" w:rsidRDefault="00130303" w:rsidP="000156C2">
      <w:pPr>
        <w:pStyle w:val="a9"/>
        <w:numPr>
          <w:ilvl w:val="0"/>
          <w:numId w:val="37"/>
        </w:numPr>
        <w:spacing w:before="120"/>
        <w:ind w:left="851" w:hanging="151"/>
        <w:jc w:val="both"/>
        <w:rPr>
          <w:sz w:val="24"/>
          <w:szCs w:val="24"/>
        </w:rPr>
      </w:pPr>
      <w:r w:rsidRPr="00634F8B">
        <w:rPr>
          <w:sz w:val="24"/>
          <w:szCs w:val="24"/>
        </w:rPr>
        <w:lastRenderedPageBreak/>
        <w:t xml:space="preserve">при перевозке автомобильным транспортом на условиях выборки (самовывоза): дата передачи </w:t>
      </w:r>
      <w:r>
        <w:rPr>
          <w:sz w:val="24"/>
          <w:szCs w:val="24"/>
        </w:rPr>
        <w:t>Товара</w:t>
      </w:r>
      <w:r w:rsidRPr="00634F8B">
        <w:rPr>
          <w:sz w:val="24"/>
          <w:szCs w:val="24"/>
        </w:rPr>
        <w:t xml:space="preserve"> </w:t>
      </w:r>
      <w:r>
        <w:rPr>
          <w:sz w:val="24"/>
          <w:szCs w:val="24"/>
        </w:rPr>
        <w:t>П</w:t>
      </w:r>
      <w:r w:rsidRPr="00634F8B">
        <w:rPr>
          <w:sz w:val="24"/>
          <w:szCs w:val="24"/>
        </w:rPr>
        <w:t>окупателю или первому перевозчику, указанная в товарно-транспортной накладной;</w:t>
      </w:r>
    </w:p>
    <w:p w:rsidR="00130303" w:rsidRPr="0075192A" w:rsidRDefault="00130303" w:rsidP="000156C2">
      <w:pPr>
        <w:pStyle w:val="a9"/>
        <w:numPr>
          <w:ilvl w:val="0"/>
          <w:numId w:val="37"/>
        </w:numPr>
        <w:spacing w:before="120"/>
        <w:ind w:left="851" w:hanging="151"/>
        <w:jc w:val="both"/>
        <w:rPr>
          <w:sz w:val="24"/>
          <w:szCs w:val="24"/>
        </w:rPr>
      </w:pPr>
      <w:r w:rsidRPr="00634F8B">
        <w:rPr>
          <w:sz w:val="24"/>
          <w:szCs w:val="24"/>
        </w:rPr>
        <w:t xml:space="preserve">при организации доставки </w:t>
      </w:r>
      <w:r>
        <w:rPr>
          <w:sz w:val="24"/>
          <w:szCs w:val="24"/>
        </w:rPr>
        <w:t>Товара</w:t>
      </w:r>
      <w:r w:rsidRPr="00634F8B">
        <w:rPr>
          <w:sz w:val="24"/>
          <w:szCs w:val="24"/>
        </w:rPr>
        <w:t xml:space="preserve"> автомобильным транспортом в адрес Покупателя силами Поставщика: дата передачи продукции первому перевозчику, указанная товарно-транспортной нак</w:t>
      </w:r>
      <w:r w:rsidRPr="0075192A">
        <w:rPr>
          <w:sz w:val="24"/>
          <w:szCs w:val="24"/>
        </w:rPr>
        <w:t>ладной.</w:t>
      </w:r>
    </w:p>
    <w:p w:rsidR="00130303" w:rsidRPr="00634F8B" w:rsidRDefault="00130303" w:rsidP="000156C2">
      <w:pPr>
        <w:pStyle w:val="a9"/>
        <w:spacing w:before="120"/>
        <w:ind w:left="0" w:firstLine="340"/>
        <w:jc w:val="both"/>
        <w:rPr>
          <w:sz w:val="24"/>
          <w:szCs w:val="24"/>
        </w:rPr>
      </w:pPr>
      <w:r w:rsidRPr="00634F8B">
        <w:rPr>
          <w:sz w:val="24"/>
          <w:szCs w:val="24"/>
        </w:rPr>
        <w:t>Датой оказания Услуг, предусмотренных п. 1.</w:t>
      </w:r>
      <w:r>
        <w:rPr>
          <w:sz w:val="24"/>
          <w:szCs w:val="24"/>
        </w:rPr>
        <w:t>3.</w:t>
      </w:r>
      <w:r w:rsidRPr="00634F8B">
        <w:rPr>
          <w:sz w:val="24"/>
          <w:szCs w:val="24"/>
        </w:rPr>
        <w:t xml:space="preserve"> настоящего </w:t>
      </w:r>
      <w:r w:rsidRPr="0075192A">
        <w:rPr>
          <w:sz w:val="24"/>
          <w:szCs w:val="24"/>
        </w:rPr>
        <w:t>Соглашения</w:t>
      </w:r>
      <w:r w:rsidRPr="00634F8B">
        <w:rPr>
          <w:sz w:val="24"/>
          <w:szCs w:val="24"/>
        </w:rPr>
        <w:t>, считается:</w:t>
      </w:r>
    </w:p>
    <w:p w:rsidR="00130303" w:rsidRPr="00634F8B" w:rsidRDefault="00130303" w:rsidP="000156C2">
      <w:pPr>
        <w:pStyle w:val="a9"/>
        <w:numPr>
          <w:ilvl w:val="0"/>
          <w:numId w:val="37"/>
        </w:numPr>
        <w:spacing w:before="120"/>
        <w:ind w:left="851" w:hanging="151"/>
        <w:jc w:val="both"/>
        <w:rPr>
          <w:sz w:val="24"/>
          <w:szCs w:val="24"/>
        </w:rPr>
      </w:pPr>
      <w:r w:rsidRPr="00634F8B">
        <w:rPr>
          <w:sz w:val="24"/>
          <w:szCs w:val="24"/>
        </w:rPr>
        <w:t xml:space="preserve"> при перевозке железнодорожным транспортом: дата календарного штемпеля, проставляемого на станции отправления груженого вагона на квитанции о приеме груза, или дата приема груза к перевозке, указанная в квитанции о приеме груза, оформленной на железнодорожной станции отправления по безбумажной технологии с использованием ЭЦП;</w:t>
      </w:r>
    </w:p>
    <w:p w:rsidR="00130303" w:rsidRPr="00634F8B" w:rsidRDefault="00130303" w:rsidP="000156C2">
      <w:pPr>
        <w:pStyle w:val="a9"/>
        <w:numPr>
          <w:ilvl w:val="0"/>
          <w:numId w:val="37"/>
        </w:numPr>
        <w:spacing w:before="120"/>
        <w:ind w:left="851" w:hanging="151"/>
        <w:jc w:val="both"/>
        <w:rPr>
          <w:sz w:val="24"/>
          <w:szCs w:val="24"/>
        </w:rPr>
      </w:pPr>
      <w:r w:rsidRPr="00634F8B">
        <w:rPr>
          <w:sz w:val="24"/>
          <w:szCs w:val="24"/>
        </w:rPr>
        <w:t xml:space="preserve">при организации доставки </w:t>
      </w:r>
      <w:r>
        <w:rPr>
          <w:sz w:val="24"/>
          <w:szCs w:val="24"/>
        </w:rPr>
        <w:t>Товара</w:t>
      </w:r>
      <w:r w:rsidRPr="00634F8B">
        <w:rPr>
          <w:sz w:val="24"/>
          <w:szCs w:val="24"/>
        </w:rPr>
        <w:t xml:space="preserve"> автомобильным транспортом в адрес Покупателя силами Поставщика: дата проставления подписи представителя Покупателя в товарно-транспортной накладной, что подтверждается датой оформления товарно-транспортной накладной.</w:t>
      </w:r>
    </w:p>
    <w:p w:rsidR="00130303" w:rsidRPr="00634F8B" w:rsidRDefault="00130303" w:rsidP="000156C2">
      <w:pPr>
        <w:pStyle w:val="a9"/>
        <w:spacing w:before="120"/>
        <w:ind w:left="0" w:firstLine="340"/>
        <w:jc w:val="both"/>
        <w:rPr>
          <w:sz w:val="24"/>
          <w:szCs w:val="24"/>
        </w:rPr>
      </w:pPr>
      <w:r w:rsidRPr="00634F8B">
        <w:rPr>
          <w:sz w:val="24"/>
          <w:szCs w:val="24"/>
        </w:rPr>
        <w:t xml:space="preserve">3.3. Право собственности на </w:t>
      </w:r>
      <w:r>
        <w:rPr>
          <w:sz w:val="24"/>
          <w:szCs w:val="24"/>
        </w:rPr>
        <w:t>Товар</w:t>
      </w:r>
      <w:r w:rsidRPr="00634F8B">
        <w:rPr>
          <w:sz w:val="24"/>
          <w:szCs w:val="24"/>
        </w:rPr>
        <w:t>, а также риск е</w:t>
      </w:r>
      <w:r>
        <w:rPr>
          <w:sz w:val="24"/>
          <w:szCs w:val="24"/>
        </w:rPr>
        <w:t>го</w:t>
      </w:r>
      <w:r w:rsidRPr="00634F8B">
        <w:rPr>
          <w:sz w:val="24"/>
          <w:szCs w:val="24"/>
        </w:rPr>
        <w:t xml:space="preserve"> случайной гибели, утраты, недостачи или случайного повреждения переходит от Поставщика к </w:t>
      </w:r>
      <w:r>
        <w:rPr>
          <w:sz w:val="24"/>
          <w:szCs w:val="24"/>
        </w:rPr>
        <w:t>П</w:t>
      </w:r>
      <w:r w:rsidRPr="00634F8B">
        <w:rPr>
          <w:sz w:val="24"/>
          <w:szCs w:val="24"/>
        </w:rPr>
        <w:t xml:space="preserve">окупателю, с момента сдачи </w:t>
      </w:r>
      <w:r>
        <w:rPr>
          <w:sz w:val="24"/>
          <w:szCs w:val="24"/>
        </w:rPr>
        <w:t>Товара</w:t>
      </w:r>
      <w:r w:rsidRPr="00634F8B">
        <w:rPr>
          <w:sz w:val="24"/>
          <w:szCs w:val="24"/>
        </w:rPr>
        <w:t xml:space="preserve"> к перевозке, который определяется:</w:t>
      </w:r>
    </w:p>
    <w:p w:rsidR="00130303" w:rsidRPr="00634F8B" w:rsidRDefault="00130303" w:rsidP="000156C2">
      <w:pPr>
        <w:pStyle w:val="a9"/>
        <w:numPr>
          <w:ilvl w:val="0"/>
          <w:numId w:val="37"/>
        </w:numPr>
        <w:spacing w:before="120"/>
        <w:ind w:left="851" w:hanging="151"/>
        <w:jc w:val="both"/>
        <w:rPr>
          <w:sz w:val="24"/>
          <w:szCs w:val="24"/>
        </w:rPr>
      </w:pPr>
      <w:r w:rsidRPr="00634F8B">
        <w:rPr>
          <w:sz w:val="24"/>
          <w:szCs w:val="24"/>
        </w:rPr>
        <w:t xml:space="preserve">при перевозке </w:t>
      </w:r>
      <w:r>
        <w:rPr>
          <w:sz w:val="24"/>
          <w:szCs w:val="24"/>
        </w:rPr>
        <w:t>Товара</w:t>
      </w:r>
      <w:r w:rsidRPr="00634F8B">
        <w:rPr>
          <w:sz w:val="24"/>
          <w:szCs w:val="24"/>
        </w:rPr>
        <w:t xml:space="preserve"> железнодорожным транспортом – по дате календарного штемпеля, проставленного на квитанции о приеме груза или дате приема груза к перевозке, указанной в квитанции о приеме груза, оформленной на железнодорожной станции отправления по безбумажной технологии с использованием ЭЦП; </w:t>
      </w:r>
    </w:p>
    <w:p w:rsidR="00130303" w:rsidRPr="00634F8B" w:rsidRDefault="00130303" w:rsidP="000156C2">
      <w:pPr>
        <w:pStyle w:val="a9"/>
        <w:numPr>
          <w:ilvl w:val="0"/>
          <w:numId w:val="37"/>
        </w:numPr>
        <w:spacing w:before="120"/>
        <w:ind w:left="851" w:hanging="151"/>
        <w:jc w:val="both"/>
        <w:rPr>
          <w:sz w:val="24"/>
          <w:szCs w:val="24"/>
        </w:rPr>
      </w:pPr>
      <w:r w:rsidRPr="00634F8B">
        <w:rPr>
          <w:sz w:val="24"/>
          <w:szCs w:val="24"/>
        </w:rPr>
        <w:t xml:space="preserve">при самовывозе </w:t>
      </w:r>
      <w:r>
        <w:rPr>
          <w:sz w:val="24"/>
          <w:szCs w:val="24"/>
        </w:rPr>
        <w:t>Товара</w:t>
      </w:r>
      <w:r w:rsidRPr="00634F8B">
        <w:rPr>
          <w:sz w:val="24"/>
          <w:szCs w:val="24"/>
        </w:rPr>
        <w:t xml:space="preserve"> автомобильным транспортом </w:t>
      </w:r>
      <w:r>
        <w:rPr>
          <w:sz w:val="24"/>
          <w:szCs w:val="24"/>
        </w:rPr>
        <w:t xml:space="preserve">Покупателя </w:t>
      </w:r>
      <w:r w:rsidRPr="00634F8B">
        <w:rPr>
          <w:sz w:val="24"/>
          <w:szCs w:val="24"/>
        </w:rPr>
        <w:t>и</w:t>
      </w:r>
      <w:r w:rsidRPr="00634F8B" w:rsidDel="002601E2">
        <w:rPr>
          <w:sz w:val="24"/>
          <w:szCs w:val="24"/>
        </w:rPr>
        <w:t xml:space="preserve"> </w:t>
      </w:r>
      <w:r w:rsidRPr="00634F8B">
        <w:rPr>
          <w:sz w:val="24"/>
          <w:szCs w:val="24"/>
        </w:rPr>
        <w:t xml:space="preserve">организации доставки </w:t>
      </w:r>
      <w:r>
        <w:rPr>
          <w:sz w:val="24"/>
          <w:szCs w:val="24"/>
        </w:rPr>
        <w:t>Товара</w:t>
      </w:r>
      <w:r w:rsidRPr="00634F8B">
        <w:rPr>
          <w:sz w:val="24"/>
          <w:szCs w:val="24"/>
        </w:rPr>
        <w:t xml:space="preserve"> автомобильным транспортом в адрес Покупателя силами Поставщика -  в момент проставления подписи перевозчика, подтверждающей прием </w:t>
      </w:r>
      <w:r>
        <w:rPr>
          <w:sz w:val="24"/>
          <w:szCs w:val="24"/>
        </w:rPr>
        <w:t>Товара</w:t>
      </w:r>
      <w:r w:rsidRPr="00634F8B">
        <w:rPr>
          <w:sz w:val="24"/>
          <w:szCs w:val="24"/>
        </w:rPr>
        <w:t>, на экземплярах товарно-транспортной накладной.</w:t>
      </w:r>
    </w:p>
    <w:p w:rsidR="00130303" w:rsidRPr="00634F8B" w:rsidRDefault="00130303" w:rsidP="000156C2">
      <w:pPr>
        <w:pStyle w:val="a9"/>
        <w:spacing w:before="120"/>
        <w:ind w:left="0" w:firstLine="340"/>
        <w:jc w:val="both"/>
        <w:rPr>
          <w:sz w:val="24"/>
          <w:szCs w:val="24"/>
        </w:rPr>
      </w:pPr>
      <w:r w:rsidRPr="00634F8B">
        <w:rPr>
          <w:sz w:val="24"/>
          <w:szCs w:val="24"/>
        </w:rPr>
        <w:t xml:space="preserve">3.4. При отгрузке железнодорожным транспортом Поставщик самостоятельно определяет вид, тип и принадлежность вагонов, в которых будет производиться отгрузка </w:t>
      </w:r>
      <w:r>
        <w:rPr>
          <w:sz w:val="24"/>
          <w:szCs w:val="24"/>
        </w:rPr>
        <w:t>Товара</w:t>
      </w:r>
      <w:r w:rsidRPr="00634F8B">
        <w:rPr>
          <w:sz w:val="24"/>
          <w:szCs w:val="24"/>
        </w:rPr>
        <w:t>.</w:t>
      </w:r>
    </w:p>
    <w:p w:rsidR="00130303" w:rsidRPr="00634F8B" w:rsidRDefault="00130303" w:rsidP="000156C2">
      <w:pPr>
        <w:pStyle w:val="a9"/>
        <w:spacing w:before="120"/>
        <w:ind w:left="0" w:firstLine="340"/>
        <w:jc w:val="both"/>
        <w:rPr>
          <w:sz w:val="24"/>
          <w:szCs w:val="24"/>
        </w:rPr>
      </w:pPr>
      <w:r w:rsidRPr="00634F8B">
        <w:rPr>
          <w:sz w:val="24"/>
          <w:szCs w:val="24"/>
        </w:rPr>
        <w:t xml:space="preserve">3.5. Качество </w:t>
      </w:r>
      <w:r>
        <w:rPr>
          <w:sz w:val="24"/>
          <w:szCs w:val="24"/>
        </w:rPr>
        <w:t>Товара</w:t>
      </w:r>
      <w:r w:rsidRPr="00634F8B">
        <w:rPr>
          <w:sz w:val="24"/>
          <w:szCs w:val="24"/>
        </w:rPr>
        <w:t xml:space="preserve"> должно соответствовать действующим на территории Российской Федерации ГОСТ, ОСТ, ТУ и</w:t>
      </w:r>
      <w:r>
        <w:rPr>
          <w:sz w:val="24"/>
          <w:szCs w:val="24"/>
        </w:rPr>
        <w:t>ли</w:t>
      </w:r>
      <w:r w:rsidRPr="00634F8B">
        <w:rPr>
          <w:sz w:val="24"/>
          <w:szCs w:val="24"/>
        </w:rPr>
        <w:t xml:space="preserve"> другим нормативно-техническим документам. </w:t>
      </w:r>
    </w:p>
    <w:p w:rsidR="00130303" w:rsidRPr="00634F8B" w:rsidRDefault="00130303" w:rsidP="000156C2">
      <w:pPr>
        <w:pStyle w:val="a9"/>
        <w:spacing w:before="120"/>
        <w:ind w:left="0" w:firstLine="340"/>
        <w:jc w:val="both"/>
        <w:rPr>
          <w:sz w:val="24"/>
          <w:szCs w:val="24"/>
        </w:rPr>
      </w:pPr>
      <w:r w:rsidRPr="00634F8B">
        <w:rPr>
          <w:sz w:val="24"/>
          <w:szCs w:val="24"/>
        </w:rPr>
        <w:t xml:space="preserve">Приемка </w:t>
      </w:r>
      <w:r>
        <w:rPr>
          <w:sz w:val="24"/>
          <w:szCs w:val="24"/>
        </w:rPr>
        <w:t>Товара</w:t>
      </w:r>
      <w:r w:rsidRPr="00634F8B">
        <w:rPr>
          <w:sz w:val="24"/>
          <w:szCs w:val="24"/>
        </w:rPr>
        <w:t xml:space="preserve"> по количеству и качеству производится Покупателем в соответствии с «Инструкцией о порядке приемки продукции производственно-технического назначения и товаров народного потребления по количеству» и  «Инструкцией о порядке приемки продукции производственно-технического назначения и товаров народного потребления по качеству», утвержденными постановлениями Госарбитража при  Совете  Министров СССР от 15.06.65 № П-6 (далее </w:t>
      </w:r>
      <w:r>
        <w:rPr>
          <w:sz w:val="24"/>
          <w:szCs w:val="24"/>
        </w:rPr>
        <w:t>– «</w:t>
      </w:r>
      <w:r w:rsidRPr="00634F8B">
        <w:rPr>
          <w:sz w:val="24"/>
          <w:szCs w:val="24"/>
        </w:rPr>
        <w:t>Инструкция № П-6</w:t>
      </w:r>
      <w:r>
        <w:rPr>
          <w:sz w:val="24"/>
          <w:szCs w:val="24"/>
        </w:rPr>
        <w:t>»</w:t>
      </w:r>
      <w:r w:rsidRPr="00634F8B">
        <w:rPr>
          <w:sz w:val="24"/>
          <w:szCs w:val="24"/>
        </w:rPr>
        <w:t xml:space="preserve">) и от 25.04.66 № П-7 (далее </w:t>
      </w:r>
      <w:r>
        <w:rPr>
          <w:sz w:val="24"/>
          <w:szCs w:val="24"/>
        </w:rPr>
        <w:t>– «</w:t>
      </w:r>
      <w:r w:rsidRPr="00634F8B">
        <w:rPr>
          <w:sz w:val="24"/>
          <w:szCs w:val="24"/>
        </w:rPr>
        <w:t>Инструкция № П-7</w:t>
      </w:r>
      <w:r>
        <w:rPr>
          <w:sz w:val="24"/>
          <w:szCs w:val="24"/>
        </w:rPr>
        <w:t>»</w:t>
      </w:r>
      <w:r w:rsidRPr="00634F8B">
        <w:rPr>
          <w:sz w:val="24"/>
          <w:szCs w:val="24"/>
        </w:rPr>
        <w:t>) с последующими изменениями  и  дополнениями.</w:t>
      </w:r>
    </w:p>
    <w:p w:rsidR="00130303" w:rsidRPr="00634F8B" w:rsidRDefault="00130303" w:rsidP="000156C2">
      <w:pPr>
        <w:pStyle w:val="a9"/>
        <w:spacing w:before="120"/>
        <w:ind w:left="0" w:firstLine="340"/>
        <w:jc w:val="both"/>
        <w:rPr>
          <w:sz w:val="24"/>
          <w:szCs w:val="24"/>
        </w:rPr>
      </w:pPr>
      <w:r w:rsidRPr="00634F8B">
        <w:rPr>
          <w:sz w:val="24"/>
          <w:szCs w:val="24"/>
        </w:rPr>
        <w:t xml:space="preserve">В случае несоблюдения Покупателем при приемке </w:t>
      </w:r>
      <w:r>
        <w:rPr>
          <w:sz w:val="24"/>
          <w:szCs w:val="24"/>
        </w:rPr>
        <w:t>Товара</w:t>
      </w:r>
      <w:r w:rsidRPr="00634F8B">
        <w:rPr>
          <w:sz w:val="24"/>
          <w:szCs w:val="24"/>
        </w:rPr>
        <w:t xml:space="preserve"> требований Инструкции № П-6 и </w:t>
      </w:r>
      <w:r>
        <w:rPr>
          <w:sz w:val="24"/>
          <w:szCs w:val="24"/>
        </w:rPr>
        <w:t xml:space="preserve">Инструкции </w:t>
      </w:r>
      <w:r w:rsidRPr="00634F8B">
        <w:rPr>
          <w:sz w:val="24"/>
          <w:szCs w:val="24"/>
        </w:rPr>
        <w:t xml:space="preserve">№ П-7 претензия Покупателя о недостаче </w:t>
      </w:r>
      <w:r>
        <w:rPr>
          <w:sz w:val="24"/>
          <w:szCs w:val="24"/>
        </w:rPr>
        <w:t>Товара</w:t>
      </w:r>
      <w:r w:rsidRPr="00634F8B">
        <w:rPr>
          <w:sz w:val="24"/>
          <w:szCs w:val="24"/>
        </w:rPr>
        <w:t xml:space="preserve"> и е</w:t>
      </w:r>
      <w:r>
        <w:rPr>
          <w:sz w:val="24"/>
          <w:szCs w:val="24"/>
        </w:rPr>
        <w:t>го</w:t>
      </w:r>
      <w:r w:rsidRPr="00634F8B">
        <w:rPr>
          <w:sz w:val="24"/>
          <w:szCs w:val="24"/>
        </w:rPr>
        <w:t xml:space="preserve"> качестве не подлежат удовлетворению.</w:t>
      </w:r>
    </w:p>
    <w:p w:rsidR="00130303" w:rsidRPr="00634F8B" w:rsidRDefault="00130303" w:rsidP="000156C2">
      <w:pPr>
        <w:pStyle w:val="a9"/>
        <w:ind w:left="0" w:firstLine="340"/>
        <w:jc w:val="both"/>
        <w:rPr>
          <w:sz w:val="24"/>
          <w:szCs w:val="24"/>
        </w:rPr>
      </w:pPr>
      <w:r w:rsidRPr="00634F8B">
        <w:rPr>
          <w:sz w:val="24"/>
          <w:szCs w:val="24"/>
        </w:rPr>
        <w:t xml:space="preserve">При этом приемка </w:t>
      </w:r>
      <w:r>
        <w:rPr>
          <w:sz w:val="24"/>
          <w:szCs w:val="24"/>
        </w:rPr>
        <w:t>Товара</w:t>
      </w:r>
      <w:r w:rsidRPr="00634F8B">
        <w:rPr>
          <w:sz w:val="24"/>
          <w:szCs w:val="24"/>
        </w:rPr>
        <w:t xml:space="preserve"> по количеству (в дополнение к требованиям Инструкции № П-6) осуществляется с учетом нижеследующих обязательных для сторон Договора требований, а именно:</w:t>
      </w:r>
    </w:p>
    <w:p w:rsidR="00130303" w:rsidRPr="00634F8B" w:rsidRDefault="00130303" w:rsidP="000156C2">
      <w:pPr>
        <w:pStyle w:val="25"/>
        <w:numPr>
          <w:ilvl w:val="0"/>
          <w:numId w:val="33"/>
        </w:numPr>
        <w:tabs>
          <w:tab w:val="clear" w:pos="1200"/>
          <w:tab w:val="num" w:pos="0"/>
        </w:tabs>
        <w:spacing w:after="0" w:line="240" w:lineRule="auto"/>
        <w:ind w:left="0" w:firstLine="340"/>
        <w:contextualSpacing/>
        <w:jc w:val="both"/>
        <w:rPr>
          <w:rFonts w:ascii="Times New Roman" w:hAnsi="Times New Roman"/>
          <w:sz w:val="24"/>
          <w:szCs w:val="24"/>
        </w:rPr>
      </w:pPr>
      <w:r w:rsidRPr="00634F8B">
        <w:rPr>
          <w:rFonts w:ascii="Times New Roman" w:hAnsi="Times New Roman"/>
          <w:sz w:val="24"/>
          <w:szCs w:val="24"/>
        </w:rPr>
        <w:t xml:space="preserve">Измерение массы </w:t>
      </w:r>
      <w:r>
        <w:rPr>
          <w:rFonts w:ascii="Times New Roman" w:hAnsi="Times New Roman"/>
          <w:sz w:val="24"/>
          <w:szCs w:val="24"/>
        </w:rPr>
        <w:t>Товара</w:t>
      </w:r>
      <w:r w:rsidRPr="00634F8B">
        <w:rPr>
          <w:rFonts w:ascii="Times New Roman" w:hAnsi="Times New Roman"/>
          <w:sz w:val="24"/>
          <w:szCs w:val="24"/>
        </w:rPr>
        <w:t xml:space="preserve"> выполняют в соответствии с ГОСТ Р 8.595-2004 «Масса нефти и нефтепродуктов. Общие требования к методикам выполнения измерений»,</w:t>
      </w:r>
    </w:p>
    <w:p w:rsidR="00130303" w:rsidRPr="00634F8B" w:rsidRDefault="00130303" w:rsidP="000156C2">
      <w:pPr>
        <w:pStyle w:val="25"/>
        <w:numPr>
          <w:ilvl w:val="0"/>
          <w:numId w:val="33"/>
        </w:numPr>
        <w:tabs>
          <w:tab w:val="clear" w:pos="1200"/>
        </w:tabs>
        <w:spacing w:after="0" w:line="240" w:lineRule="auto"/>
        <w:ind w:left="0" w:firstLine="340"/>
        <w:contextualSpacing/>
        <w:jc w:val="both"/>
        <w:rPr>
          <w:rFonts w:ascii="Times New Roman" w:hAnsi="Times New Roman"/>
          <w:sz w:val="24"/>
          <w:szCs w:val="24"/>
        </w:rPr>
      </w:pPr>
      <w:r w:rsidRPr="00634F8B">
        <w:rPr>
          <w:rFonts w:ascii="Times New Roman" w:hAnsi="Times New Roman"/>
          <w:sz w:val="24"/>
          <w:szCs w:val="24"/>
        </w:rPr>
        <w:t>Объем продукта в железнодорожной цистерне определяют по таблицам калибровки железнодорожных цистерн, используя данные результатов измерений уровня продукта, проведенных с применением метрштока или рулетки.</w:t>
      </w:r>
    </w:p>
    <w:p w:rsidR="00130303" w:rsidRPr="00634F8B" w:rsidRDefault="00130303" w:rsidP="000156C2">
      <w:pPr>
        <w:pStyle w:val="25"/>
        <w:numPr>
          <w:ilvl w:val="0"/>
          <w:numId w:val="33"/>
        </w:numPr>
        <w:tabs>
          <w:tab w:val="clear" w:pos="1200"/>
          <w:tab w:val="num" w:pos="720"/>
        </w:tabs>
        <w:spacing w:after="0" w:line="240" w:lineRule="auto"/>
        <w:ind w:left="0" w:firstLine="340"/>
        <w:contextualSpacing/>
        <w:jc w:val="both"/>
        <w:rPr>
          <w:rFonts w:ascii="Times New Roman" w:hAnsi="Times New Roman"/>
          <w:sz w:val="24"/>
          <w:szCs w:val="24"/>
        </w:rPr>
      </w:pPr>
      <w:r w:rsidRPr="00634F8B">
        <w:rPr>
          <w:rFonts w:ascii="Times New Roman" w:hAnsi="Times New Roman"/>
          <w:sz w:val="24"/>
          <w:szCs w:val="24"/>
        </w:rPr>
        <w:t xml:space="preserve">В случае несоблюдения Покупателем требований пунктов 12, 14, 21 Инструкции № П-6 Покупатель обязан принять массу </w:t>
      </w:r>
      <w:r>
        <w:rPr>
          <w:rFonts w:ascii="Times New Roman" w:hAnsi="Times New Roman"/>
          <w:sz w:val="24"/>
          <w:szCs w:val="24"/>
        </w:rPr>
        <w:t>Товара</w:t>
      </w:r>
      <w:r w:rsidRPr="00634F8B">
        <w:rPr>
          <w:rFonts w:ascii="Times New Roman" w:hAnsi="Times New Roman"/>
          <w:sz w:val="24"/>
          <w:szCs w:val="24"/>
        </w:rPr>
        <w:t>, указанную Поставщиком в перевозочном документе.</w:t>
      </w:r>
    </w:p>
    <w:p w:rsidR="00130303" w:rsidRPr="00634F8B" w:rsidRDefault="00130303" w:rsidP="000156C2">
      <w:pPr>
        <w:pStyle w:val="25"/>
        <w:numPr>
          <w:ilvl w:val="0"/>
          <w:numId w:val="33"/>
        </w:numPr>
        <w:tabs>
          <w:tab w:val="clear" w:pos="1200"/>
          <w:tab w:val="num" w:pos="720"/>
        </w:tabs>
        <w:spacing w:after="0" w:line="240" w:lineRule="auto"/>
        <w:ind w:left="0" w:firstLine="340"/>
        <w:contextualSpacing/>
        <w:jc w:val="both"/>
        <w:rPr>
          <w:rFonts w:ascii="Times New Roman" w:hAnsi="Times New Roman"/>
          <w:sz w:val="24"/>
          <w:szCs w:val="24"/>
        </w:rPr>
      </w:pPr>
      <w:r w:rsidRPr="00634F8B">
        <w:rPr>
          <w:rFonts w:ascii="Times New Roman" w:hAnsi="Times New Roman"/>
          <w:sz w:val="24"/>
          <w:szCs w:val="24"/>
        </w:rPr>
        <w:t xml:space="preserve">В акте о недостаче </w:t>
      </w:r>
      <w:r>
        <w:rPr>
          <w:rFonts w:ascii="Times New Roman" w:hAnsi="Times New Roman"/>
          <w:sz w:val="24"/>
          <w:szCs w:val="24"/>
        </w:rPr>
        <w:t>Товара</w:t>
      </w:r>
      <w:r w:rsidRPr="00634F8B">
        <w:rPr>
          <w:rFonts w:ascii="Times New Roman" w:hAnsi="Times New Roman"/>
          <w:sz w:val="24"/>
          <w:szCs w:val="24"/>
        </w:rPr>
        <w:t xml:space="preserve">, помимо сведений, перечисленных в пункте 25 </w:t>
      </w:r>
      <w:r>
        <w:rPr>
          <w:rFonts w:ascii="Times New Roman" w:hAnsi="Times New Roman"/>
          <w:sz w:val="24"/>
          <w:szCs w:val="24"/>
        </w:rPr>
        <w:t>И</w:t>
      </w:r>
      <w:r w:rsidRPr="00634F8B">
        <w:rPr>
          <w:rFonts w:ascii="Times New Roman" w:hAnsi="Times New Roman"/>
          <w:sz w:val="24"/>
          <w:szCs w:val="24"/>
        </w:rPr>
        <w:t>нструкции № П-6, должна быть указана дата и номер приказа, подписанного руководителем грузополучателя о назначении лиц (членов комиссии), ответственных за осуществление приемки поступивше</w:t>
      </w:r>
      <w:r>
        <w:rPr>
          <w:rFonts w:ascii="Times New Roman" w:hAnsi="Times New Roman"/>
          <w:sz w:val="24"/>
          <w:szCs w:val="24"/>
        </w:rPr>
        <w:t>го</w:t>
      </w:r>
      <w:r w:rsidRPr="00634F8B">
        <w:rPr>
          <w:rFonts w:ascii="Times New Roman" w:hAnsi="Times New Roman"/>
          <w:sz w:val="24"/>
          <w:szCs w:val="24"/>
        </w:rPr>
        <w:t xml:space="preserve"> </w:t>
      </w:r>
      <w:r>
        <w:rPr>
          <w:rFonts w:ascii="Times New Roman" w:hAnsi="Times New Roman"/>
          <w:sz w:val="24"/>
          <w:szCs w:val="24"/>
        </w:rPr>
        <w:t>Товара</w:t>
      </w:r>
      <w:r w:rsidRPr="00634F8B">
        <w:rPr>
          <w:rFonts w:ascii="Times New Roman" w:hAnsi="Times New Roman"/>
          <w:sz w:val="24"/>
          <w:szCs w:val="24"/>
        </w:rPr>
        <w:t xml:space="preserve"> по количеству. В противном случае приемка </w:t>
      </w:r>
      <w:r>
        <w:rPr>
          <w:rFonts w:ascii="Times New Roman" w:hAnsi="Times New Roman"/>
          <w:sz w:val="24"/>
          <w:szCs w:val="24"/>
        </w:rPr>
        <w:t>Товара</w:t>
      </w:r>
      <w:r w:rsidRPr="00634F8B">
        <w:rPr>
          <w:rFonts w:ascii="Times New Roman" w:hAnsi="Times New Roman"/>
          <w:sz w:val="24"/>
          <w:szCs w:val="24"/>
        </w:rPr>
        <w:t xml:space="preserve"> считается произведенной неуполномоченными на то лицами, а акт о недостаче </w:t>
      </w:r>
      <w:r>
        <w:rPr>
          <w:rFonts w:ascii="Times New Roman" w:hAnsi="Times New Roman"/>
          <w:sz w:val="24"/>
          <w:szCs w:val="24"/>
        </w:rPr>
        <w:t>Товара</w:t>
      </w:r>
      <w:r w:rsidRPr="00634F8B">
        <w:rPr>
          <w:rFonts w:ascii="Times New Roman" w:hAnsi="Times New Roman"/>
          <w:sz w:val="24"/>
          <w:szCs w:val="24"/>
        </w:rPr>
        <w:t xml:space="preserve"> - не имеющим юридической силы. </w:t>
      </w:r>
    </w:p>
    <w:p w:rsidR="00130303" w:rsidRPr="00634F8B" w:rsidRDefault="00130303" w:rsidP="000156C2">
      <w:pPr>
        <w:pStyle w:val="25"/>
        <w:numPr>
          <w:ilvl w:val="0"/>
          <w:numId w:val="33"/>
        </w:numPr>
        <w:tabs>
          <w:tab w:val="clear" w:pos="1200"/>
          <w:tab w:val="num" w:pos="720"/>
        </w:tabs>
        <w:spacing w:after="0" w:line="240" w:lineRule="auto"/>
        <w:ind w:left="0" w:firstLine="340"/>
        <w:contextualSpacing/>
        <w:jc w:val="both"/>
        <w:rPr>
          <w:rFonts w:ascii="Times New Roman" w:hAnsi="Times New Roman"/>
          <w:sz w:val="24"/>
          <w:szCs w:val="24"/>
        </w:rPr>
      </w:pPr>
      <w:r w:rsidRPr="00634F8B">
        <w:rPr>
          <w:rFonts w:ascii="Times New Roman" w:hAnsi="Times New Roman"/>
          <w:sz w:val="24"/>
          <w:szCs w:val="24"/>
        </w:rPr>
        <w:lastRenderedPageBreak/>
        <w:t xml:space="preserve">В случае утверждения акта приемки </w:t>
      </w:r>
      <w:r>
        <w:rPr>
          <w:rFonts w:ascii="Times New Roman" w:hAnsi="Times New Roman"/>
          <w:sz w:val="24"/>
          <w:szCs w:val="24"/>
        </w:rPr>
        <w:t>Товара</w:t>
      </w:r>
      <w:r w:rsidRPr="00634F8B">
        <w:rPr>
          <w:rFonts w:ascii="Times New Roman" w:hAnsi="Times New Roman"/>
          <w:sz w:val="24"/>
          <w:szCs w:val="24"/>
        </w:rPr>
        <w:t xml:space="preserve"> и акта о недостаче </w:t>
      </w:r>
      <w:r>
        <w:rPr>
          <w:rFonts w:ascii="Times New Roman" w:hAnsi="Times New Roman"/>
          <w:sz w:val="24"/>
          <w:szCs w:val="24"/>
        </w:rPr>
        <w:t>Товара</w:t>
      </w:r>
      <w:r w:rsidRPr="00634F8B">
        <w:rPr>
          <w:rFonts w:ascii="Times New Roman" w:hAnsi="Times New Roman"/>
          <w:sz w:val="24"/>
          <w:szCs w:val="24"/>
        </w:rPr>
        <w:t xml:space="preserve"> лицами, уполномоченными на то руководителем предприятия – получателя в акте о недостаче </w:t>
      </w:r>
      <w:r>
        <w:rPr>
          <w:rFonts w:ascii="Times New Roman" w:hAnsi="Times New Roman"/>
          <w:sz w:val="24"/>
          <w:szCs w:val="24"/>
        </w:rPr>
        <w:t>Товара</w:t>
      </w:r>
      <w:r w:rsidRPr="00634F8B">
        <w:rPr>
          <w:rFonts w:ascii="Times New Roman" w:hAnsi="Times New Roman"/>
          <w:sz w:val="24"/>
          <w:szCs w:val="24"/>
        </w:rPr>
        <w:t xml:space="preserve"> должны быть указаны Ф.И.О. и занимаемая такими лицами должность.</w:t>
      </w:r>
      <w:r>
        <w:rPr>
          <w:rFonts w:ascii="Times New Roman" w:hAnsi="Times New Roman"/>
          <w:sz w:val="24"/>
          <w:szCs w:val="24"/>
        </w:rPr>
        <w:t xml:space="preserve"> </w:t>
      </w:r>
    </w:p>
    <w:p w:rsidR="00130303" w:rsidRPr="00634F8B" w:rsidRDefault="00130303" w:rsidP="000156C2">
      <w:pPr>
        <w:pStyle w:val="25"/>
        <w:numPr>
          <w:ilvl w:val="0"/>
          <w:numId w:val="33"/>
        </w:numPr>
        <w:tabs>
          <w:tab w:val="clear" w:pos="1200"/>
          <w:tab w:val="num" w:pos="720"/>
        </w:tabs>
        <w:spacing w:after="0" w:line="240" w:lineRule="auto"/>
        <w:ind w:left="0" w:firstLine="340"/>
        <w:contextualSpacing/>
        <w:jc w:val="both"/>
        <w:rPr>
          <w:rFonts w:ascii="Times New Roman" w:hAnsi="Times New Roman"/>
          <w:sz w:val="24"/>
          <w:szCs w:val="24"/>
        </w:rPr>
      </w:pPr>
      <w:r w:rsidRPr="00634F8B">
        <w:rPr>
          <w:rFonts w:ascii="Times New Roman" w:hAnsi="Times New Roman"/>
          <w:sz w:val="24"/>
          <w:szCs w:val="24"/>
        </w:rPr>
        <w:t xml:space="preserve">К акту приемки </w:t>
      </w:r>
      <w:r>
        <w:rPr>
          <w:rFonts w:ascii="Times New Roman" w:hAnsi="Times New Roman"/>
          <w:sz w:val="24"/>
          <w:szCs w:val="24"/>
        </w:rPr>
        <w:t>Товара</w:t>
      </w:r>
      <w:r w:rsidRPr="00634F8B">
        <w:rPr>
          <w:rFonts w:ascii="Times New Roman" w:hAnsi="Times New Roman"/>
          <w:sz w:val="24"/>
          <w:szCs w:val="24"/>
        </w:rPr>
        <w:t>, помимо документов, перечисленных в пункте 27 Инструкции № П-6, дополнительно прикладываются:</w:t>
      </w:r>
    </w:p>
    <w:p w:rsidR="00130303" w:rsidRPr="00634F8B" w:rsidRDefault="00130303" w:rsidP="000156C2">
      <w:pPr>
        <w:pStyle w:val="25"/>
        <w:spacing w:after="0" w:line="240" w:lineRule="auto"/>
        <w:ind w:firstLine="340"/>
        <w:contextualSpacing/>
        <w:jc w:val="both"/>
        <w:rPr>
          <w:rFonts w:ascii="Times New Roman" w:hAnsi="Times New Roman"/>
          <w:sz w:val="24"/>
          <w:szCs w:val="24"/>
        </w:rPr>
      </w:pPr>
      <w:r w:rsidRPr="00634F8B">
        <w:rPr>
          <w:rFonts w:ascii="Times New Roman" w:hAnsi="Times New Roman"/>
          <w:sz w:val="24"/>
          <w:szCs w:val="24"/>
        </w:rPr>
        <w:t>- копия приказа о назначении лиц, ответственных за приемку продукции;</w:t>
      </w:r>
    </w:p>
    <w:p w:rsidR="00130303" w:rsidRPr="00634F8B" w:rsidRDefault="00130303" w:rsidP="000156C2">
      <w:pPr>
        <w:pStyle w:val="25"/>
        <w:spacing w:after="0" w:line="240" w:lineRule="auto"/>
        <w:ind w:firstLine="340"/>
        <w:contextualSpacing/>
        <w:jc w:val="both"/>
        <w:rPr>
          <w:rFonts w:ascii="Times New Roman" w:hAnsi="Times New Roman"/>
          <w:sz w:val="24"/>
          <w:szCs w:val="24"/>
        </w:rPr>
      </w:pPr>
      <w:r w:rsidRPr="00634F8B">
        <w:rPr>
          <w:rFonts w:ascii="Times New Roman" w:hAnsi="Times New Roman"/>
          <w:sz w:val="24"/>
          <w:szCs w:val="24"/>
        </w:rPr>
        <w:t xml:space="preserve">- копия доверенности, подтверждающая полномочия лиц, уполномоченных руководителем предприятия – получателя на утверждение акта приемки </w:t>
      </w:r>
      <w:r>
        <w:rPr>
          <w:rFonts w:ascii="Times New Roman" w:hAnsi="Times New Roman"/>
          <w:sz w:val="24"/>
          <w:szCs w:val="24"/>
        </w:rPr>
        <w:t>Товара</w:t>
      </w:r>
      <w:r w:rsidRPr="00634F8B">
        <w:rPr>
          <w:rFonts w:ascii="Times New Roman" w:hAnsi="Times New Roman"/>
          <w:sz w:val="24"/>
          <w:szCs w:val="24"/>
        </w:rPr>
        <w:t xml:space="preserve"> и акта о недостаче </w:t>
      </w:r>
      <w:r>
        <w:rPr>
          <w:rFonts w:ascii="Times New Roman" w:hAnsi="Times New Roman"/>
          <w:sz w:val="24"/>
          <w:szCs w:val="24"/>
        </w:rPr>
        <w:t>Товара</w:t>
      </w:r>
      <w:r w:rsidRPr="00634F8B">
        <w:rPr>
          <w:rFonts w:ascii="Times New Roman" w:hAnsi="Times New Roman"/>
          <w:sz w:val="24"/>
          <w:szCs w:val="24"/>
        </w:rPr>
        <w:t xml:space="preserve"> (Приложение № 4.2);</w:t>
      </w:r>
    </w:p>
    <w:p w:rsidR="00130303" w:rsidRPr="00634F8B" w:rsidRDefault="00130303" w:rsidP="000156C2">
      <w:pPr>
        <w:pStyle w:val="25"/>
        <w:spacing w:after="0" w:line="240" w:lineRule="auto"/>
        <w:ind w:firstLine="340"/>
        <w:contextualSpacing/>
        <w:jc w:val="both"/>
        <w:rPr>
          <w:rFonts w:ascii="Times New Roman" w:hAnsi="Times New Roman"/>
          <w:sz w:val="24"/>
          <w:szCs w:val="24"/>
        </w:rPr>
      </w:pPr>
      <w:r w:rsidRPr="00634F8B">
        <w:rPr>
          <w:rFonts w:ascii="Times New Roman" w:hAnsi="Times New Roman"/>
          <w:sz w:val="24"/>
          <w:szCs w:val="24"/>
        </w:rPr>
        <w:t>- копия(и) памятки(</w:t>
      </w:r>
      <w:proofErr w:type="spellStart"/>
      <w:r w:rsidRPr="00634F8B">
        <w:rPr>
          <w:rFonts w:ascii="Times New Roman" w:hAnsi="Times New Roman"/>
          <w:sz w:val="24"/>
          <w:szCs w:val="24"/>
        </w:rPr>
        <w:t>ок</w:t>
      </w:r>
      <w:proofErr w:type="spellEnd"/>
      <w:r w:rsidRPr="00634F8B">
        <w:rPr>
          <w:rFonts w:ascii="Times New Roman" w:hAnsi="Times New Roman"/>
          <w:sz w:val="24"/>
          <w:szCs w:val="24"/>
        </w:rPr>
        <w:t>) приемосдатчика на подачу и уборку вагонов;</w:t>
      </w:r>
      <w:r>
        <w:rPr>
          <w:rFonts w:ascii="Times New Roman" w:hAnsi="Times New Roman"/>
          <w:sz w:val="24"/>
          <w:szCs w:val="24"/>
        </w:rPr>
        <w:t xml:space="preserve"> </w:t>
      </w:r>
    </w:p>
    <w:p w:rsidR="00130303" w:rsidRPr="00634F8B" w:rsidRDefault="00130303" w:rsidP="000156C2">
      <w:pPr>
        <w:pStyle w:val="25"/>
        <w:spacing w:after="0" w:line="240" w:lineRule="auto"/>
        <w:ind w:firstLine="340"/>
        <w:contextualSpacing/>
        <w:jc w:val="both"/>
        <w:rPr>
          <w:rFonts w:ascii="Times New Roman" w:hAnsi="Times New Roman"/>
          <w:sz w:val="24"/>
          <w:szCs w:val="24"/>
        </w:rPr>
      </w:pPr>
      <w:r w:rsidRPr="00634F8B">
        <w:rPr>
          <w:rFonts w:ascii="Times New Roman" w:hAnsi="Times New Roman"/>
          <w:sz w:val="24"/>
          <w:szCs w:val="24"/>
        </w:rPr>
        <w:t>- копия(и) актов приема вагона (цистерны) с продукцией от подразделений ФГП ВО ЖДТ РФ;</w:t>
      </w:r>
    </w:p>
    <w:p w:rsidR="00130303" w:rsidRPr="00634F8B" w:rsidRDefault="00130303" w:rsidP="000156C2">
      <w:pPr>
        <w:pStyle w:val="25"/>
        <w:spacing w:after="0" w:line="240" w:lineRule="auto"/>
        <w:ind w:firstLine="340"/>
        <w:contextualSpacing/>
        <w:jc w:val="both"/>
        <w:rPr>
          <w:rFonts w:ascii="Times New Roman" w:hAnsi="Times New Roman"/>
          <w:sz w:val="24"/>
          <w:szCs w:val="24"/>
        </w:rPr>
      </w:pPr>
      <w:r w:rsidRPr="00634F8B">
        <w:rPr>
          <w:rFonts w:ascii="Times New Roman" w:hAnsi="Times New Roman"/>
          <w:sz w:val="24"/>
          <w:szCs w:val="24"/>
        </w:rPr>
        <w:t xml:space="preserve">- копии(и) актов, подтверждающих сдачу вагона (цистерны) под охрану и прием вагона (цистерны) от охраны в случае приостановления приемки </w:t>
      </w:r>
      <w:r>
        <w:rPr>
          <w:rFonts w:ascii="Times New Roman" w:hAnsi="Times New Roman"/>
          <w:sz w:val="24"/>
          <w:szCs w:val="24"/>
        </w:rPr>
        <w:t>Товара</w:t>
      </w:r>
      <w:r w:rsidRPr="00634F8B">
        <w:rPr>
          <w:rFonts w:ascii="Times New Roman" w:hAnsi="Times New Roman"/>
          <w:sz w:val="24"/>
          <w:szCs w:val="24"/>
        </w:rPr>
        <w:t xml:space="preserve"> для вызова представителя грузоотправителя (Поставщика).</w:t>
      </w:r>
    </w:p>
    <w:p w:rsidR="00130303" w:rsidRPr="00634F8B" w:rsidRDefault="00130303" w:rsidP="000156C2">
      <w:pPr>
        <w:pStyle w:val="25"/>
        <w:tabs>
          <w:tab w:val="num" w:pos="720"/>
        </w:tabs>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Претензия Покупателя, поступившая в адрес Поставщика без приложения вышеуказанных документов, Поставщиком не рассматривается. В этом случае Поставщик не принимает на себя обязанность по их истребованию у Покупателя и не несет ответственности за ненадлежащее исполнение обязательств по поставке </w:t>
      </w:r>
      <w:r>
        <w:rPr>
          <w:rFonts w:ascii="Times New Roman" w:hAnsi="Times New Roman"/>
          <w:sz w:val="24"/>
          <w:szCs w:val="24"/>
        </w:rPr>
        <w:t>Товара</w:t>
      </w:r>
      <w:r w:rsidRPr="00634F8B">
        <w:rPr>
          <w:rFonts w:ascii="Times New Roman" w:hAnsi="Times New Roman"/>
          <w:sz w:val="24"/>
          <w:szCs w:val="24"/>
        </w:rPr>
        <w:t xml:space="preserve">. </w:t>
      </w:r>
    </w:p>
    <w:p w:rsidR="00130303" w:rsidRPr="00634F8B" w:rsidRDefault="00130303" w:rsidP="000156C2">
      <w:pPr>
        <w:pStyle w:val="a9"/>
        <w:ind w:left="0" w:firstLine="340"/>
        <w:contextualSpacing w:val="0"/>
        <w:jc w:val="both"/>
        <w:rPr>
          <w:sz w:val="24"/>
          <w:szCs w:val="24"/>
        </w:rPr>
      </w:pPr>
      <w:r w:rsidRPr="00634F8B">
        <w:rPr>
          <w:sz w:val="24"/>
          <w:szCs w:val="24"/>
        </w:rPr>
        <w:t>3.6. Количество поставленно</w:t>
      </w:r>
      <w:r>
        <w:rPr>
          <w:sz w:val="24"/>
          <w:szCs w:val="24"/>
        </w:rPr>
        <w:t>го</w:t>
      </w:r>
      <w:r w:rsidRPr="00634F8B">
        <w:rPr>
          <w:sz w:val="24"/>
          <w:szCs w:val="24"/>
        </w:rPr>
        <w:t xml:space="preserve"> </w:t>
      </w:r>
      <w:r>
        <w:rPr>
          <w:sz w:val="24"/>
          <w:szCs w:val="24"/>
        </w:rPr>
        <w:t>Товара</w:t>
      </w:r>
      <w:r w:rsidRPr="00634F8B">
        <w:rPr>
          <w:sz w:val="24"/>
          <w:szCs w:val="24"/>
        </w:rPr>
        <w:t xml:space="preserve"> при е</w:t>
      </w:r>
      <w:r>
        <w:rPr>
          <w:sz w:val="24"/>
          <w:szCs w:val="24"/>
        </w:rPr>
        <w:t>го</w:t>
      </w:r>
      <w:r w:rsidRPr="00634F8B">
        <w:rPr>
          <w:sz w:val="24"/>
          <w:szCs w:val="24"/>
        </w:rPr>
        <w:t xml:space="preserve"> приемке должно определяться в тех же единицах измерения, которые указаны </w:t>
      </w:r>
      <w:r>
        <w:rPr>
          <w:sz w:val="24"/>
          <w:szCs w:val="24"/>
        </w:rPr>
        <w:t>в Договоре</w:t>
      </w:r>
      <w:r w:rsidRPr="00634F8B">
        <w:rPr>
          <w:sz w:val="24"/>
          <w:szCs w:val="24"/>
        </w:rPr>
        <w:t>.</w:t>
      </w:r>
    </w:p>
    <w:p w:rsidR="00130303" w:rsidRPr="00634F8B" w:rsidRDefault="00130303" w:rsidP="000156C2">
      <w:pPr>
        <w:pStyle w:val="a9"/>
        <w:ind w:left="0" w:firstLine="340"/>
        <w:contextualSpacing w:val="0"/>
        <w:jc w:val="both"/>
        <w:rPr>
          <w:sz w:val="24"/>
          <w:szCs w:val="24"/>
        </w:rPr>
      </w:pPr>
      <w:r w:rsidRPr="00634F8B">
        <w:rPr>
          <w:sz w:val="24"/>
          <w:szCs w:val="24"/>
        </w:rPr>
        <w:t xml:space="preserve">При отгрузке </w:t>
      </w:r>
      <w:r>
        <w:rPr>
          <w:sz w:val="24"/>
          <w:szCs w:val="24"/>
        </w:rPr>
        <w:t>Товара</w:t>
      </w:r>
      <w:r w:rsidRPr="00634F8B">
        <w:rPr>
          <w:sz w:val="24"/>
          <w:szCs w:val="24"/>
        </w:rPr>
        <w:t xml:space="preserve"> автомобильным транспортом Покупателя на условиях самовывоза, товарно-транспортная накладная, подписанная уполномоченными представителями Поставщика и Покупателя, отражает фактически переданное количество </w:t>
      </w:r>
      <w:r>
        <w:rPr>
          <w:sz w:val="24"/>
          <w:szCs w:val="24"/>
        </w:rPr>
        <w:t>Товара</w:t>
      </w:r>
      <w:r w:rsidRPr="00634F8B">
        <w:rPr>
          <w:sz w:val="24"/>
          <w:szCs w:val="24"/>
        </w:rPr>
        <w:t>. После проставления подписи представителя Покупателя на товарно-транспортной накладной претензии по количеству полученно</w:t>
      </w:r>
      <w:r>
        <w:rPr>
          <w:sz w:val="24"/>
          <w:szCs w:val="24"/>
        </w:rPr>
        <w:t>го</w:t>
      </w:r>
      <w:r w:rsidRPr="00634F8B">
        <w:rPr>
          <w:sz w:val="24"/>
          <w:szCs w:val="24"/>
        </w:rPr>
        <w:t xml:space="preserve"> Покупателем </w:t>
      </w:r>
      <w:r>
        <w:rPr>
          <w:sz w:val="24"/>
          <w:szCs w:val="24"/>
        </w:rPr>
        <w:t>Товара</w:t>
      </w:r>
      <w:r w:rsidRPr="00634F8B">
        <w:rPr>
          <w:sz w:val="24"/>
          <w:szCs w:val="24"/>
        </w:rPr>
        <w:t xml:space="preserve"> Поставщиком не принимаются.</w:t>
      </w:r>
    </w:p>
    <w:p w:rsidR="00130303" w:rsidRPr="00634F8B" w:rsidRDefault="00130303" w:rsidP="000156C2">
      <w:pPr>
        <w:pStyle w:val="a9"/>
        <w:spacing w:before="120"/>
        <w:ind w:left="0" w:firstLine="340"/>
        <w:jc w:val="both"/>
        <w:rPr>
          <w:sz w:val="24"/>
          <w:szCs w:val="24"/>
        </w:rPr>
      </w:pPr>
      <w:r w:rsidRPr="00634F8B">
        <w:rPr>
          <w:sz w:val="24"/>
          <w:szCs w:val="24"/>
        </w:rPr>
        <w:t>При отгрузке железнодорожным транспортом претензии по количеству переданно</w:t>
      </w:r>
      <w:r>
        <w:rPr>
          <w:sz w:val="24"/>
          <w:szCs w:val="24"/>
        </w:rPr>
        <w:t>го</w:t>
      </w:r>
      <w:r w:rsidRPr="00634F8B">
        <w:rPr>
          <w:sz w:val="24"/>
          <w:szCs w:val="24"/>
        </w:rPr>
        <w:t xml:space="preserve"> </w:t>
      </w:r>
      <w:r>
        <w:rPr>
          <w:sz w:val="24"/>
          <w:szCs w:val="24"/>
        </w:rPr>
        <w:t>Товара</w:t>
      </w:r>
      <w:r w:rsidRPr="00634F8B">
        <w:rPr>
          <w:sz w:val="24"/>
          <w:szCs w:val="24"/>
        </w:rPr>
        <w:t xml:space="preserve"> не подлежат удовлетворению, если:</w:t>
      </w:r>
    </w:p>
    <w:p w:rsidR="00130303" w:rsidRPr="00634F8B" w:rsidRDefault="00130303" w:rsidP="000156C2">
      <w:pPr>
        <w:numPr>
          <w:ilvl w:val="0"/>
          <w:numId w:val="32"/>
        </w:numPr>
        <w:tabs>
          <w:tab w:val="clear" w:pos="1320"/>
          <w:tab w:val="num" w:pos="840"/>
        </w:tabs>
        <w:spacing w:after="0" w:line="240" w:lineRule="auto"/>
        <w:ind w:left="0" w:firstLine="340"/>
        <w:jc w:val="both"/>
        <w:rPr>
          <w:rFonts w:ascii="Times New Roman" w:hAnsi="Times New Roman"/>
          <w:sz w:val="24"/>
          <w:szCs w:val="24"/>
        </w:rPr>
      </w:pPr>
      <w:r w:rsidRPr="00634F8B">
        <w:rPr>
          <w:rFonts w:ascii="Times New Roman" w:hAnsi="Times New Roman"/>
          <w:sz w:val="24"/>
          <w:szCs w:val="24"/>
        </w:rPr>
        <w:t xml:space="preserve">В пункте отгрузки </w:t>
      </w:r>
      <w:r>
        <w:rPr>
          <w:rFonts w:ascii="Times New Roman" w:hAnsi="Times New Roman"/>
          <w:sz w:val="24"/>
          <w:szCs w:val="24"/>
        </w:rPr>
        <w:t>Товара</w:t>
      </w:r>
      <w:r w:rsidRPr="00634F8B">
        <w:rPr>
          <w:rFonts w:ascii="Times New Roman" w:hAnsi="Times New Roman"/>
          <w:sz w:val="24"/>
          <w:szCs w:val="24"/>
        </w:rPr>
        <w:t xml:space="preserve"> независимой экспертной организацией, привлеченной Поставщиком, либо комиссией сформированной Поставщиком или грузоотправителем Поставщика, с привлечением работников других (сторонних) предприятий, определена масса </w:t>
      </w:r>
      <w:r>
        <w:rPr>
          <w:rFonts w:ascii="Times New Roman" w:hAnsi="Times New Roman"/>
          <w:sz w:val="24"/>
          <w:szCs w:val="24"/>
        </w:rPr>
        <w:t>Товара</w:t>
      </w:r>
      <w:r w:rsidRPr="00634F8B">
        <w:rPr>
          <w:rFonts w:ascii="Times New Roman" w:hAnsi="Times New Roman"/>
          <w:sz w:val="24"/>
          <w:szCs w:val="24"/>
        </w:rPr>
        <w:t>, погруженно</w:t>
      </w:r>
      <w:r>
        <w:rPr>
          <w:rFonts w:ascii="Times New Roman" w:hAnsi="Times New Roman"/>
          <w:sz w:val="24"/>
          <w:szCs w:val="24"/>
        </w:rPr>
        <w:t>го</w:t>
      </w:r>
      <w:r w:rsidRPr="00634F8B">
        <w:rPr>
          <w:rFonts w:ascii="Times New Roman" w:hAnsi="Times New Roman"/>
          <w:sz w:val="24"/>
          <w:szCs w:val="24"/>
        </w:rPr>
        <w:t xml:space="preserve"> в вагон (цистерну) и составлен Отчет/Акт о погрузке/инспекции железнодорожных цистерн, подтверждающий правильность данных о массе </w:t>
      </w:r>
      <w:r>
        <w:rPr>
          <w:rFonts w:ascii="Times New Roman" w:hAnsi="Times New Roman"/>
          <w:sz w:val="24"/>
          <w:szCs w:val="24"/>
        </w:rPr>
        <w:t>Товара</w:t>
      </w:r>
      <w:r w:rsidRPr="00634F8B">
        <w:rPr>
          <w:rFonts w:ascii="Times New Roman" w:hAnsi="Times New Roman"/>
          <w:sz w:val="24"/>
          <w:szCs w:val="24"/>
        </w:rPr>
        <w:t>, указанной в транспортной железнодорожной накладной.</w:t>
      </w:r>
    </w:p>
    <w:p w:rsidR="00130303" w:rsidRPr="00634F8B" w:rsidRDefault="00130303" w:rsidP="000156C2">
      <w:pPr>
        <w:numPr>
          <w:ilvl w:val="0"/>
          <w:numId w:val="30"/>
        </w:numPr>
        <w:spacing w:after="0" w:line="240" w:lineRule="auto"/>
        <w:ind w:left="0" w:firstLine="340"/>
        <w:jc w:val="both"/>
        <w:rPr>
          <w:rFonts w:ascii="Times New Roman" w:hAnsi="Times New Roman"/>
          <w:color w:val="000000"/>
          <w:sz w:val="24"/>
          <w:szCs w:val="24"/>
        </w:rPr>
      </w:pPr>
      <w:r w:rsidRPr="00634F8B">
        <w:rPr>
          <w:rFonts w:ascii="Times New Roman" w:hAnsi="Times New Roman"/>
          <w:color w:val="000000"/>
          <w:sz w:val="24"/>
          <w:szCs w:val="24"/>
        </w:rPr>
        <w:t xml:space="preserve">при приемке </w:t>
      </w:r>
      <w:r>
        <w:rPr>
          <w:rFonts w:ascii="Times New Roman" w:hAnsi="Times New Roman"/>
          <w:sz w:val="24"/>
          <w:szCs w:val="24"/>
        </w:rPr>
        <w:t>Товара</w:t>
      </w:r>
      <w:r w:rsidRPr="00634F8B">
        <w:rPr>
          <w:rFonts w:ascii="Times New Roman" w:hAnsi="Times New Roman"/>
          <w:color w:val="000000"/>
          <w:sz w:val="24"/>
          <w:szCs w:val="24"/>
        </w:rPr>
        <w:t xml:space="preserve"> были нарушены требования Инструкции N П-6 (с учетом положений п. 3.5 настоящего </w:t>
      </w:r>
      <w:r>
        <w:rPr>
          <w:rFonts w:ascii="Times New Roman" w:eastAsia="Arial Unicode MS" w:hAnsi="Times New Roman"/>
          <w:color w:val="000000"/>
          <w:sz w:val="24"/>
          <w:szCs w:val="24"/>
        </w:rPr>
        <w:t>Соглашения</w:t>
      </w:r>
      <w:r w:rsidRPr="00634F8B">
        <w:rPr>
          <w:rFonts w:ascii="Times New Roman" w:hAnsi="Times New Roman"/>
          <w:color w:val="000000"/>
          <w:sz w:val="24"/>
          <w:szCs w:val="24"/>
        </w:rPr>
        <w:t xml:space="preserve">), а также, если при приемке </w:t>
      </w:r>
      <w:r>
        <w:rPr>
          <w:rFonts w:ascii="Times New Roman" w:hAnsi="Times New Roman"/>
          <w:sz w:val="24"/>
          <w:szCs w:val="24"/>
        </w:rPr>
        <w:t>Товара</w:t>
      </w:r>
      <w:r w:rsidRPr="00634F8B">
        <w:rPr>
          <w:rFonts w:ascii="Times New Roman" w:hAnsi="Times New Roman"/>
          <w:color w:val="000000"/>
          <w:sz w:val="24"/>
          <w:szCs w:val="24"/>
        </w:rPr>
        <w:t xml:space="preserve"> в пункте назначения расхождение между количеством </w:t>
      </w:r>
      <w:r>
        <w:rPr>
          <w:rFonts w:ascii="Times New Roman" w:hAnsi="Times New Roman"/>
          <w:sz w:val="24"/>
          <w:szCs w:val="24"/>
        </w:rPr>
        <w:t>Товара</w:t>
      </w:r>
      <w:r w:rsidRPr="00634F8B">
        <w:rPr>
          <w:rFonts w:ascii="Times New Roman" w:hAnsi="Times New Roman"/>
          <w:color w:val="000000"/>
          <w:sz w:val="24"/>
          <w:szCs w:val="24"/>
        </w:rPr>
        <w:t>, указанным в перевозочном документе, и количеством, определяемым в установленном порядке Покупателем (грузополучателем), в соответствии с ГОСТ Р 8.595-2004 «Масса нефти и нефтепродуктов. Общие требования к методикам выполнения измерений» находятся в пределах погрешности измерений массы продукта, суммированной с нормой естественной убыли.</w:t>
      </w:r>
    </w:p>
    <w:p w:rsidR="00130303" w:rsidRPr="00634F8B" w:rsidRDefault="00130303" w:rsidP="000156C2">
      <w:pPr>
        <w:pStyle w:val="a9"/>
        <w:ind w:left="0" w:firstLine="340"/>
        <w:contextualSpacing w:val="0"/>
        <w:jc w:val="both"/>
        <w:rPr>
          <w:sz w:val="24"/>
          <w:szCs w:val="24"/>
        </w:rPr>
      </w:pPr>
      <w:r w:rsidRPr="00634F8B">
        <w:rPr>
          <w:sz w:val="24"/>
          <w:szCs w:val="24"/>
        </w:rPr>
        <w:t xml:space="preserve">Поставщик принимает к рассмотрению претензии, только если приемка </w:t>
      </w:r>
      <w:r>
        <w:rPr>
          <w:sz w:val="24"/>
          <w:szCs w:val="24"/>
        </w:rPr>
        <w:t>Товара</w:t>
      </w:r>
      <w:r w:rsidRPr="00634F8B">
        <w:rPr>
          <w:sz w:val="24"/>
          <w:szCs w:val="24"/>
        </w:rPr>
        <w:t xml:space="preserve"> Покупателем (грузополучателем) проводилась с использованием того же метода измерения массы, что и при отгрузке </w:t>
      </w:r>
      <w:r>
        <w:rPr>
          <w:sz w:val="24"/>
          <w:szCs w:val="24"/>
        </w:rPr>
        <w:t>Товара</w:t>
      </w:r>
      <w:r w:rsidRPr="00634F8B">
        <w:rPr>
          <w:sz w:val="24"/>
          <w:szCs w:val="24"/>
        </w:rPr>
        <w:t>, а количество поступивше</w:t>
      </w:r>
      <w:r>
        <w:rPr>
          <w:sz w:val="24"/>
          <w:szCs w:val="24"/>
        </w:rPr>
        <w:t>го</w:t>
      </w:r>
      <w:r w:rsidRPr="00634F8B">
        <w:rPr>
          <w:sz w:val="24"/>
          <w:szCs w:val="24"/>
        </w:rPr>
        <w:t xml:space="preserve"> </w:t>
      </w:r>
      <w:r>
        <w:rPr>
          <w:sz w:val="24"/>
          <w:szCs w:val="24"/>
        </w:rPr>
        <w:t>Товара</w:t>
      </w:r>
      <w:r w:rsidRPr="00634F8B">
        <w:rPr>
          <w:sz w:val="24"/>
          <w:szCs w:val="24"/>
        </w:rPr>
        <w:t xml:space="preserve"> при приемке определено специально предназначенными для этого измерительными приборами и в тех же единицах измерения, которые указаны в сопроводительных документах.  В противном случае Покупатель (грузополучатель) принимает массу </w:t>
      </w:r>
      <w:r>
        <w:rPr>
          <w:sz w:val="24"/>
          <w:szCs w:val="24"/>
        </w:rPr>
        <w:t>Товара</w:t>
      </w:r>
      <w:r w:rsidRPr="00634F8B">
        <w:rPr>
          <w:sz w:val="24"/>
          <w:szCs w:val="24"/>
        </w:rPr>
        <w:t>, указанную Поставщиком в накладной; претензия в адрес Поставщика не направляется, а в случае ее направления может быть оставлена без рассмотрения. При этом Поставщик не несет ответственности за указанные расхождения в массе поставляемо</w:t>
      </w:r>
      <w:r>
        <w:rPr>
          <w:sz w:val="24"/>
          <w:szCs w:val="24"/>
        </w:rPr>
        <w:t>го</w:t>
      </w:r>
      <w:r w:rsidRPr="00634F8B">
        <w:rPr>
          <w:sz w:val="24"/>
          <w:szCs w:val="24"/>
        </w:rPr>
        <w:t xml:space="preserve"> </w:t>
      </w:r>
      <w:r>
        <w:rPr>
          <w:sz w:val="24"/>
          <w:szCs w:val="24"/>
        </w:rPr>
        <w:t>Товара</w:t>
      </w:r>
      <w:r w:rsidRPr="00634F8B">
        <w:rPr>
          <w:sz w:val="24"/>
          <w:szCs w:val="24"/>
        </w:rPr>
        <w:t>.</w:t>
      </w:r>
      <w:r>
        <w:rPr>
          <w:sz w:val="24"/>
          <w:szCs w:val="24"/>
        </w:rPr>
        <w:t xml:space="preserve"> </w:t>
      </w:r>
    </w:p>
    <w:p w:rsidR="00130303" w:rsidRPr="00634F8B" w:rsidRDefault="00130303" w:rsidP="000156C2">
      <w:pPr>
        <w:pStyle w:val="a9"/>
        <w:ind w:left="0" w:firstLine="340"/>
        <w:contextualSpacing w:val="0"/>
        <w:jc w:val="both"/>
        <w:rPr>
          <w:sz w:val="24"/>
          <w:szCs w:val="24"/>
        </w:rPr>
      </w:pPr>
      <w:r w:rsidRPr="00634F8B">
        <w:rPr>
          <w:sz w:val="24"/>
          <w:szCs w:val="24"/>
        </w:rPr>
        <w:t xml:space="preserve">Недостача </w:t>
      </w:r>
      <w:r>
        <w:rPr>
          <w:sz w:val="24"/>
          <w:szCs w:val="24"/>
        </w:rPr>
        <w:t>Товара</w:t>
      </w:r>
      <w:r w:rsidRPr="00634F8B">
        <w:rPr>
          <w:sz w:val="24"/>
          <w:szCs w:val="24"/>
        </w:rPr>
        <w:t xml:space="preserve">, подтвержденная надлежащим образом оформленными документами, удовлетворяется только на количество, превышающее сумму указанных выше отклонений, суммированное с нормой естественной убыли </w:t>
      </w:r>
      <w:r>
        <w:rPr>
          <w:sz w:val="24"/>
          <w:szCs w:val="24"/>
        </w:rPr>
        <w:t>Товара</w:t>
      </w:r>
      <w:r w:rsidRPr="00634F8B">
        <w:rPr>
          <w:sz w:val="24"/>
          <w:szCs w:val="24"/>
        </w:rPr>
        <w:t>.</w:t>
      </w:r>
    </w:p>
    <w:p w:rsidR="00130303" w:rsidRPr="00634F8B" w:rsidRDefault="00130303" w:rsidP="000156C2">
      <w:pPr>
        <w:pStyle w:val="a9"/>
        <w:ind w:left="0" w:firstLine="340"/>
        <w:contextualSpacing w:val="0"/>
        <w:jc w:val="both"/>
        <w:rPr>
          <w:sz w:val="24"/>
          <w:szCs w:val="24"/>
        </w:rPr>
      </w:pPr>
      <w:r w:rsidRPr="00634F8B">
        <w:rPr>
          <w:sz w:val="24"/>
          <w:szCs w:val="24"/>
        </w:rPr>
        <w:t xml:space="preserve">Если недостача </w:t>
      </w:r>
      <w:r>
        <w:rPr>
          <w:sz w:val="24"/>
          <w:szCs w:val="24"/>
        </w:rPr>
        <w:t>Товара</w:t>
      </w:r>
      <w:r w:rsidRPr="00634F8B">
        <w:rPr>
          <w:sz w:val="24"/>
          <w:szCs w:val="24"/>
        </w:rPr>
        <w:t xml:space="preserve"> или несоответствие качества </w:t>
      </w:r>
      <w:r>
        <w:rPr>
          <w:sz w:val="24"/>
          <w:szCs w:val="24"/>
        </w:rPr>
        <w:t>Товара</w:t>
      </w:r>
      <w:r w:rsidRPr="00634F8B">
        <w:rPr>
          <w:sz w:val="24"/>
          <w:szCs w:val="24"/>
        </w:rPr>
        <w:t xml:space="preserve"> условиям Договора установлены при наличии обстоятельств, по которым в соответствии с действующим законодательством РФ, нормами и правилами, регулирующими деятельность железнодорожного транспорта, усматривается </w:t>
      </w:r>
      <w:r w:rsidRPr="00634F8B">
        <w:rPr>
          <w:sz w:val="24"/>
          <w:szCs w:val="24"/>
        </w:rPr>
        <w:lastRenderedPageBreak/>
        <w:t xml:space="preserve">ответственность перевозчика или эта ответственность не может быть исключена, претензии предъявляются Покупателем непосредственно перевозчику, и Поставщик не несет ответственности за недостачу </w:t>
      </w:r>
      <w:r>
        <w:rPr>
          <w:sz w:val="24"/>
          <w:szCs w:val="24"/>
        </w:rPr>
        <w:t>Товара</w:t>
      </w:r>
      <w:r w:rsidRPr="00634F8B">
        <w:rPr>
          <w:sz w:val="24"/>
          <w:szCs w:val="24"/>
        </w:rPr>
        <w:t xml:space="preserve"> и/или несоответствие его качества данным, указанным в паспорте качества</w:t>
      </w:r>
      <w:r>
        <w:rPr>
          <w:sz w:val="24"/>
          <w:szCs w:val="24"/>
        </w:rPr>
        <w:t xml:space="preserve"> и Договоре</w:t>
      </w:r>
      <w:r w:rsidRPr="00634F8B">
        <w:rPr>
          <w:sz w:val="24"/>
          <w:szCs w:val="24"/>
        </w:rPr>
        <w:t>.</w:t>
      </w:r>
    </w:p>
    <w:p w:rsidR="00130303" w:rsidRPr="00634F8B" w:rsidRDefault="00130303" w:rsidP="000156C2">
      <w:pPr>
        <w:pStyle w:val="a9"/>
        <w:ind w:left="0" w:firstLine="340"/>
        <w:contextualSpacing w:val="0"/>
        <w:jc w:val="both"/>
        <w:rPr>
          <w:sz w:val="24"/>
          <w:szCs w:val="24"/>
        </w:rPr>
      </w:pPr>
      <w:bookmarkStart w:id="38" w:name="OLE_LINK1"/>
      <w:r>
        <w:rPr>
          <w:sz w:val="24"/>
          <w:szCs w:val="24"/>
        </w:rPr>
        <w:t>Поставка Товара производится объемами в соответствии с лотами (кратностью), установленными Спецификаций по соответствующему биржевому инструменту.</w:t>
      </w:r>
      <w:r w:rsidRPr="00634F8B">
        <w:rPr>
          <w:sz w:val="24"/>
          <w:szCs w:val="24"/>
        </w:rPr>
        <w:t xml:space="preserve"> </w:t>
      </w:r>
    </w:p>
    <w:p w:rsidR="00130303" w:rsidRPr="00634F8B" w:rsidRDefault="00130303" w:rsidP="000156C2">
      <w:pPr>
        <w:pStyle w:val="a9"/>
        <w:ind w:left="0" w:firstLine="340"/>
        <w:contextualSpacing w:val="0"/>
        <w:jc w:val="both"/>
        <w:rPr>
          <w:sz w:val="24"/>
          <w:szCs w:val="24"/>
        </w:rPr>
      </w:pPr>
      <w:r w:rsidRPr="00634F8B">
        <w:rPr>
          <w:sz w:val="24"/>
          <w:szCs w:val="24"/>
        </w:rPr>
        <w:t xml:space="preserve">Поставщик имеет право в течение срока поставки осуществить отгрузку </w:t>
      </w:r>
      <w:r>
        <w:rPr>
          <w:sz w:val="24"/>
          <w:szCs w:val="24"/>
        </w:rPr>
        <w:t>Товара</w:t>
      </w:r>
      <w:r w:rsidRPr="00634F8B">
        <w:rPr>
          <w:sz w:val="24"/>
          <w:szCs w:val="24"/>
        </w:rPr>
        <w:t xml:space="preserve"> единовременно либо партиями, размер которых определяется Поставщиком самостоятельно.</w:t>
      </w:r>
      <w:r>
        <w:rPr>
          <w:sz w:val="24"/>
          <w:szCs w:val="24"/>
        </w:rPr>
        <w:t xml:space="preserve"> </w:t>
      </w:r>
    </w:p>
    <w:p w:rsidR="00130303" w:rsidRDefault="00130303" w:rsidP="000156C2">
      <w:pPr>
        <w:pStyle w:val="a9"/>
        <w:ind w:left="0" w:firstLine="340"/>
        <w:contextualSpacing w:val="0"/>
        <w:jc w:val="both"/>
        <w:rPr>
          <w:sz w:val="24"/>
          <w:szCs w:val="24"/>
        </w:rPr>
      </w:pPr>
      <w:r w:rsidRPr="00634F8B">
        <w:rPr>
          <w:sz w:val="24"/>
          <w:szCs w:val="24"/>
        </w:rPr>
        <w:t>3.7. Покупатель обязан обеспечить своевременный возврат очищенных (в соответствии с ГОСТ 1510-84 «Нефть и нефтепродукты. Маркировка, упаковка, транспортирование и хранение») вагонов Поставщика в технически исправном и коммерчески пригодном состоянии по полным перевозочным документам, оформленным в соответствии с правилами перевозок грузов железнодорожным транспортом по следующим реквизитам и указанием следующей информации, если иное не указано в инструкции Поставщика:</w:t>
      </w:r>
    </w:p>
    <w:p w:rsidR="00130303" w:rsidRPr="00E91EC1" w:rsidRDefault="00130303" w:rsidP="000156C2">
      <w:pPr>
        <w:pStyle w:val="a9"/>
        <w:ind w:firstLine="340"/>
        <w:jc w:val="both"/>
        <w:rPr>
          <w:sz w:val="24"/>
          <w:szCs w:val="24"/>
        </w:rPr>
      </w:pPr>
      <w:r w:rsidRPr="00E91EC1">
        <w:rPr>
          <w:sz w:val="24"/>
          <w:szCs w:val="24"/>
        </w:rPr>
        <w:t>•</w:t>
      </w:r>
      <w:r w:rsidRPr="00E91EC1">
        <w:rPr>
          <w:sz w:val="24"/>
          <w:szCs w:val="24"/>
        </w:rPr>
        <w:tab/>
        <w:t>номер накладной, по которой осущест</w:t>
      </w:r>
      <w:r>
        <w:rPr>
          <w:sz w:val="24"/>
          <w:szCs w:val="24"/>
        </w:rPr>
        <w:t>влена отгрузка Товара Покупателю (грузополучателю Покупателя</w:t>
      </w:r>
      <w:r w:rsidRPr="00E91EC1">
        <w:rPr>
          <w:sz w:val="24"/>
          <w:szCs w:val="24"/>
        </w:rPr>
        <w:t>);</w:t>
      </w:r>
    </w:p>
    <w:p w:rsidR="00130303" w:rsidRPr="00E91EC1" w:rsidRDefault="00130303" w:rsidP="000156C2">
      <w:pPr>
        <w:pStyle w:val="a9"/>
        <w:ind w:firstLine="340"/>
        <w:jc w:val="both"/>
        <w:rPr>
          <w:sz w:val="24"/>
          <w:szCs w:val="24"/>
        </w:rPr>
      </w:pPr>
      <w:r w:rsidRPr="00E91EC1">
        <w:rPr>
          <w:sz w:val="24"/>
          <w:szCs w:val="24"/>
        </w:rPr>
        <w:t>•</w:t>
      </w:r>
      <w:r w:rsidRPr="00E91EC1">
        <w:rPr>
          <w:sz w:val="24"/>
          <w:szCs w:val="24"/>
        </w:rPr>
        <w:tab/>
        <w:t>Станция назначения - указываются данные о</w:t>
      </w:r>
      <w:r>
        <w:rPr>
          <w:sz w:val="24"/>
          <w:szCs w:val="24"/>
        </w:rPr>
        <w:t xml:space="preserve"> станции отправления груженого в</w:t>
      </w:r>
      <w:r w:rsidRPr="00E91EC1">
        <w:rPr>
          <w:sz w:val="24"/>
          <w:szCs w:val="24"/>
        </w:rPr>
        <w:t>агона, содержащиеся в накладной, по которой</w:t>
      </w:r>
      <w:r>
        <w:rPr>
          <w:sz w:val="24"/>
          <w:szCs w:val="24"/>
        </w:rPr>
        <w:t xml:space="preserve"> осуществлена отгрузка Товара Покупателя (грузополучателю Покупателя</w:t>
      </w:r>
      <w:r w:rsidRPr="00E91EC1">
        <w:rPr>
          <w:sz w:val="24"/>
          <w:szCs w:val="24"/>
        </w:rPr>
        <w:t>);</w:t>
      </w:r>
    </w:p>
    <w:p w:rsidR="00130303" w:rsidRPr="00E91EC1" w:rsidRDefault="00130303" w:rsidP="000156C2">
      <w:pPr>
        <w:pStyle w:val="a9"/>
        <w:ind w:firstLine="340"/>
        <w:jc w:val="both"/>
        <w:rPr>
          <w:sz w:val="24"/>
          <w:szCs w:val="24"/>
        </w:rPr>
      </w:pPr>
      <w:r w:rsidRPr="00E91EC1">
        <w:rPr>
          <w:sz w:val="24"/>
          <w:szCs w:val="24"/>
        </w:rPr>
        <w:t>•</w:t>
      </w:r>
      <w:r w:rsidRPr="00E91EC1">
        <w:rPr>
          <w:sz w:val="24"/>
          <w:szCs w:val="24"/>
        </w:rPr>
        <w:tab/>
        <w:t>Грузополучатель и его адрес - указываются данны</w:t>
      </w:r>
      <w:r>
        <w:rPr>
          <w:sz w:val="24"/>
          <w:szCs w:val="24"/>
        </w:rPr>
        <w:t>е о Грузоотправителе груженого в</w:t>
      </w:r>
      <w:r w:rsidRPr="00E91EC1">
        <w:rPr>
          <w:sz w:val="24"/>
          <w:szCs w:val="24"/>
        </w:rPr>
        <w:t>агона, содержащиеся в накладной, по которой</w:t>
      </w:r>
      <w:r>
        <w:rPr>
          <w:sz w:val="24"/>
          <w:szCs w:val="24"/>
        </w:rPr>
        <w:t xml:space="preserve"> осуществлена отгрузка Товара Покупателю (грузополучателю Покупателя</w:t>
      </w:r>
      <w:r w:rsidRPr="00E91EC1">
        <w:rPr>
          <w:sz w:val="24"/>
          <w:szCs w:val="24"/>
        </w:rPr>
        <w:t>);</w:t>
      </w:r>
    </w:p>
    <w:p w:rsidR="00130303" w:rsidRPr="00E91EC1" w:rsidRDefault="00130303" w:rsidP="000156C2">
      <w:pPr>
        <w:pStyle w:val="a9"/>
        <w:ind w:firstLine="340"/>
        <w:jc w:val="both"/>
        <w:rPr>
          <w:sz w:val="24"/>
          <w:szCs w:val="24"/>
        </w:rPr>
      </w:pPr>
      <w:r>
        <w:rPr>
          <w:sz w:val="24"/>
          <w:szCs w:val="24"/>
        </w:rPr>
        <w:t>•</w:t>
      </w:r>
      <w:r>
        <w:rPr>
          <w:sz w:val="24"/>
          <w:szCs w:val="24"/>
        </w:rPr>
        <w:tab/>
        <w:t>наименование Товара</w:t>
      </w:r>
      <w:r w:rsidRPr="00E91EC1">
        <w:rPr>
          <w:sz w:val="24"/>
          <w:szCs w:val="24"/>
        </w:rPr>
        <w:t>, кото</w:t>
      </w:r>
      <w:r>
        <w:rPr>
          <w:sz w:val="24"/>
          <w:szCs w:val="24"/>
        </w:rPr>
        <w:t>рая была в в</w:t>
      </w:r>
      <w:r w:rsidRPr="00E91EC1">
        <w:rPr>
          <w:sz w:val="24"/>
          <w:szCs w:val="24"/>
        </w:rPr>
        <w:t>агоне во время последнего рейса;</w:t>
      </w:r>
    </w:p>
    <w:p w:rsidR="00130303" w:rsidRPr="00E91EC1" w:rsidRDefault="00130303" w:rsidP="000156C2">
      <w:pPr>
        <w:pStyle w:val="a9"/>
        <w:ind w:firstLine="340"/>
        <w:jc w:val="both"/>
        <w:rPr>
          <w:sz w:val="24"/>
          <w:szCs w:val="24"/>
        </w:rPr>
      </w:pPr>
      <w:r>
        <w:rPr>
          <w:sz w:val="24"/>
          <w:szCs w:val="24"/>
        </w:rPr>
        <w:t>•</w:t>
      </w:r>
      <w:r>
        <w:rPr>
          <w:sz w:val="24"/>
          <w:szCs w:val="24"/>
        </w:rPr>
        <w:tab/>
        <w:t>собственник/арендатор в</w:t>
      </w:r>
      <w:r w:rsidRPr="00E91EC1">
        <w:rPr>
          <w:sz w:val="24"/>
          <w:szCs w:val="24"/>
        </w:rPr>
        <w:t>агона - указываются да</w:t>
      </w:r>
      <w:r>
        <w:rPr>
          <w:sz w:val="24"/>
          <w:szCs w:val="24"/>
        </w:rPr>
        <w:t>нные о собственнике/арендаторе в</w:t>
      </w:r>
      <w:r w:rsidRPr="00E91EC1">
        <w:rPr>
          <w:sz w:val="24"/>
          <w:szCs w:val="24"/>
        </w:rPr>
        <w:t>агона, содержащиеся в накладной, по которой</w:t>
      </w:r>
      <w:r>
        <w:rPr>
          <w:sz w:val="24"/>
          <w:szCs w:val="24"/>
        </w:rPr>
        <w:t xml:space="preserve"> осуществлена отгрузка Товара Покупателю (грузополучателю Покупателя</w:t>
      </w:r>
      <w:r w:rsidRPr="00E91EC1">
        <w:rPr>
          <w:sz w:val="24"/>
          <w:szCs w:val="24"/>
        </w:rPr>
        <w:t>);</w:t>
      </w:r>
    </w:p>
    <w:p w:rsidR="00130303" w:rsidRPr="00E91EC1" w:rsidRDefault="00130303" w:rsidP="000156C2">
      <w:pPr>
        <w:pStyle w:val="a9"/>
        <w:ind w:firstLine="340"/>
        <w:jc w:val="both"/>
        <w:rPr>
          <w:sz w:val="24"/>
          <w:szCs w:val="24"/>
        </w:rPr>
      </w:pPr>
      <w:r w:rsidRPr="00E91EC1">
        <w:rPr>
          <w:sz w:val="24"/>
          <w:szCs w:val="24"/>
        </w:rPr>
        <w:t>•</w:t>
      </w:r>
      <w:r w:rsidRPr="00E91EC1">
        <w:rPr>
          <w:sz w:val="24"/>
          <w:szCs w:val="24"/>
        </w:rPr>
        <w:tab/>
        <w:t xml:space="preserve">плательщик </w:t>
      </w:r>
      <w:proofErr w:type="spellStart"/>
      <w:r w:rsidRPr="00E91EC1">
        <w:rPr>
          <w:sz w:val="24"/>
          <w:szCs w:val="24"/>
        </w:rPr>
        <w:t>ж.д</w:t>
      </w:r>
      <w:proofErr w:type="spellEnd"/>
      <w:r w:rsidRPr="00E91EC1">
        <w:rPr>
          <w:sz w:val="24"/>
          <w:szCs w:val="24"/>
        </w:rPr>
        <w:t>. тарифа - указываются данные, содержащиеся в графе «Наименование груза» накладной, по которой</w:t>
      </w:r>
      <w:r>
        <w:rPr>
          <w:sz w:val="24"/>
          <w:szCs w:val="24"/>
        </w:rPr>
        <w:t xml:space="preserve"> осуществлена отгрузка Товара Покупателю (грузополучателю Покупателя</w:t>
      </w:r>
      <w:r w:rsidRPr="00E91EC1">
        <w:rPr>
          <w:sz w:val="24"/>
          <w:szCs w:val="24"/>
        </w:rPr>
        <w:t>).</w:t>
      </w:r>
    </w:p>
    <w:p w:rsidR="00130303" w:rsidRPr="00634F8B" w:rsidRDefault="00130303" w:rsidP="000156C2">
      <w:pPr>
        <w:pStyle w:val="a9"/>
        <w:ind w:left="0" w:firstLine="340"/>
        <w:contextualSpacing w:val="0"/>
        <w:jc w:val="both"/>
        <w:rPr>
          <w:sz w:val="24"/>
          <w:szCs w:val="24"/>
        </w:rPr>
      </w:pPr>
    </w:p>
    <w:bookmarkEnd w:id="38"/>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Для целей настоящего пункта стороны определили: </w:t>
      </w:r>
    </w:p>
    <w:p w:rsidR="00130303" w:rsidRPr="00634F8B" w:rsidRDefault="00130303" w:rsidP="000156C2">
      <w:pPr>
        <w:widowControl w:val="0"/>
        <w:numPr>
          <w:ilvl w:val="0"/>
          <w:numId w:val="31"/>
        </w:numPr>
        <w:autoSpaceDE w:val="0"/>
        <w:autoSpaceDN w:val="0"/>
        <w:adjustRightInd w:val="0"/>
        <w:spacing w:after="0" w:line="240" w:lineRule="auto"/>
        <w:ind w:left="0" w:firstLine="340"/>
        <w:jc w:val="both"/>
        <w:rPr>
          <w:rFonts w:ascii="Times New Roman" w:hAnsi="Times New Roman"/>
          <w:sz w:val="24"/>
          <w:szCs w:val="24"/>
        </w:rPr>
      </w:pPr>
      <w:r w:rsidRPr="00634F8B">
        <w:rPr>
          <w:rFonts w:ascii="Times New Roman" w:hAnsi="Times New Roman"/>
          <w:sz w:val="24"/>
          <w:szCs w:val="24"/>
        </w:rPr>
        <w:t>технически исправными являются порожние вагоны, у которых исправны основные узлы и детали, что включает в себя: герметичность и целостность котла, рамы, надежность крепления котла, техническая исправность колесных пар и тормозной системы и др.</w:t>
      </w:r>
    </w:p>
    <w:p w:rsidR="00130303" w:rsidRPr="003F2AAB" w:rsidRDefault="00130303" w:rsidP="000156C2">
      <w:pPr>
        <w:pStyle w:val="ad"/>
        <w:numPr>
          <w:ilvl w:val="0"/>
          <w:numId w:val="31"/>
        </w:numPr>
        <w:tabs>
          <w:tab w:val="left" w:pos="284"/>
        </w:tabs>
        <w:spacing w:after="0" w:line="240" w:lineRule="auto"/>
        <w:ind w:left="0" w:firstLine="340"/>
        <w:jc w:val="both"/>
        <w:rPr>
          <w:rFonts w:ascii="Times New Roman" w:hAnsi="Times New Roman"/>
          <w:sz w:val="24"/>
          <w:szCs w:val="24"/>
        </w:rPr>
      </w:pPr>
      <w:r w:rsidRPr="00634F8B">
        <w:rPr>
          <w:rFonts w:ascii="Times New Roman" w:hAnsi="Times New Roman"/>
          <w:sz w:val="24"/>
          <w:szCs w:val="24"/>
        </w:rPr>
        <w:t xml:space="preserve">коммерчески пригодными являются опломбированные порожние вагоны, которые очищены от остатков груза и иных продуктов, перевозимых в вагоне ранее, и без загрязнения наружной </w:t>
      </w:r>
      <w:r w:rsidRPr="003F2AAB">
        <w:rPr>
          <w:rFonts w:ascii="Times New Roman" w:hAnsi="Times New Roman"/>
          <w:sz w:val="24"/>
          <w:szCs w:val="24"/>
        </w:rPr>
        <w:t xml:space="preserve">поверхности котла цистерны, рамы, ходовых частей, знаков, надписей и трафаретов на котле, с установленными в транспортное положение деталями сливо-наливной, запорно-предохранительной арматуры, другого оборудования цистерны и плотно закрытыми клапанами и заглушками сливного прибора, с которыми произведены все действия, определенные Приказом МПС № 25 от 18.06.2003 года. </w:t>
      </w:r>
    </w:p>
    <w:p w:rsidR="00130303" w:rsidRPr="003F2AAB" w:rsidRDefault="00130303" w:rsidP="000156C2">
      <w:pPr>
        <w:pStyle w:val="ad"/>
        <w:tabs>
          <w:tab w:val="left" w:pos="0"/>
        </w:tabs>
        <w:spacing w:after="0" w:line="240" w:lineRule="auto"/>
        <w:ind w:firstLine="340"/>
        <w:jc w:val="both"/>
        <w:rPr>
          <w:rFonts w:ascii="Times New Roman" w:hAnsi="Times New Roman"/>
          <w:sz w:val="24"/>
          <w:szCs w:val="24"/>
        </w:rPr>
      </w:pPr>
      <w:r w:rsidRPr="003F2AAB">
        <w:rPr>
          <w:rFonts w:ascii="Times New Roman" w:hAnsi="Times New Roman"/>
          <w:sz w:val="24"/>
          <w:szCs w:val="24"/>
        </w:rPr>
        <w:t>Покупатель полностью гарантирует соблюдение грузополучателями порядка возврата порожних цистерн/вагонов (в том числе, по срокам и состоянию порожних цистерн/вагонов), и несет полную ответственность перед Поставщиком в случае невыполнения грузополучателями требований по возврату цистерн.</w:t>
      </w:r>
    </w:p>
    <w:p w:rsidR="00130303" w:rsidRPr="003F2AAB" w:rsidRDefault="00130303" w:rsidP="000156C2">
      <w:pPr>
        <w:pStyle w:val="ad"/>
        <w:tabs>
          <w:tab w:val="left" w:pos="0"/>
        </w:tabs>
        <w:spacing w:after="0" w:line="240" w:lineRule="auto"/>
        <w:ind w:firstLine="340"/>
        <w:jc w:val="both"/>
        <w:rPr>
          <w:rFonts w:ascii="Times New Roman" w:hAnsi="Times New Roman"/>
          <w:sz w:val="24"/>
          <w:szCs w:val="24"/>
        </w:rPr>
      </w:pPr>
      <w:r w:rsidRPr="003F2AAB">
        <w:rPr>
          <w:rFonts w:ascii="Times New Roman" w:hAnsi="Times New Roman"/>
          <w:sz w:val="24"/>
          <w:szCs w:val="24"/>
        </w:rPr>
        <w:t>В случае если в железнодорожной накладной на груженый рейс в графе «сведения о грузе» сделана отметка «Документ с ЭЦП на возврат создан в АС ЭТРАН», железнодорожная накладная Покупателем не оформляется.</w:t>
      </w:r>
    </w:p>
    <w:p w:rsidR="00130303" w:rsidRPr="003F2AAB" w:rsidRDefault="00130303" w:rsidP="000156C2">
      <w:pPr>
        <w:pStyle w:val="ad"/>
        <w:tabs>
          <w:tab w:val="left" w:pos="0"/>
        </w:tabs>
        <w:spacing w:after="0" w:line="240" w:lineRule="auto"/>
        <w:ind w:firstLine="340"/>
        <w:jc w:val="both"/>
        <w:rPr>
          <w:rFonts w:ascii="Times New Roman" w:hAnsi="Times New Roman"/>
          <w:sz w:val="24"/>
          <w:szCs w:val="24"/>
        </w:rPr>
      </w:pPr>
      <w:r w:rsidRPr="003F2AAB">
        <w:rPr>
          <w:rFonts w:ascii="Times New Roman" w:hAnsi="Times New Roman"/>
          <w:sz w:val="24"/>
          <w:szCs w:val="24"/>
        </w:rPr>
        <w:t>В случае если документ с ЭП на возврат создан собственником/арендатором вагона в АС ЭТРАН, железнодорожная накладная Покупателем не оформляется. В случае направления Поставщиком в адрес Покупателя инструкции на возврат порожних Вагонов, Покупатель руководствуется инструкцией Поставщика.</w:t>
      </w:r>
    </w:p>
    <w:p w:rsidR="00130303" w:rsidRPr="003F2AAB" w:rsidRDefault="00130303" w:rsidP="000156C2">
      <w:pPr>
        <w:pStyle w:val="ad"/>
        <w:tabs>
          <w:tab w:val="left" w:pos="0"/>
        </w:tabs>
        <w:spacing w:after="0" w:line="240" w:lineRule="auto"/>
        <w:ind w:firstLine="340"/>
        <w:jc w:val="both"/>
        <w:rPr>
          <w:rFonts w:ascii="Times New Roman" w:hAnsi="Times New Roman"/>
          <w:sz w:val="24"/>
          <w:szCs w:val="24"/>
        </w:rPr>
      </w:pPr>
      <w:r w:rsidRPr="003F2AAB">
        <w:rPr>
          <w:rFonts w:ascii="Times New Roman" w:hAnsi="Times New Roman"/>
          <w:sz w:val="24"/>
          <w:szCs w:val="24"/>
        </w:rPr>
        <w:lastRenderedPageBreak/>
        <w:t>3.8. Покупатель (грузополучатель Покупателя) обеспечивает выгрузку Товара из вагона Поставщика и отправку его в порожнем состоянии в течение 48 часов, начиная с 00 часов 00 минут дня следующего за днем прибытия вагона на станцию назначения.</w:t>
      </w:r>
    </w:p>
    <w:p w:rsidR="00130303" w:rsidRPr="003F2AAB" w:rsidRDefault="00130303" w:rsidP="000156C2">
      <w:pPr>
        <w:pStyle w:val="ad"/>
        <w:spacing w:after="0" w:line="240" w:lineRule="auto"/>
        <w:ind w:firstLine="340"/>
        <w:jc w:val="both"/>
        <w:rPr>
          <w:rFonts w:ascii="Times New Roman" w:hAnsi="Times New Roman"/>
          <w:sz w:val="24"/>
          <w:szCs w:val="24"/>
        </w:rPr>
      </w:pPr>
      <w:r w:rsidRPr="003F2AAB">
        <w:rPr>
          <w:rFonts w:ascii="Times New Roman" w:hAnsi="Times New Roman"/>
          <w:sz w:val="24"/>
          <w:szCs w:val="24"/>
        </w:rPr>
        <w:t xml:space="preserve">3.9. </w:t>
      </w:r>
      <w:r w:rsidRPr="003F2AAB">
        <w:rPr>
          <w:rFonts w:ascii="Times New Roman" w:hAnsi="Times New Roman"/>
          <w:bCs/>
          <w:sz w:val="24"/>
          <w:szCs w:val="24"/>
        </w:rPr>
        <w:t xml:space="preserve">Переадресовка вагонов Поставщика допускается только с письменного согласия Поставщика. При этом Покупатель обязуется оплатить Поставщику стоимость услуг </w:t>
      </w:r>
      <w:r w:rsidRPr="003F2AAB">
        <w:rPr>
          <w:rFonts w:ascii="Times New Roman" w:hAnsi="Times New Roman"/>
          <w:sz w:val="24"/>
          <w:szCs w:val="24"/>
        </w:rPr>
        <w:t>по организации переадресовки вагонов Поставщика, рассчитанную исходя из величины документально подтвержденных расходов, связанных с переадресовкой</w:t>
      </w:r>
      <w:r w:rsidRPr="003F2AAB">
        <w:rPr>
          <w:rFonts w:ascii="Times New Roman" w:hAnsi="Times New Roman"/>
          <w:bCs/>
          <w:sz w:val="24"/>
          <w:szCs w:val="24"/>
        </w:rPr>
        <w:t xml:space="preserve">. </w:t>
      </w:r>
    </w:p>
    <w:p w:rsidR="00130303" w:rsidRPr="003F2AAB" w:rsidRDefault="00130303" w:rsidP="000156C2">
      <w:pPr>
        <w:spacing w:after="0" w:line="240" w:lineRule="auto"/>
        <w:ind w:firstLine="340"/>
        <w:jc w:val="both"/>
        <w:rPr>
          <w:rFonts w:ascii="Times New Roman" w:hAnsi="Times New Roman"/>
          <w:sz w:val="24"/>
          <w:szCs w:val="24"/>
        </w:rPr>
      </w:pPr>
      <w:r w:rsidRPr="003F2AAB">
        <w:rPr>
          <w:rFonts w:ascii="Times New Roman" w:hAnsi="Times New Roman"/>
          <w:sz w:val="24"/>
          <w:szCs w:val="24"/>
        </w:rPr>
        <w:t>3.10. Стороны согласовали следующий способ предоставления паспортов качества на Товар, поставляемый железнодорожным транспортом. Паспорта качества на Товар, поставляемый железнодорожным транспортом, могут предоставляться Поставщиком либо на бумажном носителе, либо через интернет - по выбору Поставщика. В случае предоставления паспорта качества на Товар через интернет в железнодорожной накладной в графе "Особые заявления и отметки отправителя" указывается сайт, на котором можно получить паспорт качества:</w:t>
      </w:r>
    </w:p>
    <w:p w:rsidR="00130303" w:rsidRPr="003F2AAB" w:rsidRDefault="00130303" w:rsidP="000156C2">
      <w:pPr>
        <w:numPr>
          <w:ilvl w:val="0"/>
          <w:numId w:val="31"/>
        </w:numPr>
        <w:spacing w:after="0" w:line="240" w:lineRule="auto"/>
        <w:ind w:left="0" w:firstLine="340"/>
        <w:jc w:val="both"/>
        <w:rPr>
          <w:rFonts w:ascii="Times New Roman" w:hAnsi="Times New Roman"/>
          <w:sz w:val="24"/>
          <w:szCs w:val="24"/>
        </w:rPr>
      </w:pPr>
      <w:r w:rsidRPr="003F2AAB">
        <w:rPr>
          <w:rFonts w:ascii="Times New Roman" w:hAnsi="Times New Roman"/>
          <w:sz w:val="24"/>
          <w:szCs w:val="24"/>
        </w:rPr>
        <w:t>при отгрузках с ОАО "</w:t>
      </w:r>
      <w:proofErr w:type="spellStart"/>
      <w:r w:rsidRPr="003F2AAB">
        <w:rPr>
          <w:rFonts w:ascii="Times New Roman" w:hAnsi="Times New Roman"/>
          <w:sz w:val="24"/>
          <w:szCs w:val="24"/>
        </w:rPr>
        <w:t>Славнефть</w:t>
      </w:r>
      <w:proofErr w:type="spellEnd"/>
      <w:r w:rsidRPr="003F2AAB">
        <w:rPr>
          <w:rFonts w:ascii="Times New Roman" w:hAnsi="Times New Roman"/>
          <w:sz w:val="24"/>
          <w:szCs w:val="24"/>
        </w:rPr>
        <w:t xml:space="preserve">-ЯНОС" паспорт качества можно получить по адресу </w:t>
      </w:r>
      <w:hyperlink r:id="rId14" w:history="1">
        <w:r w:rsidRPr="003F2AAB">
          <w:rPr>
            <w:rFonts w:ascii="Times New Roman" w:hAnsi="Times New Roman"/>
            <w:sz w:val="24"/>
            <w:szCs w:val="24"/>
          </w:rPr>
          <w:t>http://pasp.vanos.slavneft.ru</w:t>
        </w:r>
      </w:hyperlink>
      <w:r w:rsidRPr="003F2AAB">
        <w:rPr>
          <w:rFonts w:ascii="Times New Roman" w:hAnsi="Times New Roman"/>
          <w:sz w:val="24"/>
          <w:szCs w:val="24"/>
        </w:rPr>
        <w:t>,</w:t>
      </w:r>
    </w:p>
    <w:p w:rsidR="00130303" w:rsidRPr="003F2AAB" w:rsidRDefault="00130303" w:rsidP="000156C2">
      <w:pPr>
        <w:pStyle w:val="34"/>
        <w:numPr>
          <w:ilvl w:val="0"/>
          <w:numId w:val="31"/>
        </w:numPr>
        <w:shd w:val="clear" w:color="auto" w:fill="auto"/>
        <w:tabs>
          <w:tab w:val="left" w:pos="866"/>
        </w:tabs>
        <w:spacing w:after="0" w:line="240" w:lineRule="auto"/>
        <w:ind w:left="0" w:firstLine="340"/>
        <w:jc w:val="both"/>
        <w:rPr>
          <w:rFonts w:ascii="Times New Roman" w:hAnsi="Times New Roman" w:cs="Times New Roman"/>
          <w:color w:val="auto"/>
          <w:sz w:val="24"/>
          <w:szCs w:val="24"/>
        </w:rPr>
      </w:pPr>
      <w:r w:rsidRPr="003F2AAB">
        <w:rPr>
          <w:rFonts w:ascii="Times New Roman" w:hAnsi="Times New Roman" w:cs="Times New Roman"/>
          <w:color w:val="auto"/>
          <w:sz w:val="24"/>
          <w:szCs w:val="24"/>
        </w:rPr>
        <w:t>при отгрузках с АО "</w:t>
      </w:r>
      <w:proofErr w:type="spellStart"/>
      <w:r w:rsidRPr="003F2AAB">
        <w:rPr>
          <w:rFonts w:ascii="Times New Roman" w:hAnsi="Times New Roman" w:cs="Times New Roman"/>
          <w:color w:val="auto"/>
          <w:sz w:val="24"/>
          <w:szCs w:val="24"/>
        </w:rPr>
        <w:t>Газпромнефть</w:t>
      </w:r>
      <w:proofErr w:type="spellEnd"/>
      <w:r w:rsidRPr="003F2AAB">
        <w:rPr>
          <w:rFonts w:ascii="Times New Roman" w:hAnsi="Times New Roman" w:cs="Times New Roman"/>
          <w:color w:val="auto"/>
          <w:sz w:val="24"/>
          <w:szCs w:val="24"/>
        </w:rPr>
        <w:t>-ОНПЗ" и АО "</w:t>
      </w:r>
      <w:proofErr w:type="spellStart"/>
      <w:r w:rsidRPr="003F2AAB">
        <w:rPr>
          <w:rFonts w:ascii="Times New Roman" w:hAnsi="Times New Roman" w:cs="Times New Roman"/>
          <w:color w:val="auto"/>
          <w:sz w:val="24"/>
          <w:szCs w:val="24"/>
        </w:rPr>
        <w:t>Газпромнефть</w:t>
      </w:r>
      <w:proofErr w:type="spellEnd"/>
      <w:r w:rsidRPr="003F2AAB">
        <w:rPr>
          <w:rFonts w:ascii="Times New Roman" w:hAnsi="Times New Roman" w:cs="Times New Roman"/>
          <w:color w:val="auto"/>
          <w:sz w:val="24"/>
          <w:szCs w:val="24"/>
        </w:rPr>
        <w:t xml:space="preserve">-МНПЗ" паспорт качества можно получить по адресу </w:t>
      </w:r>
      <w:hyperlink r:id="rId15" w:history="1">
        <w:r w:rsidRPr="003F2AAB">
          <w:rPr>
            <w:rFonts w:ascii="Times New Roman" w:hAnsi="Times New Roman" w:cs="Times New Roman"/>
            <w:color w:val="auto"/>
            <w:sz w:val="24"/>
            <w:szCs w:val="24"/>
          </w:rPr>
          <w:t>http://82.200.22.53/certificateviewer</w:t>
        </w:r>
      </w:hyperlink>
      <w:r w:rsidRPr="003F2AAB">
        <w:rPr>
          <w:rFonts w:ascii="Times New Roman" w:hAnsi="Times New Roman" w:cs="Times New Roman"/>
          <w:b/>
          <w:bCs/>
          <w:color w:val="auto"/>
          <w:sz w:val="24"/>
          <w:szCs w:val="24"/>
        </w:rPr>
        <w:t>.</w:t>
      </w:r>
    </w:p>
    <w:p w:rsidR="00130303" w:rsidRPr="003F2AAB" w:rsidRDefault="00130303" w:rsidP="000156C2">
      <w:pPr>
        <w:pStyle w:val="34"/>
        <w:shd w:val="clear" w:color="auto" w:fill="auto"/>
        <w:spacing w:after="0" w:line="240" w:lineRule="auto"/>
        <w:ind w:firstLine="340"/>
        <w:jc w:val="both"/>
        <w:rPr>
          <w:rFonts w:ascii="Times New Roman" w:hAnsi="Times New Roman" w:cs="Times New Roman"/>
          <w:color w:val="auto"/>
          <w:sz w:val="24"/>
          <w:szCs w:val="24"/>
        </w:rPr>
      </w:pPr>
      <w:r w:rsidRPr="003F2AAB">
        <w:rPr>
          <w:rFonts w:ascii="Times New Roman" w:hAnsi="Times New Roman" w:cs="Times New Roman"/>
          <w:color w:val="auto"/>
          <w:sz w:val="24"/>
          <w:szCs w:val="24"/>
        </w:rPr>
        <w:t xml:space="preserve">Для получения паспорта качества на </w:t>
      </w:r>
      <w:r w:rsidRPr="003F2AAB">
        <w:rPr>
          <w:rFonts w:ascii="Times New Roman" w:hAnsi="Times New Roman" w:cs="Times New Roman"/>
          <w:sz w:val="24"/>
          <w:szCs w:val="24"/>
        </w:rPr>
        <w:t>Товар</w:t>
      </w:r>
      <w:r w:rsidRPr="003F2AAB">
        <w:rPr>
          <w:rFonts w:ascii="Times New Roman" w:hAnsi="Times New Roman" w:cs="Times New Roman"/>
          <w:color w:val="auto"/>
          <w:sz w:val="24"/>
          <w:szCs w:val="24"/>
        </w:rPr>
        <w:t xml:space="preserve">, поставляемый по соответствующей железнодорожной накладной, необходимо перейти на указанный в ней сайт и осуществить ввод данных согласно размещенной на данном сайте инструкции. Покупатель обязуется в случае необходимости самостоятельно согласовать указанные условия предоставления паспорта качества на </w:t>
      </w:r>
      <w:r w:rsidRPr="003F2AAB">
        <w:rPr>
          <w:rFonts w:ascii="Times New Roman" w:hAnsi="Times New Roman" w:cs="Times New Roman"/>
          <w:sz w:val="24"/>
          <w:szCs w:val="24"/>
        </w:rPr>
        <w:t>Товар</w:t>
      </w:r>
      <w:r w:rsidRPr="003F2AAB">
        <w:rPr>
          <w:rFonts w:ascii="Times New Roman" w:hAnsi="Times New Roman" w:cs="Times New Roman"/>
          <w:color w:val="auto"/>
          <w:sz w:val="24"/>
          <w:szCs w:val="24"/>
        </w:rPr>
        <w:t xml:space="preserve"> со своими контрагентами - грузополучателями продукции и нести риски, связанные с отсутствием такого согласования.</w:t>
      </w:r>
    </w:p>
    <w:p w:rsidR="00130303" w:rsidRPr="00634F8B" w:rsidRDefault="00130303" w:rsidP="000156C2">
      <w:pPr>
        <w:pStyle w:val="34"/>
        <w:numPr>
          <w:ilvl w:val="0"/>
          <w:numId w:val="36"/>
        </w:numPr>
        <w:shd w:val="clear" w:color="auto" w:fill="auto"/>
        <w:spacing w:before="240" w:after="120" w:line="240" w:lineRule="auto"/>
        <w:ind w:left="0" w:firstLine="340"/>
        <w:jc w:val="both"/>
        <w:rPr>
          <w:rFonts w:ascii="Times New Roman" w:hAnsi="Times New Roman" w:cs="Times New Roman"/>
          <w:b/>
          <w:color w:val="auto"/>
          <w:sz w:val="24"/>
          <w:szCs w:val="24"/>
        </w:rPr>
      </w:pPr>
      <w:r w:rsidRPr="00634F8B">
        <w:rPr>
          <w:rFonts w:ascii="Times New Roman" w:hAnsi="Times New Roman" w:cs="Times New Roman"/>
          <w:b/>
          <w:color w:val="auto"/>
          <w:sz w:val="24"/>
          <w:szCs w:val="24"/>
        </w:rPr>
        <w:t>Цена и порядок расчетов</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4.</w:t>
      </w:r>
      <w:r>
        <w:rPr>
          <w:rFonts w:ascii="Times New Roman" w:hAnsi="Times New Roman"/>
          <w:sz w:val="24"/>
          <w:szCs w:val="24"/>
        </w:rPr>
        <w:t>1</w:t>
      </w:r>
      <w:r w:rsidRPr="00634F8B">
        <w:rPr>
          <w:rFonts w:ascii="Times New Roman" w:hAnsi="Times New Roman"/>
          <w:sz w:val="24"/>
          <w:szCs w:val="24"/>
        </w:rPr>
        <w:t xml:space="preserve">. Стоимость </w:t>
      </w:r>
      <w:r>
        <w:rPr>
          <w:rFonts w:ascii="Times New Roman" w:hAnsi="Times New Roman"/>
          <w:sz w:val="24"/>
          <w:szCs w:val="24"/>
        </w:rPr>
        <w:t>У</w:t>
      </w:r>
      <w:r w:rsidRPr="00634F8B">
        <w:rPr>
          <w:rFonts w:ascii="Times New Roman" w:hAnsi="Times New Roman"/>
          <w:sz w:val="24"/>
          <w:szCs w:val="24"/>
        </w:rPr>
        <w:t>слуг, предусмотренных п. 1.</w:t>
      </w:r>
      <w:r>
        <w:rPr>
          <w:rFonts w:ascii="Times New Roman" w:hAnsi="Times New Roman"/>
          <w:sz w:val="24"/>
          <w:szCs w:val="24"/>
        </w:rPr>
        <w:t>3</w:t>
      </w:r>
      <w:r w:rsidRPr="00634F8B">
        <w:rPr>
          <w:rFonts w:ascii="Times New Roman" w:hAnsi="Times New Roman"/>
          <w:sz w:val="24"/>
          <w:szCs w:val="24"/>
        </w:rPr>
        <w:t xml:space="preserve"> настоящего </w:t>
      </w:r>
      <w:r w:rsidRPr="00270D23">
        <w:rPr>
          <w:rFonts w:ascii="Times New Roman" w:hAnsi="Times New Roman"/>
          <w:sz w:val="24"/>
          <w:szCs w:val="24"/>
        </w:rPr>
        <w:t>Соглашения</w:t>
      </w:r>
      <w:r w:rsidRPr="00634F8B">
        <w:rPr>
          <w:rFonts w:ascii="Times New Roman" w:hAnsi="Times New Roman"/>
          <w:sz w:val="24"/>
          <w:szCs w:val="24"/>
        </w:rPr>
        <w:t xml:space="preserve">, по организации перевозки железнодорожным транспортом Продукции, определяется в соответствии с настоящим пунктом и согласовывается </w:t>
      </w:r>
      <w:r>
        <w:rPr>
          <w:rFonts w:ascii="Times New Roman" w:hAnsi="Times New Roman"/>
          <w:sz w:val="24"/>
          <w:szCs w:val="24"/>
        </w:rPr>
        <w:t>С</w:t>
      </w:r>
      <w:r w:rsidRPr="00634F8B">
        <w:rPr>
          <w:rFonts w:ascii="Times New Roman" w:hAnsi="Times New Roman"/>
          <w:sz w:val="24"/>
          <w:szCs w:val="24"/>
        </w:rPr>
        <w:t xml:space="preserve">торонами в </w:t>
      </w:r>
      <w:r>
        <w:rPr>
          <w:rFonts w:ascii="Times New Roman" w:hAnsi="Times New Roman"/>
          <w:sz w:val="24"/>
          <w:szCs w:val="24"/>
        </w:rPr>
        <w:t>Д</w:t>
      </w:r>
      <w:r w:rsidRPr="00634F8B">
        <w:rPr>
          <w:rFonts w:ascii="Times New Roman" w:hAnsi="Times New Roman"/>
          <w:sz w:val="24"/>
          <w:szCs w:val="24"/>
        </w:rPr>
        <w:t>ополнениях в соответствии с п. 1.</w:t>
      </w:r>
      <w:r>
        <w:rPr>
          <w:rFonts w:ascii="Times New Roman" w:hAnsi="Times New Roman"/>
          <w:sz w:val="24"/>
          <w:szCs w:val="24"/>
        </w:rPr>
        <w:t>3</w:t>
      </w:r>
      <w:r w:rsidRPr="00634F8B">
        <w:rPr>
          <w:rFonts w:ascii="Times New Roman" w:hAnsi="Times New Roman"/>
          <w:sz w:val="24"/>
          <w:szCs w:val="24"/>
        </w:rPr>
        <w:t xml:space="preserve">. настоящего </w:t>
      </w:r>
      <w:r w:rsidRPr="00270D23">
        <w:rPr>
          <w:rFonts w:ascii="Times New Roman" w:hAnsi="Times New Roman"/>
          <w:sz w:val="24"/>
          <w:szCs w:val="24"/>
        </w:rPr>
        <w:t>Соглашения</w:t>
      </w:r>
      <w:r w:rsidRPr="00634F8B">
        <w:rPr>
          <w:rFonts w:ascii="Times New Roman" w:hAnsi="Times New Roman"/>
          <w:sz w:val="24"/>
          <w:szCs w:val="24"/>
        </w:rPr>
        <w:t xml:space="preserve">. </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Дополнительно к стоимости </w:t>
      </w:r>
      <w:r>
        <w:rPr>
          <w:rFonts w:ascii="Times New Roman" w:hAnsi="Times New Roman"/>
          <w:sz w:val="24"/>
          <w:szCs w:val="24"/>
        </w:rPr>
        <w:t>У</w:t>
      </w:r>
      <w:r w:rsidRPr="00634F8B">
        <w:rPr>
          <w:rFonts w:ascii="Times New Roman" w:hAnsi="Times New Roman"/>
          <w:sz w:val="24"/>
          <w:szCs w:val="24"/>
        </w:rPr>
        <w:t>слуг, рассчитанной в соответствии с настоящим пунктом, Поставщик предъявляет Покупателю сумму НДС по ставке в соответствии с действующим законодательством РФ.</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Стоимость </w:t>
      </w:r>
      <w:r>
        <w:rPr>
          <w:rFonts w:ascii="Times New Roman" w:hAnsi="Times New Roman"/>
          <w:sz w:val="24"/>
          <w:szCs w:val="24"/>
        </w:rPr>
        <w:t>У</w:t>
      </w:r>
      <w:r w:rsidRPr="00634F8B">
        <w:rPr>
          <w:rFonts w:ascii="Times New Roman" w:hAnsi="Times New Roman"/>
          <w:sz w:val="24"/>
          <w:szCs w:val="24"/>
        </w:rPr>
        <w:t xml:space="preserve">слуг, в отношении перевозки </w:t>
      </w:r>
      <w:r>
        <w:rPr>
          <w:rFonts w:ascii="Times New Roman" w:hAnsi="Times New Roman"/>
          <w:sz w:val="24"/>
          <w:szCs w:val="24"/>
        </w:rPr>
        <w:t>Товара</w:t>
      </w:r>
      <w:r w:rsidRPr="00634F8B">
        <w:rPr>
          <w:rFonts w:ascii="Times New Roman" w:hAnsi="Times New Roman"/>
          <w:sz w:val="24"/>
          <w:szCs w:val="24"/>
        </w:rPr>
        <w:t xml:space="preserve"> железнодорожным транспортом с участием паромной переправы в Сахалинский регион Дальневосточной железной дороги, включает в себя сумму сбора за перестановку вагона, перевозимого на своих осях, с/</w:t>
      </w:r>
      <w:proofErr w:type="gramStart"/>
      <w:r w:rsidRPr="00634F8B">
        <w:rPr>
          <w:rFonts w:ascii="Times New Roman" w:hAnsi="Times New Roman"/>
          <w:sz w:val="24"/>
          <w:szCs w:val="24"/>
        </w:rPr>
        <w:t>на тележек</w:t>
      </w:r>
      <w:proofErr w:type="gramEnd"/>
      <w:r w:rsidRPr="00634F8B">
        <w:rPr>
          <w:rFonts w:ascii="Times New Roman" w:hAnsi="Times New Roman"/>
          <w:sz w:val="24"/>
          <w:szCs w:val="24"/>
        </w:rPr>
        <w:t xml:space="preserve"> одной ширины колеи на/с тележки другой колеи, плату за накатку и выкатку силами РЖД груженых и порожних вагонов.</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Стоимость </w:t>
      </w:r>
      <w:r>
        <w:rPr>
          <w:rFonts w:ascii="Times New Roman" w:hAnsi="Times New Roman"/>
          <w:sz w:val="24"/>
          <w:szCs w:val="24"/>
        </w:rPr>
        <w:t>У</w:t>
      </w:r>
      <w:r w:rsidRPr="00634F8B">
        <w:rPr>
          <w:rFonts w:ascii="Times New Roman" w:hAnsi="Times New Roman"/>
          <w:sz w:val="24"/>
          <w:szCs w:val="24"/>
        </w:rPr>
        <w:t xml:space="preserve">слуг по организации перевозки железнодорожным транспортом </w:t>
      </w:r>
      <w:r>
        <w:rPr>
          <w:rFonts w:ascii="Times New Roman" w:hAnsi="Times New Roman"/>
          <w:sz w:val="24"/>
          <w:szCs w:val="24"/>
        </w:rPr>
        <w:t>Товара</w:t>
      </w:r>
      <w:r w:rsidRPr="00634F8B">
        <w:rPr>
          <w:rFonts w:ascii="Times New Roman" w:hAnsi="Times New Roman"/>
          <w:sz w:val="24"/>
          <w:szCs w:val="24"/>
        </w:rPr>
        <w:t xml:space="preserve"> в контейнерах, определяется </w:t>
      </w:r>
      <w:r>
        <w:rPr>
          <w:rFonts w:ascii="Times New Roman" w:hAnsi="Times New Roman"/>
          <w:sz w:val="24"/>
          <w:szCs w:val="24"/>
        </w:rPr>
        <w:t>С</w:t>
      </w:r>
      <w:r w:rsidRPr="00634F8B">
        <w:rPr>
          <w:rFonts w:ascii="Times New Roman" w:hAnsi="Times New Roman"/>
          <w:sz w:val="24"/>
          <w:szCs w:val="24"/>
        </w:rPr>
        <w:t xml:space="preserve">торонами в </w:t>
      </w:r>
      <w:r>
        <w:rPr>
          <w:rFonts w:ascii="Times New Roman" w:hAnsi="Times New Roman"/>
          <w:sz w:val="24"/>
          <w:szCs w:val="24"/>
        </w:rPr>
        <w:t>Д</w:t>
      </w:r>
      <w:r w:rsidRPr="00634F8B">
        <w:rPr>
          <w:rFonts w:ascii="Times New Roman" w:hAnsi="Times New Roman"/>
          <w:sz w:val="24"/>
          <w:szCs w:val="24"/>
        </w:rPr>
        <w:t>ополнениях в соответствии с п.1.</w:t>
      </w:r>
      <w:r>
        <w:rPr>
          <w:rFonts w:ascii="Times New Roman" w:hAnsi="Times New Roman"/>
          <w:sz w:val="24"/>
          <w:szCs w:val="24"/>
        </w:rPr>
        <w:t>3</w:t>
      </w:r>
      <w:r w:rsidRPr="00634F8B">
        <w:rPr>
          <w:rFonts w:ascii="Times New Roman" w:hAnsi="Times New Roman"/>
          <w:sz w:val="24"/>
          <w:szCs w:val="24"/>
        </w:rPr>
        <w:t xml:space="preserve">. настоящего </w:t>
      </w:r>
      <w:r w:rsidRPr="00270D23">
        <w:rPr>
          <w:rFonts w:ascii="Times New Roman" w:hAnsi="Times New Roman"/>
          <w:sz w:val="24"/>
          <w:szCs w:val="24"/>
        </w:rPr>
        <w:t>Соглашения</w:t>
      </w:r>
      <w:r w:rsidRPr="00634F8B">
        <w:rPr>
          <w:rFonts w:ascii="Times New Roman" w:hAnsi="Times New Roman"/>
          <w:sz w:val="24"/>
          <w:szCs w:val="24"/>
        </w:rPr>
        <w:t>.</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Стоимость </w:t>
      </w:r>
      <w:r>
        <w:rPr>
          <w:rFonts w:ascii="Times New Roman" w:hAnsi="Times New Roman"/>
          <w:sz w:val="24"/>
          <w:szCs w:val="24"/>
        </w:rPr>
        <w:t>У</w:t>
      </w:r>
      <w:r w:rsidRPr="00634F8B">
        <w:rPr>
          <w:rFonts w:ascii="Times New Roman" w:hAnsi="Times New Roman"/>
          <w:sz w:val="24"/>
          <w:szCs w:val="24"/>
        </w:rPr>
        <w:t xml:space="preserve">слуг по организации перевозки продукции железнодорожным транспортом по транзитным территориям иностранных государств определяется </w:t>
      </w:r>
      <w:r>
        <w:rPr>
          <w:rFonts w:ascii="Times New Roman" w:hAnsi="Times New Roman"/>
          <w:sz w:val="24"/>
          <w:szCs w:val="24"/>
        </w:rPr>
        <w:t>С</w:t>
      </w:r>
      <w:r w:rsidRPr="00634F8B">
        <w:rPr>
          <w:rFonts w:ascii="Times New Roman" w:hAnsi="Times New Roman"/>
          <w:sz w:val="24"/>
          <w:szCs w:val="24"/>
        </w:rPr>
        <w:t xml:space="preserve">торонами в </w:t>
      </w:r>
      <w:r>
        <w:rPr>
          <w:rFonts w:ascii="Times New Roman" w:hAnsi="Times New Roman"/>
          <w:sz w:val="24"/>
          <w:szCs w:val="24"/>
        </w:rPr>
        <w:t>Д</w:t>
      </w:r>
      <w:r w:rsidRPr="00634F8B">
        <w:rPr>
          <w:rFonts w:ascii="Times New Roman" w:hAnsi="Times New Roman"/>
          <w:sz w:val="24"/>
          <w:szCs w:val="24"/>
        </w:rPr>
        <w:t>ополнениях в соответствии с п.1.</w:t>
      </w:r>
      <w:r>
        <w:rPr>
          <w:rFonts w:ascii="Times New Roman" w:hAnsi="Times New Roman"/>
          <w:sz w:val="24"/>
          <w:szCs w:val="24"/>
        </w:rPr>
        <w:t>3</w:t>
      </w:r>
      <w:r w:rsidRPr="00634F8B">
        <w:rPr>
          <w:rFonts w:ascii="Times New Roman" w:hAnsi="Times New Roman"/>
          <w:sz w:val="24"/>
          <w:szCs w:val="24"/>
        </w:rPr>
        <w:t xml:space="preserve">. настоящего </w:t>
      </w:r>
      <w:r w:rsidRPr="00270D23">
        <w:rPr>
          <w:rFonts w:ascii="Times New Roman" w:hAnsi="Times New Roman"/>
          <w:sz w:val="24"/>
          <w:szCs w:val="24"/>
        </w:rPr>
        <w:t>Соглашения</w:t>
      </w:r>
      <w:r>
        <w:rPr>
          <w:rFonts w:ascii="Times New Roman" w:hAnsi="Times New Roman"/>
          <w:sz w:val="24"/>
          <w:szCs w:val="24"/>
        </w:rPr>
        <w:t>.</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Pr>
          <w:rFonts w:ascii="Times New Roman" w:hAnsi="Times New Roman"/>
          <w:sz w:val="24"/>
          <w:szCs w:val="24"/>
        </w:rPr>
        <w:t>4.2</w:t>
      </w:r>
      <w:r w:rsidRPr="00634F8B">
        <w:rPr>
          <w:rFonts w:ascii="Times New Roman" w:hAnsi="Times New Roman"/>
          <w:sz w:val="24"/>
          <w:szCs w:val="24"/>
        </w:rPr>
        <w:t xml:space="preserve">. Стоимость </w:t>
      </w:r>
      <w:r>
        <w:rPr>
          <w:rFonts w:ascii="Times New Roman" w:hAnsi="Times New Roman"/>
          <w:sz w:val="24"/>
          <w:szCs w:val="24"/>
        </w:rPr>
        <w:t>У</w:t>
      </w:r>
      <w:r w:rsidRPr="00634F8B">
        <w:rPr>
          <w:rFonts w:ascii="Times New Roman" w:hAnsi="Times New Roman"/>
          <w:sz w:val="24"/>
          <w:szCs w:val="24"/>
        </w:rPr>
        <w:t xml:space="preserve">слуг </w:t>
      </w:r>
      <w:r>
        <w:rPr>
          <w:rFonts w:ascii="Times New Roman" w:hAnsi="Times New Roman"/>
          <w:sz w:val="24"/>
          <w:szCs w:val="24"/>
        </w:rPr>
        <w:t xml:space="preserve">по перевозке Товара Поставщиком автомобильным транспортом, </w:t>
      </w:r>
      <w:r w:rsidRPr="00634F8B">
        <w:rPr>
          <w:rFonts w:ascii="Times New Roman" w:hAnsi="Times New Roman"/>
          <w:sz w:val="24"/>
          <w:szCs w:val="24"/>
        </w:rPr>
        <w:t>предусмотренных п. 1.</w:t>
      </w:r>
      <w:r>
        <w:rPr>
          <w:rFonts w:ascii="Times New Roman" w:hAnsi="Times New Roman"/>
          <w:sz w:val="24"/>
          <w:szCs w:val="24"/>
        </w:rPr>
        <w:t>3</w:t>
      </w:r>
      <w:r w:rsidRPr="00634F8B">
        <w:rPr>
          <w:rFonts w:ascii="Times New Roman" w:hAnsi="Times New Roman"/>
          <w:sz w:val="24"/>
          <w:szCs w:val="24"/>
        </w:rPr>
        <w:t xml:space="preserve"> настоящего </w:t>
      </w:r>
      <w:r w:rsidRPr="00270D23">
        <w:rPr>
          <w:rFonts w:ascii="Times New Roman" w:hAnsi="Times New Roman"/>
          <w:sz w:val="24"/>
          <w:szCs w:val="24"/>
        </w:rPr>
        <w:t>Соглашения</w:t>
      </w:r>
      <w:r>
        <w:rPr>
          <w:rFonts w:ascii="Times New Roman" w:hAnsi="Times New Roman"/>
          <w:sz w:val="24"/>
          <w:szCs w:val="24"/>
        </w:rPr>
        <w:t xml:space="preserve">, </w:t>
      </w:r>
      <w:r w:rsidRPr="00634F8B">
        <w:rPr>
          <w:rFonts w:ascii="Times New Roman" w:hAnsi="Times New Roman"/>
          <w:sz w:val="24"/>
          <w:szCs w:val="24"/>
        </w:rPr>
        <w:t xml:space="preserve">определяется сторонами в </w:t>
      </w:r>
      <w:r>
        <w:rPr>
          <w:rFonts w:ascii="Times New Roman" w:hAnsi="Times New Roman"/>
          <w:sz w:val="24"/>
          <w:szCs w:val="24"/>
        </w:rPr>
        <w:t>Д</w:t>
      </w:r>
      <w:r w:rsidRPr="00634F8B">
        <w:rPr>
          <w:rFonts w:ascii="Times New Roman" w:hAnsi="Times New Roman"/>
          <w:sz w:val="24"/>
          <w:szCs w:val="24"/>
        </w:rPr>
        <w:t xml:space="preserve">ополнениях </w:t>
      </w:r>
      <w:r>
        <w:rPr>
          <w:rFonts w:ascii="Times New Roman" w:hAnsi="Times New Roman"/>
          <w:sz w:val="24"/>
          <w:szCs w:val="24"/>
        </w:rPr>
        <w:t>согласно опубликованным на сайте Биржи тарифам и поданным Отгрузочных разнарядкам, с учётом п. 1.3 и 1.9 Соглашения</w:t>
      </w:r>
      <w:r w:rsidRPr="00634F8B">
        <w:rPr>
          <w:rFonts w:ascii="Times New Roman" w:hAnsi="Times New Roman"/>
          <w:sz w:val="24"/>
          <w:szCs w:val="24"/>
        </w:rPr>
        <w:t>.</w:t>
      </w:r>
    </w:p>
    <w:p w:rsidR="00130303" w:rsidRPr="00B25569" w:rsidRDefault="00130303" w:rsidP="000156C2">
      <w:pPr>
        <w:pStyle w:val="a9"/>
        <w:widowControl w:val="0"/>
        <w:overflowPunct w:val="0"/>
        <w:autoSpaceDE w:val="0"/>
        <w:autoSpaceDN w:val="0"/>
        <w:adjustRightInd w:val="0"/>
        <w:ind w:left="0" w:right="-77" w:firstLine="360"/>
        <w:contextualSpacing w:val="0"/>
        <w:jc w:val="both"/>
        <w:rPr>
          <w:sz w:val="24"/>
          <w:szCs w:val="24"/>
          <w:lang w:eastAsia="en-US"/>
        </w:rPr>
      </w:pPr>
      <w:r w:rsidRPr="007524EE">
        <w:rPr>
          <w:sz w:val="24"/>
          <w:szCs w:val="24"/>
          <w:lang w:eastAsia="en-US"/>
        </w:rPr>
        <w:t xml:space="preserve">4.3. Дата исполнения обязательств Покупателя по Договору и Дата начала контроля обеспечения денежных обязательств определяются согласно Правилам Клиринга клиринговой </w:t>
      </w:r>
      <w:r>
        <w:rPr>
          <w:sz w:val="24"/>
          <w:szCs w:val="24"/>
          <w:lang w:eastAsia="en-US"/>
        </w:rPr>
        <w:t>организации.</w:t>
      </w:r>
    </w:p>
    <w:p w:rsidR="00130303" w:rsidRDefault="00130303" w:rsidP="000156C2">
      <w:pPr>
        <w:pStyle w:val="a9"/>
        <w:widowControl w:val="0"/>
        <w:overflowPunct w:val="0"/>
        <w:autoSpaceDE w:val="0"/>
        <w:autoSpaceDN w:val="0"/>
        <w:adjustRightInd w:val="0"/>
        <w:ind w:left="0" w:right="-77" w:firstLine="360"/>
        <w:contextualSpacing w:val="0"/>
        <w:jc w:val="both"/>
        <w:rPr>
          <w:sz w:val="24"/>
          <w:szCs w:val="24"/>
          <w:lang w:eastAsia="en-US"/>
        </w:rPr>
      </w:pPr>
      <w:r w:rsidRPr="00B25569">
        <w:rPr>
          <w:sz w:val="24"/>
          <w:szCs w:val="24"/>
          <w:lang w:eastAsia="en-US"/>
        </w:rPr>
        <w:t>Покупатель и Поставщик в части обеспечения исполнения Договора руководствуются Правилами клиринговой деятельности АО «СПВБ»</w:t>
      </w:r>
      <w:r w:rsidR="00AC1D96">
        <w:rPr>
          <w:sz w:val="24"/>
          <w:szCs w:val="24"/>
          <w:lang w:eastAsia="en-US"/>
        </w:rPr>
        <w:t xml:space="preserve"> или АО «НКО»</w:t>
      </w:r>
      <w:r w:rsidRPr="00B25569">
        <w:rPr>
          <w:sz w:val="24"/>
          <w:szCs w:val="24"/>
          <w:lang w:eastAsia="en-US"/>
        </w:rPr>
        <w:t>, которая является клиринговой организацией по договорам, заключенным на организованных торгах АО «</w:t>
      </w:r>
      <w:r w:rsidR="004C7CC6">
        <w:rPr>
          <w:sz w:val="24"/>
          <w:szCs w:val="24"/>
          <w:lang w:eastAsia="en-US"/>
        </w:rPr>
        <w:t>Восточная биржа</w:t>
      </w:r>
      <w:r w:rsidRPr="00B25569">
        <w:rPr>
          <w:sz w:val="24"/>
          <w:szCs w:val="24"/>
          <w:lang w:eastAsia="en-US"/>
        </w:rPr>
        <w:t>» в режиме безадресных сделок.</w:t>
      </w:r>
      <w:r w:rsidRPr="008A551A">
        <w:rPr>
          <w:sz w:val="24"/>
          <w:szCs w:val="24"/>
          <w:lang w:eastAsia="en-US"/>
        </w:rPr>
        <w:t xml:space="preserve"> </w:t>
      </w:r>
    </w:p>
    <w:p w:rsidR="00130303" w:rsidRPr="00634F8B" w:rsidRDefault="00130303" w:rsidP="000156C2">
      <w:pPr>
        <w:pStyle w:val="afa"/>
        <w:ind w:firstLine="340"/>
        <w:jc w:val="both"/>
        <w:rPr>
          <w:b w:val="0"/>
          <w:szCs w:val="24"/>
        </w:rPr>
      </w:pPr>
      <w:r>
        <w:rPr>
          <w:b w:val="0"/>
          <w:szCs w:val="24"/>
        </w:rPr>
        <w:lastRenderedPageBreak/>
        <w:t>4.4</w:t>
      </w:r>
      <w:r w:rsidRPr="00634F8B">
        <w:rPr>
          <w:b w:val="0"/>
          <w:szCs w:val="24"/>
        </w:rPr>
        <w:t xml:space="preserve">. После отгрузки </w:t>
      </w:r>
      <w:r>
        <w:rPr>
          <w:b w:val="0"/>
          <w:szCs w:val="24"/>
        </w:rPr>
        <w:t>Товара по Договору (его партии, что применимо)</w:t>
      </w:r>
      <w:r w:rsidRPr="00634F8B">
        <w:rPr>
          <w:b w:val="0"/>
          <w:szCs w:val="24"/>
        </w:rPr>
        <w:t>, Поставщик выставляет Покупателю товарную накладную по форме М-15 или товарную накладную по форме ТОРГ-12 или акт приема-передачи, счет-фактуру в сроки, предусмотренные действующим законодательством.</w:t>
      </w:r>
    </w:p>
    <w:p w:rsidR="00130303" w:rsidRPr="00634F8B" w:rsidRDefault="00130303" w:rsidP="000156C2">
      <w:pPr>
        <w:pStyle w:val="afa"/>
        <w:ind w:firstLine="340"/>
        <w:jc w:val="both"/>
        <w:rPr>
          <w:b w:val="0"/>
          <w:szCs w:val="24"/>
        </w:rPr>
      </w:pPr>
      <w:r w:rsidRPr="00634F8B">
        <w:rPr>
          <w:b w:val="0"/>
          <w:szCs w:val="24"/>
        </w:rPr>
        <w:t xml:space="preserve">Подписанные Поставщиком Акты приема-передачи, накладные ТОРГ-12 или накладные М-15 и Акты сверки передаются Покупателю заказным письмом. В срок не позднее </w:t>
      </w:r>
      <w:r>
        <w:rPr>
          <w:b w:val="0"/>
          <w:szCs w:val="24"/>
        </w:rPr>
        <w:t>3 (трех) рабочих дней</w:t>
      </w:r>
      <w:r w:rsidRPr="00634F8B">
        <w:rPr>
          <w:b w:val="0"/>
          <w:szCs w:val="24"/>
        </w:rPr>
        <w:t xml:space="preserve"> от момента получения Акта приема-передачи, накладной ТОРГ-12 или накладной М-15, Акта сверки, Покупатель обязан подписать и передать его Поставщику доступными средствами связи с одновременной отправкой подписанного оригинала заказным письмом по адресу:</w:t>
      </w:r>
    </w:p>
    <w:p w:rsidR="00130303" w:rsidRPr="00634F8B" w:rsidRDefault="00130303" w:rsidP="000156C2">
      <w:pPr>
        <w:pStyle w:val="afa"/>
        <w:ind w:firstLine="340"/>
        <w:jc w:val="both"/>
        <w:rPr>
          <w:b w:val="0"/>
          <w:szCs w:val="24"/>
        </w:rPr>
      </w:pPr>
      <w:r w:rsidRPr="00634F8B">
        <w:rPr>
          <w:b w:val="0"/>
          <w:szCs w:val="24"/>
        </w:rPr>
        <w:t>644099, г. Омск, Больничный пер., д.6 ООО "</w:t>
      </w:r>
      <w:proofErr w:type="spellStart"/>
      <w:r w:rsidRPr="00634F8B">
        <w:rPr>
          <w:b w:val="0"/>
          <w:szCs w:val="24"/>
        </w:rPr>
        <w:t>Газпромнефть</w:t>
      </w:r>
      <w:proofErr w:type="spellEnd"/>
      <w:r w:rsidRPr="00634F8B">
        <w:rPr>
          <w:b w:val="0"/>
          <w:szCs w:val="24"/>
        </w:rPr>
        <w:t xml:space="preserve"> Бизнес-Сервис".</w:t>
      </w:r>
    </w:p>
    <w:p w:rsidR="00130303" w:rsidRPr="00634F8B" w:rsidRDefault="00130303" w:rsidP="000156C2">
      <w:pPr>
        <w:pStyle w:val="afa"/>
        <w:ind w:firstLine="340"/>
        <w:jc w:val="both"/>
        <w:rPr>
          <w:b w:val="0"/>
          <w:szCs w:val="24"/>
        </w:rPr>
      </w:pPr>
      <w:r w:rsidRPr="00634F8B">
        <w:rPr>
          <w:b w:val="0"/>
          <w:szCs w:val="24"/>
        </w:rPr>
        <w:t xml:space="preserve">Если в течение срока, указанного в настоящем пункте, Покупатель не направляет Поставщику подписанный Акт приема-передачи или накладную </w:t>
      </w:r>
      <w:proofErr w:type="gramStart"/>
      <w:r w:rsidRPr="00634F8B">
        <w:rPr>
          <w:b w:val="0"/>
          <w:szCs w:val="24"/>
        </w:rPr>
        <w:t>ТОРГ-12</w:t>
      </w:r>
      <w:proofErr w:type="gramEnd"/>
      <w:r w:rsidRPr="00634F8B">
        <w:rPr>
          <w:b w:val="0"/>
          <w:szCs w:val="24"/>
        </w:rPr>
        <w:t xml:space="preserve"> или накладную М-15 или Акт сверки, либо не направил Поставщику официальную претензию в отношении вышеуказанных документов, то документ считается согласованным Сторонами и принятым Покупателем.</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4.</w:t>
      </w:r>
      <w:r>
        <w:rPr>
          <w:rFonts w:ascii="Times New Roman" w:hAnsi="Times New Roman"/>
          <w:sz w:val="24"/>
          <w:szCs w:val="24"/>
        </w:rPr>
        <w:t>5</w:t>
      </w:r>
      <w:r w:rsidRPr="00634F8B">
        <w:rPr>
          <w:rFonts w:ascii="Times New Roman" w:hAnsi="Times New Roman"/>
          <w:sz w:val="24"/>
          <w:szCs w:val="24"/>
        </w:rPr>
        <w:t>. Копия сертификата соответствия на приобретаем</w:t>
      </w:r>
      <w:r>
        <w:rPr>
          <w:rFonts w:ascii="Times New Roman" w:hAnsi="Times New Roman"/>
          <w:sz w:val="24"/>
          <w:szCs w:val="24"/>
        </w:rPr>
        <w:t>ый</w:t>
      </w:r>
      <w:r w:rsidRPr="00634F8B">
        <w:rPr>
          <w:rFonts w:ascii="Times New Roman" w:hAnsi="Times New Roman"/>
          <w:sz w:val="24"/>
          <w:szCs w:val="24"/>
        </w:rPr>
        <w:t xml:space="preserve"> </w:t>
      </w:r>
      <w:r>
        <w:rPr>
          <w:rFonts w:ascii="Times New Roman" w:hAnsi="Times New Roman"/>
          <w:sz w:val="24"/>
          <w:szCs w:val="24"/>
        </w:rPr>
        <w:t>Товар</w:t>
      </w:r>
      <w:r w:rsidRPr="00634F8B">
        <w:rPr>
          <w:rFonts w:ascii="Times New Roman" w:hAnsi="Times New Roman"/>
          <w:sz w:val="24"/>
          <w:szCs w:val="24"/>
        </w:rPr>
        <w:t xml:space="preserve"> предоставляется </w:t>
      </w:r>
      <w:r>
        <w:rPr>
          <w:rFonts w:ascii="Times New Roman" w:hAnsi="Times New Roman"/>
          <w:sz w:val="24"/>
          <w:szCs w:val="24"/>
        </w:rPr>
        <w:t>П</w:t>
      </w:r>
      <w:r w:rsidRPr="00634F8B">
        <w:rPr>
          <w:rFonts w:ascii="Times New Roman" w:hAnsi="Times New Roman"/>
          <w:sz w:val="24"/>
          <w:szCs w:val="24"/>
        </w:rPr>
        <w:t>окупателю по его письменному требованию.</w:t>
      </w:r>
    </w:p>
    <w:p w:rsidR="00130303" w:rsidRPr="00634F8B" w:rsidRDefault="00130303" w:rsidP="000156C2">
      <w:pPr>
        <w:pStyle w:val="afc"/>
        <w:tabs>
          <w:tab w:val="left" w:pos="-566"/>
          <w:tab w:val="left" w:pos="-284"/>
        </w:tabs>
        <w:suppressAutoHyphens/>
        <w:ind w:firstLine="340"/>
        <w:jc w:val="both"/>
        <w:rPr>
          <w:sz w:val="24"/>
          <w:szCs w:val="24"/>
          <w:lang w:val="ru-RU"/>
        </w:rPr>
      </w:pPr>
      <w:r w:rsidRPr="00634F8B">
        <w:rPr>
          <w:caps/>
          <w:sz w:val="24"/>
          <w:szCs w:val="24"/>
          <w:lang w:val="ru-RU"/>
        </w:rPr>
        <w:t>4.</w:t>
      </w:r>
      <w:r>
        <w:rPr>
          <w:caps/>
          <w:sz w:val="24"/>
          <w:szCs w:val="24"/>
          <w:lang w:val="ru-RU"/>
        </w:rPr>
        <w:t>6</w:t>
      </w:r>
      <w:r w:rsidRPr="00634F8B">
        <w:rPr>
          <w:caps/>
          <w:sz w:val="24"/>
          <w:szCs w:val="24"/>
          <w:lang w:val="ru-RU"/>
        </w:rPr>
        <w:t>.</w:t>
      </w:r>
      <w:r w:rsidRPr="00634F8B">
        <w:rPr>
          <w:b/>
          <w:caps/>
          <w:sz w:val="24"/>
          <w:szCs w:val="24"/>
          <w:lang w:val="ru-RU"/>
        </w:rPr>
        <w:t xml:space="preserve"> </w:t>
      </w:r>
      <w:r w:rsidRPr="00634F8B">
        <w:rPr>
          <w:sz w:val="24"/>
          <w:szCs w:val="24"/>
          <w:lang w:val="ru-RU"/>
        </w:rPr>
        <w:t xml:space="preserve">Факт оказания </w:t>
      </w:r>
      <w:r>
        <w:rPr>
          <w:sz w:val="24"/>
          <w:szCs w:val="24"/>
          <w:lang w:val="ru-RU"/>
        </w:rPr>
        <w:t>У</w:t>
      </w:r>
      <w:r w:rsidRPr="00634F8B">
        <w:rPr>
          <w:sz w:val="24"/>
          <w:szCs w:val="24"/>
          <w:lang w:val="ru-RU"/>
        </w:rPr>
        <w:t>слуг</w:t>
      </w:r>
      <w:r>
        <w:rPr>
          <w:sz w:val="24"/>
          <w:szCs w:val="24"/>
          <w:lang w:val="ru-RU"/>
        </w:rPr>
        <w:t xml:space="preserve"> </w:t>
      </w:r>
      <w:r w:rsidRPr="00634F8B">
        <w:rPr>
          <w:sz w:val="24"/>
          <w:szCs w:val="24"/>
          <w:lang w:val="ru-RU"/>
        </w:rPr>
        <w:t xml:space="preserve">подтверждается актом об оказании </w:t>
      </w:r>
      <w:r>
        <w:rPr>
          <w:sz w:val="24"/>
          <w:szCs w:val="24"/>
          <w:lang w:val="ru-RU"/>
        </w:rPr>
        <w:t>У</w:t>
      </w:r>
      <w:r w:rsidRPr="00634F8B">
        <w:rPr>
          <w:sz w:val="24"/>
          <w:szCs w:val="24"/>
          <w:lang w:val="ru-RU"/>
        </w:rPr>
        <w:t xml:space="preserve">слуг, который Поставщик направляет </w:t>
      </w:r>
      <w:r>
        <w:rPr>
          <w:sz w:val="24"/>
          <w:szCs w:val="24"/>
          <w:lang w:val="ru-RU"/>
        </w:rPr>
        <w:t>П</w:t>
      </w:r>
      <w:r w:rsidRPr="00634F8B">
        <w:rPr>
          <w:sz w:val="24"/>
          <w:szCs w:val="24"/>
          <w:lang w:val="ru-RU"/>
        </w:rPr>
        <w:t xml:space="preserve">окупателю по </w:t>
      </w:r>
      <w:r>
        <w:rPr>
          <w:sz w:val="24"/>
          <w:szCs w:val="24"/>
          <w:lang w:val="ru-RU"/>
        </w:rPr>
        <w:t>факту оказания Услуги</w:t>
      </w:r>
      <w:r w:rsidRPr="00634F8B">
        <w:rPr>
          <w:sz w:val="24"/>
          <w:szCs w:val="24"/>
          <w:lang w:val="ru-RU"/>
        </w:rPr>
        <w:t xml:space="preserve"> и счет-фактуру по ним в срок не позднее 5 (пяти) рабочих дней с даты оказания </w:t>
      </w:r>
      <w:r>
        <w:rPr>
          <w:sz w:val="24"/>
          <w:szCs w:val="24"/>
          <w:lang w:val="ru-RU"/>
        </w:rPr>
        <w:t>У</w:t>
      </w:r>
      <w:r w:rsidRPr="00634F8B">
        <w:rPr>
          <w:sz w:val="24"/>
          <w:szCs w:val="24"/>
          <w:lang w:val="ru-RU"/>
        </w:rPr>
        <w:t>слуг.</w:t>
      </w:r>
    </w:p>
    <w:p w:rsidR="00130303" w:rsidRPr="00634F8B" w:rsidRDefault="00130303" w:rsidP="000156C2">
      <w:pPr>
        <w:spacing w:after="0" w:line="240" w:lineRule="auto"/>
        <w:ind w:firstLine="340"/>
        <w:jc w:val="both"/>
        <w:rPr>
          <w:rFonts w:ascii="Times New Roman" w:hAnsi="Times New Roman"/>
          <w:spacing w:val="-2"/>
          <w:sz w:val="24"/>
          <w:szCs w:val="24"/>
        </w:rPr>
      </w:pPr>
      <w:r w:rsidRPr="00634F8B">
        <w:rPr>
          <w:rFonts w:ascii="Times New Roman" w:hAnsi="Times New Roman"/>
          <w:spacing w:val="-2"/>
          <w:sz w:val="24"/>
          <w:szCs w:val="24"/>
        </w:rPr>
        <w:t xml:space="preserve">Покупатель рассматривает и подписывает акт приема-передачи </w:t>
      </w:r>
      <w:r>
        <w:rPr>
          <w:rFonts w:ascii="Times New Roman" w:hAnsi="Times New Roman"/>
          <w:spacing w:val="-2"/>
          <w:sz w:val="24"/>
          <w:szCs w:val="24"/>
        </w:rPr>
        <w:t>У</w:t>
      </w:r>
      <w:r w:rsidRPr="00634F8B">
        <w:rPr>
          <w:rFonts w:ascii="Times New Roman" w:hAnsi="Times New Roman"/>
          <w:spacing w:val="-2"/>
          <w:sz w:val="24"/>
          <w:szCs w:val="24"/>
        </w:rPr>
        <w:t xml:space="preserve">слуг в течение 3 (трех) рабочих дней с даты получения акта об оказании </w:t>
      </w:r>
      <w:r>
        <w:rPr>
          <w:rFonts w:ascii="Times New Roman" w:hAnsi="Times New Roman"/>
          <w:spacing w:val="-2"/>
          <w:sz w:val="24"/>
          <w:szCs w:val="24"/>
        </w:rPr>
        <w:t>У</w:t>
      </w:r>
      <w:r w:rsidRPr="00634F8B">
        <w:rPr>
          <w:rFonts w:ascii="Times New Roman" w:hAnsi="Times New Roman"/>
          <w:spacing w:val="-2"/>
          <w:sz w:val="24"/>
          <w:szCs w:val="24"/>
        </w:rPr>
        <w:t>слуг и направляет его Поставщику по адресу:</w:t>
      </w:r>
    </w:p>
    <w:p w:rsidR="00130303" w:rsidRPr="00634F8B" w:rsidRDefault="00130303" w:rsidP="000156C2">
      <w:pPr>
        <w:pStyle w:val="34"/>
        <w:shd w:val="clear" w:color="auto" w:fill="auto"/>
        <w:spacing w:after="0" w:line="240" w:lineRule="auto"/>
        <w:ind w:firstLine="340"/>
        <w:jc w:val="both"/>
        <w:rPr>
          <w:rFonts w:ascii="Times New Roman" w:hAnsi="Times New Roman" w:cs="Times New Roman"/>
          <w:sz w:val="24"/>
          <w:szCs w:val="24"/>
        </w:rPr>
      </w:pPr>
      <w:r w:rsidRPr="00634F8B">
        <w:rPr>
          <w:rFonts w:ascii="Times New Roman" w:hAnsi="Times New Roman" w:cs="Times New Roman"/>
          <w:sz w:val="24"/>
          <w:szCs w:val="24"/>
        </w:rPr>
        <w:t>- 644099, г. Омск, Больничный пер., д.6 ООО "</w:t>
      </w:r>
      <w:proofErr w:type="spellStart"/>
      <w:r w:rsidRPr="00634F8B">
        <w:rPr>
          <w:rFonts w:ascii="Times New Roman" w:hAnsi="Times New Roman" w:cs="Times New Roman"/>
          <w:sz w:val="24"/>
          <w:szCs w:val="24"/>
        </w:rPr>
        <w:t>Газпромнефть</w:t>
      </w:r>
      <w:proofErr w:type="spellEnd"/>
      <w:r w:rsidRPr="00634F8B">
        <w:rPr>
          <w:rFonts w:ascii="Times New Roman" w:hAnsi="Times New Roman" w:cs="Times New Roman"/>
          <w:sz w:val="24"/>
          <w:szCs w:val="24"/>
        </w:rPr>
        <w:t xml:space="preserve"> Бизнес-Сервис".</w:t>
      </w:r>
    </w:p>
    <w:p w:rsidR="00130303" w:rsidRPr="00634F8B" w:rsidRDefault="00130303" w:rsidP="000156C2">
      <w:pPr>
        <w:spacing w:after="0" w:line="240" w:lineRule="auto"/>
        <w:ind w:firstLine="340"/>
        <w:jc w:val="both"/>
        <w:rPr>
          <w:rFonts w:ascii="Times New Roman" w:hAnsi="Times New Roman"/>
          <w:spacing w:val="-2"/>
          <w:sz w:val="24"/>
          <w:szCs w:val="24"/>
        </w:rPr>
      </w:pPr>
      <w:r w:rsidRPr="00634F8B">
        <w:rPr>
          <w:rFonts w:ascii="Times New Roman" w:hAnsi="Times New Roman"/>
          <w:spacing w:val="-2"/>
          <w:sz w:val="24"/>
          <w:szCs w:val="24"/>
        </w:rPr>
        <w:t xml:space="preserve">В случае если Покупатель не подпишет акт об оказании </w:t>
      </w:r>
      <w:r>
        <w:rPr>
          <w:rFonts w:ascii="Times New Roman" w:hAnsi="Times New Roman"/>
          <w:spacing w:val="-2"/>
          <w:sz w:val="24"/>
          <w:szCs w:val="24"/>
        </w:rPr>
        <w:t>У</w:t>
      </w:r>
      <w:r w:rsidRPr="00634F8B">
        <w:rPr>
          <w:rFonts w:ascii="Times New Roman" w:hAnsi="Times New Roman"/>
          <w:spacing w:val="-2"/>
          <w:sz w:val="24"/>
          <w:szCs w:val="24"/>
        </w:rPr>
        <w:t xml:space="preserve">слуг в срок, указанный выше, </w:t>
      </w:r>
      <w:r>
        <w:rPr>
          <w:rFonts w:ascii="Times New Roman" w:hAnsi="Times New Roman"/>
          <w:spacing w:val="-2"/>
          <w:sz w:val="24"/>
          <w:szCs w:val="24"/>
        </w:rPr>
        <w:t>У</w:t>
      </w:r>
      <w:r w:rsidRPr="00634F8B">
        <w:rPr>
          <w:rFonts w:ascii="Times New Roman" w:hAnsi="Times New Roman"/>
          <w:spacing w:val="-2"/>
          <w:sz w:val="24"/>
          <w:szCs w:val="24"/>
        </w:rPr>
        <w:t xml:space="preserve">слуги считаются оказанными по одностороннему акту Поставщика, который является безусловным основанием для оплаты Покупателем оказанных/организованных Поставщиком </w:t>
      </w:r>
      <w:r>
        <w:rPr>
          <w:rFonts w:ascii="Times New Roman" w:hAnsi="Times New Roman"/>
          <w:spacing w:val="-2"/>
          <w:sz w:val="24"/>
          <w:szCs w:val="24"/>
        </w:rPr>
        <w:t>У</w:t>
      </w:r>
      <w:r w:rsidRPr="00634F8B">
        <w:rPr>
          <w:rFonts w:ascii="Times New Roman" w:hAnsi="Times New Roman"/>
          <w:spacing w:val="-2"/>
          <w:sz w:val="24"/>
          <w:szCs w:val="24"/>
        </w:rPr>
        <w:t>слуг.</w:t>
      </w:r>
    </w:p>
    <w:p w:rsidR="00130303" w:rsidRPr="00FA7E41" w:rsidRDefault="00130303" w:rsidP="000156C2">
      <w:pPr>
        <w:pStyle w:val="afc"/>
        <w:tabs>
          <w:tab w:val="left" w:pos="-566"/>
          <w:tab w:val="left" w:pos="-284"/>
        </w:tabs>
        <w:suppressAutoHyphens/>
        <w:ind w:firstLine="340"/>
        <w:jc w:val="both"/>
        <w:rPr>
          <w:sz w:val="24"/>
          <w:szCs w:val="24"/>
          <w:lang w:val="ru-RU"/>
        </w:rPr>
      </w:pPr>
      <w:r>
        <w:rPr>
          <w:sz w:val="24"/>
          <w:szCs w:val="24"/>
          <w:lang w:val="ru-RU"/>
        </w:rPr>
        <w:t>4.7</w:t>
      </w:r>
      <w:r w:rsidRPr="00FA7E41">
        <w:rPr>
          <w:sz w:val="24"/>
          <w:szCs w:val="24"/>
          <w:lang w:val="ru-RU"/>
        </w:rPr>
        <w:t xml:space="preserve">. Покупатель безусловно заверяет и гарантирует Поставщику, что при заключении соответствующего Договора Покупатель, действуя разумно и добросовестно, предпринял все возможные действия по сравнительному исследованию товарного рынка поставляемого Поставщиком Товара, условий его поставки и уровня цен. Факт заключения Покупателем Договора свидетельствует о добровольном выборе Покупателем предлагаемых Поставщиком и </w:t>
      </w:r>
      <w:r>
        <w:rPr>
          <w:sz w:val="24"/>
          <w:szCs w:val="24"/>
          <w:lang w:val="ru-RU"/>
        </w:rPr>
        <w:t>применимых к поставке</w:t>
      </w:r>
      <w:r w:rsidRPr="00FA7E41">
        <w:rPr>
          <w:sz w:val="24"/>
          <w:szCs w:val="24"/>
          <w:lang w:val="ru-RU"/>
        </w:rPr>
        <w:t xml:space="preserve"> </w:t>
      </w:r>
      <w:r>
        <w:rPr>
          <w:sz w:val="24"/>
          <w:szCs w:val="24"/>
          <w:lang w:val="ru-RU"/>
        </w:rPr>
        <w:t xml:space="preserve">Товара </w:t>
      </w:r>
      <w:r w:rsidRPr="00FA7E41">
        <w:rPr>
          <w:sz w:val="24"/>
          <w:szCs w:val="24"/>
          <w:lang w:val="ru-RU"/>
        </w:rPr>
        <w:t>условий</w:t>
      </w:r>
      <w:r>
        <w:rPr>
          <w:sz w:val="24"/>
          <w:szCs w:val="24"/>
          <w:lang w:val="ru-RU"/>
        </w:rPr>
        <w:t>.</w:t>
      </w:r>
    </w:p>
    <w:p w:rsidR="00130303" w:rsidRPr="00FA7E41" w:rsidRDefault="00130303" w:rsidP="000156C2">
      <w:pPr>
        <w:pStyle w:val="34"/>
        <w:numPr>
          <w:ilvl w:val="0"/>
          <w:numId w:val="36"/>
        </w:numPr>
        <w:shd w:val="clear" w:color="auto" w:fill="auto"/>
        <w:spacing w:before="240" w:after="120" w:line="240" w:lineRule="auto"/>
        <w:ind w:left="0" w:firstLine="340"/>
        <w:jc w:val="both"/>
        <w:rPr>
          <w:rFonts w:ascii="Times New Roman" w:hAnsi="Times New Roman"/>
          <w:b/>
          <w:sz w:val="24"/>
          <w:szCs w:val="24"/>
        </w:rPr>
      </w:pPr>
      <w:r w:rsidRPr="00466F1C">
        <w:rPr>
          <w:sz w:val="24"/>
          <w:szCs w:val="24"/>
        </w:rPr>
        <w:t xml:space="preserve"> </w:t>
      </w:r>
      <w:r w:rsidRPr="00FA7E41">
        <w:rPr>
          <w:rFonts w:ascii="Times New Roman" w:hAnsi="Times New Roman" w:cs="Times New Roman"/>
          <w:b/>
          <w:color w:val="auto"/>
          <w:sz w:val="24"/>
          <w:szCs w:val="24"/>
        </w:rPr>
        <w:t>Ответственность сторон</w:t>
      </w:r>
    </w:p>
    <w:p w:rsidR="00130303" w:rsidRPr="00FA7E41" w:rsidRDefault="00130303" w:rsidP="000156C2">
      <w:pPr>
        <w:pStyle w:val="afc"/>
        <w:tabs>
          <w:tab w:val="left" w:pos="-566"/>
          <w:tab w:val="left" w:pos="-284"/>
        </w:tabs>
        <w:suppressAutoHyphens/>
        <w:ind w:firstLine="340"/>
        <w:jc w:val="both"/>
        <w:rPr>
          <w:sz w:val="24"/>
          <w:szCs w:val="24"/>
          <w:lang w:val="ru-RU"/>
        </w:rPr>
      </w:pPr>
      <w:r w:rsidRPr="00FA7E41">
        <w:rPr>
          <w:sz w:val="24"/>
          <w:szCs w:val="24"/>
          <w:lang w:val="ru-RU"/>
        </w:rPr>
        <w:t>5.1. Покупатель несет ответственность перед Поставщиком за все убытки, причиненные им (или указанным им грузополучателем</w:t>
      </w:r>
      <w:r>
        <w:rPr>
          <w:sz w:val="24"/>
          <w:szCs w:val="24"/>
          <w:lang w:val="ru-RU"/>
        </w:rPr>
        <w:t xml:space="preserve"> или любым привлечённым им третьим лицом</w:t>
      </w:r>
      <w:r w:rsidRPr="00FA7E41">
        <w:rPr>
          <w:sz w:val="24"/>
          <w:szCs w:val="24"/>
          <w:lang w:val="ru-RU"/>
        </w:rPr>
        <w:t>) Поставщику невыполнением гарантий</w:t>
      </w:r>
      <w:r>
        <w:rPr>
          <w:sz w:val="24"/>
          <w:szCs w:val="24"/>
          <w:lang w:val="ru-RU"/>
        </w:rPr>
        <w:t xml:space="preserve"> о наличии документации и разрешений в соответствии с требованиями Соглашения и применимого законодательства</w:t>
      </w:r>
      <w:r w:rsidRPr="00FA7E41">
        <w:rPr>
          <w:sz w:val="24"/>
          <w:szCs w:val="24"/>
          <w:lang w:val="ru-RU"/>
        </w:rPr>
        <w:t>, а также за отказ указанного им грузополучателя от приема прибывше</w:t>
      </w:r>
      <w:r>
        <w:rPr>
          <w:sz w:val="24"/>
          <w:szCs w:val="24"/>
          <w:lang w:val="ru-RU"/>
        </w:rPr>
        <w:t>го</w:t>
      </w:r>
      <w:r w:rsidRPr="00FA7E41">
        <w:rPr>
          <w:sz w:val="24"/>
          <w:szCs w:val="24"/>
          <w:lang w:val="ru-RU"/>
        </w:rPr>
        <w:t xml:space="preserve"> в его адрес </w:t>
      </w:r>
      <w:r>
        <w:rPr>
          <w:sz w:val="24"/>
          <w:szCs w:val="24"/>
          <w:lang w:val="ru-RU"/>
        </w:rPr>
        <w:t>Товара,</w:t>
      </w:r>
      <w:r w:rsidRPr="00FA7E41">
        <w:rPr>
          <w:sz w:val="24"/>
          <w:szCs w:val="24"/>
          <w:lang w:val="ru-RU"/>
        </w:rPr>
        <w:t xml:space="preserve"> и обязуется возместить Поставщику все связанные с этим убытки в течение </w:t>
      </w:r>
      <w:r w:rsidRPr="00FA7E41">
        <w:rPr>
          <w:spacing w:val="-2"/>
          <w:sz w:val="24"/>
          <w:szCs w:val="24"/>
          <w:lang w:val="ru-RU"/>
        </w:rPr>
        <w:t xml:space="preserve">5 (пяти) рабочих </w:t>
      </w:r>
      <w:r w:rsidRPr="00FA7E41">
        <w:rPr>
          <w:sz w:val="24"/>
          <w:szCs w:val="24"/>
          <w:lang w:val="ru-RU"/>
        </w:rPr>
        <w:t>дней с даты получения требования об этом от Поставщика.</w:t>
      </w:r>
    </w:p>
    <w:p w:rsidR="00130303" w:rsidRPr="00634F8B" w:rsidRDefault="00130303" w:rsidP="000156C2">
      <w:pPr>
        <w:pStyle w:val="Default"/>
        <w:ind w:firstLine="340"/>
        <w:jc w:val="both"/>
        <w:rPr>
          <w:color w:val="auto"/>
        </w:rPr>
      </w:pPr>
      <w:r w:rsidRPr="00634F8B">
        <w:rPr>
          <w:color w:val="auto"/>
        </w:rPr>
        <w:t xml:space="preserve">5.2. В случае нарушения Покупателем и/или грузополучателем Покупателя срока выгрузки </w:t>
      </w:r>
      <w:r>
        <w:rPr>
          <w:color w:val="auto"/>
        </w:rPr>
        <w:t>Товара</w:t>
      </w:r>
      <w:r w:rsidRPr="00634F8B">
        <w:rPr>
          <w:color w:val="auto"/>
        </w:rPr>
        <w:t xml:space="preserve"> из вагона Поставщика и отправки его в порожнем состоянии, указанного в п. 3.8 настоящего </w:t>
      </w:r>
      <w:r>
        <w:t>Соглашения</w:t>
      </w:r>
      <w:r w:rsidRPr="00634F8B">
        <w:rPr>
          <w:color w:val="auto"/>
        </w:rPr>
        <w:t>, Покупатель:</w:t>
      </w:r>
    </w:p>
    <w:p w:rsidR="00130303" w:rsidRPr="00634F8B" w:rsidRDefault="00130303" w:rsidP="000156C2">
      <w:pPr>
        <w:pStyle w:val="Default"/>
        <w:widowControl w:val="0"/>
        <w:numPr>
          <w:ilvl w:val="0"/>
          <w:numId w:val="35"/>
        </w:numPr>
        <w:ind w:left="0" w:firstLine="340"/>
        <w:jc w:val="both"/>
        <w:rPr>
          <w:color w:val="auto"/>
        </w:rPr>
      </w:pPr>
      <w:r w:rsidRPr="00634F8B">
        <w:rPr>
          <w:color w:val="auto"/>
        </w:rPr>
        <w:t xml:space="preserve">уплачивает Поставщику штраф в размере </w:t>
      </w:r>
      <w:r w:rsidRPr="007524EE">
        <w:rPr>
          <w:color w:val="auto"/>
        </w:rPr>
        <w:t xml:space="preserve">1500 (одна тысяча пятьсот) </w:t>
      </w:r>
      <w:r w:rsidRPr="00634F8B">
        <w:rPr>
          <w:color w:val="auto"/>
        </w:rPr>
        <w:t>рублей за каждые сутки, в том числе неполные нарушения в отношении каждого вагона.</w:t>
      </w:r>
    </w:p>
    <w:p w:rsidR="00130303" w:rsidRPr="00634F8B" w:rsidRDefault="00130303" w:rsidP="000156C2">
      <w:pPr>
        <w:pStyle w:val="CM9"/>
        <w:spacing w:line="240" w:lineRule="auto"/>
        <w:ind w:firstLine="340"/>
        <w:jc w:val="both"/>
        <w:rPr>
          <w:rFonts w:ascii="Times New Roman" w:hAnsi="Times New Roman"/>
        </w:rPr>
      </w:pPr>
      <w:r w:rsidRPr="00634F8B">
        <w:rPr>
          <w:rFonts w:ascii="Times New Roman" w:hAnsi="Times New Roman"/>
        </w:rPr>
        <w:t xml:space="preserve">При этом дата прибытия груженого вагона Поставщика на станцию назначения и дата сдачи порожнего вагона Поставщика железной дороге для перевозки (дата отправки вагона Поставщика) определяется по данным главного вычислительного центра (ГВЦ) ОАО "РЖД" либо иного документа, составленного с использованием данных ГВЦ ОАО "РЖД", подготовленного Поставщиком либо третьей специализированной организацией. </w:t>
      </w:r>
    </w:p>
    <w:p w:rsidR="00130303" w:rsidRPr="00634F8B" w:rsidRDefault="00130303" w:rsidP="000156C2">
      <w:pPr>
        <w:pStyle w:val="CM9"/>
        <w:spacing w:line="240" w:lineRule="auto"/>
        <w:ind w:firstLine="340"/>
        <w:jc w:val="both"/>
        <w:rPr>
          <w:rFonts w:ascii="Times New Roman" w:hAnsi="Times New Roman"/>
        </w:rPr>
      </w:pPr>
      <w:r w:rsidRPr="00634F8B">
        <w:rPr>
          <w:rFonts w:ascii="Times New Roman" w:hAnsi="Times New Roman"/>
        </w:rPr>
        <w:t>Несвоевременная подача груженого вагона на место его разгрузки и/или уборка порожнего вагона, произошедшие по причинам</w:t>
      </w:r>
      <w:r>
        <w:rPr>
          <w:rFonts w:ascii="Times New Roman" w:hAnsi="Times New Roman"/>
        </w:rPr>
        <w:t>,</w:t>
      </w:r>
      <w:r w:rsidRPr="00634F8B">
        <w:rPr>
          <w:rFonts w:ascii="Times New Roman" w:hAnsi="Times New Roman"/>
        </w:rPr>
        <w:t xml:space="preserve"> не зависимым от Поставщика, не являются основанием для увеличения указанного двухсуточного нормативного срока выгрузки вагона. Время допущенной при этом задержки вагона Поставщика учитывается при расчете фактического срока нахождения вагона у Покупателя.</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lastRenderedPageBreak/>
        <w:t>Срок задержки вагона под выгрузкой рассчитывается в календарных сутках. При этом неполные сутки считаются полными.</w:t>
      </w:r>
    </w:p>
    <w:p w:rsidR="00130303" w:rsidRPr="00634F8B" w:rsidRDefault="00130303" w:rsidP="000156C2">
      <w:pPr>
        <w:pStyle w:val="CM9"/>
        <w:spacing w:line="240" w:lineRule="auto"/>
        <w:ind w:firstLine="340"/>
        <w:jc w:val="both"/>
        <w:rPr>
          <w:rFonts w:ascii="Times New Roman" w:hAnsi="Times New Roman"/>
        </w:rPr>
      </w:pPr>
      <w:r w:rsidRPr="00634F8B">
        <w:rPr>
          <w:rFonts w:ascii="Times New Roman" w:hAnsi="Times New Roman"/>
        </w:rPr>
        <w:t>В случае несогласия Покупателя с претензионными требованиями Поставщика, Покупатель не позднее 5 (пяти) рабочих дней с даты получения претензии может предоставить Поставщику заверенные копии железнодорожных накладных с соответствующими отметками станции назначения о прибытии груженого вагона Поставщика и о приеме (отправке) порожнего вагона Поставщика к перевозке. В отношении вагонов, перевозочные документы на отправку которых оформлены с применением электронной цифровой подписи (ЭЦП), Покупатель может предоставить Поставщику заверенные копии ведомости подачи и уборки вагонов с одновременным предоставлением акта общей формы, составленного перевозчиком в АС ЭТРАН, подтверждающего факт задержки окончания грузовой операции по причине отсутствия электронной накладной на отправку порожнего вагона. В случае не предоставлении Покупателем в срок указанных документов Поставщик определяет дату прибытия груженого вагона Поставщика на станцию назначения/отправления порожнего вагона Поставщика, согласно данных ГВЦ ОАО "РЖД" либо иного документа, составленного с использованием данных ГВЦ ОАО "РЖД", подготовленного Поставщиком либо третьей специализированной организацией; и/или</w:t>
      </w:r>
    </w:p>
    <w:p w:rsidR="00130303" w:rsidRPr="00634F8B" w:rsidRDefault="00130303" w:rsidP="000156C2">
      <w:pPr>
        <w:pStyle w:val="Default"/>
        <w:widowControl w:val="0"/>
        <w:numPr>
          <w:ilvl w:val="0"/>
          <w:numId w:val="35"/>
        </w:numPr>
        <w:ind w:left="0" w:firstLine="340"/>
        <w:jc w:val="both"/>
        <w:rPr>
          <w:color w:val="auto"/>
        </w:rPr>
      </w:pPr>
      <w:r w:rsidRPr="00634F8B">
        <w:rPr>
          <w:color w:val="auto"/>
        </w:rPr>
        <w:t xml:space="preserve">возмещает убытки Поставщика, понесенные им в связи с уплатой неустойки/расходов организациям, с которыми Поставщиком заключены </w:t>
      </w:r>
      <w:r>
        <w:rPr>
          <w:color w:val="auto"/>
        </w:rPr>
        <w:t>д</w:t>
      </w:r>
      <w:r w:rsidRPr="00634F8B">
        <w:rPr>
          <w:color w:val="auto"/>
        </w:rPr>
        <w:t xml:space="preserve">оговоры на организацию транспортировки </w:t>
      </w:r>
      <w:r>
        <w:rPr>
          <w:color w:val="auto"/>
        </w:rPr>
        <w:t>Т</w:t>
      </w:r>
      <w:r w:rsidRPr="00634F8B">
        <w:rPr>
          <w:color w:val="auto"/>
        </w:rPr>
        <w:t>овара.</w:t>
      </w:r>
    </w:p>
    <w:p w:rsidR="00130303" w:rsidRPr="00634F8B" w:rsidRDefault="00130303" w:rsidP="000156C2">
      <w:pPr>
        <w:pStyle w:val="Default"/>
        <w:ind w:firstLine="340"/>
        <w:jc w:val="both"/>
        <w:rPr>
          <w:color w:val="auto"/>
        </w:rPr>
      </w:pPr>
      <w:r w:rsidRPr="00634F8B">
        <w:rPr>
          <w:color w:val="auto"/>
        </w:rPr>
        <w:t xml:space="preserve">Право выбора порядка определения неустойки, штрафа и/или возмещения убытков принадлежит Поставщику. </w:t>
      </w:r>
    </w:p>
    <w:p w:rsidR="00130303" w:rsidRPr="00634F8B" w:rsidRDefault="00130303" w:rsidP="00892E74">
      <w:pPr>
        <w:pStyle w:val="27"/>
        <w:shd w:val="clear" w:color="auto" w:fill="auto"/>
        <w:spacing w:before="0" w:after="0" w:line="240" w:lineRule="auto"/>
        <w:ind w:firstLine="567"/>
        <w:rPr>
          <w:rFonts w:ascii="Times New Roman" w:hAnsi="Times New Roman"/>
          <w:sz w:val="24"/>
          <w:szCs w:val="24"/>
        </w:rPr>
      </w:pPr>
      <w:r w:rsidRPr="00634F8B">
        <w:rPr>
          <w:rFonts w:ascii="Times New Roman" w:hAnsi="Times New Roman"/>
          <w:sz w:val="24"/>
          <w:szCs w:val="24"/>
        </w:rPr>
        <w:t>Несвоевременная подача груженого вагона на место его разгрузки и/или уборка порожнего вагона, произошедшие по причинам, не зависимым от Поставщика, не являются основанием для увеличения указанного двухсуточного нормативного срока выгрузки вагона. Время допущенной при этом задержки вагона Поставщика учитывается при расчете фактического срока нахождения вагона у Покупателя. В случае если Покупатель (грузополучатель Покупателя) допустил отправку вагона Поставщика после выгрузки на другую станцию, отличную от станции, указанной в п.3.8. Договора или станции, указанной в инструкции Поставщика, то Поставщик вправе взыскать с Покупателя штрафную неустойку в размере 5 000 (Пять тысяч) рублей за каждый факт отправки за каждый вагон Поставщика.</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Кроме того, Покупатель оплачивает Поставщику расходы по возврату вагона Поставщика на станцию</w:t>
      </w:r>
      <w:r>
        <w:rPr>
          <w:rFonts w:ascii="Times New Roman" w:hAnsi="Times New Roman"/>
          <w:sz w:val="24"/>
          <w:szCs w:val="24"/>
        </w:rPr>
        <w:t>,</w:t>
      </w:r>
      <w:r w:rsidRPr="00634F8B">
        <w:rPr>
          <w:rFonts w:ascii="Times New Roman" w:hAnsi="Times New Roman"/>
          <w:sz w:val="24"/>
          <w:szCs w:val="24"/>
        </w:rPr>
        <w:t xml:space="preserve"> указанную в п.3.7. Договора или иную станцию, указанную в инструкции Поставщика (в </w:t>
      </w:r>
      <w:proofErr w:type="spellStart"/>
      <w:r w:rsidRPr="00634F8B">
        <w:rPr>
          <w:rFonts w:ascii="Times New Roman" w:hAnsi="Times New Roman"/>
          <w:sz w:val="24"/>
          <w:szCs w:val="24"/>
        </w:rPr>
        <w:t>т.ч</w:t>
      </w:r>
      <w:proofErr w:type="spellEnd"/>
      <w:r w:rsidRPr="00634F8B">
        <w:rPr>
          <w:rFonts w:ascii="Times New Roman" w:hAnsi="Times New Roman"/>
          <w:sz w:val="24"/>
          <w:szCs w:val="24"/>
        </w:rPr>
        <w:t>. расходы на оплату железнодорожного тарифа) в течение 5 (пяти) рабочих дней с даты выставления счета-фактуры и подтверждающих документов или направляет мотивированный отказ.</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5.3. В случае прибытия порожнего вагона на станцию предыдущей погрузки, определяемую согласно п. 3.8 или на станцию, указанную в инструкции Поставщика, с актом о повреждении вагона (форма ВУ-25), Поставщик вправе потребовать от Покупателя уплаты стоимости ремонта вагона, включая стоимость работ и стоимость, использованных для ремонта деталей, материалов, указанных в требовании Поставщика. Данная ответственность также возлагается на Покупателя, когда грузополучателем является не Покупатель, а иная организация, указанная в Отгрузочной разнарядке Покупателя.</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При потере (утрате) вагона Поставщика Покупатель оплачивает Поставщику стоимость нового вагона аналогичного типа. Стоимость нового вагона определяется исходя из цены завода-изготовителя вагонов аналогичного типа, установленную на дату обнаружения потери. Поставщик вправе потребовать от Покупателя возмещения и прочих убытков, возникших вследствие утраты вагона Поставщика.</w:t>
      </w:r>
    </w:p>
    <w:p w:rsidR="00130303" w:rsidRPr="00634F8B" w:rsidRDefault="00130303" w:rsidP="000156C2">
      <w:pPr>
        <w:pStyle w:val="ab"/>
        <w:spacing w:after="0"/>
        <w:ind w:firstLine="340"/>
        <w:jc w:val="both"/>
      </w:pPr>
      <w:r w:rsidRPr="00634F8B">
        <w:t xml:space="preserve">5.4. При изменении маркировки вагона Поставщика без письменного согласия Поставщика, </w:t>
      </w:r>
      <w:bookmarkStart w:id="39" w:name="OLE_LINK3"/>
      <w:r w:rsidRPr="00634F8B">
        <w:t xml:space="preserve">Поставщик вправе потребовать от Покупателя уплаты штрафа в размере 10 000 </w:t>
      </w:r>
      <w:bookmarkEnd w:id="39"/>
      <w:r w:rsidRPr="00634F8B">
        <w:t>(десять тысяч) рублей за каждое нарушение в отношении каждого вагона.</w:t>
      </w:r>
    </w:p>
    <w:p w:rsidR="00130303" w:rsidRPr="00634F8B" w:rsidRDefault="00130303" w:rsidP="00892E74">
      <w:pPr>
        <w:pStyle w:val="27"/>
        <w:shd w:val="clear" w:color="auto" w:fill="auto"/>
        <w:spacing w:before="0" w:after="0" w:line="240" w:lineRule="auto"/>
        <w:ind w:firstLine="567"/>
        <w:rPr>
          <w:rFonts w:ascii="Times New Roman" w:hAnsi="Times New Roman"/>
          <w:sz w:val="24"/>
          <w:szCs w:val="24"/>
        </w:rPr>
      </w:pPr>
      <w:r w:rsidRPr="00634F8B">
        <w:rPr>
          <w:rFonts w:ascii="Times New Roman" w:hAnsi="Times New Roman"/>
          <w:sz w:val="24"/>
          <w:szCs w:val="24"/>
        </w:rPr>
        <w:t xml:space="preserve">5.5. В случае переадресовки вагона Поставщика без согласования с ним в нарушение п. 3.10 Покупатель уплачивает Поставщику штраф в размере 5 000 (пять тысяч) рублей за каждый переадресованный вагон Поставщика. Кроме того, Покупатель оплачивает Поставщику все понесенные им расходы, связанные с переадресацией вагона, в </w:t>
      </w:r>
      <w:proofErr w:type="spellStart"/>
      <w:r w:rsidRPr="00634F8B">
        <w:rPr>
          <w:rFonts w:ascii="Times New Roman" w:hAnsi="Times New Roman"/>
          <w:sz w:val="24"/>
          <w:szCs w:val="24"/>
        </w:rPr>
        <w:t>т.ч</w:t>
      </w:r>
      <w:proofErr w:type="spellEnd"/>
      <w:r w:rsidRPr="00634F8B">
        <w:rPr>
          <w:rFonts w:ascii="Times New Roman" w:hAnsi="Times New Roman"/>
          <w:sz w:val="24"/>
          <w:szCs w:val="24"/>
        </w:rPr>
        <w:t xml:space="preserve">. провозные платежи, в течение 5 </w:t>
      </w:r>
      <w:r w:rsidRPr="00634F8B">
        <w:rPr>
          <w:rFonts w:ascii="Times New Roman" w:hAnsi="Times New Roman"/>
          <w:sz w:val="24"/>
          <w:szCs w:val="24"/>
        </w:rPr>
        <w:lastRenderedPageBreak/>
        <w:t>(пяти) рабочих дней с даты выставления Поставщиком счета-фактуры и с приложением подтверждающих документов о понесенных расходах или направляет Поставщику мотивированный отказ.</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5.6. В случае нарушения Покупателем и/или грузополучателем Покупателя порядка оформления перевозочных документов на порожний рейс вагона с нарушением реквизитов, согласно п. 3.8 или инструкции Поставщика (за исключением нарушения, указанного в п. 5.5), Поставщик вправе потребовать от Покупателя уплаты штрафа в размере 2 000 (Две тысячи) рублей за каждый вагон, указанный в неправильно заполненной железнодорожной накладной.</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5.7. В случаях порчи оборудования наливных эстакад, проливов нефтепродуктов и других нарушений (далее - Аварии) допущенных представителями Покупателя (водителями) на территории </w:t>
      </w:r>
      <w:r>
        <w:rPr>
          <w:rFonts w:ascii="Times New Roman" w:hAnsi="Times New Roman"/>
          <w:sz w:val="24"/>
          <w:szCs w:val="24"/>
        </w:rPr>
        <w:t>пункта отгрузки Товара</w:t>
      </w:r>
      <w:r w:rsidRPr="00634F8B">
        <w:rPr>
          <w:rFonts w:ascii="Times New Roman" w:hAnsi="Times New Roman"/>
          <w:sz w:val="24"/>
          <w:szCs w:val="24"/>
        </w:rPr>
        <w:t xml:space="preserve"> при отгрузке автомобильным транспортом на условиях самовывоза Покупатель возмещает Поставщику полную стоимость ликвидации последствий аварий, и работ по восстановлению поврежденного оборудования на основании акта, составленного с участием представителей НПЗ и представителя Покупателя (водителя). Стоимость оборудования и работ по его восстановлению определяются исходя из калькуляций, представленных </w:t>
      </w:r>
      <w:r>
        <w:rPr>
          <w:rFonts w:ascii="Times New Roman" w:hAnsi="Times New Roman"/>
          <w:sz w:val="24"/>
          <w:szCs w:val="24"/>
        </w:rPr>
        <w:t>предприятием пункта отгрузки</w:t>
      </w:r>
      <w:r w:rsidRPr="00634F8B">
        <w:rPr>
          <w:rFonts w:ascii="Times New Roman" w:hAnsi="Times New Roman"/>
          <w:sz w:val="24"/>
          <w:szCs w:val="24"/>
        </w:rPr>
        <w:t>. Стоимость оборудования и работ по его восстановлению возмещаются Покупателем в течение 7 (семи) календарных дней с даты получения претензий от Поставщика.</w:t>
      </w:r>
    </w:p>
    <w:p w:rsidR="00130303" w:rsidRPr="00634F8B" w:rsidRDefault="00130303" w:rsidP="000156C2">
      <w:pPr>
        <w:pStyle w:val="34"/>
        <w:shd w:val="clear" w:color="auto" w:fill="auto"/>
        <w:spacing w:after="0" w:line="240" w:lineRule="auto"/>
        <w:ind w:firstLine="340"/>
        <w:jc w:val="both"/>
        <w:rPr>
          <w:rFonts w:ascii="Times New Roman" w:hAnsi="Times New Roman" w:cs="Times New Roman"/>
          <w:color w:val="auto"/>
          <w:sz w:val="24"/>
          <w:szCs w:val="24"/>
        </w:rPr>
      </w:pPr>
      <w:r w:rsidRPr="00634F8B">
        <w:rPr>
          <w:rFonts w:ascii="Times New Roman" w:hAnsi="Times New Roman" w:cs="Times New Roman"/>
          <w:color w:val="auto"/>
          <w:sz w:val="24"/>
          <w:szCs w:val="24"/>
        </w:rPr>
        <w:t xml:space="preserve">При проливе </w:t>
      </w:r>
      <w:r>
        <w:rPr>
          <w:rFonts w:ascii="Times New Roman" w:hAnsi="Times New Roman" w:cs="Times New Roman"/>
          <w:color w:val="auto"/>
          <w:sz w:val="24"/>
          <w:szCs w:val="24"/>
        </w:rPr>
        <w:t>Товара</w:t>
      </w:r>
      <w:r w:rsidRPr="00634F8B">
        <w:rPr>
          <w:rFonts w:ascii="Times New Roman" w:hAnsi="Times New Roman" w:cs="Times New Roman"/>
          <w:color w:val="auto"/>
          <w:sz w:val="24"/>
          <w:szCs w:val="24"/>
        </w:rPr>
        <w:t xml:space="preserve"> </w:t>
      </w:r>
      <w:r>
        <w:rPr>
          <w:rFonts w:ascii="Times New Roman" w:hAnsi="Times New Roman" w:cs="Times New Roman"/>
          <w:color w:val="auto"/>
          <w:sz w:val="24"/>
          <w:szCs w:val="24"/>
        </w:rPr>
        <w:t>на территории пунктов отгрузки Поставщика</w:t>
      </w:r>
      <w:r w:rsidRPr="00634F8B">
        <w:rPr>
          <w:rFonts w:ascii="Times New Roman" w:hAnsi="Times New Roman" w:cs="Times New Roman"/>
          <w:color w:val="auto"/>
          <w:sz w:val="24"/>
          <w:szCs w:val="24"/>
        </w:rPr>
        <w:t xml:space="preserve"> Покупателем и/или представителем Покупателя по причинам, не зависящим от Поставщика и завода, в </w:t>
      </w:r>
      <w:proofErr w:type="spellStart"/>
      <w:r w:rsidRPr="00634F8B">
        <w:rPr>
          <w:rFonts w:ascii="Times New Roman" w:hAnsi="Times New Roman" w:cs="Times New Roman"/>
          <w:color w:val="auto"/>
          <w:sz w:val="24"/>
          <w:szCs w:val="24"/>
        </w:rPr>
        <w:t>т.ч</w:t>
      </w:r>
      <w:proofErr w:type="spellEnd"/>
      <w:r w:rsidRPr="00634F8B">
        <w:rPr>
          <w:rFonts w:ascii="Times New Roman" w:hAnsi="Times New Roman" w:cs="Times New Roman"/>
          <w:color w:val="auto"/>
          <w:sz w:val="24"/>
          <w:szCs w:val="24"/>
        </w:rPr>
        <w:t xml:space="preserve">. по причине невыполнения условий, указанных в п.2.3.5 Договора, Покупатель уплачивает Поставщику штраф в размере 10 000 (десяти тысяч) рублей за каждый случай пролива </w:t>
      </w:r>
      <w:r>
        <w:rPr>
          <w:rFonts w:ascii="Times New Roman" w:hAnsi="Times New Roman" w:cs="Times New Roman"/>
          <w:color w:val="auto"/>
          <w:sz w:val="24"/>
          <w:szCs w:val="24"/>
        </w:rPr>
        <w:t>Товара</w:t>
      </w:r>
      <w:r w:rsidRPr="00634F8B">
        <w:rPr>
          <w:rFonts w:ascii="Times New Roman" w:hAnsi="Times New Roman" w:cs="Times New Roman"/>
          <w:color w:val="auto"/>
          <w:sz w:val="24"/>
          <w:szCs w:val="24"/>
        </w:rPr>
        <w:t>.</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5.8. Поставщик не несёт ответственности перед Покупателем по своим обязательствам по поставке </w:t>
      </w:r>
      <w:r>
        <w:rPr>
          <w:rFonts w:ascii="Times New Roman" w:hAnsi="Times New Roman"/>
          <w:sz w:val="24"/>
          <w:szCs w:val="24"/>
        </w:rPr>
        <w:t>Товара</w:t>
      </w:r>
      <w:r w:rsidRPr="00634F8B">
        <w:rPr>
          <w:rFonts w:ascii="Times New Roman" w:hAnsi="Times New Roman"/>
          <w:sz w:val="24"/>
          <w:szCs w:val="24"/>
        </w:rPr>
        <w:t xml:space="preserve"> в срок, установленный </w:t>
      </w:r>
      <w:r>
        <w:rPr>
          <w:rFonts w:ascii="Times New Roman" w:hAnsi="Times New Roman"/>
          <w:sz w:val="24"/>
          <w:szCs w:val="24"/>
        </w:rPr>
        <w:t xml:space="preserve">Правилами Биржи, Договором и Соглашением, </w:t>
      </w:r>
      <w:r w:rsidRPr="00634F8B">
        <w:rPr>
          <w:rFonts w:ascii="Times New Roman" w:hAnsi="Times New Roman"/>
          <w:sz w:val="24"/>
          <w:szCs w:val="24"/>
        </w:rPr>
        <w:t>в случае:</w:t>
      </w:r>
    </w:p>
    <w:p w:rsidR="00130303" w:rsidRPr="00634F8B" w:rsidRDefault="00130303" w:rsidP="000156C2">
      <w:pPr>
        <w:tabs>
          <w:tab w:val="left" w:pos="5529"/>
        </w:tabs>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 не выполнения п. 2.1.2. </w:t>
      </w:r>
      <w:r>
        <w:rPr>
          <w:rFonts w:ascii="Times New Roman" w:hAnsi="Times New Roman"/>
          <w:sz w:val="24"/>
          <w:szCs w:val="24"/>
        </w:rPr>
        <w:t>Соглашения</w:t>
      </w:r>
      <w:r w:rsidRPr="00634F8B">
        <w:rPr>
          <w:rFonts w:ascii="Times New Roman" w:hAnsi="Times New Roman"/>
          <w:sz w:val="24"/>
          <w:szCs w:val="24"/>
        </w:rPr>
        <w:t>;</w:t>
      </w:r>
    </w:p>
    <w:p w:rsidR="00130303" w:rsidRDefault="00130303" w:rsidP="000156C2">
      <w:pPr>
        <w:tabs>
          <w:tab w:val="left" w:pos="5529"/>
        </w:tabs>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 наличия запрета либо ограничения ОАО «РЖД» на отгрузку </w:t>
      </w:r>
      <w:r>
        <w:rPr>
          <w:rFonts w:ascii="Times New Roman" w:hAnsi="Times New Roman"/>
          <w:sz w:val="24"/>
          <w:szCs w:val="24"/>
        </w:rPr>
        <w:t>Товара</w:t>
      </w:r>
      <w:r w:rsidRPr="00634F8B">
        <w:rPr>
          <w:rFonts w:ascii="Times New Roman" w:hAnsi="Times New Roman"/>
          <w:sz w:val="24"/>
          <w:szCs w:val="24"/>
        </w:rPr>
        <w:t xml:space="preserve"> в направлении, указанном Покупателем в Отгрузочной разнарядке, </w:t>
      </w:r>
    </w:p>
    <w:p w:rsidR="00130303" w:rsidRPr="00634F8B" w:rsidRDefault="00130303" w:rsidP="000156C2">
      <w:pPr>
        <w:tabs>
          <w:tab w:val="left" w:pos="5529"/>
        </w:tabs>
        <w:spacing w:after="0" w:line="240" w:lineRule="auto"/>
        <w:ind w:firstLine="340"/>
        <w:jc w:val="both"/>
        <w:rPr>
          <w:rFonts w:ascii="Times New Roman" w:hAnsi="Times New Roman"/>
          <w:sz w:val="24"/>
          <w:szCs w:val="24"/>
        </w:rPr>
      </w:pPr>
      <w:r>
        <w:rPr>
          <w:rFonts w:ascii="Times New Roman" w:hAnsi="Times New Roman"/>
          <w:sz w:val="24"/>
          <w:szCs w:val="24"/>
        </w:rPr>
        <w:t>- иных случаях, установленных Правилами Биржи и Соглашением.</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5.9. При организации доставки </w:t>
      </w:r>
      <w:r>
        <w:rPr>
          <w:rFonts w:ascii="Times New Roman" w:hAnsi="Times New Roman"/>
          <w:sz w:val="24"/>
          <w:szCs w:val="24"/>
        </w:rPr>
        <w:t>Товара</w:t>
      </w:r>
      <w:r w:rsidRPr="00634F8B">
        <w:rPr>
          <w:rFonts w:ascii="Times New Roman" w:hAnsi="Times New Roman"/>
          <w:sz w:val="24"/>
          <w:szCs w:val="24"/>
        </w:rPr>
        <w:t xml:space="preserve"> автомобильным транспортом в адрес Покупателя силами Поставщика, Покупатель обязан:</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предоставить информацию Поставщику об особенностях узла приемки (размеров эстакады, диаметров шлангов и т.д.);</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 обеспечить разгрузку </w:t>
      </w:r>
      <w:r>
        <w:rPr>
          <w:rFonts w:ascii="Times New Roman" w:hAnsi="Times New Roman"/>
          <w:sz w:val="24"/>
          <w:szCs w:val="24"/>
        </w:rPr>
        <w:t>Товара</w:t>
      </w:r>
      <w:r w:rsidRPr="00634F8B">
        <w:rPr>
          <w:rFonts w:ascii="Times New Roman" w:hAnsi="Times New Roman"/>
          <w:sz w:val="24"/>
          <w:szCs w:val="24"/>
        </w:rPr>
        <w:t xml:space="preserve"> в течение 2 (Двух) часов с момента прибытия автотранспорта на склад Покупателя. Сверхнормативный простой автомобильного транспорта оплачивается Покупателем отдельно и составляет 1 500 (Одна тысяча пятьсот) руб. за каждый час задержки. При расчете суммы штрафа неполный час учитывается как полный. В случае задержки на срок более 5 часов Покупатель обязуется уплатить штраф в размере 15 000 руб. за каждые сутки. Оплата счёта за сверхнормативный простой автомобильного транспорта осуществляется Покупателем в течение 3 (Трёх) рабочих дней с даты получения счёта.</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5.10. </w:t>
      </w:r>
      <w:r>
        <w:rPr>
          <w:rFonts w:ascii="Times New Roman" w:hAnsi="Times New Roman"/>
          <w:sz w:val="24"/>
          <w:szCs w:val="24"/>
        </w:rPr>
        <w:t xml:space="preserve">Неоплата Покупателем Товара по Договору в сроки, установленные Правилами клиринговой </w:t>
      </w:r>
      <w:proofErr w:type="spellStart"/>
      <w:r w:rsidR="00AC1D96">
        <w:rPr>
          <w:rFonts w:ascii="Times New Roman" w:hAnsi="Times New Roman"/>
          <w:sz w:val="24"/>
          <w:szCs w:val="24"/>
        </w:rPr>
        <w:t>оргазинации</w:t>
      </w:r>
      <w:proofErr w:type="spellEnd"/>
      <w:r>
        <w:rPr>
          <w:rFonts w:ascii="Times New Roman" w:hAnsi="Times New Roman"/>
          <w:sz w:val="24"/>
          <w:szCs w:val="24"/>
        </w:rPr>
        <w:t>, считаются неисполнением Договора со стороны Покупателя</w:t>
      </w:r>
      <w:r w:rsidRPr="00634F8B">
        <w:rPr>
          <w:rFonts w:ascii="Times New Roman" w:hAnsi="Times New Roman"/>
          <w:sz w:val="24"/>
          <w:szCs w:val="24"/>
        </w:rPr>
        <w:t>.</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5.11. </w:t>
      </w:r>
      <w:r>
        <w:rPr>
          <w:rFonts w:ascii="Times New Roman" w:hAnsi="Times New Roman"/>
          <w:sz w:val="24"/>
          <w:szCs w:val="24"/>
        </w:rPr>
        <w:t>Неправомерное неисполнение Договора его Сторонами влечет применения мер ответственности, установленных Правилами биржевой торговли АО «</w:t>
      </w:r>
      <w:r w:rsidR="004C7CC6">
        <w:rPr>
          <w:rFonts w:ascii="Times New Roman" w:hAnsi="Times New Roman"/>
          <w:sz w:val="24"/>
          <w:szCs w:val="24"/>
        </w:rPr>
        <w:t>Восточная биржа</w:t>
      </w:r>
      <w:r>
        <w:rPr>
          <w:rFonts w:ascii="Times New Roman" w:hAnsi="Times New Roman"/>
          <w:sz w:val="24"/>
          <w:szCs w:val="24"/>
        </w:rPr>
        <w:t>» и иными нормативными документами, связанными с биржевой торговлей.</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 xml:space="preserve">5.12. </w:t>
      </w:r>
      <w:r>
        <w:rPr>
          <w:rFonts w:ascii="Times New Roman" w:hAnsi="Times New Roman"/>
          <w:sz w:val="24"/>
          <w:szCs w:val="24"/>
        </w:rPr>
        <w:t xml:space="preserve">Также, </w:t>
      </w:r>
      <w:r w:rsidRPr="00634F8B">
        <w:rPr>
          <w:rFonts w:ascii="Times New Roman" w:hAnsi="Times New Roman"/>
          <w:sz w:val="24"/>
          <w:szCs w:val="24"/>
        </w:rPr>
        <w:t xml:space="preserve">Стороны несут ответственность за нарушение исключительных прав на результаты интеллектуальной деятельности, а также за незаконное использование персональных данных, полученных в рамках выполнения обязательств по настоящему </w:t>
      </w:r>
      <w:r>
        <w:rPr>
          <w:rFonts w:ascii="Times New Roman" w:hAnsi="Times New Roman"/>
          <w:sz w:val="24"/>
          <w:szCs w:val="24"/>
        </w:rPr>
        <w:t>Соглашению</w:t>
      </w:r>
      <w:r w:rsidRPr="00634F8B">
        <w:rPr>
          <w:rFonts w:ascii="Times New Roman" w:hAnsi="Times New Roman"/>
          <w:sz w:val="24"/>
          <w:szCs w:val="24"/>
        </w:rPr>
        <w:t>, в соответствии с действующим законодательством Российской Федерации.</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5.13. Покупатель возмещает Поставщику все понесенные им расходы в связи с невыполнением Покупателем условий Договора при предоставлении Поставщиком документов, подтверждающих данные расходы</w:t>
      </w:r>
      <w:r>
        <w:rPr>
          <w:rFonts w:ascii="Times New Roman" w:hAnsi="Times New Roman"/>
          <w:sz w:val="24"/>
          <w:szCs w:val="24"/>
        </w:rPr>
        <w:t>, а также иные расходы и убытки в соответствии с настоящим Соглашением</w:t>
      </w:r>
      <w:r w:rsidRPr="00634F8B">
        <w:rPr>
          <w:rFonts w:ascii="Times New Roman" w:hAnsi="Times New Roman"/>
          <w:sz w:val="24"/>
          <w:szCs w:val="24"/>
        </w:rPr>
        <w:t xml:space="preserve">. </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5.1</w:t>
      </w:r>
      <w:r>
        <w:rPr>
          <w:rFonts w:ascii="Times New Roman" w:hAnsi="Times New Roman"/>
          <w:sz w:val="24"/>
          <w:szCs w:val="24"/>
        </w:rPr>
        <w:t>4</w:t>
      </w:r>
      <w:r w:rsidRPr="00634F8B">
        <w:rPr>
          <w:rFonts w:ascii="Times New Roman" w:hAnsi="Times New Roman"/>
          <w:sz w:val="24"/>
          <w:szCs w:val="24"/>
        </w:rPr>
        <w:t xml:space="preserve">. Поставщик освобождается от ответственности за неисполнение и/или ненадлежащее исполнение условий настоящего </w:t>
      </w:r>
      <w:r>
        <w:rPr>
          <w:rFonts w:ascii="Times New Roman" w:hAnsi="Times New Roman"/>
          <w:sz w:val="24"/>
          <w:szCs w:val="24"/>
        </w:rPr>
        <w:t>Соглашения</w:t>
      </w:r>
      <w:r w:rsidRPr="00634F8B">
        <w:rPr>
          <w:rFonts w:ascii="Times New Roman" w:hAnsi="Times New Roman"/>
          <w:sz w:val="24"/>
          <w:szCs w:val="24"/>
        </w:rPr>
        <w:t xml:space="preserve"> в случае неисполнения и/или ненадлежащего исполнения Покупателем п. 2.8.1, 2.8.2, 2.3.7, 2.3.8. настоящего </w:t>
      </w:r>
      <w:r>
        <w:rPr>
          <w:rFonts w:ascii="Times New Roman" w:hAnsi="Times New Roman"/>
          <w:sz w:val="24"/>
          <w:szCs w:val="24"/>
        </w:rPr>
        <w:t xml:space="preserve">Соглашения и иных случаях, </w:t>
      </w:r>
      <w:r>
        <w:rPr>
          <w:rFonts w:ascii="Times New Roman" w:hAnsi="Times New Roman"/>
          <w:sz w:val="24"/>
          <w:szCs w:val="24"/>
        </w:rPr>
        <w:lastRenderedPageBreak/>
        <w:t>указанных в Соглашении</w:t>
      </w:r>
      <w:r w:rsidRPr="00634F8B">
        <w:rPr>
          <w:rFonts w:ascii="Times New Roman" w:hAnsi="Times New Roman"/>
          <w:sz w:val="24"/>
          <w:szCs w:val="24"/>
        </w:rPr>
        <w:t>.</w:t>
      </w:r>
    </w:p>
    <w:p w:rsidR="00130303" w:rsidRPr="00634F8B" w:rsidRDefault="00130303" w:rsidP="000156C2">
      <w:pPr>
        <w:pStyle w:val="27"/>
        <w:shd w:val="clear" w:color="auto" w:fill="auto"/>
        <w:spacing w:before="240" w:after="120" w:line="240" w:lineRule="auto"/>
        <w:ind w:firstLine="340"/>
        <w:rPr>
          <w:rFonts w:ascii="Times New Roman" w:hAnsi="Times New Roman"/>
          <w:b/>
          <w:sz w:val="24"/>
          <w:szCs w:val="24"/>
        </w:rPr>
      </w:pPr>
      <w:r w:rsidRPr="00634F8B">
        <w:rPr>
          <w:rFonts w:ascii="Times New Roman" w:hAnsi="Times New Roman"/>
          <w:b/>
          <w:sz w:val="24"/>
          <w:szCs w:val="24"/>
        </w:rPr>
        <w:t>6. Обстоятельства непреодолимой силы</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6.1. Стороны освобождаются от ответственности друг перед другом за частичное или полное неисполнение обязательств по настоящему </w:t>
      </w:r>
      <w:r>
        <w:rPr>
          <w:rFonts w:ascii="Times New Roman" w:hAnsi="Times New Roman"/>
          <w:sz w:val="24"/>
          <w:szCs w:val="24"/>
        </w:rPr>
        <w:t xml:space="preserve">Соглашению, Договорам и Дополнениям, за исключением возникших обязательств по оплате, </w:t>
      </w:r>
      <w:r w:rsidRPr="00634F8B">
        <w:rPr>
          <w:rFonts w:ascii="Times New Roman" w:hAnsi="Times New Roman"/>
          <w:sz w:val="24"/>
          <w:szCs w:val="24"/>
        </w:rPr>
        <w:t xml:space="preserve">в случаях возникновения обстоятельств непреодолимой силы (форс-мажор), которые </w:t>
      </w:r>
      <w:r>
        <w:rPr>
          <w:rFonts w:ascii="Times New Roman" w:hAnsi="Times New Roman"/>
          <w:sz w:val="24"/>
          <w:szCs w:val="24"/>
        </w:rPr>
        <w:t>С</w:t>
      </w:r>
      <w:r w:rsidRPr="00634F8B">
        <w:rPr>
          <w:rFonts w:ascii="Times New Roman" w:hAnsi="Times New Roman"/>
          <w:sz w:val="24"/>
          <w:szCs w:val="24"/>
        </w:rPr>
        <w:t>тороны не могли предвидеть и предотвратить разумными мерами.</w:t>
      </w:r>
    </w:p>
    <w:p w:rsidR="00130303" w:rsidRPr="00634F8B" w:rsidRDefault="00130303" w:rsidP="000156C2">
      <w:pPr>
        <w:pStyle w:val="23"/>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6.2. К обстоятельствам непреодолимой силы относятся события, на которые </w:t>
      </w:r>
      <w:r>
        <w:rPr>
          <w:rFonts w:ascii="Times New Roman" w:hAnsi="Times New Roman"/>
          <w:sz w:val="24"/>
          <w:szCs w:val="24"/>
        </w:rPr>
        <w:t>С</w:t>
      </w:r>
      <w:r w:rsidRPr="00634F8B">
        <w:rPr>
          <w:rFonts w:ascii="Times New Roman" w:hAnsi="Times New Roman"/>
          <w:sz w:val="24"/>
          <w:szCs w:val="24"/>
        </w:rPr>
        <w:t>тороны</w:t>
      </w:r>
      <w:r w:rsidR="00892E74">
        <w:rPr>
          <w:rFonts w:ascii="Times New Roman" w:hAnsi="Times New Roman"/>
          <w:sz w:val="24"/>
          <w:szCs w:val="24"/>
        </w:rPr>
        <w:t xml:space="preserve"> </w:t>
      </w:r>
      <w:r w:rsidRPr="00634F8B">
        <w:rPr>
          <w:rFonts w:ascii="Times New Roman" w:hAnsi="Times New Roman"/>
          <w:sz w:val="24"/>
          <w:szCs w:val="24"/>
        </w:rPr>
        <w:t xml:space="preserve">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 сильно осложняющих исполнение обязательств по настоящему </w:t>
      </w:r>
      <w:r>
        <w:rPr>
          <w:rFonts w:ascii="Times New Roman" w:hAnsi="Times New Roman"/>
          <w:sz w:val="24"/>
          <w:szCs w:val="24"/>
        </w:rPr>
        <w:t>Соглашению и соответствующему Договору и (или) Дополнению, а также акты иностранных государств, государственных объединений и (или) союзов и (или) государственного (межгосударственного) учреждения иностранного государства или государственных образований и (или) союзов, которыми введены или могут быть введены в результате заключения и (или) исполнения Договора в отношении Покупателя, Поставщика, грузополучателя, плательщика и (или) территории исполнения обязательства и (или) поставки Товара меры ограничительного характера или ответственность за нарушение условий, обязательств или порядка, указанных в соответствующих актах</w:t>
      </w:r>
      <w:r w:rsidRPr="00634F8B">
        <w:rPr>
          <w:rFonts w:ascii="Times New Roman" w:hAnsi="Times New Roman"/>
          <w:sz w:val="24"/>
          <w:szCs w:val="24"/>
        </w:rPr>
        <w:t xml:space="preserve">. </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6.3. Сторона, которая не в состоянии выполнить свои обязательства по настоящему </w:t>
      </w:r>
      <w:r>
        <w:rPr>
          <w:rFonts w:ascii="Times New Roman" w:hAnsi="Times New Roman"/>
          <w:sz w:val="24"/>
          <w:szCs w:val="24"/>
        </w:rPr>
        <w:t>Соглашению</w:t>
      </w:r>
      <w:r w:rsidRPr="00634F8B">
        <w:rPr>
          <w:rFonts w:ascii="Times New Roman" w:hAnsi="Times New Roman"/>
          <w:sz w:val="24"/>
          <w:szCs w:val="24"/>
        </w:rPr>
        <w:t xml:space="preserve"> </w:t>
      </w:r>
      <w:r>
        <w:rPr>
          <w:rFonts w:ascii="Times New Roman" w:hAnsi="Times New Roman"/>
          <w:sz w:val="24"/>
          <w:szCs w:val="24"/>
        </w:rPr>
        <w:t xml:space="preserve">и (или) соответствующему Договору и (или) Дополнению </w:t>
      </w:r>
      <w:r w:rsidRPr="00634F8B">
        <w:rPr>
          <w:rFonts w:ascii="Times New Roman" w:hAnsi="Times New Roman"/>
          <w:sz w:val="24"/>
          <w:szCs w:val="24"/>
        </w:rPr>
        <w:t xml:space="preserve">в силу возникновения обстоятельств непреодолимой силы, обязана в течение 10 (Десяти) календарных дней с момента возникновения таких обстоятельств информировать </w:t>
      </w:r>
      <w:r>
        <w:rPr>
          <w:rFonts w:ascii="Times New Roman" w:hAnsi="Times New Roman"/>
          <w:sz w:val="24"/>
          <w:szCs w:val="24"/>
        </w:rPr>
        <w:t xml:space="preserve">Биржу и Клиринговую организацию </w:t>
      </w:r>
      <w:r w:rsidRPr="00634F8B">
        <w:rPr>
          <w:rFonts w:ascii="Times New Roman" w:hAnsi="Times New Roman"/>
          <w:sz w:val="24"/>
          <w:szCs w:val="24"/>
        </w:rPr>
        <w:t>об их наступлении в письменной форме и сообщить данные о характере обстоятельств.</w:t>
      </w:r>
    </w:p>
    <w:p w:rsidR="00130303" w:rsidRPr="00634F8B" w:rsidRDefault="00130303" w:rsidP="00892E74">
      <w:pPr>
        <w:pStyle w:val="25"/>
        <w:spacing w:after="0" w:line="240" w:lineRule="auto"/>
        <w:ind w:left="0" w:firstLine="426"/>
        <w:jc w:val="both"/>
        <w:rPr>
          <w:rFonts w:ascii="Times New Roman" w:hAnsi="Times New Roman"/>
          <w:snapToGrid w:val="0"/>
          <w:sz w:val="24"/>
          <w:szCs w:val="24"/>
        </w:rPr>
      </w:pPr>
      <w:r w:rsidRPr="00634F8B">
        <w:rPr>
          <w:rFonts w:ascii="Times New Roman" w:hAnsi="Times New Roman"/>
          <w:bCs/>
          <w:snapToGrid w:val="0"/>
          <w:sz w:val="24"/>
          <w:szCs w:val="24"/>
        </w:rPr>
        <w:t>6.4.</w:t>
      </w:r>
      <w:r w:rsidRPr="00634F8B">
        <w:rPr>
          <w:rFonts w:ascii="Times New Roman" w:hAnsi="Times New Roman"/>
          <w:snapToGrid w:val="0"/>
          <w:sz w:val="24"/>
          <w:szCs w:val="24"/>
        </w:rPr>
        <w:t xml:space="preserve"> Не извещение и/или несвоевременное извещ</w:t>
      </w:r>
      <w:r>
        <w:rPr>
          <w:rFonts w:ascii="Times New Roman" w:hAnsi="Times New Roman"/>
          <w:snapToGrid w:val="0"/>
          <w:sz w:val="24"/>
          <w:szCs w:val="24"/>
        </w:rPr>
        <w:t xml:space="preserve">ение согласно </w:t>
      </w:r>
      <w:r w:rsidRPr="00634F8B">
        <w:rPr>
          <w:rFonts w:ascii="Times New Roman" w:hAnsi="Times New Roman"/>
          <w:snapToGrid w:val="0"/>
          <w:sz w:val="24"/>
          <w:szCs w:val="24"/>
        </w:rPr>
        <w:t xml:space="preserve">п. 6.3 настоящего </w:t>
      </w:r>
      <w:r>
        <w:rPr>
          <w:rFonts w:ascii="Times New Roman" w:hAnsi="Times New Roman"/>
          <w:sz w:val="24"/>
          <w:szCs w:val="24"/>
        </w:rPr>
        <w:t>Соглашения</w:t>
      </w:r>
      <w:r w:rsidRPr="00634F8B">
        <w:rPr>
          <w:rFonts w:ascii="Times New Roman" w:hAnsi="Times New Roman"/>
          <w:snapToGrid w:val="0"/>
          <w:sz w:val="24"/>
          <w:szCs w:val="24"/>
        </w:rPr>
        <w:t xml:space="preserve"> влечет за собой утрату </w:t>
      </w:r>
      <w:r>
        <w:rPr>
          <w:rFonts w:ascii="Times New Roman" w:hAnsi="Times New Roman"/>
          <w:snapToGrid w:val="0"/>
          <w:sz w:val="24"/>
          <w:szCs w:val="24"/>
        </w:rPr>
        <w:t>С</w:t>
      </w:r>
      <w:r w:rsidRPr="00634F8B">
        <w:rPr>
          <w:rFonts w:ascii="Times New Roman" w:hAnsi="Times New Roman"/>
          <w:snapToGrid w:val="0"/>
          <w:sz w:val="24"/>
          <w:szCs w:val="24"/>
        </w:rPr>
        <w:t>тороной права ссылаться на эти обстоятельства.</w:t>
      </w:r>
    </w:p>
    <w:p w:rsidR="00130303" w:rsidRPr="00634F8B" w:rsidRDefault="00130303" w:rsidP="000156C2">
      <w:pPr>
        <w:spacing w:before="240" w:after="120"/>
        <w:ind w:firstLine="340"/>
        <w:jc w:val="both"/>
        <w:rPr>
          <w:rFonts w:ascii="Times New Roman" w:hAnsi="Times New Roman"/>
          <w:b/>
          <w:bCs/>
          <w:sz w:val="24"/>
          <w:szCs w:val="24"/>
        </w:rPr>
      </w:pPr>
      <w:r w:rsidRPr="00634F8B">
        <w:rPr>
          <w:rFonts w:ascii="Times New Roman" w:hAnsi="Times New Roman"/>
          <w:b/>
          <w:bCs/>
          <w:sz w:val="24"/>
          <w:szCs w:val="24"/>
        </w:rPr>
        <w:t>7. Конфиденциальность</w:t>
      </w:r>
    </w:p>
    <w:p w:rsidR="00130303" w:rsidRPr="00634F8B" w:rsidRDefault="00130303" w:rsidP="000156C2">
      <w:pPr>
        <w:spacing w:after="0" w:line="240" w:lineRule="auto"/>
        <w:ind w:firstLine="340"/>
        <w:jc w:val="both"/>
        <w:rPr>
          <w:rFonts w:ascii="Times New Roman" w:hAnsi="Times New Roman"/>
          <w:color w:val="000000"/>
          <w:sz w:val="24"/>
          <w:szCs w:val="24"/>
        </w:rPr>
      </w:pPr>
      <w:r w:rsidRPr="00634F8B">
        <w:rPr>
          <w:rFonts w:ascii="Times New Roman" w:hAnsi="Times New Roman"/>
          <w:sz w:val="24"/>
          <w:szCs w:val="24"/>
        </w:rPr>
        <w:t>7.1. Условия Договор</w:t>
      </w:r>
      <w:r>
        <w:rPr>
          <w:rFonts w:ascii="Times New Roman" w:hAnsi="Times New Roman"/>
          <w:sz w:val="24"/>
          <w:szCs w:val="24"/>
        </w:rPr>
        <w:t>ов</w:t>
      </w:r>
      <w:r w:rsidRPr="00634F8B">
        <w:rPr>
          <w:rFonts w:ascii="Times New Roman" w:hAnsi="Times New Roman"/>
          <w:sz w:val="24"/>
          <w:szCs w:val="24"/>
        </w:rPr>
        <w:t xml:space="preserve"> (предмет и его стоимость) Стороны обязуются не разглашать и не передавать третьим лицам без письменного согласия на то другой Стороны, как в течение срока его действия, так и в последующие 2 (два) года с момента прекращения его </w:t>
      </w:r>
      <w:r w:rsidRPr="00634F8B">
        <w:rPr>
          <w:rFonts w:ascii="Times New Roman" w:hAnsi="Times New Roman"/>
          <w:color w:val="000000"/>
          <w:sz w:val="24"/>
          <w:szCs w:val="24"/>
        </w:rPr>
        <w:t>действия за исключением случаев прямого указания законодательства Российской Федерации.</w:t>
      </w:r>
    </w:p>
    <w:p w:rsidR="00130303" w:rsidRPr="00634F8B" w:rsidRDefault="00130303" w:rsidP="000156C2">
      <w:pPr>
        <w:spacing w:before="240" w:after="120"/>
        <w:ind w:firstLine="340"/>
        <w:jc w:val="both"/>
        <w:rPr>
          <w:rFonts w:ascii="Times New Roman" w:hAnsi="Times New Roman"/>
          <w:b/>
          <w:sz w:val="24"/>
          <w:szCs w:val="24"/>
        </w:rPr>
      </w:pPr>
      <w:r w:rsidRPr="00634F8B">
        <w:rPr>
          <w:rFonts w:ascii="Times New Roman" w:hAnsi="Times New Roman"/>
          <w:b/>
          <w:bCs/>
          <w:sz w:val="24"/>
          <w:szCs w:val="24"/>
        </w:rPr>
        <w:t>8. Прочие условия</w:t>
      </w:r>
    </w:p>
    <w:p w:rsidR="00130303" w:rsidRDefault="00130303" w:rsidP="000156C2">
      <w:pPr>
        <w:pStyle w:val="27"/>
        <w:shd w:val="clear" w:color="auto" w:fill="auto"/>
        <w:spacing w:before="0" w:after="0" w:line="240" w:lineRule="auto"/>
        <w:ind w:firstLine="340"/>
        <w:rPr>
          <w:rFonts w:ascii="Times New Roman" w:hAnsi="Times New Roman"/>
          <w:snapToGrid w:val="0"/>
          <w:sz w:val="24"/>
          <w:szCs w:val="24"/>
        </w:rPr>
      </w:pPr>
      <w:r w:rsidRPr="00634F8B">
        <w:rPr>
          <w:rFonts w:ascii="Times New Roman" w:hAnsi="Times New Roman"/>
          <w:sz w:val="24"/>
          <w:szCs w:val="24"/>
        </w:rPr>
        <w:t xml:space="preserve">8.1. Информация, относящаяся к персональным данным физического лица, может быть предоставлена только после получения письменного согласия на передачу персональных данных последнего. </w:t>
      </w:r>
    </w:p>
    <w:p w:rsidR="00130303" w:rsidRPr="00634F8B" w:rsidRDefault="00130303" w:rsidP="000156C2">
      <w:pPr>
        <w:pStyle w:val="27"/>
        <w:shd w:val="clear" w:color="auto" w:fill="auto"/>
        <w:spacing w:before="0" w:after="0" w:line="240" w:lineRule="auto"/>
        <w:ind w:firstLine="340"/>
        <w:rPr>
          <w:rFonts w:ascii="Times New Roman" w:hAnsi="Times New Roman"/>
          <w:snapToGrid w:val="0"/>
          <w:sz w:val="24"/>
          <w:szCs w:val="24"/>
        </w:rPr>
      </w:pPr>
      <w:r w:rsidRPr="00634F8B">
        <w:rPr>
          <w:rFonts w:ascii="Times New Roman" w:hAnsi="Times New Roman"/>
          <w:snapToGrid w:val="0"/>
          <w:sz w:val="24"/>
          <w:szCs w:val="24"/>
        </w:rPr>
        <w:t>8.</w:t>
      </w:r>
      <w:r>
        <w:rPr>
          <w:rFonts w:ascii="Times New Roman" w:hAnsi="Times New Roman"/>
          <w:snapToGrid w:val="0"/>
          <w:sz w:val="24"/>
          <w:szCs w:val="24"/>
        </w:rPr>
        <w:t>2</w:t>
      </w:r>
      <w:r w:rsidRPr="00634F8B">
        <w:rPr>
          <w:rFonts w:ascii="Times New Roman" w:hAnsi="Times New Roman"/>
          <w:snapToGrid w:val="0"/>
          <w:sz w:val="24"/>
          <w:szCs w:val="24"/>
        </w:rPr>
        <w:t xml:space="preserve">. </w:t>
      </w:r>
      <w:r>
        <w:rPr>
          <w:rFonts w:ascii="Times New Roman" w:hAnsi="Times New Roman"/>
          <w:sz w:val="24"/>
          <w:szCs w:val="24"/>
        </w:rPr>
        <w:t>Любой Дого</w:t>
      </w:r>
      <w:r w:rsidR="00704038">
        <w:rPr>
          <w:rFonts w:ascii="Times New Roman" w:hAnsi="Times New Roman"/>
          <w:sz w:val="24"/>
          <w:szCs w:val="24"/>
        </w:rPr>
        <w:t>вор, заключенный на торгах АО «Восточная биржа</w:t>
      </w:r>
      <w:r>
        <w:rPr>
          <w:rFonts w:ascii="Times New Roman" w:hAnsi="Times New Roman"/>
          <w:sz w:val="24"/>
          <w:szCs w:val="24"/>
        </w:rPr>
        <w:t>», Поставщиком по которому является ООО «</w:t>
      </w:r>
      <w:proofErr w:type="spellStart"/>
      <w:r>
        <w:rPr>
          <w:rFonts w:ascii="Times New Roman" w:hAnsi="Times New Roman"/>
          <w:sz w:val="24"/>
          <w:szCs w:val="24"/>
        </w:rPr>
        <w:t>Газпромнефть</w:t>
      </w:r>
      <w:proofErr w:type="spellEnd"/>
      <w:r>
        <w:rPr>
          <w:rFonts w:ascii="Times New Roman" w:hAnsi="Times New Roman"/>
          <w:sz w:val="24"/>
          <w:szCs w:val="24"/>
        </w:rPr>
        <w:t xml:space="preserve"> – БМ», считается заключённым на условиях настоящего Соглашения. В случае несоответствия условий Соглашения любым иным условиям, применимым к Договору, включая Правила Биржи, действуют условия Соглашения.</w:t>
      </w:r>
    </w:p>
    <w:p w:rsidR="00130303" w:rsidRPr="00634F8B" w:rsidRDefault="00130303" w:rsidP="000156C2">
      <w:pPr>
        <w:pStyle w:val="27"/>
        <w:shd w:val="clear" w:color="auto" w:fill="auto"/>
        <w:spacing w:before="0" w:after="0" w:line="240" w:lineRule="auto"/>
        <w:ind w:firstLine="340"/>
        <w:rPr>
          <w:rFonts w:ascii="Times New Roman" w:hAnsi="Times New Roman"/>
          <w:sz w:val="24"/>
          <w:szCs w:val="24"/>
        </w:rPr>
      </w:pPr>
      <w:r w:rsidRPr="00634F8B">
        <w:rPr>
          <w:rFonts w:ascii="Times New Roman" w:hAnsi="Times New Roman"/>
          <w:sz w:val="24"/>
          <w:szCs w:val="24"/>
        </w:rPr>
        <w:t>8.</w:t>
      </w:r>
      <w:r>
        <w:rPr>
          <w:rFonts w:ascii="Times New Roman" w:hAnsi="Times New Roman"/>
          <w:sz w:val="24"/>
          <w:szCs w:val="24"/>
        </w:rPr>
        <w:t>3</w:t>
      </w:r>
      <w:r w:rsidRPr="00634F8B">
        <w:rPr>
          <w:rFonts w:ascii="Times New Roman" w:hAnsi="Times New Roman"/>
          <w:sz w:val="24"/>
          <w:szCs w:val="24"/>
        </w:rPr>
        <w:t xml:space="preserve">. Претензии по количеству и качеству </w:t>
      </w:r>
      <w:r>
        <w:rPr>
          <w:rFonts w:ascii="Times New Roman" w:hAnsi="Times New Roman"/>
          <w:sz w:val="24"/>
          <w:szCs w:val="24"/>
        </w:rPr>
        <w:t>Товара</w:t>
      </w:r>
      <w:r w:rsidRPr="00634F8B">
        <w:rPr>
          <w:rFonts w:ascii="Times New Roman" w:hAnsi="Times New Roman"/>
          <w:sz w:val="24"/>
          <w:szCs w:val="24"/>
        </w:rPr>
        <w:t xml:space="preserve"> направляются Покупателем в письменной форме в течение 25 (Двадцати пяти) календарных дней со дня поставки </w:t>
      </w:r>
      <w:r>
        <w:rPr>
          <w:rFonts w:ascii="Times New Roman" w:hAnsi="Times New Roman"/>
          <w:sz w:val="24"/>
          <w:szCs w:val="24"/>
        </w:rPr>
        <w:t>Товара</w:t>
      </w:r>
      <w:r w:rsidRPr="00634F8B">
        <w:rPr>
          <w:rFonts w:ascii="Times New Roman" w:hAnsi="Times New Roman"/>
          <w:sz w:val="24"/>
          <w:szCs w:val="24"/>
        </w:rPr>
        <w:t xml:space="preserve"> Поставщиком по адресу: 199178, г. Санкт-Петербург, 3-я линия, В.О. д. 62, лит. А.</w:t>
      </w:r>
    </w:p>
    <w:p w:rsidR="00130303" w:rsidRPr="00634F8B" w:rsidRDefault="00130303" w:rsidP="000156C2">
      <w:pPr>
        <w:tabs>
          <w:tab w:val="left" w:pos="720"/>
        </w:tabs>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В претензии указывается:</w:t>
      </w:r>
    </w:p>
    <w:p w:rsidR="00130303" w:rsidRPr="00634F8B"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а) требования заявителя;</w:t>
      </w:r>
    </w:p>
    <w:p w:rsidR="00130303" w:rsidRPr="00634F8B"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б) сумма претензии и ее обоснованный расчет, если претензия подлежит денежной оценке;</w:t>
      </w:r>
    </w:p>
    <w:p w:rsidR="00130303" w:rsidRPr="00634F8B"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в) фактические обстоятельства, на которых основываются требования, и доказательства, подтверждающие их;</w:t>
      </w:r>
    </w:p>
    <w:p w:rsidR="00130303" w:rsidRPr="00634F8B"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г) правовое основание претензии со ссылкой на соответствующие пункты Договора</w:t>
      </w:r>
      <w:r>
        <w:rPr>
          <w:rFonts w:ascii="Times New Roman" w:hAnsi="Times New Roman"/>
          <w:spacing w:val="1"/>
          <w:sz w:val="24"/>
          <w:szCs w:val="24"/>
        </w:rPr>
        <w:t>, Соглашения и иных применимых условий</w:t>
      </w:r>
      <w:r w:rsidRPr="00634F8B">
        <w:rPr>
          <w:rFonts w:ascii="Times New Roman" w:hAnsi="Times New Roman"/>
          <w:spacing w:val="1"/>
          <w:sz w:val="24"/>
          <w:szCs w:val="24"/>
        </w:rPr>
        <w:t xml:space="preserve"> и известные заявителю нормативно-правовые акты;</w:t>
      </w:r>
    </w:p>
    <w:p w:rsidR="00130303" w:rsidRPr="00634F8B"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д) перечень прилагаемых к претензии документов;</w:t>
      </w:r>
    </w:p>
    <w:p w:rsidR="00130303" w:rsidRPr="00634F8B"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lastRenderedPageBreak/>
        <w:t>е) иные сведения, необходимые для урегулирования спора.</w:t>
      </w:r>
    </w:p>
    <w:p w:rsidR="00130303" w:rsidRPr="00634F8B" w:rsidRDefault="00130303" w:rsidP="000156C2">
      <w:pPr>
        <w:spacing w:after="0" w:line="240" w:lineRule="auto"/>
        <w:ind w:firstLine="340"/>
        <w:jc w:val="both"/>
        <w:rPr>
          <w:rFonts w:ascii="Times New Roman" w:hAnsi="Times New Roman"/>
          <w:sz w:val="24"/>
          <w:szCs w:val="24"/>
        </w:rPr>
      </w:pPr>
      <w:r w:rsidRPr="00634F8B">
        <w:rPr>
          <w:rFonts w:ascii="Times New Roman" w:hAnsi="Times New Roman"/>
          <w:sz w:val="24"/>
          <w:szCs w:val="24"/>
        </w:rPr>
        <w:t xml:space="preserve"> 8.</w:t>
      </w:r>
      <w:r>
        <w:rPr>
          <w:rFonts w:ascii="Times New Roman" w:hAnsi="Times New Roman"/>
          <w:sz w:val="24"/>
          <w:szCs w:val="24"/>
        </w:rPr>
        <w:t>4</w:t>
      </w:r>
      <w:r w:rsidRPr="00634F8B">
        <w:rPr>
          <w:rFonts w:ascii="Times New Roman" w:hAnsi="Times New Roman"/>
          <w:sz w:val="24"/>
          <w:szCs w:val="24"/>
        </w:rPr>
        <w:t xml:space="preserve">. Претензия Покупателя, предъявленная с нарушениями настоящего пункта, Поставщиком не рассматривается. В этом случае Поставщик не несет ответственности за ненадлежащее исполнение обязательств по поставке </w:t>
      </w:r>
      <w:r>
        <w:rPr>
          <w:rFonts w:ascii="Times New Roman" w:hAnsi="Times New Roman"/>
          <w:sz w:val="24"/>
          <w:szCs w:val="24"/>
        </w:rPr>
        <w:t>Товара</w:t>
      </w:r>
      <w:r w:rsidRPr="00634F8B">
        <w:rPr>
          <w:rFonts w:ascii="Times New Roman" w:hAnsi="Times New Roman"/>
          <w:sz w:val="24"/>
          <w:szCs w:val="24"/>
        </w:rPr>
        <w:t>.</w:t>
      </w:r>
    </w:p>
    <w:p w:rsidR="00130303" w:rsidRPr="00634F8B" w:rsidRDefault="00130303" w:rsidP="000156C2">
      <w:pPr>
        <w:widowControl w:val="0"/>
        <w:shd w:val="clear" w:color="auto" w:fill="FFFFFF"/>
        <w:autoSpaceDE w:val="0"/>
        <w:autoSpaceDN w:val="0"/>
        <w:adjustRightInd w:val="0"/>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 xml:space="preserve"> 8.</w:t>
      </w:r>
      <w:r>
        <w:rPr>
          <w:rFonts w:ascii="Times New Roman" w:hAnsi="Times New Roman"/>
          <w:spacing w:val="1"/>
          <w:sz w:val="24"/>
          <w:szCs w:val="24"/>
        </w:rPr>
        <w:t>5</w:t>
      </w:r>
      <w:r w:rsidRPr="00634F8B">
        <w:rPr>
          <w:rFonts w:ascii="Times New Roman" w:hAnsi="Times New Roman"/>
          <w:spacing w:val="1"/>
          <w:sz w:val="24"/>
          <w:szCs w:val="24"/>
        </w:rPr>
        <w:t xml:space="preserve">. Претензия рассматривается Поставщиком (полностью или частично </w:t>
      </w:r>
      <w:proofErr w:type="gramStart"/>
      <w:r w:rsidRPr="00634F8B">
        <w:rPr>
          <w:rFonts w:ascii="Times New Roman" w:hAnsi="Times New Roman"/>
          <w:spacing w:val="1"/>
          <w:sz w:val="24"/>
          <w:szCs w:val="24"/>
        </w:rPr>
        <w:t>удовлетворяется</w:t>
      </w:r>
      <w:proofErr w:type="gramEnd"/>
      <w:r w:rsidRPr="00634F8B">
        <w:rPr>
          <w:rFonts w:ascii="Times New Roman" w:hAnsi="Times New Roman"/>
          <w:spacing w:val="1"/>
          <w:sz w:val="24"/>
          <w:szCs w:val="24"/>
        </w:rPr>
        <w:t xml:space="preserve"> или отклоняется) в течение 30 (тридцати) рабочих дней со дня получения, либо Поставщиком в одностороннем порядке в указанный срок может быть принято решение об оставлении претензии без рассмотрения как необоснованной. </w:t>
      </w:r>
    </w:p>
    <w:p w:rsidR="00130303" w:rsidRPr="00634F8B" w:rsidRDefault="00130303" w:rsidP="000156C2">
      <w:pPr>
        <w:widowControl w:val="0"/>
        <w:shd w:val="clear" w:color="auto" w:fill="FFFFFF"/>
        <w:autoSpaceDE w:val="0"/>
        <w:autoSpaceDN w:val="0"/>
        <w:adjustRightInd w:val="0"/>
        <w:spacing w:after="0" w:line="240" w:lineRule="auto"/>
        <w:ind w:firstLine="340"/>
        <w:jc w:val="both"/>
        <w:rPr>
          <w:rFonts w:ascii="Times New Roman" w:hAnsi="Times New Roman"/>
          <w:spacing w:val="1"/>
          <w:sz w:val="24"/>
          <w:szCs w:val="24"/>
        </w:rPr>
      </w:pPr>
      <w:r w:rsidRPr="00634F8B">
        <w:rPr>
          <w:rFonts w:ascii="Times New Roman" w:hAnsi="Times New Roman"/>
          <w:sz w:val="24"/>
          <w:szCs w:val="24"/>
        </w:rPr>
        <w:t xml:space="preserve"> 8.</w:t>
      </w:r>
      <w:r>
        <w:rPr>
          <w:rFonts w:ascii="Times New Roman" w:hAnsi="Times New Roman"/>
          <w:sz w:val="24"/>
          <w:szCs w:val="24"/>
        </w:rPr>
        <w:t>6</w:t>
      </w:r>
      <w:r w:rsidRPr="00634F8B">
        <w:rPr>
          <w:rFonts w:ascii="Times New Roman" w:hAnsi="Times New Roman"/>
          <w:sz w:val="24"/>
          <w:szCs w:val="24"/>
        </w:rPr>
        <w:t>. Срок рассмотрения претензии Покупателя, направленной в адрес, отличный от указанного в настоящем пункте, увеличивается на время прохождения претензии от адресата до управления правовых и корпоративных вопросов Поставщика. При этом уведомление Покупателя о предполагаемом сроке рассмотрения претензии в данном случае в обязанности Поставщика не входит.</w:t>
      </w:r>
    </w:p>
    <w:p w:rsidR="00130303" w:rsidRPr="00634F8B" w:rsidRDefault="00130303" w:rsidP="000156C2">
      <w:pPr>
        <w:widowControl w:val="0"/>
        <w:shd w:val="clear" w:color="auto" w:fill="FFFFFF"/>
        <w:autoSpaceDE w:val="0"/>
        <w:autoSpaceDN w:val="0"/>
        <w:adjustRightInd w:val="0"/>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8.</w:t>
      </w:r>
      <w:r>
        <w:rPr>
          <w:rFonts w:ascii="Times New Roman" w:hAnsi="Times New Roman"/>
          <w:spacing w:val="1"/>
          <w:sz w:val="24"/>
          <w:szCs w:val="24"/>
        </w:rPr>
        <w:t>7</w:t>
      </w:r>
      <w:r w:rsidRPr="00634F8B">
        <w:rPr>
          <w:rFonts w:ascii="Times New Roman" w:hAnsi="Times New Roman"/>
          <w:spacing w:val="1"/>
          <w:sz w:val="24"/>
          <w:szCs w:val="24"/>
        </w:rPr>
        <w:t>. При полном или частичном отказе в удовлетворении претензии в ответе на претензию указывается:</w:t>
      </w:r>
    </w:p>
    <w:p w:rsidR="00130303" w:rsidRPr="00634F8B" w:rsidRDefault="00130303" w:rsidP="000156C2">
      <w:pPr>
        <w:shd w:val="clear" w:color="auto" w:fill="FFFFFF"/>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 xml:space="preserve">а) правовые основания отказа со ссылкой на соответствующие нормативно-правовые акты и пункты настоящего </w:t>
      </w:r>
      <w:r>
        <w:rPr>
          <w:rFonts w:ascii="Times New Roman" w:hAnsi="Times New Roman"/>
          <w:sz w:val="24"/>
          <w:szCs w:val="24"/>
        </w:rPr>
        <w:t>Соглашения</w:t>
      </w:r>
      <w:r w:rsidRPr="00634F8B">
        <w:rPr>
          <w:rFonts w:ascii="Times New Roman" w:hAnsi="Times New Roman"/>
          <w:spacing w:val="1"/>
          <w:sz w:val="24"/>
          <w:szCs w:val="24"/>
        </w:rPr>
        <w:t>;</w:t>
      </w:r>
    </w:p>
    <w:p w:rsidR="00130303" w:rsidRPr="00634F8B" w:rsidRDefault="00130303" w:rsidP="000156C2">
      <w:pPr>
        <w:shd w:val="clear" w:color="auto" w:fill="FFFFFF"/>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б) фактические доказательства, обосновывающие отказ;</w:t>
      </w:r>
    </w:p>
    <w:p w:rsidR="00130303" w:rsidRPr="00634F8B" w:rsidRDefault="00130303" w:rsidP="000156C2">
      <w:pPr>
        <w:shd w:val="clear" w:color="auto" w:fill="FFFFFF"/>
        <w:spacing w:after="0" w:line="240" w:lineRule="auto"/>
        <w:ind w:firstLine="340"/>
        <w:jc w:val="both"/>
        <w:rPr>
          <w:rFonts w:ascii="Times New Roman" w:hAnsi="Times New Roman"/>
          <w:spacing w:val="1"/>
          <w:sz w:val="24"/>
          <w:szCs w:val="24"/>
        </w:rPr>
      </w:pPr>
      <w:r w:rsidRPr="00634F8B">
        <w:rPr>
          <w:rFonts w:ascii="Times New Roman" w:hAnsi="Times New Roman"/>
          <w:spacing w:val="1"/>
          <w:sz w:val="24"/>
          <w:szCs w:val="24"/>
        </w:rPr>
        <w:t>в) перечень прилагаемых к претензии документов.</w:t>
      </w:r>
    </w:p>
    <w:p w:rsidR="00130303" w:rsidRPr="00634F8B" w:rsidRDefault="00130303" w:rsidP="000156C2">
      <w:pPr>
        <w:tabs>
          <w:tab w:val="left" w:pos="720"/>
        </w:tabs>
        <w:spacing w:after="0" w:line="240" w:lineRule="auto"/>
        <w:ind w:firstLine="340"/>
        <w:jc w:val="both"/>
        <w:rPr>
          <w:rFonts w:ascii="Times New Roman" w:hAnsi="Times New Roman"/>
          <w:sz w:val="24"/>
          <w:szCs w:val="24"/>
        </w:rPr>
      </w:pPr>
      <w:r w:rsidRPr="00634F8B">
        <w:rPr>
          <w:rFonts w:ascii="Times New Roman" w:hAnsi="Times New Roman"/>
          <w:spacing w:val="1"/>
          <w:sz w:val="24"/>
          <w:szCs w:val="24"/>
        </w:rPr>
        <w:t>8.</w:t>
      </w:r>
      <w:r>
        <w:rPr>
          <w:rFonts w:ascii="Times New Roman" w:hAnsi="Times New Roman"/>
          <w:spacing w:val="1"/>
          <w:sz w:val="24"/>
          <w:szCs w:val="24"/>
        </w:rPr>
        <w:t>8</w:t>
      </w:r>
      <w:r w:rsidRPr="00634F8B">
        <w:rPr>
          <w:rFonts w:ascii="Times New Roman" w:hAnsi="Times New Roman"/>
          <w:spacing w:val="1"/>
          <w:sz w:val="24"/>
          <w:szCs w:val="24"/>
        </w:rPr>
        <w:t xml:space="preserve">. </w:t>
      </w:r>
      <w:r w:rsidRPr="00634F8B">
        <w:rPr>
          <w:rFonts w:ascii="Times New Roman" w:hAnsi="Times New Roman"/>
          <w:sz w:val="24"/>
          <w:szCs w:val="24"/>
        </w:rPr>
        <w:t xml:space="preserve">Все споры, разногласия или требования, возникающие из настоящего </w:t>
      </w:r>
      <w:r>
        <w:rPr>
          <w:rFonts w:ascii="Times New Roman" w:hAnsi="Times New Roman"/>
          <w:sz w:val="24"/>
          <w:szCs w:val="24"/>
        </w:rPr>
        <w:t>Соглашения</w:t>
      </w:r>
      <w:r w:rsidRPr="00634F8B">
        <w:rPr>
          <w:rFonts w:ascii="Times New Roman" w:hAnsi="Times New Roman"/>
          <w:sz w:val="24"/>
          <w:szCs w:val="24"/>
        </w:rPr>
        <w:t xml:space="preserve"> или в связи с ним, в том числе касающиеся его исполнения, нарушения, прекращения или недействительности, подлежат разрешению в Арбитражном суде г</w:t>
      </w:r>
      <w:r>
        <w:rPr>
          <w:rFonts w:ascii="Times New Roman" w:hAnsi="Times New Roman"/>
          <w:sz w:val="24"/>
          <w:szCs w:val="24"/>
        </w:rPr>
        <w:t>орода</w:t>
      </w:r>
      <w:r w:rsidRPr="00634F8B">
        <w:rPr>
          <w:rFonts w:ascii="Times New Roman" w:hAnsi="Times New Roman"/>
          <w:sz w:val="24"/>
          <w:szCs w:val="24"/>
        </w:rPr>
        <w:t xml:space="preserve"> Санкт-Петербурга и Ленинградской области.</w:t>
      </w:r>
    </w:p>
    <w:p w:rsidR="00130303" w:rsidRDefault="00130303" w:rsidP="00892E74">
      <w:pPr>
        <w:pStyle w:val="25"/>
        <w:spacing w:after="0" w:line="240" w:lineRule="auto"/>
        <w:ind w:left="0" w:firstLine="340"/>
        <w:jc w:val="both"/>
        <w:rPr>
          <w:rFonts w:ascii="Times New Roman" w:hAnsi="Times New Roman"/>
          <w:sz w:val="24"/>
          <w:szCs w:val="24"/>
        </w:rPr>
      </w:pPr>
      <w:r w:rsidRPr="00634F8B">
        <w:rPr>
          <w:rFonts w:ascii="Times New Roman" w:hAnsi="Times New Roman"/>
          <w:sz w:val="24"/>
          <w:szCs w:val="24"/>
        </w:rPr>
        <w:t>8.</w:t>
      </w:r>
      <w:r>
        <w:rPr>
          <w:rFonts w:ascii="Times New Roman" w:hAnsi="Times New Roman"/>
          <w:sz w:val="24"/>
          <w:szCs w:val="24"/>
        </w:rPr>
        <w:t>9</w:t>
      </w:r>
      <w:r w:rsidRPr="00634F8B">
        <w:rPr>
          <w:rFonts w:ascii="Times New Roman" w:hAnsi="Times New Roman"/>
          <w:sz w:val="24"/>
          <w:szCs w:val="24"/>
        </w:rPr>
        <w:t>.</w:t>
      </w:r>
      <w:r w:rsidRPr="00634F8B">
        <w:rPr>
          <w:rFonts w:ascii="Times New Roman" w:hAnsi="Times New Roman"/>
          <w:b/>
          <w:sz w:val="24"/>
          <w:szCs w:val="24"/>
        </w:rPr>
        <w:t xml:space="preserve"> </w:t>
      </w:r>
      <w:r w:rsidRPr="00634F8B">
        <w:rPr>
          <w:rFonts w:ascii="Times New Roman" w:hAnsi="Times New Roman"/>
          <w:sz w:val="24"/>
          <w:szCs w:val="24"/>
        </w:rPr>
        <w:t xml:space="preserve">Стороны </w:t>
      </w:r>
      <w:r>
        <w:rPr>
          <w:rFonts w:ascii="Times New Roman" w:hAnsi="Times New Roman"/>
          <w:sz w:val="24"/>
          <w:szCs w:val="24"/>
        </w:rPr>
        <w:t>д</w:t>
      </w:r>
      <w:r w:rsidRPr="00634F8B">
        <w:rPr>
          <w:rFonts w:ascii="Times New Roman" w:hAnsi="Times New Roman"/>
          <w:sz w:val="24"/>
          <w:szCs w:val="24"/>
        </w:rPr>
        <w:t xml:space="preserve">оговорились считать документы, подписанные </w:t>
      </w:r>
      <w:r>
        <w:rPr>
          <w:rFonts w:ascii="Times New Roman" w:hAnsi="Times New Roman"/>
          <w:sz w:val="24"/>
          <w:szCs w:val="24"/>
        </w:rPr>
        <w:t>С</w:t>
      </w:r>
      <w:r w:rsidRPr="00634F8B">
        <w:rPr>
          <w:rFonts w:ascii="Times New Roman" w:hAnsi="Times New Roman"/>
          <w:sz w:val="24"/>
          <w:szCs w:val="24"/>
        </w:rPr>
        <w:t xml:space="preserve">торонами и переданные по факсимильной связи (позволяющей достоверно установить, что документ исходит от </w:t>
      </w:r>
      <w:r>
        <w:rPr>
          <w:rFonts w:ascii="Times New Roman" w:hAnsi="Times New Roman"/>
          <w:sz w:val="24"/>
          <w:szCs w:val="24"/>
        </w:rPr>
        <w:t>С</w:t>
      </w:r>
      <w:r w:rsidRPr="00634F8B">
        <w:rPr>
          <w:rFonts w:ascii="Times New Roman" w:hAnsi="Times New Roman"/>
          <w:sz w:val="24"/>
          <w:szCs w:val="24"/>
        </w:rPr>
        <w:t>тороны по Договору), имеющими юридическую силу, равную силе документа, подписанного оригинальными подписями, с последующей передачей оригиналов документов в течение 14 (четырнадцать) календарных дней с момента отправки указанных документов по факсимильной связи.</w:t>
      </w:r>
    </w:p>
    <w:p w:rsidR="00130303" w:rsidRDefault="00130303" w:rsidP="000156C2">
      <w:pPr>
        <w:pStyle w:val="25"/>
        <w:spacing w:after="0" w:line="240" w:lineRule="auto"/>
        <w:ind w:firstLine="340"/>
        <w:jc w:val="both"/>
        <w:rPr>
          <w:rFonts w:ascii="Times New Roman" w:hAnsi="Times New Roman"/>
          <w:sz w:val="24"/>
          <w:szCs w:val="24"/>
        </w:rPr>
      </w:pPr>
      <w:r>
        <w:rPr>
          <w:rFonts w:ascii="Times New Roman" w:hAnsi="Times New Roman"/>
          <w:sz w:val="24"/>
          <w:szCs w:val="24"/>
        </w:rPr>
        <w:t>8.10. Расчётный счёт Поставщика:</w:t>
      </w:r>
    </w:p>
    <w:p w:rsidR="00130303" w:rsidRPr="006F04E8" w:rsidRDefault="00130303" w:rsidP="000156C2">
      <w:pPr>
        <w:pStyle w:val="25"/>
        <w:spacing w:after="0" w:line="240" w:lineRule="auto"/>
        <w:jc w:val="both"/>
        <w:rPr>
          <w:rFonts w:ascii="Times New Roman" w:hAnsi="Times New Roman"/>
          <w:sz w:val="24"/>
          <w:szCs w:val="24"/>
        </w:rPr>
      </w:pPr>
      <w:r w:rsidRPr="006F04E8">
        <w:rPr>
          <w:rFonts w:ascii="Times New Roman" w:hAnsi="Times New Roman"/>
          <w:sz w:val="24"/>
          <w:szCs w:val="24"/>
        </w:rPr>
        <w:t xml:space="preserve">Р/с 40702810700000002394   </w:t>
      </w:r>
    </w:p>
    <w:p w:rsidR="00130303" w:rsidRPr="006F04E8" w:rsidRDefault="00130303" w:rsidP="000156C2">
      <w:pPr>
        <w:pStyle w:val="25"/>
        <w:spacing w:after="0" w:line="240" w:lineRule="auto"/>
        <w:jc w:val="both"/>
        <w:rPr>
          <w:rFonts w:ascii="Times New Roman" w:hAnsi="Times New Roman"/>
          <w:sz w:val="24"/>
          <w:szCs w:val="24"/>
        </w:rPr>
      </w:pPr>
      <w:r w:rsidRPr="006F04E8">
        <w:rPr>
          <w:rFonts w:ascii="Times New Roman" w:hAnsi="Times New Roman"/>
          <w:sz w:val="24"/>
          <w:szCs w:val="24"/>
        </w:rPr>
        <w:t>В Ф-</w:t>
      </w:r>
      <w:proofErr w:type="spellStart"/>
      <w:r w:rsidRPr="006F04E8">
        <w:rPr>
          <w:rFonts w:ascii="Times New Roman" w:hAnsi="Times New Roman"/>
          <w:sz w:val="24"/>
          <w:szCs w:val="24"/>
        </w:rPr>
        <w:t>ле</w:t>
      </w:r>
      <w:proofErr w:type="spellEnd"/>
      <w:r w:rsidRPr="006F04E8">
        <w:rPr>
          <w:rFonts w:ascii="Times New Roman" w:hAnsi="Times New Roman"/>
          <w:sz w:val="24"/>
          <w:szCs w:val="24"/>
        </w:rPr>
        <w:t xml:space="preserve"> Банка ГПБ (АО) «Северо-Западный»</w:t>
      </w:r>
    </w:p>
    <w:p w:rsidR="00130303" w:rsidRPr="006F04E8" w:rsidRDefault="00130303" w:rsidP="000156C2">
      <w:pPr>
        <w:pStyle w:val="25"/>
        <w:spacing w:after="0" w:line="240" w:lineRule="auto"/>
        <w:jc w:val="both"/>
        <w:rPr>
          <w:rFonts w:ascii="Times New Roman" w:hAnsi="Times New Roman"/>
          <w:sz w:val="24"/>
          <w:szCs w:val="24"/>
        </w:rPr>
      </w:pPr>
      <w:r w:rsidRPr="006F04E8">
        <w:rPr>
          <w:rFonts w:ascii="Times New Roman" w:hAnsi="Times New Roman"/>
          <w:sz w:val="24"/>
          <w:szCs w:val="24"/>
        </w:rPr>
        <w:t>К/с 30101810200000000827</w:t>
      </w:r>
      <w:r>
        <w:rPr>
          <w:rFonts w:ascii="Times New Roman" w:hAnsi="Times New Roman"/>
          <w:sz w:val="24"/>
          <w:szCs w:val="24"/>
        </w:rPr>
        <w:t xml:space="preserve">, </w:t>
      </w:r>
      <w:r w:rsidRPr="006F04E8">
        <w:rPr>
          <w:rFonts w:ascii="Times New Roman" w:hAnsi="Times New Roman"/>
          <w:sz w:val="24"/>
          <w:szCs w:val="24"/>
        </w:rPr>
        <w:t>БИК 044030827</w:t>
      </w:r>
    </w:p>
    <w:p w:rsidR="00130303" w:rsidRDefault="00130303" w:rsidP="005D2418">
      <w:pPr>
        <w:pStyle w:val="23"/>
        <w:widowControl w:val="0"/>
        <w:spacing w:after="0" w:line="240" w:lineRule="auto"/>
        <w:jc w:val="center"/>
        <w:rPr>
          <w:rFonts w:ascii="Times New Roman" w:hAnsi="Times New Roman"/>
          <w:b/>
          <w:sz w:val="24"/>
          <w:szCs w:val="24"/>
        </w:rPr>
      </w:pPr>
    </w:p>
    <w:p w:rsidR="00130303" w:rsidRPr="00634F8B" w:rsidRDefault="00130303" w:rsidP="005D2418">
      <w:pPr>
        <w:pStyle w:val="23"/>
        <w:widowControl w:val="0"/>
        <w:spacing w:after="0" w:line="240" w:lineRule="auto"/>
        <w:jc w:val="center"/>
        <w:rPr>
          <w:rFonts w:ascii="Times New Roman" w:hAnsi="Times New Roman"/>
          <w:b/>
          <w:sz w:val="24"/>
          <w:szCs w:val="24"/>
        </w:rPr>
      </w:pPr>
      <w:r w:rsidRPr="00634F8B">
        <w:rPr>
          <w:rFonts w:ascii="Times New Roman" w:hAnsi="Times New Roman"/>
          <w:b/>
          <w:sz w:val="24"/>
          <w:szCs w:val="24"/>
        </w:rPr>
        <w:t>ПРИЛОЖЕНИЕ № 1</w:t>
      </w:r>
    </w:p>
    <w:p w:rsidR="00130303" w:rsidRPr="00584C9D" w:rsidRDefault="00130303" w:rsidP="005D2418">
      <w:pPr>
        <w:ind w:left="-142" w:right="-285" w:hanging="142"/>
        <w:rPr>
          <w:rFonts w:ascii="Times New Roman" w:hAnsi="Times New Roman"/>
          <w:b/>
          <w:sz w:val="24"/>
          <w:szCs w:val="24"/>
        </w:rPr>
      </w:pPr>
      <w:r w:rsidRPr="00634F8B">
        <w:rPr>
          <w:rFonts w:ascii="Times New Roman" w:hAnsi="Times New Roman"/>
          <w:bCs/>
          <w:color w:val="000000"/>
          <w:sz w:val="24"/>
          <w:szCs w:val="24"/>
        </w:rPr>
        <w:t xml:space="preserve">к </w:t>
      </w:r>
      <w:r>
        <w:rPr>
          <w:rFonts w:ascii="Times New Roman" w:hAnsi="Times New Roman"/>
          <w:sz w:val="24"/>
          <w:szCs w:val="24"/>
        </w:rPr>
        <w:t>Соглашению</w:t>
      </w:r>
      <w:r w:rsidRPr="00634F8B" w:rsidDel="001E6B9F">
        <w:rPr>
          <w:rFonts w:ascii="Times New Roman" w:hAnsi="Times New Roman"/>
          <w:bCs/>
          <w:color w:val="000000"/>
          <w:sz w:val="24"/>
          <w:szCs w:val="24"/>
        </w:rPr>
        <w:t xml:space="preserve"> </w:t>
      </w:r>
      <w:r w:rsidRPr="00584C9D">
        <w:rPr>
          <w:rFonts w:ascii="Times New Roman" w:hAnsi="Times New Roman"/>
          <w:b/>
          <w:sz w:val="24"/>
          <w:szCs w:val="24"/>
        </w:rPr>
        <w:t xml:space="preserve">об условиях поставки </w:t>
      </w:r>
      <w:r>
        <w:rPr>
          <w:rFonts w:ascii="Times New Roman" w:hAnsi="Times New Roman"/>
          <w:b/>
          <w:sz w:val="24"/>
          <w:szCs w:val="24"/>
        </w:rPr>
        <w:t>битумов нефтяных производства ООО «</w:t>
      </w:r>
      <w:proofErr w:type="spellStart"/>
      <w:r>
        <w:rPr>
          <w:rFonts w:ascii="Times New Roman" w:hAnsi="Times New Roman"/>
          <w:b/>
          <w:sz w:val="24"/>
          <w:szCs w:val="24"/>
        </w:rPr>
        <w:t>Газпромнефть</w:t>
      </w:r>
      <w:proofErr w:type="spellEnd"/>
      <w:r>
        <w:rPr>
          <w:rFonts w:ascii="Times New Roman" w:hAnsi="Times New Roman"/>
          <w:b/>
          <w:sz w:val="24"/>
          <w:szCs w:val="24"/>
        </w:rPr>
        <w:t>-БМ»</w:t>
      </w:r>
    </w:p>
    <w:p w:rsidR="00130303" w:rsidRPr="00634F8B" w:rsidRDefault="00130303" w:rsidP="009B7A0A">
      <w:pPr>
        <w:pStyle w:val="23"/>
        <w:spacing w:before="240" w:line="360" w:lineRule="auto"/>
        <w:rPr>
          <w:rFonts w:ascii="Times New Roman" w:hAnsi="Times New Roman"/>
          <w:sz w:val="24"/>
          <w:szCs w:val="24"/>
        </w:rPr>
      </w:pPr>
      <w:r w:rsidRPr="00634F8B">
        <w:rPr>
          <w:rFonts w:ascii="Times New Roman" w:hAnsi="Times New Roman"/>
          <w:sz w:val="24"/>
          <w:szCs w:val="24"/>
        </w:rPr>
        <w:t>г. Санкт-Петербург</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proofErr w:type="gramStart"/>
      <w:r w:rsidRPr="00634F8B">
        <w:rPr>
          <w:rFonts w:ascii="Times New Roman" w:hAnsi="Times New Roman"/>
          <w:sz w:val="24"/>
          <w:szCs w:val="24"/>
        </w:rPr>
        <w:tab/>
        <w:t xml:space="preserve">  «</w:t>
      </w:r>
      <w:proofErr w:type="gramEnd"/>
      <w:r w:rsidRPr="00634F8B">
        <w:rPr>
          <w:rFonts w:ascii="Times New Roman" w:hAnsi="Times New Roman"/>
          <w:sz w:val="24"/>
          <w:szCs w:val="24"/>
        </w:rPr>
        <w:t>____»__________ 20__г.</w:t>
      </w:r>
    </w:p>
    <w:p w:rsidR="00130303" w:rsidRPr="00634F8B" w:rsidRDefault="00130303" w:rsidP="00080007">
      <w:pPr>
        <w:pStyle w:val="23"/>
        <w:spacing w:before="120" w:line="240" w:lineRule="auto"/>
        <w:ind w:firstLine="340"/>
        <w:outlineLvl w:val="0"/>
        <w:rPr>
          <w:rFonts w:ascii="Times New Roman" w:hAnsi="Times New Roman"/>
          <w:sz w:val="24"/>
          <w:szCs w:val="24"/>
        </w:rPr>
      </w:pPr>
      <w:r w:rsidRPr="00634F8B">
        <w:rPr>
          <w:rFonts w:ascii="Times New Roman" w:hAnsi="Times New Roman"/>
          <w:sz w:val="24"/>
          <w:szCs w:val="24"/>
        </w:rPr>
        <w:t xml:space="preserve">Пункты </w:t>
      </w:r>
      <w:proofErr w:type="gramStart"/>
      <w:r w:rsidRPr="00634F8B">
        <w:rPr>
          <w:rFonts w:ascii="Times New Roman" w:hAnsi="Times New Roman"/>
          <w:sz w:val="24"/>
          <w:szCs w:val="24"/>
        </w:rPr>
        <w:t xml:space="preserve">отгрузки </w:t>
      </w:r>
      <w:r>
        <w:rPr>
          <w:rFonts w:ascii="Times New Roman" w:hAnsi="Times New Roman"/>
          <w:sz w:val="24"/>
          <w:szCs w:val="24"/>
        </w:rPr>
        <w:t xml:space="preserve"> Товара</w:t>
      </w:r>
      <w:proofErr w:type="gramEnd"/>
      <w:r>
        <w:rPr>
          <w:rFonts w:ascii="Times New Roman" w:hAnsi="Times New Roman"/>
          <w:sz w:val="24"/>
          <w:szCs w:val="24"/>
        </w:rPr>
        <w:t xml:space="preserve"> Поставщика </w:t>
      </w:r>
      <w:r w:rsidRPr="00634F8B">
        <w:rPr>
          <w:rFonts w:ascii="Times New Roman" w:hAnsi="Times New Roman"/>
          <w:sz w:val="24"/>
          <w:szCs w:val="24"/>
        </w:rPr>
        <w:t xml:space="preserve"> железнодорожным транспортом в соответствии с настоящим </w:t>
      </w:r>
      <w:r>
        <w:rPr>
          <w:rFonts w:ascii="Times New Roman" w:hAnsi="Times New Roman"/>
          <w:sz w:val="24"/>
          <w:szCs w:val="24"/>
        </w:rPr>
        <w:t>Соглашением</w:t>
      </w:r>
      <w:r w:rsidRPr="00634F8B">
        <w:rPr>
          <w:rFonts w:ascii="Times New Roman" w:hAnsi="Times New Roman"/>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3444"/>
        <w:gridCol w:w="2996"/>
        <w:gridCol w:w="3219"/>
      </w:tblGrid>
      <w:tr w:rsidR="00130303" w:rsidRPr="00634F8B" w:rsidTr="00763210">
        <w:trPr>
          <w:cantSplit/>
          <w:trHeight w:val="535"/>
          <w:jc w:val="center"/>
        </w:trPr>
        <w:tc>
          <w:tcPr>
            <w:tcW w:w="328"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 п</w:t>
            </w:r>
            <w:r w:rsidRPr="002C414F">
              <w:rPr>
                <w:rFonts w:ascii="Times New Roman" w:hAnsi="Times New Roman"/>
                <w:lang w:val="en-US" w:eastAsia="ru-RU"/>
              </w:rPr>
              <w:t>/</w:t>
            </w:r>
            <w:r w:rsidRPr="002C414F">
              <w:rPr>
                <w:rFonts w:ascii="Times New Roman" w:hAnsi="Times New Roman"/>
                <w:lang w:eastAsia="ru-RU"/>
              </w:rPr>
              <w:t>п</w:t>
            </w:r>
          </w:p>
        </w:tc>
        <w:tc>
          <w:tcPr>
            <w:tcW w:w="1666"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Наименование НПЗ</w:t>
            </w:r>
          </w:p>
        </w:tc>
        <w:tc>
          <w:tcPr>
            <w:tcW w:w="1449"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Железнодорожные станции отгрузки</w:t>
            </w:r>
          </w:p>
        </w:tc>
        <w:tc>
          <w:tcPr>
            <w:tcW w:w="1557"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Особенности отгрузки</w:t>
            </w:r>
          </w:p>
        </w:tc>
      </w:tr>
      <w:tr w:rsidR="00130303" w:rsidRPr="00634F8B" w:rsidTr="00763210">
        <w:trPr>
          <w:cantSplit/>
          <w:trHeight w:val="65"/>
          <w:jc w:val="center"/>
        </w:trPr>
        <w:tc>
          <w:tcPr>
            <w:tcW w:w="328"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2</w:t>
            </w:r>
          </w:p>
        </w:tc>
        <w:tc>
          <w:tcPr>
            <w:tcW w:w="1666" w:type="pct"/>
            <w:vAlign w:val="center"/>
          </w:tcPr>
          <w:p w:rsidR="00130303" w:rsidRPr="002C414F" w:rsidRDefault="00130303" w:rsidP="009B7A0A">
            <w:pPr>
              <w:pStyle w:val="23"/>
              <w:spacing w:line="360" w:lineRule="auto"/>
              <w:rPr>
                <w:rFonts w:ascii="Times New Roman" w:hAnsi="Times New Roman"/>
                <w:lang w:eastAsia="ru-RU"/>
              </w:rPr>
            </w:pPr>
            <w:r w:rsidRPr="002C414F">
              <w:rPr>
                <w:rFonts w:ascii="Times New Roman" w:hAnsi="Times New Roman"/>
                <w:lang w:eastAsia="ru-RU"/>
              </w:rPr>
              <w:t>АО «</w:t>
            </w:r>
            <w:proofErr w:type="spellStart"/>
            <w:r w:rsidRPr="002C414F">
              <w:rPr>
                <w:rFonts w:ascii="Times New Roman" w:hAnsi="Times New Roman"/>
                <w:lang w:eastAsia="ru-RU"/>
              </w:rPr>
              <w:t>Газпромнефть</w:t>
            </w:r>
            <w:proofErr w:type="spellEnd"/>
            <w:r w:rsidRPr="002C414F">
              <w:rPr>
                <w:rFonts w:ascii="Times New Roman" w:hAnsi="Times New Roman"/>
                <w:lang w:eastAsia="ru-RU"/>
              </w:rPr>
              <w:t>-МНПЗ»</w:t>
            </w:r>
          </w:p>
        </w:tc>
        <w:tc>
          <w:tcPr>
            <w:tcW w:w="1449" w:type="pct"/>
            <w:vAlign w:val="center"/>
          </w:tcPr>
          <w:p w:rsidR="00130303" w:rsidRPr="002C414F" w:rsidRDefault="00130303" w:rsidP="00080007">
            <w:pPr>
              <w:pStyle w:val="23"/>
              <w:spacing w:after="0" w:line="360" w:lineRule="auto"/>
              <w:rPr>
                <w:rFonts w:ascii="Times New Roman" w:hAnsi="Times New Roman"/>
                <w:lang w:eastAsia="ru-RU"/>
              </w:rPr>
            </w:pPr>
            <w:proofErr w:type="spellStart"/>
            <w:r w:rsidRPr="002C414F">
              <w:rPr>
                <w:rFonts w:ascii="Times New Roman" w:hAnsi="Times New Roman"/>
                <w:lang w:eastAsia="ru-RU"/>
              </w:rPr>
              <w:t>Яничкино</w:t>
            </w:r>
            <w:proofErr w:type="spellEnd"/>
            <w:r w:rsidRPr="002C414F">
              <w:rPr>
                <w:rFonts w:ascii="Times New Roman" w:hAnsi="Times New Roman"/>
                <w:lang w:eastAsia="ru-RU"/>
              </w:rPr>
              <w:t xml:space="preserve">, МСК </w:t>
            </w:r>
            <w:proofErr w:type="spellStart"/>
            <w:r w:rsidRPr="002C414F">
              <w:rPr>
                <w:rFonts w:ascii="Times New Roman" w:hAnsi="Times New Roman"/>
                <w:lang w:eastAsia="ru-RU"/>
              </w:rPr>
              <w:t>ж.д</w:t>
            </w:r>
            <w:proofErr w:type="spellEnd"/>
            <w:r w:rsidRPr="002C414F">
              <w:rPr>
                <w:rFonts w:ascii="Times New Roman" w:hAnsi="Times New Roman"/>
                <w:lang w:eastAsia="ru-RU"/>
              </w:rPr>
              <w:t>.</w:t>
            </w:r>
          </w:p>
        </w:tc>
        <w:tc>
          <w:tcPr>
            <w:tcW w:w="1557" w:type="pct"/>
            <w:vAlign w:val="center"/>
          </w:tcPr>
          <w:p w:rsidR="00130303" w:rsidRPr="002C414F" w:rsidRDefault="00130303" w:rsidP="009B7A0A">
            <w:pPr>
              <w:pStyle w:val="23"/>
              <w:spacing w:line="360" w:lineRule="auto"/>
              <w:rPr>
                <w:rFonts w:ascii="Times New Roman" w:hAnsi="Times New Roman"/>
                <w:lang w:eastAsia="ru-RU"/>
              </w:rPr>
            </w:pPr>
          </w:p>
        </w:tc>
      </w:tr>
      <w:tr w:rsidR="00130303" w:rsidRPr="00634F8B" w:rsidTr="00080007">
        <w:trPr>
          <w:cantSplit/>
          <w:trHeight w:val="373"/>
          <w:jc w:val="center"/>
        </w:trPr>
        <w:tc>
          <w:tcPr>
            <w:tcW w:w="328"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3</w:t>
            </w:r>
          </w:p>
        </w:tc>
        <w:tc>
          <w:tcPr>
            <w:tcW w:w="1666" w:type="pct"/>
            <w:vAlign w:val="center"/>
          </w:tcPr>
          <w:p w:rsidR="00130303" w:rsidRPr="002C414F" w:rsidRDefault="00130303" w:rsidP="009B7A0A">
            <w:pPr>
              <w:pStyle w:val="23"/>
              <w:spacing w:line="360" w:lineRule="auto"/>
              <w:rPr>
                <w:rFonts w:ascii="Times New Roman" w:hAnsi="Times New Roman"/>
                <w:lang w:eastAsia="ru-RU"/>
              </w:rPr>
            </w:pPr>
            <w:r w:rsidRPr="002C414F">
              <w:rPr>
                <w:rFonts w:ascii="Times New Roman" w:hAnsi="Times New Roman"/>
                <w:lang w:eastAsia="ru-RU"/>
              </w:rPr>
              <w:t>ОАО «</w:t>
            </w:r>
            <w:proofErr w:type="spellStart"/>
            <w:r w:rsidRPr="002C414F">
              <w:rPr>
                <w:rFonts w:ascii="Times New Roman" w:hAnsi="Times New Roman"/>
                <w:lang w:eastAsia="ru-RU"/>
              </w:rPr>
              <w:t>Славнефть</w:t>
            </w:r>
            <w:proofErr w:type="spellEnd"/>
            <w:r w:rsidRPr="002C414F">
              <w:rPr>
                <w:rFonts w:ascii="Times New Roman" w:hAnsi="Times New Roman"/>
                <w:lang w:eastAsia="ru-RU"/>
              </w:rPr>
              <w:t>-ЯНОС»</w:t>
            </w:r>
          </w:p>
        </w:tc>
        <w:tc>
          <w:tcPr>
            <w:tcW w:w="1449" w:type="pct"/>
            <w:vAlign w:val="center"/>
          </w:tcPr>
          <w:p w:rsidR="00130303" w:rsidRPr="002C414F" w:rsidRDefault="00130303" w:rsidP="009B7A0A">
            <w:pPr>
              <w:pStyle w:val="23"/>
              <w:spacing w:line="360" w:lineRule="auto"/>
              <w:rPr>
                <w:rFonts w:ascii="Times New Roman" w:hAnsi="Times New Roman"/>
                <w:lang w:eastAsia="ru-RU"/>
              </w:rPr>
            </w:pPr>
            <w:proofErr w:type="spellStart"/>
            <w:r w:rsidRPr="002C414F">
              <w:rPr>
                <w:rFonts w:ascii="Times New Roman" w:hAnsi="Times New Roman"/>
                <w:lang w:eastAsia="ru-RU"/>
              </w:rPr>
              <w:t>Новоярославская</w:t>
            </w:r>
            <w:proofErr w:type="spellEnd"/>
            <w:r w:rsidRPr="002C414F">
              <w:rPr>
                <w:rFonts w:ascii="Times New Roman" w:hAnsi="Times New Roman"/>
                <w:lang w:eastAsia="ru-RU"/>
              </w:rPr>
              <w:t xml:space="preserve">, Сев. </w:t>
            </w:r>
            <w:proofErr w:type="spellStart"/>
            <w:r w:rsidRPr="002C414F">
              <w:rPr>
                <w:rFonts w:ascii="Times New Roman" w:hAnsi="Times New Roman"/>
                <w:lang w:eastAsia="ru-RU"/>
              </w:rPr>
              <w:t>ж.д</w:t>
            </w:r>
            <w:proofErr w:type="spellEnd"/>
          </w:p>
        </w:tc>
        <w:tc>
          <w:tcPr>
            <w:tcW w:w="1557" w:type="pct"/>
            <w:vAlign w:val="center"/>
          </w:tcPr>
          <w:p w:rsidR="00130303" w:rsidRPr="002C414F" w:rsidRDefault="00130303" w:rsidP="009B7A0A">
            <w:pPr>
              <w:pStyle w:val="23"/>
              <w:spacing w:line="360" w:lineRule="auto"/>
              <w:rPr>
                <w:rFonts w:ascii="Times New Roman" w:hAnsi="Times New Roman"/>
                <w:lang w:eastAsia="ru-RU"/>
              </w:rPr>
            </w:pPr>
          </w:p>
        </w:tc>
      </w:tr>
      <w:tr w:rsidR="00130303" w:rsidRPr="00634F8B" w:rsidTr="005D2418">
        <w:trPr>
          <w:trHeight w:val="506"/>
          <w:jc w:val="center"/>
        </w:trPr>
        <w:tc>
          <w:tcPr>
            <w:tcW w:w="328" w:type="pct"/>
            <w:vMerge w:val="restar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4</w:t>
            </w:r>
          </w:p>
        </w:tc>
        <w:tc>
          <w:tcPr>
            <w:tcW w:w="1666" w:type="pct"/>
            <w:vMerge w:val="restart"/>
            <w:vAlign w:val="center"/>
          </w:tcPr>
          <w:p w:rsidR="00130303" w:rsidRPr="002C414F" w:rsidRDefault="00130303" w:rsidP="009B7A0A">
            <w:pPr>
              <w:pStyle w:val="23"/>
              <w:spacing w:line="360" w:lineRule="auto"/>
              <w:rPr>
                <w:rFonts w:ascii="Times New Roman" w:hAnsi="Times New Roman"/>
                <w:lang w:eastAsia="ru-RU"/>
              </w:rPr>
            </w:pPr>
            <w:r w:rsidRPr="002C414F">
              <w:rPr>
                <w:rFonts w:ascii="Times New Roman" w:hAnsi="Times New Roman"/>
                <w:lang w:eastAsia="ru-RU"/>
              </w:rPr>
              <w:t>ООО «ГПН-РЗБМ»</w:t>
            </w:r>
          </w:p>
        </w:tc>
        <w:tc>
          <w:tcPr>
            <w:tcW w:w="1449" w:type="pct"/>
            <w:vAlign w:val="center"/>
          </w:tcPr>
          <w:p w:rsidR="00130303" w:rsidRPr="002C414F" w:rsidRDefault="00130303" w:rsidP="009B7A0A">
            <w:pPr>
              <w:pStyle w:val="23"/>
              <w:spacing w:line="360" w:lineRule="auto"/>
              <w:rPr>
                <w:rFonts w:ascii="Times New Roman" w:hAnsi="Times New Roman"/>
                <w:lang w:eastAsia="ru-RU"/>
              </w:rPr>
            </w:pPr>
            <w:r w:rsidRPr="002C414F">
              <w:rPr>
                <w:rFonts w:ascii="Times New Roman" w:hAnsi="Times New Roman"/>
                <w:lang w:eastAsia="ru-RU"/>
              </w:rPr>
              <w:t xml:space="preserve">Стенькино – 2, МСК </w:t>
            </w:r>
            <w:proofErr w:type="spellStart"/>
            <w:r w:rsidRPr="002C414F">
              <w:rPr>
                <w:rFonts w:ascii="Times New Roman" w:hAnsi="Times New Roman"/>
                <w:lang w:eastAsia="ru-RU"/>
              </w:rPr>
              <w:t>ж.д</w:t>
            </w:r>
            <w:proofErr w:type="spellEnd"/>
            <w:r w:rsidRPr="002C414F">
              <w:rPr>
                <w:rFonts w:ascii="Times New Roman" w:hAnsi="Times New Roman"/>
                <w:lang w:eastAsia="ru-RU"/>
              </w:rPr>
              <w:t>.</w:t>
            </w:r>
          </w:p>
        </w:tc>
        <w:tc>
          <w:tcPr>
            <w:tcW w:w="1557" w:type="pct"/>
            <w:vAlign w:val="center"/>
          </w:tcPr>
          <w:p w:rsidR="00130303" w:rsidRPr="002C414F" w:rsidRDefault="00130303" w:rsidP="009B7A0A">
            <w:pPr>
              <w:pStyle w:val="23"/>
              <w:spacing w:line="360" w:lineRule="auto"/>
              <w:rPr>
                <w:rFonts w:ascii="Times New Roman" w:hAnsi="Times New Roman"/>
                <w:lang w:eastAsia="ru-RU"/>
              </w:rPr>
            </w:pPr>
          </w:p>
        </w:tc>
      </w:tr>
      <w:tr w:rsidR="00130303" w:rsidRPr="00634F8B" w:rsidTr="00080007">
        <w:trPr>
          <w:trHeight w:val="345"/>
          <w:jc w:val="center"/>
        </w:trPr>
        <w:tc>
          <w:tcPr>
            <w:tcW w:w="328" w:type="pct"/>
            <w:vMerge/>
          </w:tcPr>
          <w:p w:rsidR="00130303" w:rsidRPr="002C414F" w:rsidRDefault="00130303" w:rsidP="009B7A0A">
            <w:pPr>
              <w:spacing w:line="360" w:lineRule="auto"/>
              <w:rPr>
                <w:rFonts w:ascii="Times New Roman" w:hAnsi="Times New Roman"/>
              </w:rPr>
            </w:pPr>
          </w:p>
        </w:tc>
        <w:tc>
          <w:tcPr>
            <w:tcW w:w="1666" w:type="pct"/>
            <w:vMerge/>
          </w:tcPr>
          <w:p w:rsidR="00130303" w:rsidRPr="002C414F" w:rsidRDefault="00130303" w:rsidP="009B7A0A">
            <w:pPr>
              <w:spacing w:line="360" w:lineRule="auto"/>
              <w:rPr>
                <w:rFonts w:ascii="Times New Roman" w:hAnsi="Times New Roman"/>
              </w:rPr>
            </w:pPr>
          </w:p>
        </w:tc>
        <w:tc>
          <w:tcPr>
            <w:tcW w:w="1449" w:type="pct"/>
            <w:vAlign w:val="center"/>
          </w:tcPr>
          <w:p w:rsidR="00130303" w:rsidRPr="002C414F" w:rsidRDefault="00130303" w:rsidP="009B7A0A">
            <w:pPr>
              <w:pStyle w:val="23"/>
              <w:spacing w:line="360" w:lineRule="auto"/>
              <w:rPr>
                <w:rFonts w:ascii="Times New Roman" w:hAnsi="Times New Roman"/>
                <w:lang w:eastAsia="ru-RU"/>
              </w:rPr>
            </w:pPr>
            <w:r w:rsidRPr="002C414F">
              <w:rPr>
                <w:rFonts w:ascii="Times New Roman" w:hAnsi="Times New Roman"/>
                <w:lang w:eastAsia="ru-RU"/>
              </w:rPr>
              <w:t xml:space="preserve">Лесок, МСК </w:t>
            </w:r>
            <w:proofErr w:type="spellStart"/>
            <w:r w:rsidRPr="002C414F">
              <w:rPr>
                <w:rFonts w:ascii="Times New Roman" w:hAnsi="Times New Roman"/>
                <w:lang w:eastAsia="ru-RU"/>
              </w:rPr>
              <w:t>ж.д</w:t>
            </w:r>
            <w:proofErr w:type="spellEnd"/>
            <w:r w:rsidRPr="002C414F">
              <w:rPr>
                <w:rFonts w:ascii="Times New Roman" w:hAnsi="Times New Roman"/>
                <w:lang w:eastAsia="ru-RU"/>
              </w:rPr>
              <w:t>.</w:t>
            </w:r>
          </w:p>
        </w:tc>
        <w:tc>
          <w:tcPr>
            <w:tcW w:w="1557" w:type="pct"/>
          </w:tcPr>
          <w:p w:rsidR="00130303" w:rsidRPr="002C414F" w:rsidRDefault="00130303" w:rsidP="00080007">
            <w:pPr>
              <w:pStyle w:val="23"/>
              <w:spacing w:line="240" w:lineRule="auto"/>
              <w:rPr>
                <w:rFonts w:ascii="Times New Roman" w:hAnsi="Times New Roman"/>
                <w:lang w:eastAsia="ru-RU"/>
              </w:rPr>
            </w:pPr>
            <w:r w:rsidRPr="002C414F">
              <w:rPr>
                <w:rFonts w:ascii="Times New Roman" w:hAnsi="Times New Roman"/>
                <w:lang w:eastAsia="ru-RU"/>
              </w:rPr>
              <w:t>Отгрузка фасованной продукции в контейнерах</w:t>
            </w:r>
          </w:p>
        </w:tc>
      </w:tr>
    </w:tbl>
    <w:p w:rsidR="00130303" w:rsidRDefault="00130303" w:rsidP="00892E74">
      <w:pPr>
        <w:pStyle w:val="23"/>
        <w:spacing w:after="0" w:line="240" w:lineRule="auto"/>
        <w:jc w:val="both"/>
        <w:rPr>
          <w:rFonts w:ascii="Times New Roman" w:hAnsi="Times New Roman"/>
          <w:sz w:val="24"/>
          <w:szCs w:val="24"/>
        </w:rPr>
      </w:pPr>
      <w:r w:rsidRPr="00634F8B">
        <w:rPr>
          <w:rFonts w:ascii="Times New Roman" w:hAnsi="Times New Roman"/>
          <w:sz w:val="24"/>
          <w:szCs w:val="24"/>
        </w:rPr>
        <w:t xml:space="preserve">Пункты отгрузки </w:t>
      </w:r>
      <w:r>
        <w:rPr>
          <w:rFonts w:ascii="Times New Roman" w:hAnsi="Times New Roman"/>
          <w:sz w:val="24"/>
          <w:szCs w:val="24"/>
        </w:rPr>
        <w:t>Товара Поставщика автомобильным</w:t>
      </w:r>
      <w:r w:rsidRPr="00634F8B">
        <w:rPr>
          <w:rFonts w:ascii="Times New Roman" w:hAnsi="Times New Roman"/>
          <w:sz w:val="24"/>
          <w:szCs w:val="24"/>
        </w:rPr>
        <w:t xml:space="preserve"> транспортом в соответствии с настоящим </w:t>
      </w:r>
      <w:r>
        <w:rPr>
          <w:rFonts w:ascii="Times New Roman" w:hAnsi="Times New Roman"/>
          <w:sz w:val="24"/>
          <w:szCs w:val="24"/>
        </w:rPr>
        <w:t>Соглашением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3444"/>
        <w:gridCol w:w="4517"/>
        <w:gridCol w:w="1697"/>
      </w:tblGrid>
      <w:tr w:rsidR="00130303" w:rsidRPr="00634F8B" w:rsidTr="005D2418">
        <w:trPr>
          <w:cantSplit/>
          <w:jc w:val="center"/>
        </w:trPr>
        <w:tc>
          <w:tcPr>
            <w:tcW w:w="328"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lastRenderedPageBreak/>
              <w:t>№ п</w:t>
            </w:r>
            <w:r w:rsidRPr="002C414F">
              <w:rPr>
                <w:rFonts w:ascii="Times New Roman" w:hAnsi="Times New Roman"/>
                <w:lang w:val="en-US" w:eastAsia="ru-RU"/>
              </w:rPr>
              <w:t>/</w:t>
            </w:r>
            <w:r w:rsidRPr="002C414F">
              <w:rPr>
                <w:rFonts w:ascii="Times New Roman" w:hAnsi="Times New Roman"/>
                <w:lang w:eastAsia="ru-RU"/>
              </w:rPr>
              <w:t>п</w:t>
            </w:r>
          </w:p>
        </w:tc>
        <w:tc>
          <w:tcPr>
            <w:tcW w:w="1666"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Наименование НПЗ</w:t>
            </w:r>
          </w:p>
        </w:tc>
        <w:tc>
          <w:tcPr>
            <w:tcW w:w="2185"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Пункты отгрузки</w:t>
            </w:r>
          </w:p>
        </w:tc>
        <w:tc>
          <w:tcPr>
            <w:tcW w:w="821" w:type="pct"/>
            <w:vAlign w:val="center"/>
          </w:tcPr>
          <w:p w:rsidR="00130303" w:rsidRPr="002C414F" w:rsidRDefault="00130303" w:rsidP="009B7A0A">
            <w:pPr>
              <w:pStyle w:val="23"/>
              <w:spacing w:line="360" w:lineRule="auto"/>
              <w:jc w:val="center"/>
              <w:rPr>
                <w:rFonts w:ascii="Times New Roman" w:hAnsi="Times New Roman"/>
                <w:lang w:eastAsia="ru-RU"/>
              </w:rPr>
            </w:pPr>
            <w:r w:rsidRPr="002C414F">
              <w:rPr>
                <w:rFonts w:ascii="Times New Roman" w:hAnsi="Times New Roman"/>
                <w:lang w:eastAsia="ru-RU"/>
              </w:rPr>
              <w:t>Особенности отгрузки</w:t>
            </w:r>
          </w:p>
        </w:tc>
      </w:tr>
      <w:tr w:rsidR="00130303" w:rsidRPr="00634F8B" w:rsidTr="005D2418">
        <w:trPr>
          <w:cantSplit/>
          <w:trHeight w:val="506"/>
          <w:jc w:val="center"/>
        </w:trPr>
        <w:tc>
          <w:tcPr>
            <w:tcW w:w="328" w:type="pct"/>
            <w:vAlign w:val="center"/>
          </w:tcPr>
          <w:p w:rsidR="00130303" w:rsidRPr="002C414F" w:rsidRDefault="00130303" w:rsidP="00892E74">
            <w:pPr>
              <w:pStyle w:val="23"/>
              <w:spacing w:after="0" w:line="240" w:lineRule="auto"/>
              <w:jc w:val="center"/>
              <w:rPr>
                <w:rFonts w:ascii="Times New Roman" w:hAnsi="Times New Roman"/>
                <w:lang w:eastAsia="ru-RU"/>
              </w:rPr>
            </w:pPr>
            <w:r w:rsidRPr="002C414F">
              <w:rPr>
                <w:rFonts w:ascii="Times New Roman" w:hAnsi="Times New Roman"/>
                <w:lang w:eastAsia="ru-RU"/>
              </w:rPr>
              <w:t>1</w:t>
            </w:r>
          </w:p>
        </w:tc>
        <w:tc>
          <w:tcPr>
            <w:tcW w:w="1666" w:type="pct"/>
            <w:vAlign w:val="center"/>
          </w:tcPr>
          <w:p w:rsidR="00130303" w:rsidRPr="002C414F" w:rsidRDefault="00130303" w:rsidP="00892E74">
            <w:pPr>
              <w:pStyle w:val="23"/>
              <w:spacing w:after="0" w:line="240" w:lineRule="auto"/>
              <w:rPr>
                <w:rFonts w:ascii="Times New Roman" w:hAnsi="Times New Roman"/>
                <w:lang w:eastAsia="ru-RU"/>
              </w:rPr>
            </w:pPr>
            <w:r w:rsidRPr="002C414F">
              <w:rPr>
                <w:rFonts w:ascii="Times New Roman" w:hAnsi="Times New Roman"/>
                <w:lang w:eastAsia="ru-RU"/>
              </w:rPr>
              <w:t>АО «</w:t>
            </w:r>
            <w:proofErr w:type="spellStart"/>
            <w:r w:rsidRPr="002C414F">
              <w:rPr>
                <w:rFonts w:ascii="Times New Roman" w:hAnsi="Times New Roman"/>
                <w:lang w:eastAsia="ru-RU"/>
              </w:rPr>
              <w:t>Газпромнефть</w:t>
            </w:r>
            <w:proofErr w:type="spellEnd"/>
            <w:r w:rsidRPr="002C414F">
              <w:rPr>
                <w:rFonts w:ascii="Times New Roman" w:hAnsi="Times New Roman"/>
                <w:lang w:eastAsia="ru-RU"/>
              </w:rPr>
              <w:t>-МНПЗ»</w:t>
            </w:r>
          </w:p>
        </w:tc>
        <w:tc>
          <w:tcPr>
            <w:tcW w:w="2185" w:type="pct"/>
            <w:vAlign w:val="center"/>
          </w:tcPr>
          <w:p w:rsidR="00130303" w:rsidRPr="002C414F" w:rsidRDefault="00130303" w:rsidP="00892E74">
            <w:pPr>
              <w:pStyle w:val="23"/>
              <w:spacing w:after="0" w:line="240" w:lineRule="auto"/>
              <w:rPr>
                <w:rFonts w:ascii="Times New Roman" w:hAnsi="Times New Roman"/>
                <w:lang w:eastAsia="ru-RU"/>
              </w:rPr>
            </w:pPr>
            <w:proofErr w:type="spellStart"/>
            <w:r w:rsidRPr="002C414F">
              <w:rPr>
                <w:rFonts w:ascii="Times New Roman" w:hAnsi="Times New Roman"/>
                <w:lang w:eastAsia="ru-RU"/>
              </w:rPr>
              <w:t>Автотерминалы</w:t>
            </w:r>
            <w:proofErr w:type="spellEnd"/>
            <w:r w:rsidRPr="002C414F">
              <w:rPr>
                <w:rFonts w:ascii="Times New Roman" w:hAnsi="Times New Roman"/>
                <w:lang w:eastAsia="ru-RU"/>
              </w:rPr>
              <w:t xml:space="preserve"> АО "</w:t>
            </w:r>
            <w:proofErr w:type="spellStart"/>
            <w:r w:rsidRPr="002C414F">
              <w:rPr>
                <w:rFonts w:ascii="Times New Roman" w:hAnsi="Times New Roman"/>
                <w:lang w:eastAsia="ru-RU"/>
              </w:rPr>
              <w:t>Газпромнефть</w:t>
            </w:r>
            <w:proofErr w:type="spellEnd"/>
            <w:r w:rsidRPr="002C414F">
              <w:rPr>
                <w:rFonts w:ascii="Times New Roman" w:hAnsi="Times New Roman"/>
                <w:lang w:eastAsia="ru-RU"/>
              </w:rPr>
              <w:t>-МНПЗ" (адрес: г. Москва, 2-й квартал Капотни, улица Капотня, д. 2)</w:t>
            </w:r>
          </w:p>
        </w:tc>
        <w:tc>
          <w:tcPr>
            <w:tcW w:w="821" w:type="pct"/>
            <w:vAlign w:val="center"/>
          </w:tcPr>
          <w:p w:rsidR="00130303" w:rsidRPr="002C414F" w:rsidRDefault="00130303" w:rsidP="00892E74">
            <w:pPr>
              <w:pStyle w:val="23"/>
              <w:spacing w:after="0" w:line="360" w:lineRule="auto"/>
              <w:rPr>
                <w:rFonts w:ascii="Times New Roman" w:hAnsi="Times New Roman"/>
                <w:lang w:eastAsia="ru-RU"/>
              </w:rPr>
            </w:pPr>
          </w:p>
        </w:tc>
      </w:tr>
      <w:tr w:rsidR="00130303" w:rsidRPr="00634F8B" w:rsidTr="005D2418">
        <w:trPr>
          <w:cantSplit/>
          <w:trHeight w:val="506"/>
          <w:jc w:val="center"/>
        </w:trPr>
        <w:tc>
          <w:tcPr>
            <w:tcW w:w="328" w:type="pct"/>
            <w:vAlign w:val="center"/>
          </w:tcPr>
          <w:p w:rsidR="00130303" w:rsidRPr="002C414F" w:rsidRDefault="00130303" w:rsidP="00892E74">
            <w:pPr>
              <w:pStyle w:val="23"/>
              <w:spacing w:after="0" w:line="240" w:lineRule="auto"/>
              <w:jc w:val="center"/>
              <w:rPr>
                <w:rFonts w:ascii="Times New Roman" w:hAnsi="Times New Roman"/>
                <w:lang w:eastAsia="ru-RU"/>
              </w:rPr>
            </w:pPr>
            <w:r w:rsidRPr="002C414F">
              <w:rPr>
                <w:rFonts w:ascii="Times New Roman" w:hAnsi="Times New Roman"/>
                <w:lang w:eastAsia="ru-RU"/>
              </w:rPr>
              <w:t>2</w:t>
            </w:r>
          </w:p>
        </w:tc>
        <w:tc>
          <w:tcPr>
            <w:tcW w:w="1666" w:type="pct"/>
            <w:vAlign w:val="center"/>
          </w:tcPr>
          <w:p w:rsidR="00130303" w:rsidRPr="002C414F" w:rsidRDefault="00130303" w:rsidP="00892E74">
            <w:pPr>
              <w:pStyle w:val="23"/>
              <w:spacing w:after="0" w:line="240" w:lineRule="auto"/>
              <w:rPr>
                <w:rFonts w:ascii="Times New Roman" w:hAnsi="Times New Roman"/>
                <w:lang w:eastAsia="ru-RU"/>
              </w:rPr>
            </w:pPr>
            <w:r w:rsidRPr="002C414F">
              <w:rPr>
                <w:rFonts w:ascii="Times New Roman" w:hAnsi="Times New Roman"/>
                <w:lang w:eastAsia="ru-RU"/>
              </w:rPr>
              <w:t>ЗАО «</w:t>
            </w:r>
            <w:proofErr w:type="spellStart"/>
            <w:r w:rsidRPr="002C414F">
              <w:rPr>
                <w:rFonts w:ascii="Times New Roman" w:hAnsi="Times New Roman"/>
                <w:lang w:eastAsia="ru-RU"/>
              </w:rPr>
              <w:t>СтройСервис</w:t>
            </w:r>
            <w:proofErr w:type="spellEnd"/>
            <w:r w:rsidRPr="002C414F">
              <w:rPr>
                <w:rFonts w:ascii="Times New Roman" w:hAnsi="Times New Roman"/>
                <w:lang w:eastAsia="ru-RU"/>
              </w:rPr>
              <w:t>»</w:t>
            </w:r>
          </w:p>
        </w:tc>
        <w:tc>
          <w:tcPr>
            <w:tcW w:w="2185" w:type="pct"/>
            <w:vAlign w:val="center"/>
          </w:tcPr>
          <w:p w:rsidR="00130303" w:rsidRPr="002C414F" w:rsidRDefault="00130303" w:rsidP="00892E74">
            <w:pPr>
              <w:pStyle w:val="23"/>
              <w:spacing w:after="0" w:line="240" w:lineRule="auto"/>
              <w:rPr>
                <w:rFonts w:ascii="Times New Roman" w:hAnsi="Times New Roman"/>
                <w:lang w:eastAsia="ru-RU"/>
              </w:rPr>
            </w:pPr>
            <w:proofErr w:type="spellStart"/>
            <w:r w:rsidRPr="002C414F">
              <w:rPr>
                <w:rFonts w:ascii="Times New Roman" w:hAnsi="Times New Roman"/>
                <w:lang w:eastAsia="ru-RU"/>
              </w:rPr>
              <w:t>Автотерминалы</w:t>
            </w:r>
            <w:proofErr w:type="spellEnd"/>
            <w:r w:rsidRPr="002C414F">
              <w:rPr>
                <w:rFonts w:ascii="Times New Roman" w:hAnsi="Times New Roman"/>
                <w:lang w:eastAsia="ru-RU"/>
              </w:rPr>
              <w:t xml:space="preserve"> ЗАО "</w:t>
            </w:r>
            <w:proofErr w:type="spellStart"/>
            <w:r w:rsidRPr="002C414F">
              <w:rPr>
                <w:rFonts w:ascii="Times New Roman" w:hAnsi="Times New Roman"/>
                <w:lang w:eastAsia="ru-RU"/>
              </w:rPr>
              <w:t>Стройсервис</w:t>
            </w:r>
            <w:proofErr w:type="spellEnd"/>
            <w:r w:rsidRPr="002C414F">
              <w:rPr>
                <w:rFonts w:ascii="Times New Roman" w:hAnsi="Times New Roman"/>
                <w:lang w:eastAsia="ru-RU"/>
              </w:rPr>
              <w:t>" (адрес: Рязанская обл., г. Рыбное, ул. Веселая, д. 22)</w:t>
            </w:r>
          </w:p>
        </w:tc>
        <w:tc>
          <w:tcPr>
            <w:tcW w:w="821" w:type="pct"/>
            <w:vAlign w:val="center"/>
          </w:tcPr>
          <w:p w:rsidR="00130303" w:rsidRPr="002C414F" w:rsidRDefault="00130303" w:rsidP="00892E74">
            <w:pPr>
              <w:pStyle w:val="23"/>
              <w:spacing w:after="0" w:line="360" w:lineRule="auto"/>
              <w:rPr>
                <w:rFonts w:ascii="Times New Roman" w:hAnsi="Times New Roman"/>
                <w:lang w:eastAsia="ru-RU"/>
              </w:rPr>
            </w:pPr>
          </w:p>
        </w:tc>
      </w:tr>
      <w:tr w:rsidR="00130303" w:rsidRPr="00634F8B" w:rsidTr="00AC7F49">
        <w:trPr>
          <w:cantSplit/>
          <w:trHeight w:val="2116"/>
          <w:jc w:val="center"/>
        </w:trPr>
        <w:tc>
          <w:tcPr>
            <w:tcW w:w="328" w:type="pct"/>
            <w:vAlign w:val="center"/>
          </w:tcPr>
          <w:p w:rsidR="00130303" w:rsidRPr="002C414F" w:rsidRDefault="00130303" w:rsidP="00892E74">
            <w:pPr>
              <w:pStyle w:val="23"/>
              <w:spacing w:after="0" w:line="240" w:lineRule="auto"/>
              <w:jc w:val="center"/>
              <w:rPr>
                <w:rFonts w:ascii="Times New Roman" w:hAnsi="Times New Roman"/>
                <w:lang w:eastAsia="ru-RU"/>
              </w:rPr>
            </w:pPr>
            <w:r w:rsidRPr="002C414F">
              <w:rPr>
                <w:rFonts w:ascii="Times New Roman" w:hAnsi="Times New Roman"/>
                <w:lang w:eastAsia="ru-RU"/>
              </w:rPr>
              <w:t>3</w:t>
            </w:r>
          </w:p>
        </w:tc>
        <w:tc>
          <w:tcPr>
            <w:tcW w:w="1666" w:type="pct"/>
            <w:vAlign w:val="center"/>
          </w:tcPr>
          <w:p w:rsidR="00130303" w:rsidRPr="002C414F" w:rsidRDefault="00130303" w:rsidP="00892E74">
            <w:pPr>
              <w:pStyle w:val="23"/>
              <w:spacing w:after="0" w:line="240" w:lineRule="auto"/>
              <w:rPr>
                <w:rFonts w:ascii="Times New Roman" w:hAnsi="Times New Roman"/>
                <w:lang w:eastAsia="ru-RU"/>
              </w:rPr>
            </w:pPr>
            <w:r w:rsidRPr="002C414F">
              <w:rPr>
                <w:rFonts w:ascii="Times New Roman" w:hAnsi="Times New Roman"/>
                <w:lang w:eastAsia="ru-RU"/>
              </w:rPr>
              <w:t>ООО «Транс-Реал»</w:t>
            </w:r>
          </w:p>
        </w:tc>
        <w:tc>
          <w:tcPr>
            <w:tcW w:w="2185" w:type="pct"/>
            <w:vAlign w:val="center"/>
          </w:tcPr>
          <w:p w:rsidR="00130303" w:rsidRPr="002C414F" w:rsidRDefault="00130303" w:rsidP="00892E74">
            <w:pPr>
              <w:pStyle w:val="23"/>
              <w:spacing w:after="0" w:line="240" w:lineRule="auto"/>
              <w:rPr>
                <w:rFonts w:ascii="Times New Roman" w:hAnsi="Times New Roman"/>
                <w:lang w:eastAsia="ru-RU"/>
              </w:rPr>
            </w:pPr>
            <w:proofErr w:type="spellStart"/>
            <w:r w:rsidRPr="00F87F46">
              <w:rPr>
                <w:rFonts w:ascii="Times New Roman" w:hAnsi="Times New Roman"/>
                <w:lang w:eastAsia="ru-RU"/>
              </w:rPr>
              <w:t>Автотерминалы</w:t>
            </w:r>
            <w:proofErr w:type="spellEnd"/>
            <w:r w:rsidRPr="00F87F46">
              <w:rPr>
                <w:rFonts w:ascii="Times New Roman" w:hAnsi="Times New Roman"/>
                <w:lang w:eastAsia="ru-RU"/>
              </w:rPr>
              <w:t xml:space="preserve"> ООО «ГПН-БТ ЮГ» (полное наименование: Общество с ограниченной ответственностью «</w:t>
            </w:r>
            <w:proofErr w:type="spellStart"/>
            <w:r w:rsidRPr="00F87F46">
              <w:rPr>
                <w:rFonts w:ascii="Times New Roman" w:hAnsi="Times New Roman"/>
                <w:lang w:eastAsia="ru-RU"/>
              </w:rPr>
              <w:t>Газпромнефть</w:t>
            </w:r>
            <w:proofErr w:type="spellEnd"/>
            <w:r w:rsidRPr="00F87F46">
              <w:rPr>
                <w:rFonts w:ascii="Times New Roman" w:hAnsi="Times New Roman"/>
                <w:lang w:eastAsia="ru-RU"/>
              </w:rPr>
              <w:t xml:space="preserve"> – Битумный Терминал Юг») (адрес: Ростовская </w:t>
            </w:r>
            <w:proofErr w:type="spellStart"/>
            <w:r w:rsidRPr="00F87F46">
              <w:rPr>
                <w:rFonts w:ascii="Times New Roman" w:hAnsi="Times New Roman"/>
                <w:lang w:eastAsia="ru-RU"/>
              </w:rPr>
              <w:t>обл</w:t>
            </w:r>
            <w:proofErr w:type="spellEnd"/>
            <w:r w:rsidRPr="00F87F46">
              <w:rPr>
                <w:rFonts w:ascii="Times New Roman" w:hAnsi="Times New Roman"/>
                <w:lang w:eastAsia="ru-RU"/>
              </w:rPr>
              <w:t xml:space="preserve">, </w:t>
            </w:r>
            <w:proofErr w:type="spellStart"/>
            <w:r w:rsidRPr="00F87F46">
              <w:rPr>
                <w:rFonts w:ascii="Times New Roman" w:hAnsi="Times New Roman"/>
                <w:lang w:eastAsia="ru-RU"/>
              </w:rPr>
              <w:t>Сальский</w:t>
            </w:r>
            <w:proofErr w:type="spellEnd"/>
            <w:r w:rsidRPr="00F87F46">
              <w:rPr>
                <w:rFonts w:ascii="Times New Roman" w:hAnsi="Times New Roman"/>
                <w:lang w:eastAsia="ru-RU"/>
              </w:rPr>
              <w:t xml:space="preserve"> р-н, </w:t>
            </w:r>
            <w:proofErr w:type="spellStart"/>
            <w:r w:rsidRPr="00F87F46">
              <w:rPr>
                <w:rFonts w:ascii="Times New Roman" w:hAnsi="Times New Roman"/>
                <w:lang w:eastAsia="ru-RU"/>
              </w:rPr>
              <w:t>Рыбасово</w:t>
            </w:r>
            <w:proofErr w:type="spellEnd"/>
            <w:r w:rsidRPr="00F87F46">
              <w:rPr>
                <w:rFonts w:ascii="Times New Roman" w:hAnsi="Times New Roman"/>
                <w:lang w:eastAsia="ru-RU"/>
              </w:rPr>
              <w:t xml:space="preserve"> п, 392 км. Ж</w:t>
            </w:r>
            <w:r w:rsidRPr="002C414F">
              <w:rPr>
                <w:rFonts w:ascii="Times New Roman" w:hAnsi="Times New Roman"/>
                <w:lang w:eastAsia="ru-RU"/>
              </w:rPr>
              <w:t>.Д. линии Сальск-Тихорецкая)</w:t>
            </w:r>
          </w:p>
        </w:tc>
        <w:tc>
          <w:tcPr>
            <w:tcW w:w="821" w:type="pct"/>
            <w:vAlign w:val="center"/>
          </w:tcPr>
          <w:p w:rsidR="00130303" w:rsidRPr="002C414F" w:rsidRDefault="00130303" w:rsidP="00892E74">
            <w:pPr>
              <w:pStyle w:val="23"/>
              <w:spacing w:after="0" w:line="360" w:lineRule="auto"/>
              <w:rPr>
                <w:rFonts w:ascii="Times New Roman" w:hAnsi="Times New Roman"/>
                <w:lang w:eastAsia="ru-RU"/>
              </w:rPr>
            </w:pPr>
          </w:p>
        </w:tc>
      </w:tr>
    </w:tbl>
    <w:p w:rsidR="00130303" w:rsidRPr="00634F8B" w:rsidRDefault="00130303" w:rsidP="009B7A0A">
      <w:pPr>
        <w:jc w:val="center"/>
        <w:rPr>
          <w:rFonts w:ascii="Times New Roman" w:hAnsi="Times New Roman"/>
          <w:sz w:val="24"/>
          <w:szCs w:val="24"/>
        </w:rPr>
      </w:pPr>
      <w:r w:rsidRPr="00634F8B">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5173"/>
        <w:gridCol w:w="5174"/>
      </w:tblGrid>
      <w:tr w:rsidR="00130303" w:rsidRPr="00634F8B" w:rsidTr="005D2418">
        <w:tc>
          <w:tcPr>
            <w:tcW w:w="2500" w:type="pct"/>
          </w:tcPr>
          <w:p w:rsidR="00130303" w:rsidRPr="00634F8B" w:rsidRDefault="00130303" w:rsidP="005D2418">
            <w:pPr>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по Договору&gt;</w:t>
            </w:r>
          </w:p>
          <w:p w:rsidR="00130303" w:rsidRPr="00634F8B" w:rsidRDefault="00130303" w:rsidP="005D2418">
            <w:pPr>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c>
          <w:tcPr>
            <w:tcW w:w="2500" w:type="pct"/>
          </w:tcPr>
          <w:p w:rsidR="00130303" w:rsidRPr="00634F8B" w:rsidRDefault="00130303" w:rsidP="005D2418">
            <w:pPr>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к/а по Договору&gt;</w:t>
            </w:r>
          </w:p>
          <w:p w:rsidR="00130303" w:rsidRPr="00634F8B" w:rsidRDefault="00130303" w:rsidP="005D2418">
            <w:pPr>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r>
    </w:tbl>
    <w:p w:rsidR="00130303" w:rsidRPr="00634F8B" w:rsidRDefault="00130303" w:rsidP="000156C2">
      <w:pPr>
        <w:pStyle w:val="23"/>
        <w:widowControl w:val="0"/>
        <w:spacing w:before="240"/>
        <w:jc w:val="center"/>
        <w:rPr>
          <w:rFonts w:ascii="Times New Roman" w:hAnsi="Times New Roman"/>
          <w:b/>
          <w:sz w:val="24"/>
          <w:szCs w:val="24"/>
        </w:rPr>
      </w:pPr>
      <w:r w:rsidRPr="00634F8B">
        <w:rPr>
          <w:rFonts w:ascii="Times New Roman" w:hAnsi="Times New Roman"/>
          <w:sz w:val="24"/>
          <w:szCs w:val="24"/>
        </w:rPr>
        <w:br w:type="page"/>
      </w:r>
      <w:r w:rsidRPr="00634F8B">
        <w:rPr>
          <w:rFonts w:ascii="Times New Roman" w:hAnsi="Times New Roman"/>
          <w:b/>
          <w:sz w:val="24"/>
          <w:szCs w:val="24"/>
        </w:rPr>
        <w:lastRenderedPageBreak/>
        <w:t>ПРИЛОЖЕНИЕ № 2</w:t>
      </w:r>
    </w:p>
    <w:p w:rsidR="00130303" w:rsidRPr="00584C9D" w:rsidRDefault="00130303" w:rsidP="005D2418">
      <w:pPr>
        <w:ind w:left="-142" w:right="-285" w:hanging="142"/>
        <w:rPr>
          <w:rFonts w:ascii="Times New Roman" w:hAnsi="Times New Roman"/>
          <w:b/>
          <w:sz w:val="24"/>
          <w:szCs w:val="24"/>
        </w:rPr>
      </w:pPr>
      <w:r w:rsidRPr="00634F8B">
        <w:rPr>
          <w:rFonts w:ascii="Times New Roman" w:hAnsi="Times New Roman"/>
          <w:bCs/>
          <w:color w:val="000000"/>
          <w:sz w:val="24"/>
          <w:szCs w:val="24"/>
        </w:rPr>
        <w:t xml:space="preserve">к </w:t>
      </w:r>
      <w:r>
        <w:rPr>
          <w:rFonts w:ascii="Times New Roman" w:hAnsi="Times New Roman"/>
          <w:sz w:val="24"/>
          <w:szCs w:val="24"/>
        </w:rPr>
        <w:t>Соглашению</w:t>
      </w:r>
      <w:r w:rsidRPr="00634F8B" w:rsidDel="001E6B9F">
        <w:rPr>
          <w:rFonts w:ascii="Times New Roman" w:hAnsi="Times New Roman"/>
          <w:bCs/>
          <w:color w:val="000000"/>
          <w:sz w:val="24"/>
          <w:szCs w:val="24"/>
        </w:rPr>
        <w:t xml:space="preserve"> </w:t>
      </w:r>
      <w:r w:rsidRPr="00584C9D">
        <w:rPr>
          <w:rFonts w:ascii="Times New Roman" w:hAnsi="Times New Roman"/>
          <w:b/>
          <w:sz w:val="24"/>
          <w:szCs w:val="24"/>
        </w:rPr>
        <w:t xml:space="preserve">об условиях поставки </w:t>
      </w:r>
      <w:r>
        <w:rPr>
          <w:rFonts w:ascii="Times New Roman" w:hAnsi="Times New Roman"/>
          <w:b/>
          <w:sz w:val="24"/>
          <w:szCs w:val="24"/>
        </w:rPr>
        <w:t>битумов нефтяных производства ООО «</w:t>
      </w:r>
      <w:proofErr w:type="spellStart"/>
      <w:r>
        <w:rPr>
          <w:rFonts w:ascii="Times New Roman" w:hAnsi="Times New Roman"/>
          <w:b/>
          <w:sz w:val="24"/>
          <w:szCs w:val="24"/>
        </w:rPr>
        <w:t>Газпромнефть</w:t>
      </w:r>
      <w:proofErr w:type="spellEnd"/>
      <w:r>
        <w:rPr>
          <w:rFonts w:ascii="Times New Roman" w:hAnsi="Times New Roman"/>
          <w:b/>
          <w:sz w:val="24"/>
          <w:szCs w:val="24"/>
        </w:rPr>
        <w:t>-БМ»</w:t>
      </w:r>
    </w:p>
    <w:p w:rsidR="00130303" w:rsidRPr="00634F8B" w:rsidRDefault="00130303" w:rsidP="000156C2">
      <w:pPr>
        <w:pStyle w:val="23"/>
        <w:spacing w:before="240"/>
        <w:rPr>
          <w:rFonts w:ascii="Times New Roman" w:hAnsi="Times New Roman"/>
          <w:sz w:val="24"/>
          <w:szCs w:val="24"/>
        </w:rPr>
      </w:pPr>
      <w:r w:rsidRPr="00634F8B">
        <w:rPr>
          <w:rFonts w:ascii="Times New Roman" w:hAnsi="Times New Roman"/>
          <w:sz w:val="24"/>
          <w:szCs w:val="24"/>
        </w:rPr>
        <w:t>г. Санкт-Петербург</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 xml:space="preserve">         </w:t>
      </w:r>
      <w:proofErr w:type="gramStart"/>
      <w:r w:rsidRPr="00634F8B">
        <w:rPr>
          <w:rFonts w:ascii="Times New Roman" w:hAnsi="Times New Roman"/>
          <w:sz w:val="24"/>
          <w:szCs w:val="24"/>
        </w:rPr>
        <w:t xml:space="preserve">   «</w:t>
      </w:r>
      <w:proofErr w:type="gramEnd"/>
      <w:r w:rsidRPr="00634F8B">
        <w:rPr>
          <w:rFonts w:ascii="Times New Roman" w:hAnsi="Times New Roman"/>
          <w:sz w:val="24"/>
          <w:szCs w:val="24"/>
        </w:rPr>
        <w:t>____» __________ 20__г.</w:t>
      </w:r>
    </w:p>
    <w:p w:rsidR="00130303" w:rsidRPr="00634F8B" w:rsidRDefault="00130303" w:rsidP="000156C2">
      <w:pPr>
        <w:pStyle w:val="23"/>
        <w:outlineLvl w:val="0"/>
        <w:rPr>
          <w:rFonts w:ascii="Times New Roman" w:hAnsi="Times New Roman"/>
          <w:sz w:val="24"/>
          <w:szCs w:val="24"/>
        </w:rPr>
      </w:pPr>
      <w:r w:rsidRPr="00634F8B">
        <w:rPr>
          <w:rFonts w:ascii="Times New Roman" w:hAnsi="Times New Roman"/>
          <w:bCs/>
          <w:color w:val="000000"/>
          <w:sz w:val="24"/>
          <w:szCs w:val="24"/>
        </w:rPr>
        <w:t>Исх. №_____________от «___</w:t>
      </w:r>
      <w:proofErr w:type="gramStart"/>
      <w:r w:rsidRPr="00634F8B">
        <w:rPr>
          <w:rFonts w:ascii="Times New Roman" w:hAnsi="Times New Roman"/>
          <w:bCs/>
          <w:color w:val="000000"/>
          <w:sz w:val="24"/>
          <w:szCs w:val="24"/>
        </w:rPr>
        <w:t>_»_</w:t>
      </w:r>
      <w:proofErr w:type="gramEnd"/>
      <w:r w:rsidRPr="00634F8B">
        <w:rPr>
          <w:rFonts w:ascii="Times New Roman" w:hAnsi="Times New Roman"/>
          <w:bCs/>
          <w:color w:val="000000"/>
          <w:sz w:val="24"/>
          <w:szCs w:val="24"/>
        </w:rPr>
        <w:t>__________20___г.</w:t>
      </w:r>
    </w:p>
    <w:p w:rsidR="00130303" w:rsidRPr="00634F8B" w:rsidRDefault="00130303" w:rsidP="000156C2">
      <w:pPr>
        <w:pStyle w:val="23"/>
        <w:spacing w:before="360"/>
        <w:jc w:val="center"/>
        <w:outlineLvl w:val="0"/>
        <w:rPr>
          <w:rFonts w:ascii="Times New Roman" w:hAnsi="Times New Roman"/>
          <w:b/>
          <w:sz w:val="24"/>
          <w:szCs w:val="24"/>
        </w:rPr>
      </w:pPr>
      <w:r w:rsidRPr="00634F8B">
        <w:rPr>
          <w:rFonts w:ascii="Times New Roman" w:hAnsi="Times New Roman"/>
          <w:b/>
          <w:sz w:val="24"/>
          <w:szCs w:val="24"/>
        </w:rPr>
        <w:t>РЕЕСТР ВЫДАННЫХ ДОВЕРЕННОСТЕЙ</w:t>
      </w:r>
    </w:p>
    <w:p w:rsidR="00130303" w:rsidRPr="00634F8B" w:rsidRDefault="00130303" w:rsidP="000156C2">
      <w:pPr>
        <w:pStyle w:val="23"/>
        <w:spacing w:before="120"/>
        <w:jc w:val="center"/>
        <w:rPr>
          <w:rFonts w:ascii="Times New Roman" w:hAnsi="Times New Roman"/>
          <w:sz w:val="24"/>
          <w:szCs w:val="24"/>
        </w:rPr>
      </w:pPr>
      <w:r w:rsidRPr="00634F8B">
        <w:rPr>
          <w:rFonts w:ascii="Times New Roman" w:hAnsi="Times New Roman"/>
          <w:sz w:val="24"/>
          <w:szCs w:val="24"/>
        </w:rPr>
        <w:t xml:space="preserve">на получение Продукции </w:t>
      </w:r>
      <w:proofErr w:type="gramStart"/>
      <w:r w:rsidRPr="00634F8B">
        <w:rPr>
          <w:rFonts w:ascii="Times New Roman" w:hAnsi="Times New Roman"/>
          <w:sz w:val="24"/>
          <w:szCs w:val="24"/>
        </w:rPr>
        <w:t>на  период</w:t>
      </w:r>
      <w:proofErr w:type="gramEnd"/>
      <w:r w:rsidRPr="00634F8B">
        <w:rPr>
          <w:rFonts w:ascii="Times New Roman" w:hAnsi="Times New Roman"/>
          <w:sz w:val="24"/>
          <w:szCs w:val="24"/>
        </w:rPr>
        <w:t xml:space="preserve"> с _____________ по ______________</w:t>
      </w:r>
    </w:p>
    <w:p w:rsidR="00130303" w:rsidRPr="00634F8B" w:rsidRDefault="00130303" w:rsidP="000156C2">
      <w:pPr>
        <w:pStyle w:val="23"/>
        <w:ind w:firstLine="340"/>
        <w:outlineLvl w:val="0"/>
        <w:rPr>
          <w:rFonts w:ascii="Times New Roman" w:hAnsi="Times New Roman"/>
          <w:sz w:val="24"/>
          <w:szCs w:val="24"/>
        </w:rPr>
      </w:pPr>
      <w:proofErr w:type="gramStart"/>
      <w:r w:rsidRPr="00634F8B">
        <w:rPr>
          <w:rFonts w:ascii="Times New Roman" w:hAnsi="Times New Roman"/>
          <w:sz w:val="24"/>
          <w:szCs w:val="24"/>
        </w:rPr>
        <w:t>Предприятие:_</w:t>
      </w:r>
      <w:proofErr w:type="gramEnd"/>
      <w:r w:rsidRPr="00634F8B">
        <w:rPr>
          <w:rFonts w:ascii="Times New Roman" w:hAnsi="Times New Roman"/>
          <w:sz w:val="24"/>
          <w:szCs w:val="24"/>
        </w:rPr>
        <w:t>_________________________________________________</w:t>
      </w:r>
    </w:p>
    <w:p w:rsidR="00130303" w:rsidRPr="00634F8B" w:rsidRDefault="00130303" w:rsidP="000156C2">
      <w:pPr>
        <w:pStyle w:val="23"/>
        <w:spacing w:after="360"/>
        <w:ind w:left="4082" w:firstLine="340"/>
        <w:rPr>
          <w:rFonts w:ascii="Times New Roman" w:hAnsi="Times New Roman"/>
          <w:sz w:val="24"/>
          <w:szCs w:val="24"/>
        </w:rPr>
      </w:pPr>
      <w:r w:rsidRPr="00634F8B">
        <w:rPr>
          <w:rFonts w:ascii="Times New Roman" w:hAnsi="Times New Roman"/>
          <w:sz w:val="24"/>
          <w:szCs w:val="24"/>
        </w:rPr>
        <w:t>(наименование)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2251"/>
        <w:gridCol w:w="2251"/>
        <w:gridCol w:w="2251"/>
      </w:tblGrid>
      <w:tr w:rsidR="00130303" w:rsidRPr="00634F8B" w:rsidTr="005D2418">
        <w:trPr>
          <w:jc w:val="center"/>
        </w:trPr>
        <w:tc>
          <w:tcPr>
            <w:tcW w:w="2251" w:type="dxa"/>
          </w:tcPr>
          <w:p w:rsidR="00130303" w:rsidRPr="00634F8B" w:rsidRDefault="00130303" w:rsidP="005D2418">
            <w:pPr>
              <w:pStyle w:val="23"/>
              <w:rPr>
                <w:rFonts w:ascii="Times New Roman" w:hAnsi="Times New Roman"/>
                <w:sz w:val="24"/>
                <w:szCs w:val="24"/>
                <w:lang w:eastAsia="ru-RU"/>
              </w:rPr>
            </w:pPr>
            <w:r w:rsidRPr="00634F8B">
              <w:rPr>
                <w:rFonts w:ascii="Times New Roman" w:hAnsi="Times New Roman"/>
                <w:sz w:val="24"/>
                <w:szCs w:val="24"/>
                <w:lang w:eastAsia="ru-RU"/>
              </w:rPr>
              <w:t>№ доверенности</w:t>
            </w:r>
          </w:p>
        </w:tc>
        <w:tc>
          <w:tcPr>
            <w:tcW w:w="2251" w:type="dxa"/>
          </w:tcPr>
          <w:p w:rsidR="00130303" w:rsidRPr="00634F8B" w:rsidRDefault="00130303" w:rsidP="005D2418">
            <w:pPr>
              <w:pStyle w:val="23"/>
              <w:jc w:val="center"/>
              <w:rPr>
                <w:rFonts w:ascii="Times New Roman" w:hAnsi="Times New Roman"/>
                <w:sz w:val="24"/>
                <w:szCs w:val="24"/>
                <w:lang w:eastAsia="ru-RU"/>
              </w:rPr>
            </w:pPr>
            <w:r w:rsidRPr="00634F8B">
              <w:rPr>
                <w:rFonts w:ascii="Times New Roman" w:hAnsi="Times New Roman"/>
                <w:sz w:val="24"/>
                <w:szCs w:val="24"/>
                <w:lang w:eastAsia="ru-RU"/>
              </w:rPr>
              <w:t>Срок действия доверенности</w:t>
            </w:r>
          </w:p>
        </w:tc>
        <w:tc>
          <w:tcPr>
            <w:tcW w:w="2251" w:type="dxa"/>
          </w:tcPr>
          <w:p w:rsidR="00130303" w:rsidRPr="00634F8B" w:rsidRDefault="00130303" w:rsidP="005D2418">
            <w:pPr>
              <w:pStyle w:val="23"/>
              <w:jc w:val="center"/>
              <w:rPr>
                <w:rFonts w:ascii="Times New Roman" w:hAnsi="Times New Roman"/>
                <w:sz w:val="24"/>
                <w:szCs w:val="24"/>
                <w:lang w:eastAsia="ru-RU"/>
              </w:rPr>
            </w:pPr>
            <w:r w:rsidRPr="00634F8B">
              <w:rPr>
                <w:rFonts w:ascii="Times New Roman" w:hAnsi="Times New Roman"/>
                <w:sz w:val="24"/>
                <w:szCs w:val="24"/>
                <w:lang w:eastAsia="ru-RU"/>
              </w:rPr>
              <w:t>ФИО</w:t>
            </w:r>
          </w:p>
          <w:p w:rsidR="00130303" w:rsidRPr="00634F8B" w:rsidRDefault="00130303" w:rsidP="005D2418">
            <w:pPr>
              <w:pStyle w:val="23"/>
              <w:jc w:val="center"/>
              <w:rPr>
                <w:rFonts w:ascii="Times New Roman" w:hAnsi="Times New Roman"/>
                <w:sz w:val="24"/>
                <w:szCs w:val="24"/>
                <w:lang w:eastAsia="ru-RU"/>
              </w:rPr>
            </w:pPr>
            <w:r w:rsidRPr="00634F8B">
              <w:rPr>
                <w:rFonts w:ascii="Times New Roman" w:hAnsi="Times New Roman"/>
                <w:sz w:val="24"/>
                <w:szCs w:val="24"/>
                <w:lang w:eastAsia="ru-RU"/>
              </w:rPr>
              <w:t>доверенного лица</w:t>
            </w:r>
          </w:p>
        </w:tc>
        <w:tc>
          <w:tcPr>
            <w:tcW w:w="2251" w:type="dxa"/>
          </w:tcPr>
          <w:p w:rsidR="00130303" w:rsidRPr="00634F8B" w:rsidRDefault="00130303" w:rsidP="005D2418">
            <w:pPr>
              <w:pStyle w:val="23"/>
              <w:jc w:val="center"/>
              <w:rPr>
                <w:rFonts w:ascii="Times New Roman" w:hAnsi="Times New Roman"/>
                <w:sz w:val="24"/>
                <w:szCs w:val="24"/>
                <w:lang w:eastAsia="ru-RU"/>
              </w:rPr>
            </w:pPr>
            <w:r w:rsidRPr="00634F8B">
              <w:rPr>
                <w:rFonts w:ascii="Times New Roman" w:hAnsi="Times New Roman"/>
                <w:sz w:val="24"/>
                <w:szCs w:val="24"/>
                <w:lang w:eastAsia="ru-RU"/>
              </w:rPr>
              <w:t>Наименование нефтепродукта</w:t>
            </w:r>
          </w:p>
        </w:tc>
      </w:tr>
      <w:tr w:rsidR="00130303" w:rsidRPr="00634F8B" w:rsidTr="00904AAA">
        <w:trPr>
          <w:trHeight w:val="469"/>
          <w:jc w:val="center"/>
        </w:trPr>
        <w:tc>
          <w:tcPr>
            <w:tcW w:w="2251" w:type="dxa"/>
            <w:vAlign w:val="center"/>
          </w:tcPr>
          <w:p w:rsidR="00130303" w:rsidRPr="00634F8B" w:rsidRDefault="00130303" w:rsidP="005D2418">
            <w:pPr>
              <w:pStyle w:val="23"/>
              <w:rPr>
                <w:rFonts w:ascii="Times New Roman" w:hAnsi="Times New Roman"/>
                <w:sz w:val="24"/>
                <w:szCs w:val="24"/>
                <w:lang w:eastAsia="ru-RU"/>
              </w:rPr>
            </w:pPr>
          </w:p>
        </w:tc>
        <w:tc>
          <w:tcPr>
            <w:tcW w:w="2251" w:type="dxa"/>
            <w:vAlign w:val="center"/>
          </w:tcPr>
          <w:p w:rsidR="00130303" w:rsidRPr="00634F8B" w:rsidRDefault="00130303" w:rsidP="005D2418">
            <w:pPr>
              <w:pStyle w:val="23"/>
              <w:rPr>
                <w:rFonts w:ascii="Times New Roman" w:hAnsi="Times New Roman"/>
                <w:sz w:val="24"/>
                <w:szCs w:val="24"/>
                <w:lang w:eastAsia="ru-RU"/>
              </w:rPr>
            </w:pPr>
          </w:p>
        </w:tc>
        <w:tc>
          <w:tcPr>
            <w:tcW w:w="2251" w:type="dxa"/>
            <w:vAlign w:val="center"/>
          </w:tcPr>
          <w:p w:rsidR="00130303" w:rsidRPr="00634F8B" w:rsidRDefault="00130303" w:rsidP="005D2418">
            <w:pPr>
              <w:pStyle w:val="23"/>
              <w:rPr>
                <w:rFonts w:ascii="Times New Roman" w:hAnsi="Times New Roman"/>
                <w:sz w:val="24"/>
                <w:szCs w:val="24"/>
                <w:lang w:eastAsia="ru-RU"/>
              </w:rPr>
            </w:pPr>
          </w:p>
        </w:tc>
        <w:tc>
          <w:tcPr>
            <w:tcW w:w="2251" w:type="dxa"/>
            <w:vAlign w:val="center"/>
          </w:tcPr>
          <w:p w:rsidR="00130303" w:rsidRPr="00634F8B" w:rsidRDefault="00130303" w:rsidP="005D2418">
            <w:pPr>
              <w:pStyle w:val="23"/>
              <w:rPr>
                <w:rFonts w:ascii="Times New Roman" w:hAnsi="Times New Roman"/>
                <w:sz w:val="24"/>
                <w:szCs w:val="24"/>
                <w:lang w:eastAsia="ru-RU"/>
              </w:rPr>
            </w:pPr>
          </w:p>
        </w:tc>
      </w:tr>
    </w:tbl>
    <w:p w:rsidR="00130303" w:rsidRPr="00634F8B" w:rsidRDefault="00130303" w:rsidP="000156C2">
      <w:pPr>
        <w:pStyle w:val="23"/>
        <w:rPr>
          <w:rFonts w:ascii="Times New Roman" w:hAnsi="Times New Roman"/>
          <w:sz w:val="24"/>
          <w:szCs w:val="24"/>
        </w:rPr>
      </w:pPr>
    </w:p>
    <w:p w:rsidR="00130303" w:rsidRPr="00634F8B" w:rsidRDefault="00130303" w:rsidP="000156C2">
      <w:pPr>
        <w:pStyle w:val="23"/>
        <w:ind w:firstLine="340"/>
        <w:rPr>
          <w:rFonts w:ascii="Times New Roman" w:hAnsi="Times New Roman"/>
          <w:sz w:val="24"/>
          <w:szCs w:val="24"/>
        </w:rPr>
      </w:pPr>
      <w:r>
        <w:rPr>
          <w:rFonts w:ascii="Times New Roman" w:hAnsi="Times New Roman"/>
          <w:sz w:val="24"/>
          <w:szCs w:val="24"/>
        </w:rPr>
        <w:t>Руководитель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34F8B">
        <w:rPr>
          <w:rFonts w:ascii="Times New Roman" w:hAnsi="Times New Roman"/>
          <w:sz w:val="24"/>
          <w:szCs w:val="24"/>
        </w:rPr>
        <w:t>____________________ &lt;И.О. Фамилия&gt;</w:t>
      </w:r>
    </w:p>
    <w:p w:rsidR="00130303" w:rsidRPr="00634F8B" w:rsidRDefault="00130303" w:rsidP="000156C2">
      <w:pPr>
        <w:pStyle w:val="23"/>
        <w:spacing w:before="240"/>
        <w:ind w:firstLine="340"/>
        <w:rPr>
          <w:rFonts w:ascii="Times New Roman" w:hAnsi="Times New Roman"/>
          <w:sz w:val="24"/>
          <w:szCs w:val="24"/>
        </w:rPr>
      </w:pPr>
      <w:r w:rsidRPr="00634F8B">
        <w:rPr>
          <w:rFonts w:ascii="Times New Roman" w:hAnsi="Times New Roman"/>
          <w:sz w:val="24"/>
          <w:szCs w:val="24"/>
        </w:rPr>
        <w:t>Главный бухгалтер</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____________________ &lt;И.О. Фамилия&gt;</w:t>
      </w:r>
    </w:p>
    <w:p w:rsidR="00130303" w:rsidRPr="00634F8B" w:rsidRDefault="00130303" w:rsidP="000156C2">
      <w:pPr>
        <w:ind w:firstLine="340"/>
        <w:rPr>
          <w:rFonts w:ascii="Times New Roman" w:hAnsi="Times New Roman"/>
          <w:sz w:val="24"/>
          <w:szCs w:val="24"/>
        </w:rPr>
      </w:pPr>
      <w:r w:rsidRPr="00634F8B">
        <w:rPr>
          <w:rFonts w:ascii="Times New Roman" w:hAnsi="Times New Roman"/>
          <w:sz w:val="24"/>
          <w:szCs w:val="24"/>
        </w:rPr>
        <w:t>М.П.</w:t>
      </w:r>
    </w:p>
    <w:p w:rsidR="00130303" w:rsidRPr="00634F8B" w:rsidRDefault="00130303" w:rsidP="000156C2">
      <w:pPr>
        <w:jc w:val="center"/>
        <w:rPr>
          <w:rFonts w:ascii="Times New Roman" w:hAnsi="Times New Roman"/>
          <w:b/>
          <w:sz w:val="24"/>
          <w:szCs w:val="24"/>
        </w:rPr>
      </w:pPr>
      <w:r w:rsidRPr="00634F8B">
        <w:rPr>
          <w:rFonts w:ascii="Times New Roman" w:hAnsi="Times New Roman"/>
          <w:b/>
          <w:sz w:val="24"/>
          <w:szCs w:val="24"/>
        </w:rPr>
        <w:t>ФОРМА СОГЛАСОВАНА СТОРОНАМИ</w:t>
      </w:r>
    </w:p>
    <w:p w:rsidR="00130303" w:rsidRPr="00634F8B" w:rsidRDefault="00130303" w:rsidP="000156C2">
      <w:pPr>
        <w:rPr>
          <w:rFonts w:ascii="Times New Roman" w:hAnsi="Times New Roman"/>
          <w:sz w:val="24"/>
          <w:szCs w:val="24"/>
        </w:rPr>
      </w:pPr>
    </w:p>
    <w:tbl>
      <w:tblPr>
        <w:tblW w:w="5000" w:type="pct"/>
        <w:tblLook w:val="00A0" w:firstRow="1" w:lastRow="0" w:firstColumn="1" w:lastColumn="0" w:noHBand="0" w:noVBand="0"/>
      </w:tblPr>
      <w:tblGrid>
        <w:gridCol w:w="5173"/>
        <w:gridCol w:w="5174"/>
      </w:tblGrid>
      <w:tr w:rsidR="00130303" w:rsidRPr="00634F8B" w:rsidTr="005D2418">
        <w:tc>
          <w:tcPr>
            <w:tcW w:w="2500" w:type="pct"/>
          </w:tcPr>
          <w:p w:rsidR="00130303" w:rsidRPr="00634F8B" w:rsidRDefault="00130303" w:rsidP="005D2418">
            <w:pPr>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по Договору&gt;</w:t>
            </w:r>
          </w:p>
          <w:p w:rsidR="00130303" w:rsidRPr="00634F8B" w:rsidRDefault="00130303" w:rsidP="005D2418">
            <w:pPr>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c>
          <w:tcPr>
            <w:tcW w:w="2500" w:type="pct"/>
          </w:tcPr>
          <w:p w:rsidR="00130303" w:rsidRPr="00634F8B" w:rsidRDefault="00130303" w:rsidP="005D2418">
            <w:pPr>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к/а по Договору&gt;</w:t>
            </w:r>
          </w:p>
          <w:p w:rsidR="00130303" w:rsidRPr="00634F8B" w:rsidRDefault="00130303" w:rsidP="005D2418">
            <w:pPr>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r>
    </w:tbl>
    <w:p w:rsidR="00130303" w:rsidRDefault="00130303" w:rsidP="005D2418">
      <w:pPr>
        <w:spacing w:line="240" w:lineRule="auto"/>
        <w:jc w:val="center"/>
        <w:rPr>
          <w:rFonts w:ascii="Times New Roman" w:hAnsi="Times New Roman"/>
          <w:b/>
          <w:sz w:val="24"/>
          <w:szCs w:val="24"/>
        </w:rPr>
      </w:pPr>
    </w:p>
    <w:p w:rsidR="00130303" w:rsidRDefault="00130303" w:rsidP="00904AAA">
      <w:pPr>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ПРИЛОЖЕНИЕ № 3.</w:t>
      </w:r>
    </w:p>
    <w:p w:rsidR="00130303" w:rsidRPr="00584C9D" w:rsidRDefault="00130303" w:rsidP="005D2418">
      <w:pPr>
        <w:spacing w:line="240" w:lineRule="auto"/>
        <w:ind w:left="-142" w:right="-285" w:hanging="142"/>
        <w:rPr>
          <w:rFonts w:ascii="Times New Roman" w:hAnsi="Times New Roman"/>
          <w:b/>
          <w:sz w:val="24"/>
          <w:szCs w:val="24"/>
        </w:rPr>
      </w:pPr>
      <w:r w:rsidRPr="00634F8B">
        <w:rPr>
          <w:rFonts w:ascii="Times New Roman" w:hAnsi="Times New Roman"/>
          <w:bCs/>
          <w:color w:val="000000"/>
          <w:sz w:val="24"/>
          <w:szCs w:val="24"/>
        </w:rPr>
        <w:t xml:space="preserve">к </w:t>
      </w:r>
      <w:r>
        <w:rPr>
          <w:rFonts w:ascii="Times New Roman" w:hAnsi="Times New Roman"/>
          <w:sz w:val="24"/>
          <w:szCs w:val="24"/>
        </w:rPr>
        <w:t>Соглашению</w:t>
      </w:r>
      <w:r w:rsidRPr="00634F8B" w:rsidDel="001E6B9F">
        <w:rPr>
          <w:rFonts w:ascii="Times New Roman" w:hAnsi="Times New Roman"/>
          <w:bCs/>
          <w:color w:val="000000"/>
          <w:sz w:val="24"/>
          <w:szCs w:val="24"/>
        </w:rPr>
        <w:t xml:space="preserve"> </w:t>
      </w:r>
      <w:r w:rsidRPr="00584C9D">
        <w:rPr>
          <w:rFonts w:ascii="Times New Roman" w:hAnsi="Times New Roman"/>
          <w:b/>
          <w:sz w:val="24"/>
          <w:szCs w:val="24"/>
        </w:rPr>
        <w:t xml:space="preserve">об условиях поставки </w:t>
      </w:r>
      <w:r>
        <w:rPr>
          <w:rFonts w:ascii="Times New Roman" w:hAnsi="Times New Roman"/>
          <w:b/>
          <w:sz w:val="24"/>
          <w:szCs w:val="24"/>
        </w:rPr>
        <w:t>битумов нефтяных производства ООО «</w:t>
      </w:r>
      <w:proofErr w:type="spellStart"/>
      <w:r>
        <w:rPr>
          <w:rFonts w:ascii="Times New Roman" w:hAnsi="Times New Roman"/>
          <w:b/>
          <w:sz w:val="24"/>
          <w:szCs w:val="24"/>
        </w:rPr>
        <w:t>Газпромнефть</w:t>
      </w:r>
      <w:proofErr w:type="spellEnd"/>
      <w:r>
        <w:rPr>
          <w:rFonts w:ascii="Times New Roman" w:hAnsi="Times New Roman"/>
          <w:b/>
          <w:sz w:val="24"/>
          <w:szCs w:val="24"/>
        </w:rPr>
        <w:t>-БМ»</w:t>
      </w:r>
    </w:p>
    <w:p w:rsidR="00130303" w:rsidRPr="00634F8B" w:rsidRDefault="00130303" w:rsidP="005D2418">
      <w:pPr>
        <w:spacing w:line="240" w:lineRule="auto"/>
        <w:jc w:val="center"/>
        <w:rPr>
          <w:rFonts w:ascii="Times New Roman" w:hAnsi="Times New Roman"/>
          <w:b/>
          <w:sz w:val="24"/>
          <w:szCs w:val="24"/>
        </w:rPr>
      </w:pPr>
    </w:p>
    <w:p w:rsidR="00130303" w:rsidRPr="00634F8B" w:rsidRDefault="00130303" w:rsidP="005D2418">
      <w:pPr>
        <w:pStyle w:val="23"/>
        <w:spacing w:before="120" w:line="240" w:lineRule="auto"/>
        <w:rPr>
          <w:rFonts w:ascii="Times New Roman" w:hAnsi="Times New Roman"/>
          <w:sz w:val="24"/>
          <w:szCs w:val="24"/>
        </w:rPr>
      </w:pPr>
      <w:r w:rsidRPr="00634F8B">
        <w:rPr>
          <w:rFonts w:ascii="Times New Roman" w:hAnsi="Times New Roman"/>
          <w:sz w:val="24"/>
          <w:szCs w:val="24"/>
        </w:rPr>
        <w:t>г. Санкт-Петербург</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 xml:space="preserve">«____» __________ </w:t>
      </w:r>
      <w:fldSimple w:instr=" DOCVARIABLE  Год  \* MERGEFORMAT ">
        <w:r w:rsidRPr="00634F8B">
          <w:rPr>
            <w:rFonts w:ascii="Times New Roman" w:hAnsi="Times New Roman"/>
            <w:sz w:val="24"/>
            <w:szCs w:val="24"/>
          </w:rPr>
          <w:t>20</w:t>
        </w:r>
      </w:fldSimple>
      <w:r w:rsidRPr="00634F8B">
        <w:rPr>
          <w:rFonts w:ascii="Times New Roman" w:hAnsi="Times New Roman"/>
          <w:sz w:val="24"/>
          <w:szCs w:val="24"/>
        </w:rPr>
        <w:t>__г.</w:t>
      </w:r>
    </w:p>
    <w:p w:rsidR="00130303" w:rsidRPr="00634F8B" w:rsidRDefault="00130303" w:rsidP="005D2418">
      <w:pPr>
        <w:pStyle w:val="23"/>
        <w:spacing w:line="240" w:lineRule="auto"/>
        <w:outlineLvl w:val="0"/>
        <w:rPr>
          <w:rFonts w:ascii="Times New Roman" w:hAnsi="Times New Roman"/>
          <w:sz w:val="24"/>
          <w:szCs w:val="24"/>
        </w:rPr>
      </w:pPr>
      <w:r w:rsidRPr="00634F8B">
        <w:rPr>
          <w:rFonts w:ascii="Times New Roman" w:hAnsi="Times New Roman"/>
          <w:bCs/>
          <w:color w:val="000000"/>
          <w:sz w:val="24"/>
          <w:szCs w:val="24"/>
        </w:rPr>
        <w:t>Исх. №_____________от «___</w:t>
      </w:r>
      <w:proofErr w:type="gramStart"/>
      <w:r w:rsidRPr="00634F8B">
        <w:rPr>
          <w:rFonts w:ascii="Times New Roman" w:hAnsi="Times New Roman"/>
          <w:bCs/>
          <w:color w:val="000000"/>
          <w:sz w:val="24"/>
          <w:szCs w:val="24"/>
        </w:rPr>
        <w:t>_»_</w:t>
      </w:r>
      <w:proofErr w:type="gramEnd"/>
      <w:r w:rsidRPr="00634F8B">
        <w:rPr>
          <w:rFonts w:ascii="Times New Roman" w:hAnsi="Times New Roman"/>
          <w:bCs/>
          <w:color w:val="000000"/>
          <w:sz w:val="24"/>
          <w:szCs w:val="24"/>
        </w:rPr>
        <w:t>__________20___г.</w:t>
      </w:r>
    </w:p>
    <w:p w:rsidR="00130303" w:rsidRPr="00634F8B" w:rsidRDefault="00130303" w:rsidP="005D2418">
      <w:pPr>
        <w:spacing w:before="120" w:line="240" w:lineRule="auto"/>
        <w:jc w:val="right"/>
        <w:rPr>
          <w:rFonts w:ascii="Times New Roman" w:hAnsi="Times New Roman"/>
          <w:b/>
          <w:sz w:val="24"/>
          <w:szCs w:val="24"/>
        </w:rPr>
      </w:pPr>
      <w:r w:rsidRPr="00634F8B">
        <w:rPr>
          <w:rFonts w:ascii="Times New Roman" w:hAnsi="Times New Roman"/>
          <w:bCs/>
          <w:color w:val="000000"/>
          <w:sz w:val="24"/>
          <w:szCs w:val="24"/>
        </w:rPr>
        <w:t>в ООО «</w:t>
      </w:r>
      <w:proofErr w:type="spellStart"/>
      <w:r w:rsidRPr="00634F8B">
        <w:rPr>
          <w:rFonts w:ascii="Times New Roman" w:hAnsi="Times New Roman"/>
          <w:bCs/>
          <w:color w:val="000000"/>
          <w:sz w:val="24"/>
          <w:szCs w:val="24"/>
        </w:rPr>
        <w:t>Газпромнефть</w:t>
      </w:r>
      <w:proofErr w:type="spellEnd"/>
      <w:r w:rsidRPr="00634F8B">
        <w:rPr>
          <w:rFonts w:ascii="Times New Roman" w:hAnsi="Times New Roman"/>
          <w:bCs/>
          <w:color w:val="000000"/>
          <w:sz w:val="24"/>
          <w:szCs w:val="24"/>
        </w:rPr>
        <w:t xml:space="preserve"> – БМ»</w:t>
      </w:r>
    </w:p>
    <w:p w:rsidR="00130303" w:rsidRPr="00634F8B" w:rsidRDefault="00130303" w:rsidP="005D2418">
      <w:pPr>
        <w:tabs>
          <w:tab w:val="left" w:pos="4320"/>
        </w:tabs>
        <w:spacing w:line="240" w:lineRule="auto"/>
        <w:jc w:val="center"/>
        <w:rPr>
          <w:rFonts w:ascii="Times New Roman" w:hAnsi="Times New Roman"/>
          <w:sz w:val="24"/>
          <w:szCs w:val="24"/>
        </w:rPr>
      </w:pPr>
      <w:r w:rsidRPr="00634F8B">
        <w:rPr>
          <w:rFonts w:ascii="Times New Roman" w:hAnsi="Times New Roman"/>
          <w:b/>
          <w:bCs/>
          <w:sz w:val="24"/>
          <w:szCs w:val="24"/>
        </w:rPr>
        <w:t>ОТГРУЗОЧНАЯ РАЗНАРЯДКА</w:t>
      </w:r>
    </w:p>
    <w:p w:rsidR="00130303" w:rsidRPr="00634F8B" w:rsidRDefault="00130303" w:rsidP="005D2418">
      <w:pPr>
        <w:tabs>
          <w:tab w:val="left" w:pos="4320"/>
        </w:tabs>
        <w:spacing w:line="240" w:lineRule="auto"/>
        <w:jc w:val="center"/>
        <w:rPr>
          <w:rFonts w:ascii="Times New Roman" w:hAnsi="Times New Roman"/>
          <w:bCs/>
          <w:sz w:val="24"/>
          <w:szCs w:val="24"/>
        </w:rPr>
      </w:pPr>
      <w:r w:rsidRPr="00634F8B">
        <w:rPr>
          <w:rFonts w:ascii="Times New Roman" w:hAnsi="Times New Roman"/>
          <w:bCs/>
          <w:sz w:val="24"/>
          <w:szCs w:val="24"/>
        </w:rPr>
        <w:t>(Отгрузка ЖД транспортом)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2239"/>
        <w:gridCol w:w="200"/>
        <w:gridCol w:w="2439"/>
        <w:gridCol w:w="2439"/>
        <w:gridCol w:w="25"/>
      </w:tblGrid>
      <w:tr w:rsidR="00130303" w:rsidRPr="00634F8B" w:rsidTr="005D2418">
        <w:trPr>
          <w:trHeight w:val="227"/>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Пункт отгрузки</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75"/>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Контрагент</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67"/>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 Договора</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188"/>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 приложения</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19"/>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Наименование Товара(ГОСТ или ТУ)</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22"/>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Количество, ед.</w:t>
            </w:r>
            <w:r>
              <w:rPr>
                <w:rFonts w:ascii="Times New Roman" w:hAnsi="Times New Roman"/>
                <w:b/>
                <w:sz w:val="24"/>
                <w:szCs w:val="24"/>
              </w:rPr>
              <w:t xml:space="preserve"> </w:t>
            </w:r>
            <w:r w:rsidRPr="00634F8B">
              <w:rPr>
                <w:rFonts w:ascii="Times New Roman" w:hAnsi="Times New Roman"/>
                <w:b/>
                <w:sz w:val="24"/>
                <w:szCs w:val="24"/>
              </w:rPr>
              <w:t>изм.</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22"/>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Pr>
                <w:rFonts w:ascii="Times New Roman" w:hAnsi="Times New Roman"/>
                <w:b/>
                <w:sz w:val="24"/>
                <w:szCs w:val="24"/>
              </w:rPr>
              <w:t>Период и время отгрузки</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98"/>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Грузополучатель</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488"/>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Адрес, номер телефона/факса Грузополучателя</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55"/>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Банковские реквизиты Грузополучателя</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90"/>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Код ОКПО Грузополучателя</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67"/>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Код Грузополучателя</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554"/>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КПП получателя – структурного подразделения контрагента</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Заполняется только, если получатель является структурным подразделением контрагента</w:t>
            </w:r>
          </w:p>
        </w:tc>
      </w:tr>
      <w:tr w:rsidR="00130303" w:rsidRPr="00634F8B" w:rsidTr="005D2418">
        <w:trPr>
          <w:trHeight w:val="264"/>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Станция назначения</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83"/>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Код станции назначения</w:t>
            </w:r>
          </w:p>
        </w:tc>
        <w:tc>
          <w:tcPr>
            <w:tcW w:w="5103" w:type="dxa"/>
            <w:gridSpan w:val="4"/>
            <w:vAlign w:val="center"/>
          </w:tcPr>
          <w:p w:rsidR="00130303" w:rsidRPr="00634F8B" w:rsidRDefault="00130303" w:rsidP="005D2418">
            <w:pPr>
              <w:spacing w:line="240" w:lineRule="auto"/>
              <w:rPr>
                <w:rFonts w:ascii="Times New Roman" w:hAnsi="Times New Roman"/>
                <w:i/>
                <w:iCs/>
                <w:sz w:val="24"/>
                <w:szCs w:val="24"/>
              </w:rPr>
            </w:pPr>
          </w:p>
        </w:tc>
      </w:tr>
      <w:tr w:rsidR="00130303" w:rsidRPr="00634F8B" w:rsidTr="005D2418">
        <w:trPr>
          <w:trHeight w:val="272"/>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Подъездной путь/ветка грузополучателя</w:t>
            </w:r>
          </w:p>
        </w:tc>
        <w:tc>
          <w:tcPr>
            <w:tcW w:w="5103" w:type="dxa"/>
            <w:gridSpan w:val="4"/>
            <w:vAlign w:val="center"/>
          </w:tcPr>
          <w:p w:rsidR="00130303" w:rsidRPr="00634F8B" w:rsidRDefault="00130303" w:rsidP="005D2418">
            <w:pPr>
              <w:spacing w:line="240" w:lineRule="auto"/>
              <w:rPr>
                <w:rFonts w:ascii="Times New Roman" w:hAnsi="Times New Roman"/>
                <w:sz w:val="24"/>
                <w:szCs w:val="24"/>
              </w:rPr>
            </w:pPr>
          </w:p>
        </w:tc>
      </w:tr>
      <w:tr w:rsidR="00130303" w:rsidRPr="00634F8B" w:rsidTr="005D2418">
        <w:trPr>
          <w:trHeight w:val="263"/>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Для кого</w:t>
            </w:r>
          </w:p>
        </w:tc>
        <w:tc>
          <w:tcPr>
            <w:tcW w:w="5103" w:type="dxa"/>
            <w:gridSpan w:val="4"/>
            <w:vAlign w:val="center"/>
          </w:tcPr>
          <w:p w:rsidR="00130303" w:rsidRPr="00634F8B" w:rsidRDefault="00130303" w:rsidP="005D2418">
            <w:pPr>
              <w:spacing w:line="240" w:lineRule="auto"/>
              <w:rPr>
                <w:rFonts w:ascii="Times New Roman" w:hAnsi="Times New Roman"/>
                <w:b/>
                <w:bCs/>
                <w:sz w:val="24"/>
                <w:szCs w:val="24"/>
              </w:rPr>
            </w:pPr>
            <w:r w:rsidRPr="00634F8B">
              <w:rPr>
                <w:rFonts w:ascii="Times New Roman" w:hAnsi="Times New Roman"/>
                <w:sz w:val="24"/>
                <w:szCs w:val="24"/>
              </w:rPr>
              <w:t>При необходимости указывается конечный получатель</w:t>
            </w:r>
          </w:p>
        </w:tc>
      </w:tr>
      <w:tr w:rsidR="00130303" w:rsidRPr="00634F8B" w:rsidTr="005D2418">
        <w:trPr>
          <w:trHeight w:val="238"/>
        </w:trPr>
        <w:tc>
          <w:tcPr>
            <w:tcW w:w="4678" w:type="dxa"/>
            <w:gridSpan w:val="2"/>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ОСОБЫЕ ОТМЕТКИ:</w:t>
            </w:r>
          </w:p>
        </w:tc>
        <w:tc>
          <w:tcPr>
            <w:tcW w:w="5103" w:type="dxa"/>
            <w:gridSpan w:val="4"/>
            <w:vAlign w:val="center"/>
          </w:tcPr>
          <w:p w:rsidR="00130303" w:rsidRPr="00634F8B" w:rsidRDefault="00130303" w:rsidP="005D2418">
            <w:pPr>
              <w:spacing w:line="240" w:lineRule="auto"/>
              <w:rPr>
                <w:rFonts w:ascii="Times New Roman" w:hAnsi="Times New Roman"/>
                <w:b/>
                <w:bCs/>
                <w:sz w:val="24"/>
                <w:szCs w:val="24"/>
              </w:rPr>
            </w:pPr>
          </w:p>
        </w:tc>
      </w:tr>
      <w:tr w:rsidR="00130303" w:rsidRPr="00634F8B"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25" w:type="dxa"/>
        </w:trPr>
        <w:tc>
          <w:tcPr>
            <w:tcW w:w="2439" w:type="dxa"/>
          </w:tcPr>
          <w:p w:rsidR="00763210" w:rsidRDefault="00763210" w:rsidP="005D2418">
            <w:pPr>
              <w:spacing w:line="240" w:lineRule="auto"/>
              <w:rPr>
                <w:rFonts w:ascii="Times New Roman" w:hAnsi="Times New Roman"/>
                <w:b/>
                <w:sz w:val="24"/>
                <w:szCs w:val="24"/>
              </w:rPr>
            </w:pPr>
          </w:p>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Контрагент:</w:t>
            </w:r>
          </w:p>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 xml:space="preserve">                 М.П.</w:t>
            </w:r>
          </w:p>
        </w:tc>
        <w:tc>
          <w:tcPr>
            <w:tcW w:w="2439" w:type="dxa"/>
            <w:gridSpan w:val="2"/>
          </w:tcPr>
          <w:p w:rsidR="00130303" w:rsidRPr="00634F8B" w:rsidRDefault="00130303" w:rsidP="005D2418">
            <w:pPr>
              <w:spacing w:line="240" w:lineRule="auto"/>
              <w:jc w:val="center"/>
              <w:rPr>
                <w:rFonts w:ascii="Times New Roman" w:hAnsi="Times New Roman"/>
                <w:sz w:val="24"/>
                <w:szCs w:val="24"/>
              </w:rPr>
            </w:pPr>
          </w:p>
          <w:p w:rsidR="00130303" w:rsidRDefault="00130303" w:rsidP="005D2418">
            <w:pPr>
              <w:pBdr>
                <w:bottom w:val="single" w:sz="12" w:space="1" w:color="auto"/>
              </w:pBdr>
              <w:spacing w:line="240" w:lineRule="auto"/>
              <w:jc w:val="center"/>
              <w:rPr>
                <w:rFonts w:ascii="Times New Roman" w:hAnsi="Times New Roman"/>
                <w:sz w:val="24"/>
                <w:szCs w:val="24"/>
              </w:rPr>
            </w:pPr>
          </w:p>
          <w:p w:rsidR="00763210" w:rsidRPr="00634F8B" w:rsidRDefault="00763210" w:rsidP="005D2418">
            <w:pPr>
              <w:pBdr>
                <w:bottom w:val="single" w:sz="12" w:space="1" w:color="auto"/>
              </w:pBdr>
              <w:spacing w:line="240" w:lineRule="auto"/>
              <w:jc w:val="center"/>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(Подпись)</w:t>
            </w:r>
          </w:p>
        </w:tc>
        <w:tc>
          <w:tcPr>
            <w:tcW w:w="2439" w:type="dxa"/>
          </w:tcPr>
          <w:p w:rsidR="00130303" w:rsidRPr="00634F8B" w:rsidRDefault="00130303" w:rsidP="005D2418">
            <w:pPr>
              <w:spacing w:line="240" w:lineRule="auto"/>
              <w:jc w:val="center"/>
              <w:rPr>
                <w:rFonts w:ascii="Times New Roman" w:hAnsi="Times New Roman"/>
                <w:sz w:val="24"/>
                <w:szCs w:val="24"/>
              </w:rPr>
            </w:pPr>
          </w:p>
          <w:p w:rsidR="00130303" w:rsidRDefault="00130303" w:rsidP="005D2418">
            <w:pPr>
              <w:pBdr>
                <w:bottom w:val="single" w:sz="12" w:space="1" w:color="auto"/>
              </w:pBdr>
              <w:spacing w:line="240" w:lineRule="auto"/>
              <w:jc w:val="center"/>
              <w:rPr>
                <w:rFonts w:ascii="Times New Roman" w:hAnsi="Times New Roman"/>
                <w:sz w:val="24"/>
                <w:szCs w:val="24"/>
              </w:rPr>
            </w:pPr>
          </w:p>
          <w:p w:rsidR="00763210" w:rsidRPr="00634F8B" w:rsidRDefault="00763210" w:rsidP="005D2418">
            <w:pPr>
              <w:pBdr>
                <w:bottom w:val="single" w:sz="12" w:space="1" w:color="auto"/>
              </w:pBdr>
              <w:spacing w:line="240" w:lineRule="auto"/>
              <w:jc w:val="center"/>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(Должность)</w:t>
            </w:r>
          </w:p>
        </w:tc>
        <w:tc>
          <w:tcPr>
            <w:tcW w:w="2439" w:type="dxa"/>
          </w:tcPr>
          <w:p w:rsidR="00130303" w:rsidRPr="00634F8B" w:rsidRDefault="00130303" w:rsidP="005D2418">
            <w:pPr>
              <w:spacing w:line="240" w:lineRule="auto"/>
              <w:rPr>
                <w:rFonts w:ascii="Times New Roman" w:hAnsi="Times New Roman"/>
                <w:sz w:val="24"/>
                <w:szCs w:val="24"/>
              </w:rPr>
            </w:pPr>
          </w:p>
          <w:p w:rsidR="00130303" w:rsidRDefault="00130303" w:rsidP="005D2418">
            <w:pPr>
              <w:pBdr>
                <w:bottom w:val="single" w:sz="12" w:space="1" w:color="auto"/>
              </w:pBdr>
              <w:spacing w:line="240" w:lineRule="auto"/>
              <w:rPr>
                <w:rFonts w:ascii="Times New Roman" w:hAnsi="Times New Roman"/>
                <w:sz w:val="24"/>
                <w:szCs w:val="24"/>
              </w:rPr>
            </w:pPr>
          </w:p>
          <w:p w:rsidR="00763210" w:rsidRPr="00634F8B" w:rsidRDefault="00763210" w:rsidP="005D2418">
            <w:pPr>
              <w:pBdr>
                <w:bottom w:val="single" w:sz="12" w:space="1" w:color="auto"/>
              </w:pBd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(Фамилия И.О.)</w:t>
            </w:r>
          </w:p>
        </w:tc>
      </w:tr>
    </w:tbl>
    <w:p w:rsidR="00130303" w:rsidRPr="00634F8B" w:rsidRDefault="00130303" w:rsidP="005D2418">
      <w:pPr>
        <w:pBdr>
          <w:bottom w:val="single" w:sz="24" w:space="1" w:color="auto"/>
        </w:pBdr>
        <w:spacing w:line="240" w:lineRule="auto"/>
        <w:jc w:val="center"/>
        <w:rPr>
          <w:rFonts w:ascii="Times New Roman" w:hAnsi="Times New Roman"/>
          <w:sz w:val="24"/>
          <w:szCs w:val="24"/>
        </w:rPr>
      </w:pPr>
      <w:r w:rsidRPr="00634F8B">
        <w:rPr>
          <w:rFonts w:ascii="Times New Roman" w:hAnsi="Times New Roman"/>
          <w:sz w:val="24"/>
          <w:szCs w:val="24"/>
        </w:rPr>
        <w:lastRenderedPageBreak/>
        <w:t>(заполняется контрагентом)</w:t>
      </w: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 xml:space="preserve"> (заполняется ООО «</w:t>
      </w:r>
      <w:proofErr w:type="spellStart"/>
      <w:r w:rsidRPr="00634F8B">
        <w:rPr>
          <w:rFonts w:ascii="Times New Roman" w:hAnsi="Times New Roman"/>
          <w:sz w:val="24"/>
          <w:szCs w:val="24"/>
        </w:rPr>
        <w:t>Газпромнефть</w:t>
      </w:r>
      <w:proofErr w:type="spellEnd"/>
      <w:r w:rsidRPr="00634F8B">
        <w:rPr>
          <w:rFonts w:ascii="Times New Roman" w:hAnsi="Times New Roman"/>
          <w:sz w:val="24"/>
          <w:szCs w:val="24"/>
        </w:rPr>
        <w:t xml:space="preserve"> </w:t>
      </w:r>
      <w:r>
        <w:rPr>
          <w:rFonts w:ascii="Times New Roman" w:hAnsi="Times New Roman"/>
          <w:sz w:val="24"/>
          <w:szCs w:val="24"/>
        </w:rPr>
        <w:t>–</w:t>
      </w:r>
      <w:r w:rsidRPr="00634F8B">
        <w:rPr>
          <w:rFonts w:ascii="Times New Roman" w:hAnsi="Times New Roman"/>
          <w:sz w:val="24"/>
          <w:szCs w:val="24"/>
        </w:rPr>
        <w:t xml:space="preserve"> БМ»)</w:t>
      </w:r>
    </w:p>
    <w:p w:rsidR="00130303" w:rsidRPr="00634F8B" w:rsidRDefault="00130303" w:rsidP="005D2418">
      <w:pPr>
        <w:spacing w:line="240" w:lineRule="auto"/>
        <w:rPr>
          <w:rFonts w:ascii="Times New Roman" w:hAnsi="Times New Roman"/>
          <w:sz w:val="24"/>
          <w:szCs w:val="24"/>
        </w:rPr>
      </w:pPr>
    </w:p>
    <w:tbl>
      <w:tblPr>
        <w:tblW w:w="98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9"/>
        <w:gridCol w:w="4929"/>
      </w:tblGrid>
      <w:tr w:rsidR="00130303" w:rsidRPr="00634F8B" w:rsidTr="005D2418">
        <w:trPr>
          <w:trHeight w:val="289"/>
        </w:trPr>
        <w:tc>
          <w:tcPr>
            <w:tcW w:w="4929" w:type="dxa"/>
          </w:tcPr>
          <w:p w:rsidR="00130303" w:rsidRPr="00634F8B" w:rsidRDefault="00130303" w:rsidP="005D2418">
            <w:pPr>
              <w:spacing w:line="240" w:lineRule="auto"/>
              <w:jc w:val="center"/>
              <w:rPr>
                <w:rFonts w:ascii="Times New Roman" w:hAnsi="Times New Roman"/>
                <w:b/>
                <w:sz w:val="24"/>
                <w:szCs w:val="24"/>
              </w:rPr>
            </w:pPr>
            <w:r w:rsidRPr="00634F8B">
              <w:rPr>
                <w:rFonts w:ascii="Times New Roman" w:hAnsi="Times New Roman"/>
                <w:b/>
                <w:sz w:val="24"/>
                <w:szCs w:val="24"/>
              </w:rPr>
              <w:t>Строка баланса</w:t>
            </w:r>
          </w:p>
        </w:tc>
        <w:tc>
          <w:tcPr>
            <w:tcW w:w="4929" w:type="dxa"/>
          </w:tcPr>
          <w:p w:rsidR="00130303" w:rsidRPr="00634F8B" w:rsidRDefault="00130303" w:rsidP="005D2418">
            <w:pPr>
              <w:spacing w:line="240" w:lineRule="auto"/>
              <w:jc w:val="center"/>
              <w:rPr>
                <w:rFonts w:ascii="Times New Roman" w:hAnsi="Times New Roman"/>
                <w:b/>
                <w:sz w:val="24"/>
                <w:szCs w:val="24"/>
              </w:rPr>
            </w:pPr>
            <w:r w:rsidRPr="00634F8B">
              <w:rPr>
                <w:rFonts w:ascii="Times New Roman" w:hAnsi="Times New Roman"/>
                <w:b/>
                <w:sz w:val="24"/>
                <w:szCs w:val="24"/>
              </w:rPr>
              <w:t>Регион поставки</w:t>
            </w:r>
          </w:p>
        </w:tc>
      </w:tr>
      <w:tr w:rsidR="00130303" w:rsidRPr="00634F8B" w:rsidTr="005D2418">
        <w:trPr>
          <w:trHeight w:val="238"/>
        </w:trPr>
        <w:tc>
          <w:tcPr>
            <w:tcW w:w="4929" w:type="dxa"/>
          </w:tcPr>
          <w:p w:rsidR="00130303" w:rsidRPr="00634F8B" w:rsidRDefault="00130303" w:rsidP="005D2418">
            <w:pPr>
              <w:spacing w:line="240" w:lineRule="auto"/>
              <w:rPr>
                <w:rFonts w:ascii="Times New Roman" w:hAnsi="Times New Roman"/>
                <w:sz w:val="24"/>
                <w:szCs w:val="24"/>
              </w:rPr>
            </w:pPr>
          </w:p>
        </w:tc>
        <w:tc>
          <w:tcPr>
            <w:tcW w:w="4929" w:type="dxa"/>
          </w:tcPr>
          <w:p w:rsidR="00130303" w:rsidRPr="00634F8B" w:rsidRDefault="00130303" w:rsidP="005D2418">
            <w:pPr>
              <w:spacing w:line="240" w:lineRule="auto"/>
              <w:rPr>
                <w:rFonts w:ascii="Times New Roman" w:hAnsi="Times New Roman"/>
                <w:sz w:val="24"/>
                <w:szCs w:val="24"/>
              </w:rPr>
            </w:pPr>
          </w:p>
        </w:tc>
      </w:tr>
    </w:tbl>
    <w:p w:rsidR="00130303" w:rsidRPr="00634F8B" w:rsidRDefault="00130303" w:rsidP="005D2418">
      <w:pPr>
        <w:spacing w:line="240" w:lineRule="auto"/>
        <w:rPr>
          <w:rFonts w:ascii="Times New Roman" w:hAnsi="Times New Roman"/>
          <w:sz w:val="24"/>
          <w:szCs w:val="24"/>
        </w:rPr>
      </w:pPr>
    </w:p>
    <w:tbl>
      <w:tblPr>
        <w:tblW w:w="98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3240"/>
        <w:gridCol w:w="3496"/>
      </w:tblGrid>
      <w:tr w:rsidR="00130303" w:rsidRPr="00634F8B" w:rsidTr="005D2418">
        <w:trPr>
          <w:trHeight w:val="521"/>
        </w:trPr>
        <w:tc>
          <w:tcPr>
            <w:tcW w:w="3115" w:type="dxa"/>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СОГЛАСОВАНО отв. По строке баланса:</w:t>
            </w:r>
          </w:p>
        </w:tc>
        <w:tc>
          <w:tcPr>
            <w:tcW w:w="3240" w:type="dxa"/>
          </w:tcPr>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(подпись)</w:t>
            </w:r>
          </w:p>
        </w:tc>
        <w:tc>
          <w:tcPr>
            <w:tcW w:w="3496" w:type="dxa"/>
          </w:tcPr>
          <w:p w:rsidR="00130303" w:rsidRPr="00634F8B" w:rsidRDefault="00130303" w:rsidP="005D2418">
            <w:pPr>
              <w:pBdr>
                <w:bottom w:val="single" w:sz="12" w:space="1" w:color="auto"/>
              </w:pBd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(Фамилия И.О.)</w:t>
            </w:r>
          </w:p>
        </w:tc>
      </w:tr>
    </w:tbl>
    <w:p w:rsidR="00130303" w:rsidRPr="00634F8B" w:rsidRDefault="00130303" w:rsidP="005D2418">
      <w:pPr>
        <w:pBdr>
          <w:bottom w:val="single" w:sz="24" w:space="0" w:color="auto"/>
        </w:pBd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(заполняется ООО «ГПН-Логистика»)</w:t>
      </w:r>
    </w:p>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Регистрация ООО «ГПН-Логистика</w:t>
      </w:r>
      <w:proofErr w:type="gramStart"/>
      <w:r w:rsidRPr="00634F8B">
        <w:rPr>
          <w:rFonts w:ascii="Times New Roman" w:hAnsi="Times New Roman"/>
          <w:sz w:val="24"/>
          <w:szCs w:val="24"/>
        </w:rPr>
        <w:t xml:space="preserve">»:   </w:t>
      </w:r>
      <w:proofErr w:type="gramEnd"/>
      <w:r w:rsidRPr="00634F8B">
        <w:rPr>
          <w:rFonts w:ascii="Times New Roman" w:hAnsi="Times New Roman"/>
          <w:sz w:val="24"/>
          <w:szCs w:val="24"/>
        </w:rPr>
        <w:t xml:space="preserve">          №___________ от «____»_______________20__г.</w:t>
      </w: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2"/>
        <w:gridCol w:w="3252"/>
        <w:gridCol w:w="3252"/>
      </w:tblGrid>
      <w:tr w:rsidR="00130303" w:rsidRPr="00634F8B" w:rsidTr="005D2418">
        <w:trPr>
          <w:trHeight w:val="458"/>
        </w:trPr>
        <w:tc>
          <w:tcPr>
            <w:tcW w:w="3252" w:type="dxa"/>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СОГЛАСОВАНО:</w:t>
            </w:r>
          </w:p>
        </w:tc>
        <w:tc>
          <w:tcPr>
            <w:tcW w:w="3252" w:type="dxa"/>
          </w:tcPr>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(подпись)</w:t>
            </w:r>
          </w:p>
        </w:tc>
        <w:tc>
          <w:tcPr>
            <w:tcW w:w="3252" w:type="dxa"/>
          </w:tcPr>
          <w:p w:rsidR="00130303" w:rsidRPr="00634F8B" w:rsidRDefault="00130303" w:rsidP="005D2418">
            <w:pPr>
              <w:pBdr>
                <w:bottom w:val="single" w:sz="12" w:space="1" w:color="auto"/>
              </w:pBd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(Фамилия И.О.)</w:t>
            </w:r>
          </w:p>
        </w:tc>
      </w:tr>
    </w:tbl>
    <w:p w:rsidR="00130303" w:rsidRDefault="00130303" w:rsidP="005D2418">
      <w:pPr>
        <w:spacing w:before="120" w:after="120" w:line="240" w:lineRule="auto"/>
        <w:jc w:val="center"/>
        <w:rPr>
          <w:rFonts w:ascii="Times New Roman" w:hAnsi="Times New Roman"/>
          <w:b/>
          <w:sz w:val="24"/>
          <w:szCs w:val="24"/>
        </w:rPr>
      </w:pPr>
    </w:p>
    <w:p w:rsidR="00130303" w:rsidRDefault="00130303" w:rsidP="005D2418">
      <w:pPr>
        <w:spacing w:before="120" w:after="120" w:line="240" w:lineRule="auto"/>
        <w:jc w:val="center"/>
        <w:rPr>
          <w:rFonts w:ascii="Times New Roman" w:hAnsi="Times New Roman"/>
          <w:b/>
          <w:sz w:val="24"/>
          <w:szCs w:val="24"/>
        </w:rPr>
      </w:pPr>
    </w:p>
    <w:p w:rsidR="00130303" w:rsidRDefault="00130303" w:rsidP="005D2418">
      <w:pPr>
        <w:spacing w:before="120" w:after="120" w:line="240" w:lineRule="auto"/>
        <w:jc w:val="center"/>
        <w:rPr>
          <w:rFonts w:ascii="Times New Roman" w:hAnsi="Times New Roman"/>
          <w:b/>
          <w:sz w:val="24"/>
          <w:szCs w:val="24"/>
        </w:rPr>
      </w:pPr>
    </w:p>
    <w:p w:rsidR="00130303" w:rsidRDefault="00130303" w:rsidP="005D2418">
      <w:pPr>
        <w:spacing w:before="120" w:after="120" w:line="240" w:lineRule="auto"/>
        <w:jc w:val="center"/>
        <w:rPr>
          <w:rFonts w:ascii="Times New Roman" w:hAnsi="Times New Roman"/>
          <w:b/>
          <w:sz w:val="24"/>
          <w:szCs w:val="24"/>
        </w:rPr>
      </w:pPr>
    </w:p>
    <w:p w:rsidR="00130303" w:rsidRDefault="00130303" w:rsidP="005D2418">
      <w:pPr>
        <w:spacing w:before="120" w:after="120" w:line="240" w:lineRule="auto"/>
        <w:jc w:val="center"/>
        <w:rPr>
          <w:rFonts w:ascii="Times New Roman" w:hAnsi="Times New Roman"/>
          <w:b/>
          <w:sz w:val="24"/>
          <w:szCs w:val="24"/>
        </w:rPr>
      </w:pPr>
    </w:p>
    <w:p w:rsidR="00130303" w:rsidRPr="00634F8B" w:rsidRDefault="00130303" w:rsidP="005D2418">
      <w:pPr>
        <w:spacing w:before="120" w:after="120" w:line="240" w:lineRule="auto"/>
        <w:jc w:val="center"/>
        <w:rPr>
          <w:rFonts w:ascii="Times New Roman" w:hAnsi="Times New Roman"/>
          <w:sz w:val="24"/>
          <w:szCs w:val="24"/>
        </w:rPr>
      </w:pPr>
      <w:r w:rsidRPr="00634F8B">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5173"/>
        <w:gridCol w:w="5174"/>
      </w:tblGrid>
      <w:tr w:rsidR="00130303" w:rsidRPr="00634F8B" w:rsidTr="005D2418">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к/а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r>
    </w:tbl>
    <w:p w:rsidR="00130303" w:rsidRDefault="00130303" w:rsidP="005D2418">
      <w:pPr>
        <w:pStyle w:val="23"/>
        <w:widowControl w:val="0"/>
        <w:spacing w:before="240" w:line="240" w:lineRule="auto"/>
        <w:jc w:val="center"/>
        <w:rPr>
          <w:rFonts w:ascii="Times New Roman" w:hAnsi="Times New Roman"/>
          <w:b/>
          <w:sz w:val="24"/>
          <w:szCs w:val="24"/>
        </w:rPr>
      </w:pPr>
    </w:p>
    <w:p w:rsidR="00130303" w:rsidRDefault="00130303" w:rsidP="005D2418">
      <w:pPr>
        <w:pStyle w:val="23"/>
        <w:widowControl w:val="0"/>
        <w:spacing w:before="240" w:line="240" w:lineRule="auto"/>
        <w:jc w:val="center"/>
        <w:rPr>
          <w:rFonts w:ascii="Times New Roman" w:hAnsi="Times New Roman"/>
          <w:b/>
          <w:sz w:val="24"/>
          <w:szCs w:val="24"/>
        </w:rPr>
      </w:pPr>
    </w:p>
    <w:p w:rsidR="00AC7F49" w:rsidRDefault="00AC7F49" w:rsidP="005D2418">
      <w:pPr>
        <w:pStyle w:val="23"/>
        <w:widowControl w:val="0"/>
        <w:spacing w:before="240" w:line="240" w:lineRule="auto"/>
        <w:jc w:val="center"/>
        <w:rPr>
          <w:rFonts w:ascii="Times New Roman" w:hAnsi="Times New Roman"/>
          <w:b/>
          <w:sz w:val="24"/>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gridCol w:w="5103"/>
      </w:tblGrid>
      <w:tr w:rsidR="00130303" w:rsidRPr="00634F8B" w:rsidTr="005D2418">
        <w:trPr>
          <w:trHeight w:val="175"/>
          <w:jc w:val="center"/>
        </w:trPr>
        <w:tc>
          <w:tcPr>
            <w:tcW w:w="9782" w:type="dxa"/>
            <w:gridSpan w:val="2"/>
            <w:vAlign w:val="center"/>
          </w:tcPr>
          <w:p w:rsidR="00130303" w:rsidRPr="00634F8B" w:rsidRDefault="00130303" w:rsidP="005D2418">
            <w:pPr>
              <w:spacing w:line="240" w:lineRule="auto"/>
              <w:jc w:val="center"/>
              <w:rPr>
                <w:rFonts w:ascii="Times New Roman" w:hAnsi="Times New Roman"/>
                <w:b/>
                <w:bCs/>
                <w:sz w:val="24"/>
                <w:szCs w:val="24"/>
              </w:rPr>
            </w:pPr>
            <w:r w:rsidRPr="00634F8B">
              <w:rPr>
                <w:rFonts w:ascii="Times New Roman" w:hAnsi="Times New Roman"/>
                <w:b/>
                <w:sz w:val="24"/>
                <w:szCs w:val="24"/>
              </w:rPr>
              <w:lastRenderedPageBreak/>
              <w:t>Заполняется в случае отгрузки через российские порты (с использованием парома)</w:t>
            </w:r>
          </w:p>
        </w:tc>
      </w:tr>
      <w:tr w:rsidR="00130303" w:rsidRPr="00634F8B" w:rsidTr="005D2418">
        <w:trPr>
          <w:jc w:val="center"/>
        </w:trPr>
        <w:tc>
          <w:tcPr>
            <w:tcW w:w="4679" w:type="dxa"/>
          </w:tcPr>
          <w:p w:rsidR="00130303" w:rsidRPr="00634F8B" w:rsidRDefault="00130303" w:rsidP="00892E74">
            <w:pPr>
              <w:spacing w:after="0" w:line="240" w:lineRule="auto"/>
              <w:rPr>
                <w:rFonts w:ascii="Times New Roman" w:hAnsi="Times New Roman"/>
                <w:sz w:val="24"/>
                <w:szCs w:val="24"/>
              </w:rPr>
            </w:pPr>
            <w:r w:rsidRPr="00634F8B">
              <w:rPr>
                <w:rFonts w:ascii="Times New Roman" w:hAnsi="Times New Roman"/>
                <w:sz w:val="24"/>
                <w:szCs w:val="24"/>
              </w:rPr>
              <w:t>Наименование порта перевалки (через перевалочный пункт)</w:t>
            </w:r>
          </w:p>
        </w:tc>
        <w:tc>
          <w:tcPr>
            <w:tcW w:w="5103" w:type="dxa"/>
          </w:tcPr>
          <w:p w:rsidR="00130303" w:rsidRPr="00634F8B" w:rsidRDefault="00130303" w:rsidP="00892E74">
            <w:pPr>
              <w:spacing w:after="0" w:line="240" w:lineRule="auto"/>
              <w:jc w:val="center"/>
              <w:rPr>
                <w:rFonts w:ascii="Times New Roman" w:hAnsi="Times New Roman"/>
                <w:b/>
                <w:bCs/>
                <w:sz w:val="24"/>
                <w:szCs w:val="24"/>
              </w:rPr>
            </w:pPr>
          </w:p>
        </w:tc>
      </w:tr>
      <w:tr w:rsidR="00130303" w:rsidRPr="00634F8B" w:rsidTr="005D2418">
        <w:trPr>
          <w:jc w:val="center"/>
        </w:trPr>
        <w:tc>
          <w:tcPr>
            <w:tcW w:w="4679" w:type="dxa"/>
          </w:tcPr>
          <w:p w:rsidR="00130303" w:rsidRPr="00634F8B" w:rsidRDefault="00130303" w:rsidP="00892E74">
            <w:pPr>
              <w:spacing w:after="0" w:line="240" w:lineRule="auto"/>
              <w:rPr>
                <w:rFonts w:ascii="Times New Roman" w:hAnsi="Times New Roman"/>
                <w:sz w:val="24"/>
                <w:szCs w:val="24"/>
              </w:rPr>
            </w:pPr>
            <w:r w:rsidRPr="00634F8B">
              <w:rPr>
                <w:rFonts w:ascii="Times New Roman" w:hAnsi="Times New Roman"/>
                <w:sz w:val="24"/>
                <w:szCs w:val="24"/>
              </w:rPr>
              <w:t>Наименование организации, осуществляющей перевалку груза с ж/д транспорта на водный, код ОКПО (для резидентов РФ)**</w:t>
            </w:r>
          </w:p>
        </w:tc>
        <w:tc>
          <w:tcPr>
            <w:tcW w:w="5103" w:type="dxa"/>
          </w:tcPr>
          <w:p w:rsidR="00130303" w:rsidRPr="00634F8B" w:rsidRDefault="00130303" w:rsidP="00892E74">
            <w:pPr>
              <w:spacing w:after="0" w:line="240" w:lineRule="auto"/>
              <w:jc w:val="center"/>
              <w:rPr>
                <w:rFonts w:ascii="Times New Roman" w:hAnsi="Times New Roman"/>
                <w:b/>
                <w:bCs/>
                <w:sz w:val="24"/>
                <w:szCs w:val="24"/>
              </w:rPr>
            </w:pPr>
          </w:p>
        </w:tc>
      </w:tr>
      <w:tr w:rsidR="00130303" w:rsidRPr="00634F8B" w:rsidTr="005D2418">
        <w:trPr>
          <w:jc w:val="center"/>
        </w:trPr>
        <w:tc>
          <w:tcPr>
            <w:tcW w:w="4679" w:type="dxa"/>
          </w:tcPr>
          <w:p w:rsidR="00130303" w:rsidRPr="00634F8B" w:rsidRDefault="00130303" w:rsidP="00892E74">
            <w:pPr>
              <w:spacing w:after="0" w:line="240" w:lineRule="auto"/>
              <w:rPr>
                <w:rFonts w:ascii="Times New Roman" w:hAnsi="Times New Roman"/>
                <w:sz w:val="24"/>
                <w:szCs w:val="24"/>
              </w:rPr>
            </w:pPr>
            <w:r w:rsidRPr="00634F8B">
              <w:rPr>
                <w:rFonts w:ascii="Times New Roman" w:hAnsi="Times New Roman"/>
                <w:sz w:val="24"/>
                <w:szCs w:val="24"/>
              </w:rPr>
              <w:t>Расчет (оплата) транспортных расходов за паромную переправу</w:t>
            </w:r>
          </w:p>
        </w:tc>
        <w:tc>
          <w:tcPr>
            <w:tcW w:w="5103" w:type="dxa"/>
          </w:tcPr>
          <w:p w:rsidR="00130303" w:rsidRPr="00634F8B" w:rsidRDefault="00130303" w:rsidP="00892E74">
            <w:pPr>
              <w:spacing w:after="0" w:line="240" w:lineRule="auto"/>
              <w:jc w:val="center"/>
              <w:rPr>
                <w:rFonts w:ascii="Times New Roman" w:hAnsi="Times New Roman"/>
                <w:b/>
                <w:bCs/>
                <w:sz w:val="24"/>
                <w:szCs w:val="24"/>
              </w:rPr>
            </w:pPr>
          </w:p>
        </w:tc>
      </w:tr>
    </w:tbl>
    <w:p w:rsidR="00130303" w:rsidRPr="00634F8B" w:rsidRDefault="00130303" w:rsidP="005D2418">
      <w:pPr>
        <w:spacing w:line="240" w:lineRule="auto"/>
        <w:rPr>
          <w:rFonts w:ascii="Times New Roman" w:hAnsi="Times New Roman"/>
          <w:sz w:val="24"/>
          <w:szCs w:val="24"/>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871"/>
        <w:gridCol w:w="2382"/>
        <w:gridCol w:w="1147"/>
        <w:gridCol w:w="3960"/>
      </w:tblGrid>
      <w:tr w:rsidR="00130303" w:rsidRPr="00634F8B" w:rsidTr="005D2418">
        <w:trPr>
          <w:jc w:val="center"/>
        </w:trPr>
        <w:tc>
          <w:tcPr>
            <w:tcW w:w="4679" w:type="dxa"/>
            <w:gridSpan w:val="3"/>
            <w:vAlign w:val="center"/>
          </w:tcPr>
          <w:p w:rsidR="00130303" w:rsidRPr="00634F8B" w:rsidRDefault="00130303" w:rsidP="005D2418">
            <w:pPr>
              <w:spacing w:line="240" w:lineRule="auto"/>
              <w:jc w:val="center"/>
              <w:rPr>
                <w:rFonts w:ascii="Times New Roman" w:hAnsi="Times New Roman"/>
                <w:b/>
                <w:bCs/>
                <w:sz w:val="24"/>
                <w:szCs w:val="24"/>
              </w:rPr>
            </w:pPr>
            <w:r w:rsidRPr="00634F8B">
              <w:rPr>
                <w:rFonts w:ascii="Times New Roman" w:hAnsi="Times New Roman"/>
                <w:b/>
                <w:bCs/>
                <w:sz w:val="24"/>
                <w:szCs w:val="24"/>
              </w:rPr>
              <w:t>Даты отгрузки***</w:t>
            </w:r>
          </w:p>
        </w:tc>
        <w:tc>
          <w:tcPr>
            <w:tcW w:w="5107" w:type="dxa"/>
            <w:gridSpan w:val="2"/>
            <w:vAlign w:val="center"/>
          </w:tcPr>
          <w:p w:rsidR="00130303" w:rsidRPr="00634F8B" w:rsidRDefault="00130303" w:rsidP="005D2418">
            <w:pPr>
              <w:spacing w:line="240" w:lineRule="auto"/>
              <w:jc w:val="center"/>
              <w:rPr>
                <w:rFonts w:ascii="Times New Roman" w:hAnsi="Times New Roman"/>
                <w:b/>
                <w:bCs/>
                <w:sz w:val="24"/>
                <w:szCs w:val="24"/>
              </w:rPr>
            </w:pPr>
            <w:r w:rsidRPr="00634F8B">
              <w:rPr>
                <w:rFonts w:ascii="Times New Roman" w:hAnsi="Times New Roman"/>
                <w:b/>
                <w:bCs/>
                <w:sz w:val="24"/>
                <w:szCs w:val="24"/>
              </w:rPr>
              <w:t>Количество тонн с разбивкой по датам отгрузки</w:t>
            </w:r>
          </w:p>
        </w:tc>
      </w:tr>
      <w:tr w:rsidR="00130303" w:rsidRPr="00634F8B"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jc w:val="center"/>
        </w:trPr>
        <w:tc>
          <w:tcPr>
            <w:tcW w:w="1871" w:type="dxa"/>
          </w:tcPr>
          <w:p w:rsidR="00130303" w:rsidRPr="00634F8B" w:rsidRDefault="00130303" w:rsidP="005D2418">
            <w:pPr>
              <w:tabs>
                <w:tab w:val="left" w:pos="5103"/>
              </w:tabs>
              <w:spacing w:before="120" w:after="120" w:line="240" w:lineRule="auto"/>
              <w:rPr>
                <w:rFonts w:ascii="Times New Roman" w:hAnsi="Times New Roman"/>
                <w:b/>
                <w:sz w:val="24"/>
                <w:szCs w:val="24"/>
              </w:rPr>
            </w:pPr>
            <w:r w:rsidRPr="00634F8B">
              <w:rPr>
                <w:rFonts w:ascii="Times New Roman" w:hAnsi="Times New Roman"/>
                <w:b/>
                <w:sz w:val="24"/>
                <w:szCs w:val="24"/>
              </w:rPr>
              <w:t>Контрагент:</w:t>
            </w:r>
          </w:p>
        </w:tc>
        <w:tc>
          <w:tcPr>
            <w:tcW w:w="3529" w:type="dxa"/>
            <w:gridSpan w:val="2"/>
            <w:tcBorders>
              <w:bottom w:val="single" w:sz="4" w:space="0" w:color="auto"/>
            </w:tcBorders>
          </w:tcPr>
          <w:p w:rsidR="00130303" w:rsidRPr="00634F8B" w:rsidRDefault="00130303" w:rsidP="005D2418">
            <w:pPr>
              <w:tabs>
                <w:tab w:val="left" w:pos="5103"/>
              </w:tabs>
              <w:spacing w:before="240" w:line="240" w:lineRule="auto"/>
              <w:jc w:val="center"/>
              <w:rPr>
                <w:rFonts w:ascii="Times New Roman" w:hAnsi="Times New Roman"/>
                <w:sz w:val="24"/>
                <w:szCs w:val="24"/>
              </w:rPr>
            </w:pPr>
            <w:r w:rsidRPr="00634F8B">
              <w:rPr>
                <w:rFonts w:ascii="Times New Roman" w:hAnsi="Times New Roman"/>
                <w:sz w:val="24"/>
                <w:szCs w:val="24"/>
              </w:rPr>
              <w:t xml:space="preserve">                </w:t>
            </w:r>
          </w:p>
        </w:tc>
        <w:tc>
          <w:tcPr>
            <w:tcW w:w="3960" w:type="dxa"/>
          </w:tcPr>
          <w:p w:rsidR="00130303" w:rsidRPr="00634F8B" w:rsidRDefault="00130303" w:rsidP="005D2418">
            <w:pPr>
              <w:pStyle w:val="af1"/>
              <w:tabs>
                <w:tab w:val="clear" w:pos="4677"/>
                <w:tab w:val="clear" w:pos="9355"/>
                <w:tab w:val="left" w:pos="5103"/>
              </w:tabs>
              <w:spacing w:before="240" w:line="240" w:lineRule="auto"/>
              <w:rPr>
                <w:rFonts w:ascii="Times New Roman" w:hAnsi="Times New Roman"/>
                <w:sz w:val="24"/>
                <w:szCs w:val="24"/>
              </w:rPr>
            </w:pPr>
            <w:r w:rsidRPr="00634F8B">
              <w:rPr>
                <w:rFonts w:ascii="Times New Roman" w:hAnsi="Times New Roman"/>
                <w:sz w:val="24"/>
                <w:szCs w:val="24"/>
              </w:rPr>
              <w:t>/____________________/</w:t>
            </w:r>
          </w:p>
        </w:tc>
      </w:tr>
      <w:tr w:rsidR="00130303" w:rsidRPr="00634F8B"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235"/>
          <w:jc w:val="center"/>
        </w:trPr>
        <w:tc>
          <w:tcPr>
            <w:tcW w:w="1871" w:type="dxa"/>
          </w:tcPr>
          <w:p w:rsidR="00130303" w:rsidRPr="00634F8B" w:rsidRDefault="00130303" w:rsidP="005D2418">
            <w:pPr>
              <w:tabs>
                <w:tab w:val="left" w:pos="5103"/>
              </w:tabs>
              <w:spacing w:before="120" w:after="120" w:line="240" w:lineRule="auto"/>
              <w:jc w:val="center"/>
              <w:rPr>
                <w:rFonts w:ascii="Times New Roman" w:hAnsi="Times New Roman"/>
                <w:sz w:val="24"/>
                <w:szCs w:val="24"/>
              </w:rPr>
            </w:pPr>
            <w:r w:rsidRPr="00634F8B">
              <w:rPr>
                <w:rFonts w:ascii="Times New Roman" w:hAnsi="Times New Roman"/>
                <w:b/>
                <w:sz w:val="24"/>
                <w:szCs w:val="24"/>
              </w:rPr>
              <w:t>М.П.</w:t>
            </w:r>
          </w:p>
        </w:tc>
        <w:tc>
          <w:tcPr>
            <w:tcW w:w="3529" w:type="dxa"/>
            <w:gridSpan w:val="2"/>
            <w:tcBorders>
              <w:top w:val="single" w:sz="4" w:space="0" w:color="auto"/>
            </w:tcBorders>
          </w:tcPr>
          <w:p w:rsidR="00130303" w:rsidRPr="00634F8B" w:rsidRDefault="00130303" w:rsidP="005D2418">
            <w:pPr>
              <w:tabs>
                <w:tab w:val="left" w:pos="5103"/>
              </w:tabs>
              <w:spacing w:before="120" w:after="120" w:line="240" w:lineRule="auto"/>
              <w:jc w:val="center"/>
              <w:rPr>
                <w:rFonts w:ascii="Times New Roman" w:hAnsi="Times New Roman"/>
                <w:sz w:val="24"/>
                <w:szCs w:val="24"/>
              </w:rPr>
            </w:pPr>
            <w:r w:rsidRPr="00634F8B">
              <w:rPr>
                <w:rFonts w:ascii="Times New Roman" w:hAnsi="Times New Roman"/>
                <w:sz w:val="24"/>
                <w:szCs w:val="24"/>
              </w:rPr>
              <w:t>(Подпись)</w:t>
            </w:r>
          </w:p>
        </w:tc>
        <w:tc>
          <w:tcPr>
            <w:tcW w:w="3960" w:type="dxa"/>
          </w:tcPr>
          <w:p w:rsidR="00130303" w:rsidRPr="00634F8B" w:rsidRDefault="00130303" w:rsidP="005D2418">
            <w:pPr>
              <w:tabs>
                <w:tab w:val="left" w:pos="5103"/>
              </w:tabs>
              <w:spacing w:before="120" w:line="240" w:lineRule="auto"/>
              <w:rPr>
                <w:rFonts w:ascii="Times New Roman" w:hAnsi="Times New Roman"/>
                <w:sz w:val="24"/>
                <w:szCs w:val="24"/>
              </w:rPr>
            </w:pPr>
            <w:r w:rsidRPr="00634F8B">
              <w:rPr>
                <w:rFonts w:ascii="Times New Roman" w:hAnsi="Times New Roman"/>
                <w:sz w:val="24"/>
                <w:szCs w:val="24"/>
              </w:rPr>
              <w:t xml:space="preserve">        (Фамилия И.О)</w:t>
            </w:r>
          </w:p>
        </w:tc>
      </w:tr>
    </w:tbl>
    <w:p w:rsidR="00130303" w:rsidRPr="00634F8B" w:rsidRDefault="00130303" w:rsidP="005D2418">
      <w:pPr>
        <w:spacing w:line="240" w:lineRule="auto"/>
        <w:jc w:val="both"/>
        <w:rPr>
          <w:rFonts w:ascii="Times New Roman" w:hAnsi="Times New Roman"/>
          <w:sz w:val="24"/>
          <w:szCs w:val="24"/>
        </w:rPr>
      </w:pPr>
      <w:r w:rsidRPr="00634F8B">
        <w:rPr>
          <w:rFonts w:ascii="Times New Roman" w:hAnsi="Times New Roman"/>
          <w:sz w:val="24"/>
          <w:szCs w:val="24"/>
        </w:rPr>
        <w:t>* - заполняется Покупателем в случае, если дорога назначения является Калининградской;</w:t>
      </w:r>
    </w:p>
    <w:p w:rsidR="00130303" w:rsidRPr="00634F8B" w:rsidRDefault="00130303" w:rsidP="005D2418">
      <w:pPr>
        <w:spacing w:line="240" w:lineRule="auto"/>
        <w:jc w:val="both"/>
        <w:rPr>
          <w:rFonts w:ascii="Times New Roman" w:hAnsi="Times New Roman"/>
          <w:sz w:val="24"/>
          <w:szCs w:val="24"/>
        </w:rPr>
      </w:pPr>
      <w:r w:rsidRPr="00634F8B">
        <w:rPr>
          <w:rFonts w:ascii="Times New Roman" w:hAnsi="Times New Roman"/>
          <w:sz w:val="24"/>
          <w:szCs w:val="24"/>
        </w:rPr>
        <w:t>** - заполняется Покупателем в случае, если станция назначения является портовой</w:t>
      </w:r>
    </w:p>
    <w:p w:rsidR="00130303" w:rsidRPr="00634F8B" w:rsidRDefault="00130303" w:rsidP="005D2418">
      <w:pPr>
        <w:spacing w:line="240" w:lineRule="auto"/>
        <w:jc w:val="both"/>
        <w:rPr>
          <w:rFonts w:ascii="Times New Roman" w:hAnsi="Times New Roman"/>
          <w:sz w:val="24"/>
          <w:szCs w:val="24"/>
        </w:rPr>
      </w:pPr>
      <w:r w:rsidRPr="00634F8B">
        <w:rPr>
          <w:rFonts w:ascii="Times New Roman" w:hAnsi="Times New Roman"/>
          <w:sz w:val="24"/>
          <w:szCs w:val="24"/>
        </w:rPr>
        <w:t>*** - заполняется Покупателем при наличии информации о желаемой дате отгрузки</w:t>
      </w:r>
    </w:p>
    <w:p w:rsidR="00130303" w:rsidRPr="00634F8B" w:rsidRDefault="00130303" w:rsidP="005D2418">
      <w:pPr>
        <w:pBdr>
          <w:bottom w:val="single" w:sz="36" w:space="1" w:color="auto"/>
        </w:pBdr>
        <w:tabs>
          <w:tab w:val="left" w:pos="5103"/>
        </w:tabs>
        <w:spacing w:line="240" w:lineRule="auto"/>
        <w:jc w:val="center"/>
        <w:rPr>
          <w:rFonts w:ascii="Times New Roman" w:hAnsi="Times New Roman"/>
          <w:sz w:val="24"/>
          <w:szCs w:val="24"/>
        </w:rPr>
      </w:pPr>
      <w:r w:rsidRPr="00634F8B">
        <w:rPr>
          <w:rFonts w:ascii="Times New Roman" w:hAnsi="Times New Roman"/>
          <w:sz w:val="24"/>
          <w:szCs w:val="24"/>
        </w:rPr>
        <w:t xml:space="preserve"> (заполняется Покупателем)</w:t>
      </w:r>
    </w:p>
    <w:p w:rsidR="00130303" w:rsidRPr="00634F8B" w:rsidRDefault="00130303" w:rsidP="005D2418">
      <w:pPr>
        <w:tabs>
          <w:tab w:val="left" w:pos="5103"/>
        </w:tabs>
        <w:spacing w:line="240" w:lineRule="auto"/>
        <w:jc w:val="center"/>
        <w:rPr>
          <w:rFonts w:ascii="Times New Roman" w:hAnsi="Times New Roman"/>
          <w:sz w:val="24"/>
          <w:szCs w:val="24"/>
        </w:rPr>
      </w:pPr>
      <w:r w:rsidRPr="00634F8B">
        <w:rPr>
          <w:rFonts w:ascii="Times New Roman" w:hAnsi="Times New Roman"/>
          <w:sz w:val="24"/>
          <w:szCs w:val="24"/>
        </w:rPr>
        <w:t>(заполняется Поставщиком – ООО «</w:t>
      </w:r>
      <w:proofErr w:type="spellStart"/>
      <w:r w:rsidRPr="00634F8B">
        <w:rPr>
          <w:rFonts w:ascii="Times New Roman" w:hAnsi="Times New Roman"/>
          <w:sz w:val="24"/>
          <w:szCs w:val="24"/>
        </w:rPr>
        <w:t>Газпромнефть</w:t>
      </w:r>
      <w:proofErr w:type="spellEnd"/>
      <w:r w:rsidRPr="00634F8B">
        <w:rPr>
          <w:rFonts w:ascii="Times New Roman" w:hAnsi="Times New Roman"/>
          <w:sz w:val="24"/>
          <w:szCs w:val="24"/>
        </w:rPr>
        <w:t xml:space="preserve"> </w:t>
      </w:r>
      <w:r>
        <w:rPr>
          <w:rFonts w:ascii="Times New Roman" w:hAnsi="Times New Roman"/>
          <w:sz w:val="24"/>
          <w:szCs w:val="24"/>
        </w:rPr>
        <w:t>–</w:t>
      </w:r>
      <w:r w:rsidRPr="00634F8B">
        <w:rPr>
          <w:rFonts w:ascii="Times New Roman" w:hAnsi="Times New Roman"/>
          <w:sz w:val="24"/>
          <w:szCs w:val="24"/>
        </w:rPr>
        <w:t xml:space="preserve"> БМ», подающим заявку)</w:t>
      </w:r>
    </w:p>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 xml:space="preserve">  Исх. №__________________ от «__</w:t>
      </w:r>
      <w:proofErr w:type="gramStart"/>
      <w:r w:rsidRPr="00634F8B">
        <w:rPr>
          <w:rFonts w:ascii="Times New Roman" w:hAnsi="Times New Roman"/>
          <w:sz w:val="24"/>
          <w:szCs w:val="24"/>
        </w:rPr>
        <w:t>_»_</w:t>
      </w:r>
      <w:proofErr w:type="gramEnd"/>
      <w:r w:rsidRPr="00634F8B">
        <w:rPr>
          <w:rFonts w:ascii="Times New Roman" w:hAnsi="Times New Roman"/>
          <w:sz w:val="24"/>
          <w:szCs w:val="24"/>
        </w:rPr>
        <w:t>__________20__ г.</w:t>
      </w:r>
    </w:p>
    <w:p w:rsidR="00130303" w:rsidRPr="00634F8B" w:rsidRDefault="00130303" w:rsidP="005D2418">
      <w:pPr>
        <w:spacing w:line="240" w:lineRule="auto"/>
        <w:rPr>
          <w:rFonts w:ascii="Times New Roman" w:hAnsi="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3240"/>
        <w:gridCol w:w="720"/>
        <w:gridCol w:w="2520"/>
        <w:gridCol w:w="2880"/>
        <w:gridCol w:w="180"/>
      </w:tblGrid>
      <w:tr w:rsidR="00130303" w:rsidRPr="00634F8B" w:rsidTr="005D2418">
        <w:tc>
          <w:tcPr>
            <w:tcW w:w="4068" w:type="dxa"/>
            <w:gridSpan w:val="3"/>
          </w:tcPr>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Код строки баланса</w:t>
            </w:r>
          </w:p>
        </w:tc>
        <w:tc>
          <w:tcPr>
            <w:tcW w:w="5580" w:type="dxa"/>
            <w:gridSpan w:val="3"/>
          </w:tcPr>
          <w:p w:rsidR="00130303" w:rsidRPr="00634F8B" w:rsidRDefault="00130303" w:rsidP="005D2418">
            <w:pPr>
              <w:spacing w:line="240" w:lineRule="auto"/>
              <w:jc w:val="center"/>
              <w:rPr>
                <w:rFonts w:ascii="Times New Roman" w:hAnsi="Times New Roman"/>
                <w:b/>
                <w:bCs/>
                <w:sz w:val="24"/>
                <w:szCs w:val="24"/>
              </w:rPr>
            </w:pPr>
          </w:p>
        </w:tc>
      </w:tr>
      <w:tr w:rsidR="00130303" w:rsidRPr="00634F8B"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 w:type="dxa"/>
          <w:wAfter w:w="180" w:type="dxa"/>
        </w:trPr>
        <w:tc>
          <w:tcPr>
            <w:tcW w:w="3240" w:type="dxa"/>
          </w:tcPr>
          <w:p w:rsidR="00130303" w:rsidRPr="00634F8B" w:rsidRDefault="00130303" w:rsidP="005D2418">
            <w:pPr>
              <w:tabs>
                <w:tab w:val="left" w:pos="5103"/>
              </w:tabs>
              <w:spacing w:before="240" w:line="240" w:lineRule="auto"/>
              <w:jc w:val="center"/>
              <w:rPr>
                <w:rFonts w:ascii="Times New Roman" w:hAnsi="Times New Roman"/>
                <w:sz w:val="24"/>
                <w:szCs w:val="24"/>
              </w:rPr>
            </w:pPr>
            <w:r w:rsidRPr="00634F8B">
              <w:rPr>
                <w:rFonts w:ascii="Times New Roman" w:hAnsi="Times New Roman"/>
                <w:sz w:val="24"/>
                <w:szCs w:val="24"/>
              </w:rPr>
              <w:t>________________</w:t>
            </w:r>
          </w:p>
        </w:tc>
        <w:tc>
          <w:tcPr>
            <w:tcW w:w="3240" w:type="dxa"/>
            <w:gridSpan w:val="2"/>
          </w:tcPr>
          <w:p w:rsidR="00130303" w:rsidRPr="00634F8B" w:rsidRDefault="00130303" w:rsidP="005D2418">
            <w:pPr>
              <w:tabs>
                <w:tab w:val="left" w:pos="5103"/>
              </w:tabs>
              <w:spacing w:before="240" w:line="240" w:lineRule="auto"/>
              <w:jc w:val="center"/>
              <w:rPr>
                <w:rFonts w:ascii="Times New Roman" w:hAnsi="Times New Roman"/>
                <w:sz w:val="24"/>
                <w:szCs w:val="24"/>
              </w:rPr>
            </w:pPr>
            <w:r w:rsidRPr="00634F8B">
              <w:rPr>
                <w:rFonts w:ascii="Times New Roman" w:hAnsi="Times New Roman"/>
                <w:sz w:val="24"/>
                <w:szCs w:val="24"/>
              </w:rPr>
              <w:t>_________________</w:t>
            </w:r>
          </w:p>
        </w:tc>
        <w:tc>
          <w:tcPr>
            <w:tcW w:w="2880" w:type="dxa"/>
          </w:tcPr>
          <w:p w:rsidR="00130303" w:rsidRPr="00634F8B" w:rsidRDefault="00130303" w:rsidP="005D2418">
            <w:pPr>
              <w:tabs>
                <w:tab w:val="left" w:pos="5103"/>
              </w:tabs>
              <w:spacing w:before="240" w:line="240" w:lineRule="auto"/>
              <w:jc w:val="center"/>
              <w:rPr>
                <w:rFonts w:ascii="Times New Roman" w:hAnsi="Times New Roman"/>
                <w:sz w:val="24"/>
                <w:szCs w:val="24"/>
              </w:rPr>
            </w:pPr>
            <w:r w:rsidRPr="00634F8B">
              <w:rPr>
                <w:rFonts w:ascii="Times New Roman" w:hAnsi="Times New Roman"/>
                <w:sz w:val="24"/>
                <w:szCs w:val="24"/>
              </w:rPr>
              <w:t>/______________/</w:t>
            </w:r>
          </w:p>
        </w:tc>
      </w:tr>
      <w:tr w:rsidR="00130303" w:rsidRPr="00634F8B"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 w:type="dxa"/>
          <w:wAfter w:w="180" w:type="dxa"/>
        </w:trPr>
        <w:tc>
          <w:tcPr>
            <w:tcW w:w="3240" w:type="dxa"/>
          </w:tcPr>
          <w:p w:rsidR="00130303" w:rsidRPr="00634F8B" w:rsidRDefault="00130303" w:rsidP="005D2418">
            <w:pPr>
              <w:tabs>
                <w:tab w:val="left" w:pos="5103"/>
              </w:tabs>
              <w:spacing w:line="240" w:lineRule="auto"/>
              <w:jc w:val="center"/>
              <w:rPr>
                <w:rFonts w:ascii="Times New Roman" w:hAnsi="Times New Roman"/>
                <w:sz w:val="24"/>
                <w:szCs w:val="24"/>
              </w:rPr>
            </w:pPr>
            <w:r w:rsidRPr="00634F8B">
              <w:rPr>
                <w:rFonts w:ascii="Times New Roman" w:hAnsi="Times New Roman"/>
                <w:sz w:val="24"/>
                <w:szCs w:val="24"/>
                <w:vertAlign w:val="superscript"/>
              </w:rPr>
              <w:t>(Наименование департамента)</w:t>
            </w:r>
          </w:p>
        </w:tc>
        <w:tc>
          <w:tcPr>
            <w:tcW w:w="3240" w:type="dxa"/>
            <w:gridSpan w:val="2"/>
          </w:tcPr>
          <w:p w:rsidR="00130303" w:rsidRPr="00634F8B" w:rsidRDefault="00130303" w:rsidP="005D2418">
            <w:pPr>
              <w:tabs>
                <w:tab w:val="left" w:pos="5103"/>
              </w:tabs>
              <w:spacing w:line="240" w:lineRule="auto"/>
              <w:jc w:val="center"/>
              <w:rPr>
                <w:rFonts w:ascii="Times New Roman" w:hAnsi="Times New Roman"/>
                <w:sz w:val="24"/>
                <w:szCs w:val="24"/>
              </w:rPr>
            </w:pPr>
            <w:r w:rsidRPr="00634F8B">
              <w:rPr>
                <w:rFonts w:ascii="Times New Roman" w:hAnsi="Times New Roman"/>
                <w:sz w:val="24"/>
                <w:szCs w:val="24"/>
                <w:vertAlign w:val="superscript"/>
              </w:rPr>
              <w:t>(Подпись)</w:t>
            </w:r>
          </w:p>
        </w:tc>
        <w:tc>
          <w:tcPr>
            <w:tcW w:w="2880" w:type="dxa"/>
          </w:tcPr>
          <w:p w:rsidR="00130303" w:rsidRPr="00634F8B" w:rsidRDefault="00130303" w:rsidP="005D2418">
            <w:pPr>
              <w:tabs>
                <w:tab w:val="left" w:pos="5103"/>
              </w:tabs>
              <w:spacing w:line="240" w:lineRule="auto"/>
              <w:jc w:val="center"/>
              <w:rPr>
                <w:rFonts w:ascii="Times New Roman" w:hAnsi="Times New Roman"/>
                <w:sz w:val="24"/>
                <w:szCs w:val="24"/>
                <w:vertAlign w:val="superscript"/>
              </w:rPr>
            </w:pPr>
            <w:r w:rsidRPr="00634F8B">
              <w:rPr>
                <w:rFonts w:ascii="Times New Roman" w:hAnsi="Times New Roman"/>
                <w:sz w:val="24"/>
                <w:szCs w:val="24"/>
                <w:vertAlign w:val="superscript"/>
              </w:rPr>
              <w:t>(ФИО)</w:t>
            </w:r>
          </w:p>
        </w:tc>
      </w:tr>
    </w:tbl>
    <w:p w:rsidR="00130303" w:rsidRPr="00634F8B" w:rsidRDefault="00130303" w:rsidP="005D2418">
      <w:pPr>
        <w:spacing w:before="120" w:after="120" w:line="240" w:lineRule="auto"/>
        <w:jc w:val="center"/>
        <w:rPr>
          <w:rFonts w:ascii="Times New Roman" w:hAnsi="Times New Roman"/>
          <w:sz w:val="24"/>
          <w:szCs w:val="24"/>
        </w:rPr>
      </w:pPr>
      <w:r w:rsidRPr="00634F8B">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5173"/>
        <w:gridCol w:w="5174"/>
      </w:tblGrid>
      <w:tr w:rsidR="00130303" w:rsidRPr="00634F8B" w:rsidTr="005D2418">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к/а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r>
    </w:tbl>
    <w:p w:rsidR="00130303" w:rsidRDefault="00130303" w:rsidP="005D2418">
      <w:pPr>
        <w:pStyle w:val="23"/>
        <w:widowControl w:val="0"/>
        <w:spacing w:before="240" w:line="240" w:lineRule="auto"/>
        <w:jc w:val="center"/>
        <w:rPr>
          <w:rFonts w:ascii="Times New Roman" w:hAnsi="Times New Roman"/>
          <w:b/>
          <w:sz w:val="24"/>
          <w:szCs w:val="24"/>
        </w:rPr>
      </w:pPr>
    </w:p>
    <w:p w:rsidR="00130303" w:rsidRDefault="00130303" w:rsidP="005D2418">
      <w:pPr>
        <w:pStyle w:val="23"/>
        <w:widowControl w:val="0"/>
        <w:spacing w:before="240" w:line="240" w:lineRule="auto"/>
        <w:jc w:val="center"/>
        <w:rPr>
          <w:rFonts w:ascii="Times New Roman" w:hAnsi="Times New Roman"/>
          <w:b/>
          <w:sz w:val="24"/>
          <w:szCs w:val="24"/>
        </w:rPr>
      </w:pPr>
    </w:p>
    <w:p w:rsidR="002E6411" w:rsidRDefault="002E6411" w:rsidP="005D2418">
      <w:pPr>
        <w:pStyle w:val="23"/>
        <w:widowControl w:val="0"/>
        <w:spacing w:before="240" w:line="240" w:lineRule="auto"/>
        <w:jc w:val="center"/>
        <w:rPr>
          <w:rFonts w:ascii="Times New Roman" w:hAnsi="Times New Roman"/>
          <w:b/>
          <w:sz w:val="24"/>
          <w:szCs w:val="24"/>
        </w:rPr>
      </w:pPr>
      <w:bookmarkStart w:id="40" w:name="_GoBack"/>
      <w:bookmarkEnd w:id="40"/>
    </w:p>
    <w:p w:rsidR="00130303" w:rsidRDefault="00130303" w:rsidP="005D2418">
      <w:pPr>
        <w:pStyle w:val="23"/>
        <w:widowControl w:val="0"/>
        <w:spacing w:before="240" w:line="240" w:lineRule="auto"/>
        <w:jc w:val="center"/>
        <w:rPr>
          <w:rFonts w:ascii="Times New Roman" w:hAnsi="Times New Roman"/>
          <w:b/>
          <w:sz w:val="24"/>
          <w:szCs w:val="24"/>
        </w:rPr>
      </w:pPr>
    </w:p>
    <w:p w:rsidR="00130303" w:rsidRPr="00634F8B" w:rsidRDefault="00130303" w:rsidP="005D2418">
      <w:pPr>
        <w:pStyle w:val="23"/>
        <w:widowControl w:val="0"/>
        <w:spacing w:before="240" w:line="240" w:lineRule="auto"/>
        <w:jc w:val="center"/>
        <w:rPr>
          <w:rFonts w:ascii="Times New Roman" w:hAnsi="Times New Roman"/>
          <w:b/>
          <w:sz w:val="24"/>
          <w:szCs w:val="24"/>
        </w:rPr>
      </w:pPr>
      <w:r>
        <w:rPr>
          <w:rFonts w:ascii="Times New Roman" w:hAnsi="Times New Roman"/>
          <w:b/>
          <w:sz w:val="24"/>
          <w:szCs w:val="24"/>
        </w:rPr>
        <w:lastRenderedPageBreak/>
        <w:t>ПРИЛОЖЕНИЕ № 4</w:t>
      </w:r>
    </w:p>
    <w:p w:rsidR="00130303" w:rsidRPr="00584C9D" w:rsidRDefault="00130303" w:rsidP="005D2418">
      <w:pPr>
        <w:spacing w:line="240" w:lineRule="auto"/>
        <w:ind w:left="-142" w:right="-285" w:hanging="142"/>
        <w:rPr>
          <w:rFonts w:ascii="Times New Roman" w:hAnsi="Times New Roman"/>
          <w:b/>
          <w:sz w:val="24"/>
          <w:szCs w:val="24"/>
        </w:rPr>
      </w:pPr>
      <w:r w:rsidRPr="00634F8B">
        <w:rPr>
          <w:rFonts w:ascii="Times New Roman" w:hAnsi="Times New Roman"/>
          <w:bCs/>
          <w:color w:val="000000"/>
          <w:sz w:val="24"/>
          <w:szCs w:val="24"/>
        </w:rPr>
        <w:t xml:space="preserve">к </w:t>
      </w:r>
      <w:r>
        <w:rPr>
          <w:rFonts w:ascii="Times New Roman" w:hAnsi="Times New Roman"/>
          <w:sz w:val="24"/>
          <w:szCs w:val="24"/>
        </w:rPr>
        <w:t>Соглашению</w:t>
      </w:r>
      <w:r w:rsidRPr="00634F8B" w:rsidDel="001E6B9F">
        <w:rPr>
          <w:rFonts w:ascii="Times New Roman" w:hAnsi="Times New Roman"/>
          <w:bCs/>
          <w:color w:val="000000"/>
          <w:sz w:val="24"/>
          <w:szCs w:val="24"/>
        </w:rPr>
        <w:t xml:space="preserve"> </w:t>
      </w:r>
      <w:r w:rsidRPr="00584C9D">
        <w:rPr>
          <w:rFonts w:ascii="Times New Roman" w:hAnsi="Times New Roman"/>
          <w:b/>
          <w:sz w:val="24"/>
          <w:szCs w:val="24"/>
        </w:rPr>
        <w:t xml:space="preserve">об условиях поставки </w:t>
      </w:r>
      <w:r>
        <w:rPr>
          <w:rFonts w:ascii="Times New Roman" w:hAnsi="Times New Roman"/>
          <w:b/>
          <w:sz w:val="24"/>
          <w:szCs w:val="24"/>
        </w:rPr>
        <w:t>битумов нефтяных производства ООО «</w:t>
      </w:r>
      <w:proofErr w:type="spellStart"/>
      <w:r>
        <w:rPr>
          <w:rFonts w:ascii="Times New Roman" w:hAnsi="Times New Roman"/>
          <w:b/>
          <w:sz w:val="24"/>
          <w:szCs w:val="24"/>
        </w:rPr>
        <w:t>Газпромнефть</w:t>
      </w:r>
      <w:proofErr w:type="spellEnd"/>
      <w:r>
        <w:rPr>
          <w:rFonts w:ascii="Times New Roman" w:hAnsi="Times New Roman"/>
          <w:b/>
          <w:sz w:val="24"/>
          <w:szCs w:val="24"/>
        </w:rPr>
        <w:t>-БМ»</w:t>
      </w:r>
    </w:p>
    <w:p w:rsidR="00130303" w:rsidRPr="00634F8B" w:rsidRDefault="00130303" w:rsidP="005D2418">
      <w:pPr>
        <w:pStyle w:val="23"/>
        <w:spacing w:line="240" w:lineRule="auto"/>
        <w:rPr>
          <w:rFonts w:ascii="Times New Roman" w:hAnsi="Times New Roman"/>
          <w:sz w:val="24"/>
          <w:szCs w:val="24"/>
        </w:rPr>
      </w:pPr>
    </w:p>
    <w:p w:rsidR="00130303" w:rsidRPr="00634F8B" w:rsidRDefault="00130303" w:rsidP="005D2418">
      <w:pPr>
        <w:pStyle w:val="23"/>
        <w:spacing w:line="240" w:lineRule="auto"/>
        <w:rPr>
          <w:rFonts w:ascii="Times New Roman" w:hAnsi="Times New Roman"/>
          <w:sz w:val="24"/>
          <w:szCs w:val="24"/>
        </w:rPr>
      </w:pPr>
      <w:r w:rsidRPr="00634F8B">
        <w:rPr>
          <w:rFonts w:ascii="Times New Roman" w:hAnsi="Times New Roman"/>
          <w:sz w:val="24"/>
          <w:szCs w:val="24"/>
        </w:rPr>
        <w:t>г. Санкт-Петербург</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 xml:space="preserve">  «____» __________ </w:t>
      </w:r>
      <w:fldSimple w:instr=" DOCVARIABLE  Год  \* MERGEFORMAT ">
        <w:r w:rsidRPr="00634F8B">
          <w:rPr>
            <w:rFonts w:ascii="Times New Roman" w:hAnsi="Times New Roman"/>
            <w:sz w:val="24"/>
            <w:szCs w:val="24"/>
          </w:rPr>
          <w:t>20</w:t>
        </w:r>
      </w:fldSimple>
      <w:r w:rsidRPr="00634F8B">
        <w:rPr>
          <w:rFonts w:ascii="Times New Roman" w:hAnsi="Times New Roman"/>
          <w:sz w:val="24"/>
          <w:szCs w:val="24"/>
        </w:rPr>
        <w:t>__г.</w:t>
      </w:r>
    </w:p>
    <w:p w:rsidR="00130303" w:rsidRPr="00634F8B" w:rsidRDefault="00130303" w:rsidP="005D2418">
      <w:pPr>
        <w:pStyle w:val="23"/>
        <w:spacing w:line="240" w:lineRule="auto"/>
        <w:outlineLvl w:val="0"/>
        <w:rPr>
          <w:rFonts w:ascii="Times New Roman" w:hAnsi="Times New Roman"/>
          <w:sz w:val="24"/>
          <w:szCs w:val="24"/>
        </w:rPr>
      </w:pPr>
      <w:r w:rsidRPr="00634F8B">
        <w:rPr>
          <w:rFonts w:ascii="Times New Roman" w:hAnsi="Times New Roman"/>
          <w:bCs/>
          <w:color w:val="000000"/>
          <w:sz w:val="24"/>
          <w:szCs w:val="24"/>
        </w:rPr>
        <w:t>Исх. №_____________от «___</w:t>
      </w:r>
      <w:proofErr w:type="gramStart"/>
      <w:r w:rsidRPr="00634F8B">
        <w:rPr>
          <w:rFonts w:ascii="Times New Roman" w:hAnsi="Times New Roman"/>
          <w:bCs/>
          <w:color w:val="000000"/>
          <w:sz w:val="24"/>
          <w:szCs w:val="24"/>
        </w:rPr>
        <w:t>_»_</w:t>
      </w:r>
      <w:proofErr w:type="gramEnd"/>
      <w:r w:rsidRPr="00634F8B">
        <w:rPr>
          <w:rFonts w:ascii="Times New Roman" w:hAnsi="Times New Roman"/>
          <w:bCs/>
          <w:color w:val="000000"/>
          <w:sz w:val="24"/>
          <w:szCs w:val="24"/>
        </w:rPr>
        <w:t>__________20___г.</w:t>
      </w:r>
    </w:p>
    <w:p w:rsidR="00130303" w:rsidRPr="00634F8B" w:rsidRDefault="00130303" w:rsidP="005D2418">
      <w:pPr>
        <w:spacing w:line="240" w:lineRule="auto"/>
        <w:jc w:val="right"/>
        <w:rPr>
          <w:rFonts w:ascii="Times New Roman" w:hAnsi="Times New Roman"/>
          <w:b/>
          <w:sz w:val="24"/>
          <w:szCs w:val="24"/>
        </w:rPr>
      </w:pPr>
      <w:r w:rsidRPr="00634F8B">
        <w:rPr>
          <w:rFonts w:ascii="Times New Roman" w:hAnsi="Times New Roman"/>
          <w:bCs/>
          <w:color w:val="000000"/>
          <w:sz w:val="24"/>
          <w:szCs w:val="24"/>
        </w:rPr>
        <w:t>в ООО «</w:t>
      </w:r>
      <w:proofErr w:type="spellStart"/>
      <w:r w:rsidRPr="00634F8B">
        <w:rPr>
          <w:rFonts w:ascii="Times New Roman" w:hAnsi="Times New Roman"/>
          <w:bCs/>
          <w:color w:val="000000"/>
          <w:sz w:val="24"/>
          <w:szCs w:val="24"/>
        </w:rPr>
        <w:t>Газпромнефть</w:t>
      </w:r>
      <w:proofErr w:type="spellEnd"/>
      <w:r w:rsidRPr="00634F8B">
        <w:rPr>
          <w:rFonts w:ascii="Times New Roman" w:hAnsi="Times New Roman"/>
          <w:bCs/>
          <w:color w:val="000000"/>
          <w:sz w:val="24"/>
          <w:szCs w:val="24"/>
        </w:rPr>
        <w:t xml:space="preserve"> </w:t>
      </w:r>
      <w:r>
        <w:rPr>
          <w:rFonts w:ascii="Times New Roman" w:hAnsi="Times New Roman"/>
          <w:bCs/>
          <w:color w:val="000000"/>
          <w:sz w:val="24"/>
          <w:szCs w:val="24"/>
        </w:rPr>
        <w:t>–</w:t>
      </w:r>
      <w:r w:rsidRPr="00634F8B">
        <w:rPr>
          <w:rFonts w:ascii="Times New Roman" w:hAnsi="Times New Roman"/>
          <w:bCs/>
          <w:color w:val="000000"/>
          <w:sz w:val="24"/>
          <w:szCs w:val="24"/>
        </w:rPr>
        <w:t xml:space="preserve"> БМ»</w:t>
      </w:r>
    </w:p>
    <w:p w:rsidR="00130303" w:rsidRPr="00634F8B" w:rsidRDefault="00130303" w:rsidP="005D2418">
      <w:pPr>
        <w:tabs>
          <w:tab w:val="left" w:pos="4320"/>
        </w:tabs>
        <w:spacing w:line="240" w:lineRule="auto"/>
        <w:jc w:val="center"/>
        <w:rPr>
          <w:rFonts w:ascii="Times New Roman" w:hAnsi="Times New Roman"/>
          <w:sz w:val="24"/>
          <w:szCs w:val="24"/>
        </w:rPr>
      </w:pPr>
      <w:r w:rsidRPr="00634F8B">
        <w:rPr>
          <w:rFonts w:ascii="Times New Roman" w:hAnsi="Times New Roman"/>
          <w:b/>
          <w:bCs/>
          <w:sz w:val="24"/>
          <w:szCs w:val="24"/>
        </w:rPr>
        <w:t>ОТГРУЗОЧНАЯ РАЗНАРЯДКА</w:t>
      </w:r>
    </w:p>
    <w:p w:rsidR="00130303" w:rsidRPr="00634F8B" w:rsidRDefault="00130303" w:rsidP="005D2418">
      <w:pPr>
        <w:tabs>
          <w:tab w:val="left" w:pos="4320"/>
        </w:tabs>
        <w:spacing w:line="240" w:lineRule="auto"/>
        <w:jc w:val="center"/>
        <w:rPr>
          <w:rFonts w:ascii="Times New Roman" w:hAnsi="Times New Roman"/>
          <w:bCs/>
          <w:sz w:val="24"/>
          <w:szCs w:val="24"/>
        </w:rPr>
      </w:pPr>
      <w:r w:rsidRPr="00634F8B">
        <w:rPr>
          <w:rFonts w:ascii="Times New Roman" w:hAnsi="Times New Roman"/>
          <w:bCs/>
          <w:sz w:val="24"/>
          <w:szCs w:val="24"/>
        </w:rPr>
        <w:t>(Отгрузка автотранспортом)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2664"/>
        <w:gridCol w:w="2214"/>
        <w:gridCol w:w="2439"/>
        <w:gridCol w:w="25"/>
      </w:tblGrid>
      <w:tr w:rsidR="00130303" w:rsidRPr="00634F8B" w:rsidTr="005D2418">
        <w:trPr>
          <w:trHeight w:val="216"/>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Пункт отгрузки</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233"/>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 xml:space="preserve">Контрагент </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252"/>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 Договора</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269"/>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 приложения</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506"/>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Наименование Товара</w:t>
            </w:r>
          </w:p>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(ГОСТ или ТУ) (код товара)</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182"/>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Количество, ед. изм.</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182"/>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Pr>
                <w:rFonts w:ascii="Times New Roman" w:hAnsi="Times New Roman"/>
                <w:b/>
                <w:sz w:val="24"/>
                <w:szCs w:val="24"/>
              </w:rPr>
              <w:t>Период и время отгрузки</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199"/>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Грузополучатель</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360"/>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Адрес, номер телефона/факса Грузополучателя</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301"/>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Банковские реквизиты Грузополучателя</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189"/>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Код ОКПО Грузополучателя</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491"/>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КПП Грузополучателя – структурного подразделения контрагента</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r w:rsidRPr="00634F8B">
              <w:rPr>
                <w:rFonts w:ascii="Times New Roman" w:hAnsi="Times New Roman"/>
                <w:sz w:val="24"/>
                <w:szCs w:val="24"/>
              </w:rPr>
              <w:t>Заполняется только, если получатель является структурным подразделением контрагента</w:t>
            </w:r>
          </w:p>
        </w:tc>
      </w:tr>
      <w:tr w:rsidR="00130303" w:rsidRPr="00634F8B" w:rsidTr="005D2418">
        <w:trPr>
          <w:trHeight w:val="303"/>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Перевозчик</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408"/>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Адрес, номер телефона/факса Перевозчика</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316"/>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Банковские реквизиты Перевозчика</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224"/>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Код ОКПО Перевозчика</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p>
        </w:tc>
      </w:tr>
      <w:tr w:rsidR="00130303" w:rsidRPr="00634F8B" w:rsidTr="005D2418">
        <w:trPr>
          <w:trHeight w:val="376"/>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Контактное Доверенное лицо (ФИО, телефон, эл. почта)</w:t>
            </w:r>
          </w:p>
        </w:tc>
        <w:tc>
          <w:tcPr>
            <w:tcW w:w="4678" w:type="dxa"/>
            <w:gridSpan w:val="3"/>
            <w:vAlign w:val="center"/>
          </w:tcPr>
          <w:p w:rsidR="00130303" w:rsidRPr="00634F8B" w:rsidRDefault="00130303" w:rsidP="00A13F89">
            <w:pPr>
              <w:spacing w:after="0" w:line="240" w:lineRule="auto"/>
              <w:rPr>
                <w:rFonts w:ascii="Times New Roman" w:hAnsi="Times New Roman"/>
                <w:sz w:val="24"/>
                <w:szCs w:val="24"/>
              </w:rPr>
            </w:pPr>
            <w:r w:rsidRPr="00634F8B">
              <w:rPr>
                <w:rFonts w:ascii="Times New Roman" w:hAnsi="Times New Roman"/>
                <w:sz w:val="24"/>
                <w:szCs w:val="24"/>
              </w:rPr>
              <w:t>Заполняется только при отгрузках нефтепродуктов производства  АО «</w:t>
            </w:r>
            <w:proofErr w:type="spellStart"/>
            <w:r w:rsidRPr="00634F8B">
              <w:rPr>
                <w:rFonts w:ascii="Times New Roman" w:hAnsi="Times New Roman"/>
                <w:sz w:val="24"/>
                <w:szCs w:val="24"/>
              </w:rPr>
              <w:t>Газпромнефть</w:t>
            </w:r>
            <w:proofErr w:type="spellEnd"/>
            <w:r w:rsidRPr="00634F8B">
              <w:rPr>
                <w:rFonts w:ascii="Times New Roman" w:hAnsi="Times New Roman"/>
                <w:sz w:val="24"/>
                <w:szCs w:val="24"/>
              </w:rPr>
              <w:t>-МНПЗ»</w:t>
            </w:r>
          </w:p>
        </w:tc>
      </w:tr>
      <w:tr w:rsidR="00130303" w:rsidRPr="00634F8B" w:rsidTr="005D2418">
        <w:trPr>
          <w:trHeight w:val="291"/>
        </w:trPr>
        <w:tc>
          <w:tcPr>
            <w:tcW w:w="5103" w:type="dxa"/>
            <w:gridSpan w:val="2"/>
            <w:vAlign w:val="center"/>
          </w:tcPr>
          <w:p w:rsidR="00130303" w:rsidRPr="00634F8B" w:rsidRDefault="00130303" w:rsidP="00A13F89">
            <w:pPr>
              <w:spacing w:after="0" w:line="240" w:lineRule="auto"/>
              <w:rPr>
                <w:rFonts w:ascii="Times New Roman" w:hAnsi="Times New Roman"/>
                <w:b/>
                <w:sz w:val="24"/>
                <w:szCs w:val="24"/>
              </w:rPr>
            </w:pPr>
            <w:r w:rsidRPr="00634F8B">
              <w:rPr>
                <w:rFonts w:ascii="Times New Roman" w:hAnsi="Times New Roman"/>
                <w:b/>
                <w:sz w:val="24"/>
                <w:szCs w:val="24"/>
              </w:rPr>
              <w:t>Пункт разгрузки</w:t>
            </w:r>
          </w:p>
        </w:tc>
        <w:tc>
          <w:tcPr>
            <w:tcW w:w="4678" w:type="dxa"/>
            <w:gridSpan w:val="3"/>
            <w:vAlign w:val="center"/>
          </w:tcPr>
          <w:p w:rsidR="00130303" w:rsidRPr="00634F8B" w:rsidRDefault="00130303" w:rsidP="00A13F89">
            <w:pPr>
              <w:spacing w:after="0" w:line="240" w:lineRule="auto"/>
              <w:rPr>
                <w:rFonts w:ascii="Times New Roman" w:hAnsi="Times New Roman"/>
                <w:b/>
                <w:bCs/>
                <w:sz w:val="24"/>
                <w:szCs w:val="24"/>
              </w:rPr>
            </w:pPr>
          </w:p>
        </w:tc>
      </w:tr>
      <w:tr w:rsidR="00130303" w:rsidRPr="00634F8B"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25" w:type="dxa"/>
        </w:trPr>
        <w:tc>
          <w:tcPr>
            <w:tcW w:w="2439" w:type="dxa"/>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Контрагент:</w:t>
            </w:r>
          </w:p>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М.П.</w:t>
            </w:r>
          </w:p>
        </w:tc>
        <w:tc>
          <w:tcPr>
            <w:tcW w:w="2664" w:type="dxa"/>
          </w:tcPr>
          <w:p w:rsidR="00130303" w:rsidRPr="00634F8B" w:rsidRDefault="00130303" w:rsidP="005D2418">
            <w:pPr>
              <w:spacing w:line="240" w:lineRule="auto"/>
              <w:jc w:val="center"/>
              <w:rPr>
                <w:rFonts w:ascii="Times New Roman" w:hAnsi="Times New Roman"/>
                <w:sz w:val="24"/>
                <w:szCs w:val="24"/>
              </w:rPr>
            </w:pPr>
          </w:p>
          <w:p w:rsidR="00130303" w:rsidRPr="00634F8B" w:rsidRDefault="00130303" w:rsidP="005D2418">
            <w:pPr>
              <w:pBdr>
                <w:bottom w:val="single" w:sz="12" w:space="1" w:color="auto"/>
              </w:pBdr>
              <w:spacing w:line="240" w:lineRule="auto"/>
              <w:jc w:val="center"/>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(Подпись)</w:t>
            </w:r>
          </w:p>
        </w:tc>
        <w:tc>
          <w:tcPr>
            <w:tcW w:w="2214" w:type="dxa"/>
          </w:tcPr>
          <w:p w:rsidR="00130303" w:rsidRPr="00634F8B" w:rsidRDefault="00130303" w:rsidP="005D2418">
            <w:pPr>
              <w:spacing w:line="240" w:lineRule="auto"/>
              <w:jc w:val="center"/>
              <w:rPr>
                <w:rFonts w:ascii="Times New Roman" w:hAnsi="Times New Roman"/>
                <w:sz w:val="24"/>
                <w:szCs w:val="24"/>
              </w:rPr>
            </w:pPr>
          </w:p>
          <w:p w:rsidR="00130303" w:rsidRPr="00634F8B" w:rsidRDefault="00130303" w:rsidP="005D2418">
            <w:pPr>
              <w:pBdr>
                <w:bottom w:val="single" w:sz="12" w:space="1" w:color="auto"/>
              </w:pBdr>
              <w:spacing w:line="240" w:lineRule="auto"/>
              <w:jc w:val="center"/>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(Должность)</w:t>
            </w:r>
          </w:p>
        </w:tc>
        <w:tc>
          <w:tcPr>
            <w:tcW w:w="2439" w:type="dxa"/>
          </w:tcPr>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pBdr>
                <w:bottom w:val="single" w:sz="12" w:space="1" w:color="auto"/>
              </w:pBd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(Фамилия И.О.)</w:t>
            </w:r>
          </w:p>
        </w:tc>
      </w:tr>
    </w:tbl>
    <w:p w:rsidR="00130303" w:rsidRPr="00634F8B" w:rsidRDefault="00130303" w:rsidP="005D2418">
      <w:pPr>
        <w:pBdr>
          <w:bottom w:val="single" w:sz="24" w:space="1" w:color="auto"/>
        </w:pBdr>
        <w:spacing w:line="240" w:lineRule="auto"/>
        <w:jc w:val="center"/>
        <w:rPr>
          <w:rFonts w:ascii="Times New Roman" w:hAnsi="Times New Roman"/>
          <w:sz w:val="24"/>
          <w:szCs w:val="24"/>
        </w:rPr>
      </w:pPr>
      <w:r w:rsidRPr="00634F8B">
        <w:rPr>
          <w:rFonts w:ascii="Times New Roman" w:hAnsi="Times New Roman"/>
          <w:sz w:val="24"/>
          <w:szCs w:val="24"/>
        </w:rPr>
        <w:t>(заполняется контрагентом)</w:t>
      </w: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 xml:space="preserve"> (заполняется ООО «</w:t>
      </w:r>
      <w:proofErr w:type="spellStart"/>
      <w:r w:rsidRPr="00634F8B">
        <w:rPr>
          <w:rFonts w:ascii="Times New Roman" w:hAnsi="Times New Roman"/>
          <w:sz w:val="24"/>
          <w:szCs w:val="24"/>
        </w:rPr>
        <w:t>Газпромнефть</w:t>
      </w:r>
      <w:proofErr w:type="spellEnd"/>
      <w:r w:rsidRPr="00634F8B">
        <w:rPr>
          <w:rFonts w:ascii="Times New Roman" w:hAnsi="Times New Roman"/>
          <w:sz w:val="24"/>
          <w:szCs w:val="24"/>
        </w:rPr>
        <w:t xml:space="preserve"> - БМ»)</w:t>
      </w:r>
    </w:p>
    <w:p w:rsidR="00130303" w:rsidRPr="00634F8B" w:rsidRDefault="00130303" w:rsidP="005D2418">
      <w:pPr>
        <w:spacing w:line="240" w:lineRule="auto"/>
        <w:rPr>
          <w:rFonts w:ascii="Times New Roman" w:hAnsi="Times New Roman"/>
          <w:sz w:val="24"/>
          <w:szCs w:val="24"/>
        </w:rPr>
      </w:pPr>
    </w:p>
    <w:tbl>
      <w:tblPr>
        <w:tblW w:w="98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9"/>
        <w:gridCol w:w="4929"/>
      </w:tblGrid>
      <w:tr w:rsidR="00130303" w:rsidRPr="00634F8B" w:rsidTr="005D2418">
        <w:trPr>
          <w:trHeight w:val="194"/>
        </w:trPr>
        <w:tc>
          <w:tcPr>
            <w:tcW w:w="4929" w:type="dxa"/>
          </w:tcPr>
          <w:p w:rsidR="00130303" w:rsidRPr="00634F8B" w:rsidRDefault="00130303" w:rsidP="005D2418">
            <w:pPr>
              <w:spacing w:line="240" w:lineRule="auto"/>
              <w:jc w:val="center"/>
              <w:rPr>
                <w:rFonts w:ascii="Times New Roman" w:hAnsi="Times New Roman"/>
                <w:b/>
                <w:sz w:val="24"/>
                <w:szCs w:val="24"/>
              </w:rPr>
            </w:pPr>
            <w:r w:rsidRPr="00634F8B">
              <w:rPr>
                <w:rFonts w:ascii="Times New Roman" w:hAnsi="Times New Roman"/>
                <w:b/>
                <w:sz w:val="24"/>
                <w:szCs w:val="24"/>
              </w:rPr>
              <w:t>Строка баланса</w:t>
            </w:r>
          </w:p>
        </w:tc>
        <w:tc>
          <w:tcPr>
            <w:tcW w:w="4929" w:type="dxa"/>
          </w:tcPr>
          <w:p w:rsidR="00130303" w:rsidRPr="00634F8B" w:rsidRDefault="00130303" w:rsidP="005D2418">
            <w:pPr>
              <w:spacing w:line="240" w:lineRule="auto"/>
              <w:jc w:val="center"/>
              <w:rPr>
                <w:rFonts w:ascii="Times New Roman" w:hAnsi="Times New Roman"/>
                <w:b/>
                <w:sz w:val="24"/>
                <w:szCs w:val="24"/>
              </w:rPr>
            </w:pPr>
            <w:r w:rsidRPr="00634F8B">
              <w:rPr>
                <w:rFonts w:ascii="Times New Roman" w:hAnsi="Times New Roman"/>
                <w:b/>
                <w:sz w:val="24"/>
                <w:szCs w:val="24"/>
              </w:rPr>
              <w:t>Регион поставки</w:t>
            </w:r>
          </w:p>
        </w:tc>
      </w:tr>
      <w:tr w:rsidR="00130303" w:rsidRPr="00634F8B" w:rsidTr="005D2418">
        <w:trPr>
          <w:trHeight w:val="240"/>
        </w:trPr>
        <w:tc>
          <w:tcPr>
            <w:tcW w:w="4929" w:type="dxa"/>
          </w:tcPr>
          <w:p w:rsidR="00130303" w:rsidRPr="00634F8B" w:rsidRDefault="00130303" w:rsidP="005D2418">
            <w:pPr>
              <w:spacing w:line="240" w:lineRule="auto"/>
              <w:rPr>
                <w:rFonts w:ascii="Times New Roman" w:hAnsi="Times New Roman"/>
                <w:sz w:val="24"/>
                <w:szCs w:val="24"/>
              </w:rPr>
            </w:pPr>
          </w:p>
        </w:tc>
        <w:tc>
          <w:tcPr>
            <w:tcW w:w="4929" w:type="dxa"/>
          </w:tcPr>
          <w:p w:rsidR="00130303" w:rsidRPr="00634F8B" w:rsidRDefault="00130303" w:rsidP="005D2418">
            <w:pPr>
              <w:spacing w:line="240" w:lineRule="auto"/>
              <w:rPr>
                <w:rFonts w:ascii="Times New Roman" w:hAnsi="Times New Roman"/>
                <w:sz w:val="24"/>
                <w:szCs w:val="24"/>
              </w:rPr>
            </w:pPr>
          </w:p>
        </w:tc>
      </w:tr>
    </w:tbl>
    <w:p w:rsidR="00130303" w:rsidRPr="00634F8B" w:rsidRDefault="00130303" w:rsidP="005D2418">
      <w:pPr>
        <w:spacing w:line="240" w:lineRule="auto"/>
        <w:rPr>
          <w:rFonts w:ascii="Times New Roman" w:hAnsi="Times New Roman"/>
          <w:sz w:val="24"/>
          <w:szCs w:val="24"/>
        </w:rPr>
      </w:pPr>
    </w:p>
    <w:tbl>
      <w:tblPr>
        <w:tblW w:w="98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3240"/>
        <w:gridCol w:w="3496"/>
      </w:tblGrid>
      <w:tr w:rsidR="00130303" w:rsidRPr="00634F8B" w:rsidTr="005D2418">
        <w:trPr>
          <w:trHeight w:val="336"/>
        </w:trPr>
        <w:tc>
          <w:tcPr>
            <w:tcW w:w="3115" w:type="dxa"/>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СОГЛАСОВАНО отв. по строке баланса:</w:t>
            </w:r>
          </w:p>
        </w:tc>
        <w:tc>
          <w:tcPr>
            <w:tcW w:w="3240" w:type="dxa"/>
          </w:tcPr>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(подпись)</w:t>
            </w:r>
          </w:p>
        </w:tc>
        <w:tc>
          <w:tcPr>
            <w:tcW w:w="3496" w:type="dxa"/>
          </w:tcPr>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______________________</w:t>
            </w: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(Фамилия И.О.)</w:t>
            </w:r>
          </w:p>
        </w:tc>
      </w:tr>
    </w:tbl>
    <w:p w:rsidR="00130303" w:rsidRPr="00634F8B" w:rsidRDefault="00130303" w:rsidP="005D2418">
      <w:pPr>
        <w:pBdr>
          <w:bottom w:val="single" w:sz="24" w:space="1" w:color="auto"/>
        </w:pBd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(заполняется ООО «ГПН-Логистика»)</w:t>
      </w:r>
    </w:p>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Регистрация ООО «ГПН-Логистика</w:t>
      </w:r>
      <w:proofErr w:type="gramStart"/>
      <w:r w:rsidRPr="00634F8B">
        <w:rPr>
          <w:rFonts w:ascii="Times New Roman" w:hAnsi="Times New Roman"/>
          <w:sz w:val="24"/>
          <w:szCs w:val="24"/>
        </w:rPr>
        <w:t xml:space="preserve">»:   </w:t>
      </w:r>
      <w:proofErr w:type="gramEnd"/>
      <w:r w:rsidRPr="00634F8B">
        <w:rPr>
          <w:rFonts w:ascii="Times New Roman" w:hAnsi="Times New Roman"/>
          <w:sz w:val="24"/>
          <w:szCs w:val="24"/>
        </w:rPr>
        <w:t xml:space="preserve">          №___________ от «____»_______________20__г.</w:t>
      </w: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2"/>
        <w:gridCol w:w="3252"/>
        <w:gridCol w:w="3252"/>
      </w:tblGrid>
      <w:tr w:rsidR="00130303" w:rsidRPr="00634F8B" w:rsidTr="005D2418">
        <w:trPr>
          <w:trHeight w:val="257"/>
        </w:trPr>
        <w:tc>
          <w:tcPr>
            <w:tcW w:w="3252" w:type="dxa"/>
            <w:vAlign w:val="center"/>
          </w:tcPr>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СОГЛАСОВАНО:</w:t>
            </w:r>
          </w:p>
        </w:tc>
        <w:tc>
          <w:tcPr>
            <w:tcW w:w="3252" w:type="dxa"/>
          </w:tcPr>
          <w:p w:rsidR="00130303" w:rsidRPr="00634F8B" w:rsidRDefault="00130303" w:rsidP="005D2418">
            <w:pPr>
              <w:spacing w:line="240" w:lineRule="auto"/>
              <w:rPr>
                <w:rFonts w:ascii="Times New Roman" w:hAnsi="Times New Roman"/>
                <w:sz w:val="24"/>
                <w:szCs w:val="24"/>
              </w:rPr>
            </w:pP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(подпись)</w:t>
            </w:r>
          </w:p>
        </w:tc>
        <w:tc>
          <w:tcPr>
            <w:tcW w:w="3252" w:type="dxa"/>
          </w:tcPr>
          <w:p w:rsidR="00130303" w:rsidRPr="00634F8B" w:rsidRDefault="00130303" w:rsidP="005D2418">
            <w:pPr>
              <w:spacing w:line="240" w:lineRule="auto"/>
              <w:rPr>
                <w:rFonts w:ascii="Times New Roman" w:hAnsi="Times New Roman"/>
                <w:sz w:val="24"/>
                <w:szCs w:val="24"/>
              </w:rPr>
            </w:pPr>
            <w:r w:rsidRPr="00634F8B">
              <w:rPr>
                <w:rFonts w:ascii="Times New Roman" w:hAnsi="Times New Roman"/>
                <w:sz w:val="24"/>
                <w:szCs w:val="24"/>
              </w:rPr>
              <w:t>______________________</w:t>
            </w:r>
          </w:p>
          <w:p w:rsidR="00130303" w:rsidRPr="00634F8B" w:rsidRDefault="00130303" w:rsidP="005D2418">
            <w:pPr>
              <w:spacing w:line="240" w:lineRule="auto"/>
              <w:jc w:val="center"/>
              <w:rPr>
                <w:rFonts w:ascii="Times New Roman" w:hAnsi="Times New Roman"/>
                <w:sz w:val="24"/>
                <w:szCs w:val="24"/>
              </w:rPr>
            </w:pPr>
            <w:r w:rsidRPr="00634F8B">
              <w:rPr>
                <w:rFonts w:ascii="Times New Roman" w:hAnsi="Times New Roman"/>
                <w:sz w:val="24"/>
                <w:szCs w:val="24"/>
              </w:rPr>
              <w:t>(Фамилия И.О.)</w:t>
            </w:r>
          </w:p>
        </w:tc>
      </w:tr>
    </w:tbl>
    <w:p w:rsidR="00130303" w:rsidRPr="00634F8B" w:rsidRDefault="00130303" w:rsidP="005D2418">
      <w:pPr>
        <w:spacing w:line="240" w:lineRule="auto"/>
        <w:rPr>
          <w:rFonts w:ascii="Times New Roman" w:hAnsi="Times New Roman"/>
          <w:b/>
          <w:sz w:val="24"/>
          <w:szCs w:val="24"/>
        </w:rPr>
      </w:pPr>
      <w:r w:rsidRPr="00634F8B">
        <w:rPr>
          <w:rFonts w:ascii="Times New Roman" w:hAnsi="Times New Roman"/>
          <w:b/>
          <w:sz w:val="24"/>
          <w:szCs w:val="24"/>
        </w:rPr>
        <w:t>Отгрузка разрешена:</w:t>
      </w:r>
    </w:p>
    <w:p w:rsidR="00130303" w:rsidRPr="00634F8B" w:rsidRDefault="00130303" w:rsidP="005D2418">
      <w:pPr>
        <w:spacing w:before="120" w:after="120" w:line="240" w:lineRule="auto"/>
        <w:jc w:val="center"/>
        <w:rPr>
          <w:rFonts w:ascii="Times New Roman" w:hAnsi="Times New Roman"/>
          <w:sz w:val="24"/>
          <w:szCs w:val="24"/>
        </w:rPr>
      </w:pPr>
      <w:r w:rsidRPr="00634F8B">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5173"/>
        <w:gridCol w:w="5174"/>
      </w:tblGrid>
      <w:tr w:rsidR="00130303" w:rsidRPr="00634F8B" w:rsidTr="005D2418">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к/а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r>
    </w:tbl>
    <w:p w:rsidR="00130303" w:rsidRPr="00634F8B" w:rsidRDefault="00130303" w:rsidP="005D2418">
      <w:pPr>
        <w:spacing w:line="240" w:lineRule="auto"/>
        <w:rPr>
          <w:rFonts w:ascii="Times New Roman" w:hAnsi="Times New Roman"/>
          <w:sz w:val="24"/>
          <w:szCs w:val="24"/>
        </w:rPr>
        <w:sectPr w:rsidR="00130303" w:rsidRPr="00634F8B" w:rsidSect="000C02D9">
          <w:footerReference w:type="even" r:id="rId16"/>
          <w:footerReference w:type="default" r:id="rId17"/>
          <w:footerReference w:type="first" r:id="rId18"/>
          <w:pgSz w:w="11906" w:h="16838" w:code="9"/>
          <w:pgMar w:top="851" w:right="566" w:bottom="1134" w:left="993" w:header="510" w:footer="510" w:gutter="0"/>
          <w:cols w:space="708"/>
          <w:titlePg/>
          <w:docGrid w:linePitch="360"/>
        </w:sectPr>
      </w:pPr>
    </w:p>
    <w:p w:rsidR="00130303" w:rsidRPr="00B25569" w:rsidRDefault="00130303" w:rsidP="005D2418">
      <w:pPr>
        <w:pStyle w:val="23"/>
        <w:widowControl w:val="0"/>
        <w:spacing w:before="240" w:line="240" w:lineRule="auto"/>
        <w:jc w:val="center"/>
        <w:rPr>
          <w:rFonts w:ascii="Times New Roman" w:hAnsi="Times New Roman"/>
          <w:b/>
          <w:sz w:val="24"/>
          <w:szCs w:val="24"/>
          <w:lang w:eastAsia="ru-RU"/>
        </w:rPr>
      </w:pPr>
      <w:r>
        <w:rPr>
          <w:rFonts w:ascii="Times New Roman" w:hAnsi="Times New Roman"/>
          <w:b/>
          <w:sz w:val="24"/>
          <w:szCs w:val="24"/>
          <w:lang w:eastAsia="ru-RU"/>
        </w:rPr>
        <w:lastRenderedPageBreak/>
        <w:t>ПРИЛОЖЕНИЕ № 5</w:t>
      </w:r>
    </w:p>
    <w:p w:rsidR="00130303" w:rsidRPr="00584C9D" w:rsidRDefault="00130303" w:rsidP="005D2418">
      <w:pPr>
        <w:spacing w:line="240" w:lineRule="auto"/>
        <w:ind w:left="-426" w:right="-285" w:hanging="142"/>
        <w:rPr>
          <w:rFonts w:ascii="Times New Roman" w:hAnsi="Times New Roman"/>
          <w:b/>
          <w:sz w:val="24"/>
          <w:szCs w:val="24"/>
        </w:rPr>
      </w:pPr>
      <w:r w:rsidRPr="00634F8B">
        <w:rPr>
          <w:rFonts w:ascii="Times New Roman" w:hAnsi="Times New Roman"/>
          <w:bCs/>
          <w:color w:val="000000"/>
          <w:sz w:val="24"/>
          <w:szCs w:val="24"/>
        </w:rPr>
        <w:t xml:space="preserve">к </w:t>
      </w:r>
      <w:r>
        <w:rPr>
          <w:rFonts w:ascii="Times New Roman" w:hAnsi="Times New Roman"/>
          <w:sz w:val="24"/>
          <w:szCs w:val="24"/>
        </w:rPr>
        <w:t>Соглашению</w:t>
      </w:r>
      <w:r w:rsidRPr="00634F8B" w:rsidDel="001E6B9F">
        <w:rPr>
          <w:rFonts w:ascii="Times New Roman" w:hAnsi="Times New Roman"/>
          <w:bCs/>
          <w:color w:val="000000"/>
          <w:sz w:val="24"/>
          <w:szCs w:val="24"/>
        </w:rPr>
        <w:t xml:space="preserve"> </w:t>
      </w:r>
      <w:r w:rsidRPr="00584C9D">
        <w:rPr>
          <w:rFonts w:ascii="Times New Roman" w:hAnsi="Times New Roman"/>
          <w:b/>
          <w:sz w:val="24"/>
          <w:szCs w:val="24"/>
        </w:rPr>
        <w:t xml:space="preserve">об условиях поставки </w:t>
      </w:r>
      <w:r>
        <w:rPr>
          <w:rFonts w:ascii="Times New Roman" w:hAnsi="Times New Roman"/>
          <w:b/>
          <w:sz w:val="24"/>
          <w:szCs w:val="24"/>
        </w:rPr>
        <w:t>битумов нефтяных производства ООО «</w:t>
      </w:r>
      <w:proofErr w:type="spellStart"/>
      <w:r>
        <w:rPr>
          <w:rFonts w:ascii="Times New Roman" w:hAnsi="Times New Roman"/>
          <w:b/>
          <w:sz w:val="24"/>
          <w:szCs w:val="24"/>
        </w:rPr>
        <w:t>Газпромнефть</w:t>
      </w:r>
      <w:proofErr w:type="spellEnd"/>
      <w:r>
        <w:rPr>
          <w:rFonts w:ascii="Times New Roman" w:hAnsi="Times New Roman"/>
          <w:b/>
          <w:sz w:val="24"/>
          <w:szCs w:val="24"/>
        </w:rPr>
        <w:t>-БМ»</w:t>
      </w:r>
    </w:p>
    <w:p w:rsidR="00130303" w:rsidRPr="00B25569" w:rsidRDefault="00130303" w:rsidP="005D2418">
      <w:pPr>
        <w:pStyle w:val="23"/>
        <w:widowControl w:val="0"/>
        <w:spacing w:before="240" w:line="240" w:lineRule="auto"/>
        <w:ind w:left="-284" w:right="-285" w:firstLine="284"/>
        <w:rPr>
          <w:rFonts w:ascii="Times New Roman" w:hAnsi="Times New Roman"/>
          <w:sz w:val="24"/>
          <w:szCs w:val="24"/>
          <w:lang w:eastAsia="ru-RU"/>
        </w:rPr>
      </w:pPr>
      <w:r w:rsidRPr="00B25569">
        <w:rPr>
          <w:rFonts w:ascii="Times New Roman" w:hAnsi="Times New Roman"/>
          <w:sz w:val="24"/>
          <w:szCs w:val="24"/>
          <w:lang w:eastAsia="ru-RU"/>
        </w:rPr>
        <w:t>г</w:t>
      </w:r>
      <w:r>
        <w:rPr>
          <w:rFonts w:ascii="Times New Roman" w:hAnsi="Times New Roman"/>
          <w:sz w:val="24"/>
          <w:szCs w:val="24"/>
          <w:lang w:eastAsia="ru-RU"/>
        </w:rPr>
        <w:t>. Санкт-Петербург</w:t>
      </w:r>
      <w:r>
        <w:rPr>
          <w:rFonts w:ascii="Times New Roman" w:hAnsi="Times New Roman"/>
          <w:sz w:val="24"/>
          <w:szCs w:val="24"/>
          <w:lang w:eastAsia="ru-RU"/>
        </w:rPr>
        <w:tab/>
      </w:r>
      <w:r>
        <w:rPr>
          <w:rFonts w:ascii="Times New Roman" w:hAnsi="Times New Roman"/>
          <w:sz w:val="24"/>
          <w:szCs w:val="24"/>
          <w:lang w:eastAsia="ru-RU"/>
        </w:rPr>
        <w:tab/>
        <w:t xml:space="preserve">                                                                  </w:t>
      </w:r>
      <w:proofErr w:type="gramStart"/>
      <w:r>
        <w:rPr>
          <w:rFonts w:ascii="Times New Roman" w:hAnsi="Times New Roman"/>
          <w:sz w:val="24"/>
          <w:szCs w:val="24"/>
          <w:lang w:eastAsia="ru-RU"/>
        </w:rPr>
        <w:t xml:space="preserve">   «</w:t>
      </w:r>
      <w:proofErr w:type="gramEnd"/>
      <w:r>
        <w:rPr>
          <w:rFonts w:ascii="Times New Roman" w:hAnsi="Times New Roman"/>
          <w:sz w:val="24"/>
          <w:szCs w:val="24"/>
          <w:lang w:eastAsia="ru-RU"/>
        </w:rPr>
        <w:t>____» __________ 20__г.</w:t>
      </w:r>
    </w:p>
    <w:p w:rsidR="00130303" w:rsidRPr="00B25569" w:rsidRDefault="00130303" w:rsidP="005D2418">
      <w:pPr>
        <w:pStyle w:val="23"/>
        <w:widowControl w:val="0"/>
        <w:spacing w:before="240" w:line="240" w:lineRule="auto"/>
        <w:rPr>
          <w:rFonts w:ascii="Times New Roman" w:hAnsi="Times New Roman"/>
          <w:sz w:val="24"/>
          <w:szCs w:val="24"/>
          <w:lang w:eastAsia="ru-RU"/>
        </w:rPr>
      </w:pPr>
      <w:r w:rsidRPr="00B25569">
        <w:rPr>
          <w:rFonts w:ascii="Times New Roman" w:hAnsi="Times New Roman"/>
          <w:sz w:val="24"/>
          <w:szCs w:val="24"/>
          <w:lang w:eastAsia="ru-RU"/>
        </w:rPr>
        <w:t>Исх. №_____________от «___</w:t>
      </w:r>
      <w:proofErr w:type="gramStart"/>
      <w:r w:rsidRPr="00B25569">
        <w:rPr>
          <w:rFonts w:ascii="Times New Roman" w:hAnsi="Times New Roman"/>
          <w:sz w:val="24"/>
          <w:szCs w:val="24"/>
          <w:lang w:eastAsia="ru-RU"/>
        </w:rPr>
        <w:t>_»_</w:t>
      </w:r>
      <w:proofErr w:type="gramEnd"/>
      <w:r w:rsidRPr="00B25569">
        <w:rPr>
          <w:rFonts w:ascii="Times New Roman" w:hAnsi="Times New Roman"/>
          <w:sz w:val="24"/>
          <w:szCs w:val="24"/>
          <w:lang w:eastAsia="ru-RU"/>
        </w:rPr>
        <w:t>__________20___г.</w:t>
      </w:r>
    </w:p>
    <w:p w:rsidR="00130303" w:rsidRPr="00B25569" w:rsidRDefault="00130303" w:rsidP="005D2418">
      <w:pPr>
        <w:pStyle w:val="23"/>
        <w:widowControl w:val="0"/>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w:t>
      </w:r>
      <w:r w:rsidRPr="00B25569">
        <w:rPr>
          <w:rFonts w:ascii="Times New Roman" w:hAnsi="Times New Roman"/>
          <w:sz w:val="24"/>
          <w:szCs w:val="24"/>
          <w:lang w:eastAsia="ru-RU"/>
        </w:rPr>
        <w:t>в ООО «</w:t>
      </w:r>
      <w:proofErr w:type="spellStart"/>
      <w:r w:rsidRPr="00B25569">
        <w:rPr>
          <w:rFonts w:ascii="Times New Roman" w:hAnsi="Times New Roman"/>
          <w:sz w:val="24"/>
          <w:szCs w:val="24"/>
          <w:lang w:eastAsia="ru-RU"/>
        </w:rPr>
        <w:t>Газпромнефть</w:t>
      </w:r>
      <w:proofErr w:type="spellEnd"/>
      <w:r w:rsidRPr="00B25569">
        <w:rPr>
          <w:rFonts w:ascii="Times New Roman" w:hAnsi="Times New Roman"/>
          <w:sz w:val="24"/>
          <w:szCs w:val="24"/>
          <w:lang w:eastAsia="ru-RU"/>
        </w:rPr>
        <w:t xml:space="preserve"> – БМ»</w:t>
      </w:r>
    </w:p>
    <w:p w:rsidR="00130303" w:rsidRDefault="00130303" w:rsidP="005D2418">
      <w:pPr>
        <w:pStyle w:val="23"/>
        <w:widowControl w:val="0"/>
        <w:spacing w:before="24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РЕКВИЗИТНОЕ ПИСЬМО </w:t>
      </w:r>
    </w:p>
    <w:tbl>
      <w:tblPr>
        <w:tblW w:w="9680" w:type="dxa"/>
        <w:tblInd w:w="93" w:type="dxa"/>
        <w:tblLook w:val="00A0" w:firstRow="1" w:lastRow="0" w:firstColumn="1" w:lastColumn="0" w:noHBand="0" w:noVBand="0"/>
      </w:tblPr>
      <w:tblGrid>
        <w:gridCol w:w="4800"/>
        <w:gridCol w:w="4880"/>
      </w:tblGrid>
      <w:tr w:rsidR="00130303" w:rsidRPr="00B25569" w:rsidTr="005D2418">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EBF1DE"/>
            <w:vAlign w:val="center"/>
          </w:tcPr>
          <w:p w:rsidR="00130303" w:rsidRPr="00B25569" w:rsidRDefault="00130303" w:rsidP="005D2418">
            <w:pPr>
              <w:spacing w:after="0" w:line="240" w:lineRule="auto"/>
              <w:rPr>
                <w:b/>
                <w:bCs/>
                <w:u w:val="single"/>
                <w:lang w:eastAsia="ru-RU"/>
              </w:rPr>
            </w:pPr>
            <w:r w:rsidRPr="00B25569">
              <w:rPr>
                <w:b/>
                <w:bCs/>
                <w:u w:val="single"/>
                <w:lang w:eastAsia="ru-RU"/>
              </w:rPr>
              <w:t>1. Сведения об организации:</w:t>
            </w:r>
          </w:p>
        </w:tc>
        <w:tc>
          <w:tcPr>
            <w:tcW w:w="4880" w:type="dxa"/>
            <w:tcBorders>
              <w:top w:val="single" w:sz="4" w:space="0" w:color="auto"/>
              <w:left w:val="nil"/>
              <w:bottom w:val="single" w:sz="4" w:space="0" w:color="auto"/>
              <w:right w:val="single" w:sz="4" w:space="0" w:color="auto"/>
            </w:tcBorders>
            <w:shd w:val="clear" w:color="000000" w:fill="EBF1DE"/>
          </w:tcPr>
          <w:p w:rsidR="00130303" w:rsidRPr="00B25569" w:rsidRDefault="00130303" w:rsidP="005D2418">
            <w:pPr>
              <w:spacing w:after="0" w:line="240" w:lineRule="auto"/>
              <w:rPr>
                <w:lang w:eastAsia="ru-RU"/>
              </w:rPr>
            </w:pPr>
            <w:r w:rsidRPr="00B25569">
              <w:rPr>
                <w:lang w:eastAsia="ru-RU"/>
              </w:rPr>
              <w:t> </w:t>
            </w:r>
          </w:p>
        </w:tc>
      </w:tr>
      <w:tr w:rsidR="00130303" w:rsidRPr="00B25569" w:rsidTr="005D2418">
        <w:trPr>
          <w:trHeight w:val="6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Полное наименование компании</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3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Сокращенное наименование компании</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30"/>
        </w:trPr>
        <w:tc>
          <w:tcPr>
            <w:tcW w:w="4800" w:type="dxa"/>
            <w:tcBorders>
              <w:top w:val="nil"/>
              <w:left w:val="nil"/>
              <w:bottom w:val="nil"/>
              <w:right w:val="nil"/>
            </w:tcBorders>
            <w:shd w:val="clear" w:color="000000" w:fill="EBF1DE"/>
            <w:vAlign w:val="center"/>
          </w:tcPr>
          <w:p w:rsidR="00130303" w:rsidRPr="00B25569" w:rsidRDefault="00130303" w:rsidP="005D2418">
            <w:pPr>
              <w:spacing w:after="0" w:line="240" w:lineRule="auto"/>
              <w:rPr>
                <w:b/>
                <w:bCs/>
                <w:u w:val="single"/>
                <w:lang w:eastAsia="ru-RU"/>
              </w:rPr>
            </w:pPr>
            <w:r w:rsidRPr="00B25569">
              <w:rPr>
                <w:b/>
                <w:bCs/>
                <w:u w:val="single"/>
                <w:lang w:eastAsia="ru-RU"/>
              </w:rPr>
              <w:t>2. Адресные данные:</w:t>
            </w:r>
          </w:p>
        </w:tc>
        <w:tc>
          <w:tcPr>
            <w:tcW w:w="4880" w:type="dxa"/>
            <w:tcBorders>
              <w:top w:val="nil"/>
              <w:left w:val="single" w:sz="4" w:space="0" w:color="auto"/>
              <w:bottom w:val="single" w:sz="4" w:space="0" w:color="auto"/>
              <w:right w:val="single" w:sz="4" w:space="0" w:color="auto"/>
            </w:tcBorders>
            <w:shd w:val="clear" w:color="000000" w:fill="EBF1DE"/>
          </w:tcPr>
          <w:p w:rsidR="00130303" w:rsidRPr="00B25569" w:rsidRDefault="00130303" w:rsidP="005D2418">
            <w:pPr>
              <w:spacing w:after="0" w:line="240" w:lineRule="auto"/>
              <w:rPr>
                <w:lang w:eastAsia="ru-RU"/>
              </w:rPr>
            </w:pPr>
            <w:r w:rsidRPr="00B25569">
              <w:rPr>
                <w:lang w:eastAsia="ru-RU"/>
              </w:rPr>
              <w:t> </w:t>
            </w:r>
          </w:p>
        </w:tc>
      </w:tr>
      <w:tr w:rsidR="00130303" w:rsidRPr="00B25569" w:rsidTr="005D2418">
        <w:trPr>
          <w:trHeight w:val="300"/>
        </w:trPr>
        <w:tc>
          <w:tcPr>
            <w:tcW w:w="4800" w:type="dxa"/>
            <w:tcBorders>
              <w:top w:val="single" w:sz="4" w:space="0" w:color="auto"/>
              <w:left w:val="single" w:sz="4" w:space="0" w:color="auto"/>
              <w:bottom w:val="nil"/>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Почтовый адрес</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индекс:</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страна: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город:</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регион:</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улица, номер дома: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Юридический адрес:</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индекс:</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страна: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город:</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регион:</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улица, номер дома: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Фактический адрес:</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индекс:</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страна: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город:</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nil"/>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регион:</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jc w:val="right"/>
              <w:rPr>
                <w:color w:val="000000"/>
                <w:lang w:eastAsia="ru-RU"/>
              </w:rPr>
            </w:pPr>
            <w:r w:rsidRPr="00B25569">
              <w:rPr>
                <w:color w:val="000000"/>
                <w:lang w:eastAsia="ru-RU"/>
              </w:rPr>
              <w:t>улица, номер дома: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Телефон (с указанием кода города)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A57C0E">
              <w:rPr>
                <w:color w:val="000000"/>
                <w:lang w:eastAsia="ru-RU"/>
              </w:rPr>
              <w:t xml:space="preserve">E-mail для </w:t>
            </w:r>
            <w:r>
              <w:rPr>
                <w:color w:val="000000"/>
                <w:lang w:eastAsia="ru-RU"/>
              </w:rPr>
              <w:t>обмена электронными документами</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p>
        </w:tc>
      </w:tr>
      <w:tr w:rsidR="00130303" w:rsidRPr="00B25569" w:rsidTr="005D2418">
        <w:trPr>
          <w:trHeight w:val="300"/>
        </w:trPr>
        <w:tc>
          <w:tcPr>
            <w:tcW w:w="4800" w:type="dxa"/>
            <w:tcBorders>
              <w:top w:val="nil"/>
              <w:left w:val="nil"/>
              <w:bottom w:val="nil"/>
              <w:right w:val="nil"/>
            </w:tcBorders>
            <w:shd w:val="clear" w:color="000000" w:fill="EBF1DE"/>
            <w:vAlign w:val="center"/>
          </w:tcPr>
          <w:p w:rsidR="00130303" w:rsidRPr="00B25569" w:rsidRDefault="00130303" w:rsidP="005D2418">
            <w:pPr>
              <w:spacing w:after="0" w:line="240" w:lineRule="auto"/>
              <w:rPr>
                <w:b/>
                <w:bCs/>
                <w:u w:val="single"/>
                <w:lang w:eastAsia="ru-RU"/>
              </w:rPr>
            </w:pPr>
            <w:r w:rsidRPr="00B25569">
              <w:rPr>
                <w:b/>
                <w:bCs/>
                <w:u w:val="single"/>
                <w:lang w:eastAsia="ru-RU"/>
              </w:rPr>
              <w:t xml:space="preserve">3. Сведения о постановке на учет </w:t>
            </w:r>
          </w:p>
        </w:tc>
        <w:tc>
          <w:tcPr>
            <w:tcW w:w="4880" w:type="dxa"/>
            <w:tcBorders>
              <w:top w:val="nil"/>
              <w:left w:val="single" w:sz="4" w:space="0" w:color="auto"/>
              <w:bottom w:val="single" w:sz="4" w:space="0" w:color="auto"/>
              <w:right w:val="single" w:sz="4" w:space="0" w:color="auto"/>
            </w:tcBorders>
            <w:shd w:val="clear" w:color="000000" w:fill="EBF1DE"/>
          </w:tcPr>
          <w:p w:rsidR="00130303" w:rsidRPr="00B25569" w:rsidRDefault="00130303" w:rsidP="005D2418">
            <w:pPr>
              <w:spacing w:after="0" w:line="240" w:lineRule="auto"/>
              <w:rPr>
                <w:lang w:eastAsia="ru-RU"/>
              </w:rPr>
            </w:pPr>
            <w:r w:rsidRPr="00B25569">
              <w:rPr>
                <w:lang w:eastAsia="ru-RU"/>
              </w:rPr>
              <w:t> </w:t>
            </w:r>
          </w:p>
        </w:tc>
      </w:tr>
      <w:tr w:rsidR="00130303" w:rsidRPr="00B25569" w:rsidTr="005D2418">
        <w:trPr>
          <w:trHeight w:val="300"/>
        </w:trPr>
        <w:tc>
          <w:tcPr>
            <w:tcW w:w="4800" w:type="dxa"/>
            <w:tcBorders>
              <w:top w:val="single" w:sz="4" w:space="0" w:color="auto"/>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ОКПО</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 xml:space="preserve">ИНН </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КПП</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ОГРН</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ОГРН дата внесения</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nil"/>
              <w:bottom w:val="nil"/>
              <w:right w:val="nil"/>
            </w:tcBorders>
            <w:shd w:val="clear" w:color="000000" w:fill="EBF1DE"/>
            <w:vAlign w:val="center"/>
          </w:tcPr>
          <w:p w:rsidR="00130303" w:rsidRPr="00B25569" w:rsidRDefault="00130303" w:rsidP="005D2418">
            <w:pPr>
              <w:spacing w:after="0" w:line="240" w:lineRule="auto"/>
              <w:rPr>
                <w:b/>
                <w:bCs/>
                <w:u w:val="single"/>
                <w:lang w:eastAsia="ru-RU"/>
              </w:rPr>
            </w:pPr>
            <w:r w:rsidRPr="00B25569">
              <w:rPr>
                <w:b/>
                <w:bCs/>
                <w:u w:val="single"/>
                <w:lang w:eastAsia="ru-RU"/>
              </w:rPr>
              <w:t>4. Банковские счета</w:t>
            </w:r>
          </w:p>
        </w:tc>
        <w:tc>
          <w:tcPr>
            <w:tcW w:w="4880" w:type="dxa"/>
            <w:tcBorders>
              <w:top w:val="nil"/>
              <w:left w:val="single" w:sz="4" w:space="0" w:color="auto"/>
              <w:bottom w:val="single" w:sz="4" w:space="0" w:color="auto"/>
              <w:right w:val="single" w:sz="4" w:space="0" w:color="auto"/>
            </w:tcBorders>
            <w:shd w:val="clear" w:color="000000" w:fill="EBF1DE"/>
          </w:tcPr>
          <w:p w:rsidR="00130303" w:rsidRPr="00B25569" w:rsidRDefault="00130303" w:rsidP="005D2418">
            <w:pPr>
              <w:spacing w:after="0" w:line="240" w:lineRule="auto"/>
              <w:rPr>
                <w:lang w:eastAsia="ru-RU"/>
              </w:rPr>
            </w:pPr>
            <w:r w:rsidRPr="00B25569">
              <w:rPr>
                <w:lang w:eastAsia="ru-RU"/>
              </w:rPr>
              <w:t> </w:t>
            </w:r>
          </w:p>
        </w:tc>
      </w:tr>
      <w:tr w:rsidR="00130303" w:rsidRPr="00B25569" w:rsidTr="005D2418">
        <w:trPr>
          <w:trHeight w:val="300"/>
        </w:trPr>
        <w:tc>
          <w:tcPr>
            <w:tcW w:w="4800" w:type="dxa"/>
            <w:tcBorders>
              <w:top w:val="single" w:sz="4" w:space="0" w:color="auto"/>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Наименование банка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single" w:sz="4" w:space="0" w:color="auto"/>
            </w:tcBorders>
            <w:vAlign w:val="center"/>
          </w:tcPr>
          <w:p w:rsidR="00130303" w:rsidRPr="00B25569" w:rsidRDefault="00130303" w:rsidP="005D2418">
            <w:pPr>
              <w:spacing w:after="0" w:line="240" w:lineRule="auto"/>
              <w:rPr>
                <w:color w:val="000000"/>
                <w:lang w:eastAsia="ru-RU"/>
              </w:rPr>
            </w:pPr>
            <w:r w:rsidRPr="00B25569">
              <w:rPr>
                <w:color w:val="000000"/>
                <w:lang w:eastAsia="ru-RU"/>
              </w:rPr>
              <w:t>БИК банка</w:t>
            </w:r>
          </w:p>
        </w:tc>
        <w:tc>
          <w:tcPr>
            <w:tcW w:w="4880" w:type="dxa"/>
            <w:tcBorders>
              <w:top w:val="nil"/>
              <w:left w:val="nil"/>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nil"/>
            </w:tcBorders>
            <w:vAlign w:val="center"/>
          </w:tcPr>
          <w:p w:rsidR="00130303" w:rsidRPr="00B25569" w:rsidRDefault="00130303" w:rsidP="005D2418">
            <w:pPr>
              <w:spacing w:after="0" w:line="240" w:lineRule="auto"/>
              <w:rPr>
                <w:color w:val="000000"/>
                <w:lang w:eastAsia="ru-RU"/>
              </w:rPr>
            </w:pPr>
            <w:r w:rsidRPr="00B25569">
              <w:rPr>
                <w:color w:val="000000"/>
                <w:lang w:eastAsia="ru-RU"/>
              </w:rPr>
              <w:t>Расчетный счет</w:t>
            </w:r>
          </w:p>
        </w:tc>
        <w:tc>
          <w:tcPr>
            <w:tcW w:w="4880" w:type="dxa"/>
            <w:tcBorders>
              <w:top w:val="nil"/>
              <w:left w:val="single" w:sz="4" w:space="0" w:color="auto"/>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nil"/>
            </w:tcBorders>
            <w:vAlign w:val="center"/>
          </w:tcPr>
          <w:p w:rsidR="00130303" w:rsidRPr="00B25569" w:rsidRDefault="00130303" w:rsidP="005D2418">
            <w:pPr>
              <w:spacing w:after="0" w:line="240" w:lineRule="auto"/>
              <w:rPr>
                <w:color w:val="000000"/>
                <w:lang w:eastAsia="ru-RU"/>
              </w:rPr>
            </w:pPr>
            <w:r w:rsidRPr="00B25569">
              <w:rPr>
                <w:color w:val="000000"/>
                <w:lang w:eastAsia="ru-RU"/>
              </w:rPr>
              <w:t>Корреспондентский счет</w:t>
            </w:r>
          </w:p>
        </w:tc>
        <w:tc>
          <w:tcPr>
            <w:tcW w:w="4880" w:type="dxa"/>
            <w:tcBorders>
              <w:top w:val="nil"/>
              <w:left w:val="single" w:sz="4" w:space="0" w:color="auto"/>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nil"/>
              <w:bottom w:val="nil"/>
              <w:right w:val="nil"/>
            </w:tcBorders>
            <w:shd w:val="clear" w:color="000000" w:fill="EBF1DE"/>
            <w:vAlign w:val="center"/>
          </w:tcPr>
          <w:p w:rsidR="00130303" w:rsidRPr="00B25569" w:rsidRDefault="00130303" w:rsidP="005D2418">
            <w:pPr>
              <w:spacing w:after="0" w:line="240" w:lineRule="auto"/>
              <w:rPr>
                <w:b/>
                <w:bCs/>
                <w:u w:val="single"/>
                <w:lang w:eastAsia="ru-RU"/>
              </w:rPr>
            </w:pPr>
            <w:r w:rsidRPr="00B25569">
              <w:rPr>
                <w:b/>
                <w:bCs/>
                <w:u w:val="single"/>
                <w:lang w:eastAsia="ru-RU"/>
              </w:rPr>
              <w:t>5. Подписанты</w:t>
            </w:r>
          </w:p>
        </w:tc>
        <w:tc>
          <w:tcPr>
            <w:tcW w:w="4880" w:type="dxa"/>
            <w:tcBorders>
              <w:top w:val="nil"/>
              <w:left w:val="single" w:sz="4" w:space="0" w:color="auto"/>
              <w:bottom w:val="single" w:sz="4" w:space="0" w:color="auto"/>
              <w:right w:val="single" w:sz="4" w:space="0" w:color="auto"/>
            </w:tcBorders>
            <w:shd w:val="clear" w:color="000000" w:fill="EBF1DE"/>
          </w:tcPr>
          <w:p w:rsidR="00130303" w:rsidRPr="00B25569" w:rsidRDefault="00130303" w:rsidP="005D2418">
            <w:pPr>
              <w:spacing w:after="0" w:line="240" w:lineRule="auto"/>
              <w:rPr>
                <w:lang w:eastAsia="ru-RU"/>
              </w:rPr>
            </w:pPr>
            <w:r w:rsidRPr="00B25569">
              <w:rPr>
                <w:lang w:eastAsia="ru-RU"/>
              </w:rPr>
              <w:t> </w:t>
            </w:r>
          </w:p>
        </w:tc>
      </w:tr>
      <w:tr w:rsidR="00130303" w:rsidRPr="00B25569" w:rsidTr="005D2418">
        <w:trPr>
          <w:trHeight w:val="300"/>
        </w:trPr>
        <w:tc>
          <w:tcPr>
            <w:tcW w:w="4800" w:type="dxa"/>
            <w:tcBorders>
              <w:top w:val="single" w:sz="4" w:space="0" w:color="auto"/>
              <w:left w:val="single" w:sz="4" w:space="0" w:color="auto"/>
              <w:bottom w:val="single" w:sz="4" w:space="0" w:color="auto"/>
              <w:right w:val="nil"/>
            </w:tcBorders>
            <w:vAlign w:val="center"/>
          </w:tcPr>
          <w:p w:rsidR="00130303" w:rsidRPr="00B25569" w:rsidRDefault="00130303" w:rsidP="005D2418">
            <w:pPr>
              <w:spacing w:after="0" w:line="240" w:lineRule="auto"/>
              <w:rPr>
                <w:color w:val="000000"/>
                <w:lang w:eastAsia="ru-RU"/>
              </w:rPr>
            </w:pPr>
            <w:r>
              <w:rPr>
                <w:color w:val="000000"/>
                <w:lang w:eastAsia="ru-RU"/>
              </w:rPr>
              <w:lastRenderedPageBreak/>
              <w:t>Должность уполномоченного лица</w:t>
            </w:r>
          </w:p>
        </w:tc>
        <w:tc>
          <w:tcPr>
            <w:tcW w:w="4880" w:type="dxa"/>
            <w:tcBorders>
              <w:top w:val="nil"/>
              <w:left w:val="single" w:sz="4" w:space="0" w:color="auto"/>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r w:rsidR="00130303" w:rsidRPr="00B25569" w:rsidTr="005D2418">
        <w:trPr>
          <w:trHeight w:val="300"/>
        </w:trPr>
        <w:tc>
          <w:tcPr>
            <w:tcW w:w="4800" w:type="dxa"/>
            <w:tcBorders>
              <w:top w:val="nil"/>
              <w:left w:val="single" w:sz="4" w:space="0" w:color="auto"/>
              <w:bottom w:val="single" w:sz="4" w:space="0" w:color="auto"/>
              <w:right w:val="nil"/>
            </w:tcBorders>
            <w:vAlign w:val="center"/>
          </w:tcPr>
          <w:p w:rsidR="00130303" w:rsidRPr="00B25569" w:rsidRDefault="00130303" w:rsidP="005D2418">
            <w:pPr>
              <w:spacing w:after="0" w:line="240" w:lineRule="auto"/>
              <w:rPr>
                <w:color w:val="000000"/>
                <w:lang w:eastAsia="ru-RU"/>
              </w:rPr>
            </w:pPr>
            <w:r w:rsidRPr="00B25569">
              <w:rPr>
                <w:color w:val="000000"/>
                <w:lang w:eastAsia="ru-RU"/>
              </w:rPr>
              <w:t>Документ основание</w:t>
            </w:r>
            <w:r>
              <w:rPr>
                <w:color w:val="000000"/>
                <w:lang w:eastAsia="ru-RU"/>
              </w:rPr>
              <w:t xml:space="preserve"> полномочий</w:t>
            </w:r>
          </w:p>
        </w:tc>
        <w:tc>
          <w:tcPr>
            <w:tcW w:w="4880" w:type="dxa"/>
            <w:tcBorders>
              <w:top w:val="nil"/>
              <w:left w:val="single" w:sz="4" w:space="0" w:color="auto"/>
              <w:bottom w:val="single" w:sz="4" w:space="0" w:color="auto"/>
              <w:right w:val="single" w:sz="4" w:space="0" w:color="auto"/>
            </w:tcBorders>
          </w:tcPr>
          <w:p w:rsidR="00130303" w:rsidRPr="00B25569" w:rsidRDefault="00130303" w:rsidP="005D2418">
            <w:pPr>
              <w:spacing w:after="0" w:line="240" w:lineRule="auto"/>
              <w:rPr>
                <w:i/>
                <w:iCs/>
                <w:color w:val="FF0000"/>
                <w:lang w:eastAsia="ru-RU"/>
              </w:rPr>
            </w:pPr>
            <w:r w:rsidRPr="00B25569">
              <w:rPr>
                <w:i/>
                <w:iCs/>
                <w:color w:val="FF0000"/>
                <w:lang w:eastAsia="ru-RU"/>
              </w:rPr>
              <w:t> </w:t>
            </w:r>
          </w:p>
        </w:tc>
      </w:tr>
    </w:tbl>
    <w:p w:rsidR="00130303" w:rsidRDefault="00130303" w:rsidP="005D2418">
      <w:pPr>
        <w:spacing w:before="120" w:after="120" w:line="240" w:lineRule="auto"/>
        <w:jc w:val="center"/>
        <w:rPr>
          <w:rFonts w:ascii="Times New Roman" w:hAnsi="Times New Roman"/>
          <w:b/>
          <w:sz w:val="24"/>
          <w:szCs w:val="24"/>
        </w:rPr>
      </w:pPr>
    </w:p>
    <w:p w:rsidR="00130303" w:rsidRDefault="00130303" w:rsidP="005D2418">
      <w:pPr>
        <w:spacing w:before="120" w:after="120" w:line="240" w:lineRule="auto"/>
        <w:jc w:val="center"/>
        <w:rPr>
          <w:rFonts w:ascii="Times New Roman" w:hAnsi="Times New Roman"/>
          <w:b/>
          <w:sz w:val="24"/>
          <w:szCs w:val="24"/>
        </w:rPr>
      </w:pPr>
    </w:p>
    <w:p w:rsidR="00130303" w:rsidRPr="00634F8B" w:rsidRDefault="00130303" w:rsidP="005D2418">
      <w:pPr>
        <w:spacing w:before="120" w:after="120" w:line="240" w:lineRule="auto"/>
        <w:jc w:val="center"/>
        <w:rPr>
          <w:rFonts w:ascii="Times New Roman" w:hAnsi="Times New Roman"/>
          <w:sz w:val="24"/>
          <w:szCs w:val="24"/>
        </w:rPr>
      </w:pPr>
      <w:r w:rsidRPr="00634F8B">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4960"/>
        <w:gridCol w:w="4961"/>
      </w:tblGrid>
      <w:tr w:rsidR="00130303" w:rsidRPr="00634F8B" w:rsidTr="005D2418">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c>
          <w:tcPr>
            <w:tcW w:w="2500" w:type="pct"/>
          </w:tcPr>
          <w:p w:rsidR="00130303" w:rsidRPr="00634F8B" w:rsidRDefault="00130303" w:rsidP="005D2418">
            <w:pPr>
              <w:spacing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к/а по Договору&gt;</w:t>
            </w:r>
          </w:p>
          <w:p w:rsidR="00130303" w:rsidRPr="00634F8B" w:rsidRDefault="00130303" w:rsidP="005D2418">
            <w:pPr>
              <w:spacing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5D2418">
            <w:pPr>
              <w:spacing w:before="48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r>
    </w:tbl>
    <w:p w:rsidR="00130303" w:rsidRDefault="00130303" w:rsidP="000156C2">
      <w:pPr>
        <w:pStyle w:val="23"/>
        <w:widowControl w:val="0"/>
        <w:spacing w:before="240"/>
        <w:jc w:val="center"/>
        <w:rPr>
          <w:rFonts w:ascii="Times New Roman" w:hAnsi="Times New Roman"/>
          <w:sz w:val="24"/>
          <w:szCs w:val="24"/>
          <w:lang w:eastAsia="ru-RU"/>
        </w:rPr>
      </w:pPr>
    </w:p>
    <w:p w:rsidR="00130303" w:rsidRDefault="00130303"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704038" w:rsidRDefault="00704038" w:rsidP="000156C2">
      <w:pPr>
        <w:pStyle w:val="23"/>
        <w:widowControl w:val="0"/>
        <w:spacing w:before="240"/>
        <w:jc w:val="center"/>
        <w:rPr>
          <w:rFonts w:ascii="Times New Roman" w:hAnsi="Times New Roman"/>
          <w:sz w:val="24"/>
          <w:szCs w:val="24"/>
          <w:lang w:eastAsia="ru-RU"/>
        </w:rPr>
      </w:pPr>
    </w:p>
    <w:p w:rsidR="00130303" w:rsidRDefault="00130303" w:rsidP="00891862">
      <w:pPr>
        <w:pStyle w:val="23"/>
        <w:widowControl w:val="0"/>
        <w:spacing w:before="240" w:after="0" w:line="240" w:lineRule="auto"/>
        <w:jc w:val="center"/>
        <w:rPr>
          <w:rFonts w:ascii="Times New Roman" w:hAnsi="Times New Roman"/>
          <w:b/>
          <w:sz w:val="24"/>
          <w:szCs w:val="24"/>
        </w:rPr>
      </w:pPr>
      <w:r>
        <w:rPr>
          <w:rFonts w:ascii="Times New Roman" w:hAnsi="Times New Roman"/>
          <w:b/>
          <w:sz w:val="24"/>
          <w:szCs w:val="24"/>
        </w:rPr>
        <w:lastRenderedPageBreak/>
        <w:t>ПРИЛОЖЕНИЕ № 6</w:t>
      </w:r>
    </w:p>
    <w:p w:rsidR="00130303" w:rsidRPr="00584C9D" w:rsidRDefault="00130303" w:rsidP="00891862">
      <w:pPr>
        <w:pStyle w:val="23"/>
        <w:widowControl w:val="0"/>
        <w:spacing w:before="240" w:after="0" w:line="240" w:lineRule="auto"/>
        <w:ind w:left="-426" w:right="-427"/>
        <w:jc w:val="center"/>
        <w:rPr>
          <w:rFonts w:ascii="Times New Roman" w:hAnsi="Times New Roman"/>
          <w:b/>
          <w:sz w:val="24"/>
          <w:szCs w:val="24"/>
        </w:rPr>
      </w:pPr>
      <w:r w:rsidRPr="00634F8B">
        <w:rPr>
          <w:rFonts w:ascii="Times New Roman" w:hAnsi="Times New Roman"/>
          <w:bCs/>
          <w:color w:val="000000"/>
          <w:sz w:val="24"/>
          <w:szCs w:val="24"/>
        </w:rPr>
        <w:t xml:space="preserve">к </w:t>
      </w:r>
      <w:r>
        <w:rPr>
          <w:rFonts w:ascii="Times New Roman" w:hAnsi="Times New Roman"/>
          <w:sz w:val="24"/>
          <w:szCs w:val="24"/>
        </w:rPr>
        <w:t>Соглашению</w:t>
      </w:r>
      <w:r w:rsidRPr="00634F8B" w:rsidDel="001E6B9F">
        <w:rPr>
          <w:rFonts w:ascii="Times New Roman" w:hAnsi="Times New Roman"/>
          <w:bCs/>
          <w:color w:val="000000"/>
          <w:sz w:val="24"/>
          <w:szCs w:val="24"/>
        </w:rPr>
        <w:t xml:space="preserve"> </w:t>
      </w:r>
      <w:r w:rsidRPr="00584C9D">
        <w:rPr>
          <w:rFonts w:ascii="Times New Roman" w:hAnsi="Times New Roman"/>
          <w:b/>
          <w:sz w:val="24"/>
          <w:szCs w:val="24"/>
        </w:rPr>
        <w:t xml:space="preserve">об условиях поставки </w:t>
      </w:r>
      <w:r>
        <w:rPr>
          <w:rFonts w:ascii="Times New Roman" w:hAnsi="Times New Roman"/>
          <w:b/>
          <w:sz w:val="24"/>
          <w:szCs w:val="24"/>
        </w:rPr>
        <w:t>битумов нефтяных производства ООО «</w:t>
      </w:r>
      <w:proofErr w:type="spellStart"/>
      <w:r>
        <w:rPr>
          <w:rFonts w:ascii="Times New Roman" w:hAnsi="Times New Roman"/>
          <w:b/>
          <w:sz w:val="24"/>
          <w:szCs w:val="24"/>
        </w:rPr>
        <w:t>Газпромнефть</w:t>
      </w:r>
      <w:proofErr w:type="spellEnd"/>
      <w:r>
        <w:rPr>
          <w:rFonts w:ascii="Times New Roman" w:hAnsi="Times New Roman"/>
          <w:b/>
          <w:sz w:val="24"/>
          <w:szCs w:val="24"/>
        </w:rPr>
        <w:t>-БМ»</w:t>
      </w:r>
    </w:p>
    <w:p w:rsidR="00130303" w:rsidRPr="00634F8B" w:rsidRDefault="00130303" w:rsidP="005D2418">
      <w:pPr>
        <w:pStyle w:val="23"/>
        <w:spacing w:line="240" w:lineRule="auto"/>
        <w:jc w:val="center"/>
        <w:rPr>
          <w:rFonts w:ascii="Times New Roman" w:hAnsi="Times New Roman"/>
          <w:sz w:val="24"/>
          <w:szCs w:val="24"/>
        </w:rPr>
      </w:pPr>
      <w:r w:rsidRPr="00634F8B">
        <w:rPr>
          <w:rFonts w:ascii="Times New Roman" w:hAnsi="Times New Roman"/>
          <w:bCs/>
          <w:color w:val="000000"/>
          <w:sz w:val="24"/>
          <w:szCs w:val="24"/>
        </w:rPr>
        <w:t xml:space="preserve">№ _________________________ от </w:t>
      </w:r>
      <w:r w:rsidRPr="00634F8B">
        <w:rPr>
          <w:rFonts w:ascii="Times New Roman" w:hAnsi="Times New Roman"/>
          <w:sz w:val="24"/>
          <w:szCs w:val="24"/>
        </w:rPr>
        <w:t>«_</w:t>
      </w:r>
      <w:proofErr w:type="gramStart"/>
      <w:r w:rsidRPr="00634F8B">
        <w:rPr>
          <w:rFonts w:ascii="Times New Roman" w:hAnsi="Times New Roman"/>
          <w:sz w:val="24"/>
          <w:szCs w:val="24"/>
        </w:rPr>
        <w:t>_»_</w:t>
      </w:r>
      <w:proofErr w:type="gramEnd"/>
      <w:r w:rsidRPr="00634F8B">
        <w:rPr>
          <w:rFonts w:ascii="Times New Roman" w:hAnsi="Times New Roman"/>
          <w:sz w:val="24"/>
          <w:szCs w:val="24"/>
        </w:rPr>
        <w:t>_________ 20__г.</w:t>
      </w:r>
    </w:p>
    <w:p w:rsidR="00130303" w:rsidRPr="00634F8B" w:rsidRDefault="00130303" w:rsidP="005D2418">
      <w:pPr>
        <w:spacing w:line="240" w:lineRule="auto"/>
        <w:jc w:val="center"/>
        <w:rPr>
          <w:rFonts w:ascii="Times New Roman" w:hAnsi="Times New Roman"/>
          <w:b/>
          <w:sz w:val="24"/>
          <w:szCs w:val="24"/>
        </w:rPr>
      </w:pPr>
      <w:r w:rsidRPr="00634F8B">
        <w:rPr>
          <w:rFonts w:ascii="Times New Roman" w:hAnsi="Times New Roman"/>
          <w:b/>
          <w:sz w:val="24"/>
          <w:szCs w:val="24"/>
        </w:rPr>
        <w:t>Форма Акта о факте нарушения</w:t>
      </w:r>
    </w:p>
    <w:p w:rsidR="00130303" w:rsidRPr="00634F8B" w:rsidRDefault="00130303" w:rsidP="005D2418">
      <w:pPr>
        <w:spacing w:line="240" w:lineRule="auto"/>
        <w:jc w:val="center"/>
        <w:rPr>
          <w:rFonts w:ascii="Times New Roman" w:hAnsi="Times New Roman"/>
          <w:b/>
          <w:sz w:val="24"/>
          <w:szCs w:val="24"/>
        </w:rPr>
      </w:pPr>
      <w:r w:rsidRPr="00634F8B">
        <w:rPr>
          <w:rFonts w:ascii="Times New Roman" w:hAnsi="Times New Roman"/>
          <w:b/>
          <w:sz w:val="24"/>
          <w:szCs w:val="24"/>
        </w:rPr>
        <w:t>АКТ</w:t>
      </w:r>
    </w:p>
    <w:p w:rsidR="00130303" w:rsidRPr="00634F8B" w:rsidRDefault="00130303" w:rsidP="005D2418">
      <w:pPr>
        <w:spacing w:line="240" w:lineRule="auto"/>
        <w:jc w:val="center"/>
        <w:rPr>
          <w:rFonts w:ascii="Times New Roman" w:hAnsi="Times New Roman"/>
          <w:b/>
          <w:sz w:val="24"/>
          <w:szCs w:val="24"/>
        </w:rPr>
      </w:pPr>
      <w:r w:rsidRPr="00634F8B">
        <w:rPr>
          <w:rFonts w:ascii="Times New Roman" w:hAnsi="Times New Roman"/>
          <w:b/>
          <w:sz w:val="24"/>
          <w:szCs w:val="24"/>
        </w:rPr>
        <w:t>о факте нарушения</w:t>
      </w:r>
    </w:p>
    <w:p w:rsidR="00130303" w:rsidRPr="00634F8B" w:rsidRDefault="00130303" w:rsidP="00891862">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34F8B">
        <w:rPr>
          <w:rFonts w:ascii="Times New Roman" w:hAnsi="Times New Roman"/>
          <w:sz w:val="24"/>
          <w:szCs w:val="24"/>
        </w:rPr>
        <w:t>«____</w:t>
      </w:r>
      <w:proofErr w:type="gramStart"/>
      <w:r w:rsidRPr="00634F8B">
        <w:rPr>
          <w:rFonts w:ascii="Times New Roman" w:hAnsi="Times New Roman"/>
          <w:sz w:val="24"/>
          <w:szCs w:val="24"/>
        </w:rPr>
        <w:t>_»_</w:t>
      </w:r>
      <w:proofErr w:type="gramEnd"/>
      <w:r w:rsidRPr="00634F8B">
        <w:rPr>
          <w:rFonts w:ascii="Times New Roman" w:hAnsi="Times New Roman"/>
          <w:sz w:val="24"/>
          <w:szCs w:val="24"/>
        </w:rPr>
        <w:t>____________20___г.</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Мы, нижеподписавшиеся:</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____________________________________________________</w:t>
      </w:r>
    </w:p>
    <w:p w:rsidR="00130303" w:rsidRPr="00634F8B" w:rsidRDefault="00130303" w:rsidP="00891862">
      <w:pPr>
        <w:spacing w:after="0" w:line="240" w:lineRule="auto"/>
        <w:ind w:left="1700" w:firstLine="340"/>
        <w:rPr>
          <w:rFonts w:ascii="Times New Roman" w:hAnsi="Times New Roman"/>
          <w:sz w:val="24"/>
          <w:szCs w:val="24"/>
        </w:rPr>
      </w:pPr>
      <w:r w:rsidRPr="00634F8B">
        <w:rPr>
          <w:rFonts w:ascii="Times New Roman" w:hAnsi="Times New Roman"/>
          <w:sz w:val="24"/>
          <w:szCs w:val="24"/>
        </w:rPr>
        <w:t>(должность, ФИО)</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____________________________________________________</w:t>
      </w:r>
    </w:p>
    <w:p w:rsidR="00130303" w:rsidRPr="00634F8B" w:rsidRDefault="00130303" w:rsidP="00891862">
      <w:pPr>
        <w:spacing w:after="0" w:line="240" w:lineRule="auto"/>
        <w:ind w:left="2040"/>
        <w:jc w:val="both"/>
        <w:rPr>
          <w:rFonts w:ascii="Times New Roman" w:hAnsi="Times New Roman"/>
          <w:sz w:val="24"/>
          <w:szCs w:val="24"/>
        </w:rPr>
      </w:pPr>
      <w:r w:rsidRPr="00634F8B">
        <w:rPr>
          <w:rFonts w:ascii="Times New Roman" w:hAnsi="Times New Roman"/>
          <w:sz w:val="24"/>
          <w:szCs w:val="24"/>
        </w:rPr>
        <w:t>(должность, ФИО)</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составили настоящий Акт о том, что «__</w:t>
      </w:r>
      <w:proofErr w:type="gramStart"/>
      <w:r w:rsidRPr="00634F8B">
        <w:rPr>
          <w:rFonts w:ascii="Times New Roman" w:hAnsi="Times New Roman"/>
          <w:sz w:val="24"/>
          <w:szCs w:val="24"/>
        </w:rPr>
        <w:t>_»_</w:t>
      </w:r>
      <w:proofErr w:type="gramEnd"/>
      <w:r w:rsidRPr="00634F8B">
        <w:rPr>
          <w:rFonts w:ascii="Times New Roman" w:hAnsi="Times New Roman"/>
          <w:sz w:val="24"/>
          <w:szCs w:val="24"/>
        </w:rPr>
        <w:t>_________20___г. в ____</w:t>
      </w:r>
      <w:proofErr w:type="spellStart"/>
      <w:r w:rsidRPr="00634F8B">
        <w:rPr>
          <w:rFonts w:ascii="Times New Roman" w:hAnsi="Times New Roman"/>
          <w:sz w:val="24"/>
          <w:szCs w:val="24"/>
        </w:rPr>
        <w:t>час____мин</w:t>
      </w:r>
      <w:proofErr w:type="spellEnd"/>
      <w:r w:rsidRPr="00634F8B">
        <w:rPr>
          <w:rFonts w:ascii="Times New Roman" w:hAnsi="Times New Roman"/>
          <w:sz w:val="24"/>
          <w:szCs w:val="24"/>
        </w:rPr>
        <w:t>, во время проведения осмотра автоцистерны ____________________________________________________</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__________________________________________________________________________________</w:t>
      </w:r>
    </w:p>
    <w:p w:rsidR="00130303" w:rsidRPr="00634F8B" w:rsidRDefault="00130303" w:rsidP="00891862">
      <w:pPr>
        <w:spacing w:after="0" w:line="240" w:lineRule="auto"/>
        <w:jc w:val="center"/>
        <w:rPr>
          <w:rFonts w:ascii="Times New Roman" w:hAnsi="Times New Roman"/>
          <w:sz w:val="24"/>
          <w:szCs w:val="24"/>
        </w:rPr>
      </w:pPr>
      <w:r w:rsidRPr="00634F8B">
        <w:rPr>
          <w:rFonts w:ascii="Times New Roman" w:hAnsi="Times New Roman"/>
          <w:sz w:val="24"/>
          <w:szCs w:val="24"/>
        </w:rPr>
        <w:t>(</w:t>
      </w:r>
      <w:proofErr w:type="spellStart"/>
      <w:proofErr w:type="gramStart"/>
      <w:r w:rsidRPr="00634F8B">
        <w:rPr>
          <w:rFonts w:ascii="Times New Roman" w:hAnsi="Times New Roman"/>
          <w:sz w:val="24"/>
          <w:szCs w:val="24"/>
        </w:rPr>
        <w:t>гос.номер</w:t>
      </w:r>
      <w:proofErr w:type="spellEnd"/>
      <w:proofErr w:type="gramEnd"/>
      <w:r w:rsidRPr="00634F8B">
        <w:rPr>
          <w:rFonts w:ascii="Times New Roman" w:hAnsi="Times New Roman"/>
          <w:sz w:val="24"/>
          <w:szCs w:val="24"/>
        </w:rPr>
        <w:t>, ФИО водителя, наименование контрагента)</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 xml:space="preserve">перед наливом ___________________________ было установлено нарушение </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 xml:space="preserve"> </w:t>
      </w:r>
      <w:r w:rsidRPr="00634F8B">
        <w:rPr>
          <w:rFonts w:ascii="Times New Roman" w:hAnsi="Times New Roman"/>
          <w:sz w:val="24"/>
          <w:szCs w:val="24"/>
        </w:rPr>
        <w:tab/>
      </w:r>
      <w:r w:rsidRPr="00634F8B">
        <w:rPr>
          <w:rFonts w:ascii="Times New Roman" w:hAnsi="Times New Roman"/>
          <w:sz w:val="24"/>
          <w:szCs w:val="24"/>
        </w:rPr>
        <w:tab/>
        <w:t xml:space="preserve">      </w:t>
      </w:r>
      <w:r w:rsidRPr="00634F8B">
        <w:rPr>
          <w:rFonts w:ascii="Times New Roman" w:hAnsi="Times New Roman"/>
          <w:sz w:val="24"/>
          <w:szCs w:val="24"/>
        </w:rPr>
        <w:tab/>
      </w:r>
      <w:r w:rsidRPr="00634F8B">
        <w:rPr>
          <w:rFonts w:ascii="Times New Roman" w:hAnsi="Times New Roman"/>
          <w:sz w:val="24"/>
          <w:szCs w:val="24"/>
        </w:rPr>
        <w:tab/>
        <w:t>(наименование и марка нефтепродуктов)</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требований п. 1.6.  «Инструкции по охране труда для водителей автомобильных цистерн, прибывших под налив нефтепродуктов на битумную эстакаду титул 4014» в части: __________________________________________________________________________________</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__________________________________________________________________________________</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__________________________________________________________________________________</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На основании вышеизложенного, автоцистерна ________________________________________</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__________________________________________________________________________________</w:t>
      </w:r>
    </w:p>
    <w:p w:rsidR="00130303" w:rsidRPr="00634F8B" w:rsidRDefault="00130303" w:rsidP="00891862">
      <w:pPr>
        <w:spacing w:after="0" w:line="240" w:lineRule="auto"/>
        <w:jc w:val="center"/>
        <w:rPr>
          <w:rFonts w:ascii="Times New Roman" w:hAnsi="Times New Roman"/>
          <w:sz w:val="24"/>
          <w:szCs w:val="24"/>
        </w:rPr>
      </w:pPr>
      <w:r w:rsidRPr="00634F8B">
        <w:rPr>
          <w:rFonts w:ascii="Times New Roman" w:hAnsi="Times New Roman"/>
          <w:sz w:val="24"/>
          <w:szCs w:val="24"/>
        </w:rPr>
        <w:t>(</w:t>
      </w:r>
      <w:proofErr w:type="spellStart"/>
      <w:proofErr w:type="gramStart"/>
      <w:r w:rsidRPr="00634F8B">
        <w:rPr>
          <w:rFonts w:ascii="Times New Roman" w:hAnsi="Times New Roman"/>
          <w:sz w:val="24"/>
          <w:szCs w:val="24"/>
        </w:rPr>
        <w:t>гос.номер</w:t>
      </w:r>
      <w:proofErr w:type="spellEnd"/>
      <w:proofErr w:type="gramEnd"/>
      <w:r w:rsidRPr="00634F8B">
        <w:rPr>
          <w:rFonts w:ascii="Times New Roman" w:hAnsi="Times New Roman"/>
          <w:sz w:val="24"/>
          <w:szCs w:val="24"/>
        </w:rPr>
        <w:t>, ФИО водителя, наименование контрагента)</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к наливу не допускается и направляется на выезд с территории АО «</w:t>
      </w:r>
      <w:proofErr w:type="spellStart"/>
      <w:r w:rsidRPr="00634F8B">
        <w:rPr>
          <w:rFonts w:ascii="Times New Roman" w:hAnsi="Times New Roman"/>
          <w:sz w:val="24"/>
          <w:szCs w:val="24"/>
        </w:rPr>
        <w:t>Газпромнефть</w:t>
      </w:r>
      <w:proofErr w:type="spellEnd"/>
      <w:r w:rsidRPr="00634F8B">
        <w:rPr>
          <w:rFonts w:ascii="Times New Roman" w:hAnsi="Times New Roman"/>
          <w:sz w:val="24"/>
          <w:szCs w:val="24"/>
        </w:rPr>
        <w:t>-МНПЗ» в порожнем состоянии.</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Представитель АО «</w:t>
      </w:r>
      <w:proofErr w:type="spellStart"/>
      <w:r w:rsidRPr="00634F8B">
        <w:rPr>
          <w:rFonts w:ascii="Times New Roman" w:hAnsi="Times New Roman"/>
          <w:sz w:val="24"/>
          <w:szCs w:val="24"/>
        </w:rPr>
        <w:t>Газпромнефть</w:t>
      </w:r>
      <w:proofErr w:type="spellEnd"/>
      <w:r w:rsidRPr="00634F8B">
        <w:rPr>
          <w:rFonts w:ascii="Times New Roman" w:hAnsi="Times New Roman"/>
          <w:sz w:val="24"/>
          <w:szCs w:val="24"/>
        </w:rPr>
        <w:t>-МНПЗ»:</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w:t>
      </w:r>
      <w:r w:rsidRPr="00634F8B">
        <w:rPr>
          <w:rFonts w:ascii="Times New Roman" w:hAnsi="Times New Roman"/>
          <w:sz w:val="24"/>
          <w:szCs w:val="24"/>
        </w:rPr>
        <w:tab/>
        <w:t>_______________</w:t>
      </w:r>
      <w:r w:rsidRPr="00634F8B">
        <w:rPr>
          <w:rFonts w:ascii="Times New Roman" w:hAnsi="Times New Roman"/>
          <w:sz w:val="24"/>
          <w:szCs w:val="24"/>
        </w:rPr>
        <w:tab/>
      </w:r>
      <w:r w:rsidRPr="00634F8B">
        <w:rPr>
          <w:rFonts w:ascii="Times New Roman" w:hAnsi="Times New Roman"/>
          <w:sz w:val="24"/>
          <w:szCs w:val="24"/>
        </w:rPr>
        <w:tab/>
        <w:t>_________________</w:t>
      </w:r>
    </w:p>
    <w:p w:rsidR="00130303" w:rsidRPr="00634F8B" w:rsidRDefault="00130303" w:rsidP="00891862">
      <w:pPr>
        <w:spacing w:after="0" w:line="240" w:lineRule="auto"/>
        <w:ind w:left="708" w:firstLine="708"/>
        <w:jc w:val="both"/>
        <w:rPr>
          <w:rFonts w:ascii="Times New Roman" w:hAnsi="Times New Roman"/>
          <w:sz w:val="24"/>
          <w:szCs w:val="24"/>
        </w:rPr>
      </w:pPr>
      <w:r w:rsidRPr="00634F8B">
        <w:rPr>
          <w:rFonts w:ascii="Times New Roman" w:hAnsi="Times New Roman"/>
          <w:sz w:val="24"/>
          <w:szCs w:val="24"/>
        </w:rPr>
        <w:t xml:space="preserve">(должность) </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 xml:space="preserve">(подпись) </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(ФИО)</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Представитель ООО «ГПН-Логистика»:</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___________________________</w:t>
      </w:r>
      <w:r w:rsidRPr="00634F8B">
        <w:rPr>
          <w:rFonts w:ascii="Times New Roman" w:hAnsi="Times New Roman"/>
          <w:sz w:val="24"/>
          <w:szCs w:val="24"/>
        </w:rPr>
        <w:tab/>
        <w:t>_______________</w:t>
      </w:r>
      <w:r w:rsidRPr="00634F8B">
        <w:rPr>
          <w:rFonts w:ascii="Times New Roman" w:hAnsi="Times New Roman"/>
          <w:sz w:val="24"/>
          <w:szCs w:val="24"/>
        </w:rPr>
        <w:tab/>
      </w:r>
      <w:r w:rsidRPr="00634F8B">
        <w:rPr>
          <w:rFonts w:ascii="Times New Roman" w:hAnsi="Times New Roman"/>
          <w:sz w:val="24"/>
          <w:szCs w:val="24"/>
        </w:rPr>
        <w:tab/>
        <w:t>_________________</w:t>
      </w:r>
    </w:p>
    <w:p w:rsidR="00130303" w:rsidRPr="00634F8B" w:rsidRDefault="00130303" w:rsidP="00891862">
      <w:pPr>
        <w:spacing w:after="0" w:line="240" w:lineRule="auto"/>
        <w:ind w:left="708" w:firstLine="708"/>
        <w:jc w:val="both"/>
        <w:rPr>
          <w:rFonts w:ascii="Times New Roman" w:hAnsi="Times New Roman"/>
          <w:sz w:val="24"/>
          <w:szCs w:val="24"/>
        </w:rPr>
      </w:pPr>
      <w:r w:rsidRPr="00634F8B">
        <w:rPr>
          <w:rFonts w:ascii="Times New Roman" w:hAnsi="Times New Roman"/>
          <w:sz w:val="24"/>
          <w:szCs w:val="24"/>
        </w:rPr>
        <w:t xml:space="preserve">(должность) </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 xml:space="preserve">(подпись) </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(ФИО)</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rPr>
        <w:t>Представитель ______________________</w:t>
      </w:r>
    </w:p>
    <w:p w:rsidR="00130303" w:rsidRPr="00634F8B" w:rsidRDefault="00130303" w:rsidP="00891862">
      <w:pPr>
        <w:spacing w:after="0" w:line="240" w:lineRule="auto"/>
        <w:jc w:val="both"/>
        <w:rPr>
          <w:rFonts w:ascii="Times New Roman" w:hAnsi="Times New Roman"/>
          <w:sz w:val="24"/>
          <w:szCs w:val="24"/>
        </w:rPr>
      </w:pPr>
      <w:r w:rsidRPr="00634F8B">
        <w:rPr>
          <w:rFonts w:ascii="Times New Roman" w:hAnsi="Times New Roman"/>
          <w:sz w:val="24"/>
          <w:szCs w:val="24"/>
          <w:u w:val="single"/>
        </w:rPr>
        <w:t>водитель (водитель-экспедитор)</w:t>
      </w:r>
      <w:r w:rsidRPr="00634F8B">
        <w:rPr>
          <w:rFonts w:ascii="Times New Roman" w:hAnsi="Times New Roman"/>
          <w:sz w:val="24"/>
          <w:szCs w:val="24"/>
        </w:rPr>
        <w:tab/>
        <w:t>_______________</w:t>
      </w:r>
      <w:r w:rsidRPr="00634F8B">
        <w:rPr>
          <w:rFonts w:ascii="Times New Roman" w:hAnsi="Times New Roman"/>
          <w:sz w:val="24"/>
          <w:szCs w:val="24"/>
        </w:rPr>
        <w:tab/>
      </w:r>
      <w:r w:rsidRPr="00634F8B">
        <w:rPr>
          <w:rFonts w:ascii="Times New Roman" w:hAnsi="Times New Roman"/>
          <w:sz w:val="24"/>
          <w:szCs w:val="24"/>
        </w:rPr>
        <w:tab/>
        <w:t>_________________</w:t>
      </w:r>
    </w:p>
    <w:p w:rsidR="00130303" w:rsidRPr="00634F8B" w:rsidRDefault="00130303" w:rsidP="00891862">
      <w:pPr>
        <w:spacing w:after="0" w:line="240" w:lineRule="auto"/>
        <w:ind w:left="708" w:firstLine="708"/>
        <w:jc w:val="both"/>
        <w:rPr>
          <w:rFonts w:ascii="Times New Roman" w:hAnsi="Times New Roman"/>
          <w:sz w:val="24"/>
          <w:szCs w:val="24"/>
        </w:rPr>
      </w:pPr>
      <w:r w:rsidRPr="00634F8B">
        <w:rPr>
          <w:rFonts w:ascii="Times New Roman" w:hAnsi="Times New Roman"/>
          <w:sz w:val="24"/>
          <w:szCs w:val="24"/>
        </w:rPr>
        <w:t xml:space="preserve">(должность) </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 xml:space="preserve">(подпись) </w:t>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r>
      <w:r w:rsidRPr="00634F8B">
        <w:rPr>
          <w:rFonts w:ascii="Times New Roman" w:hAnsi="Times New Roman"/>
          <w:sz w:val="24"/>
          <w:szCs w:val="24"/>
        </w:rPr>
        <w:tab/>
        <w:t>(ФИО)</w:t>
      </w:r>
    </w:p>
    <w:p w:rsidR="00130303" w:rsidRPr="00634F8B" w:rsidRDefault="00130303" w:rsidP="00891862">
      <w:pPr>
        <w:spacing w:after="0" w:line="240" w:lineRule="auto"/>
        <w:jc w:val="center"/>
        <w:rPr>
          <w:rFonts w:ascii="Times New Roman" w:hAnsi="Times New Roman"/>
          <w:sz w:val="24"/>
          <w:szCs w:val="24"/>
        </w:rPr>
      </w:pPr>
      <w:r w:rsidRPr="00634F8B">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4960"/>
        <w:gridCol w:w="4961"/>
      </w:tblGrid>
      <w:tr w:rsidR="00130303" w:rsidRPr="00634F8B" w:rsidTr="005D2418">
        <w:tc>
          <w:tcPr>
            <w:tcW w:w="2500" w:type="pct"/>
          </w:tcPr>
          <w:p w:rsidR="00130303" w:rsidRPr="00634F8B" w:rsidRDefault="00130303" w:rsidP="00891862">
            <w:pPr>
              <w:spacing w:after="0"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по Договору&gt;</w:t>
            </w:r>
          </w:p>
          <w:p w:rsidR="00130303" w:rsidRPr="00634F8B" w:rsidRDefault="00130303" w:rsidP="00891862">
            <w:pPr>
              <w:spacing w:after="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891862">
            <w:pPr>
              <w:spacing w:before="480" w:after="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c>
          <w:tcPr>
            <w:tcW w:w="2500" w:type="pct"/>
          </w:tcPr>
          <w:p w:rsidR="00130303" w:rsidRPr="00634F8B" w:rsidRDefault="00130303" w:rsidP="00891862">
            <w:pPr>
              <w:spacing w:after="0" w:line="240" w:lineRule="auto"/>
              <w:rPr>
                <w:rFonts w:ascii="Times New Roman" w:eastAsia="SimSun" w:hAnsi="Times New Roman"/>
                <w:b/>
                <w:kern w:val="2"/>
                <w:sz w:val="24"/>
                <w:szCs w:val="24"/>
                <w:lang w:eastAsia="ar-SA"/>
              </w:rPr>
            </w:pPr>
            <w:r w:rsidRPr="00634F8B">
              <w:rPr>
                <w:rFonts w:ascii="Times New Roman" w:eastAsia="SimSun" w:hAnsi="Times New Roman"/>
                <w:b/>
                <w:kern w:val="2"/>
                <w:sz w:val="24"/>
                <w:szCs w:val="24"/>
                <w:lang w:eastAsia="ar-SA"/>
              </w:rPr>
              <w:t>От &lt;Наименование к/а по Договору&gt;</w:t>
            </w:r>
          </w:p>
          <w:p w:rsidR="00130303" w:rsidRPr="00634F8B" w:rsidRDefault="00130303" w:rsidP="00891862">
            <w:pPr>
              <w:spacing w:after="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&lt;Должность подписанта&gt;</w:t>
            </w:r>
          </w:p>
          <w:p w:rsidR="00130303" w:rsidRPr="00634F8B" w:rsidRDefault="00130303" w:rsidP="00891862">
            <w:pPr>
              <w:spacing w:before="480" w:after="0" w:line="240" w:lineRule="auto"/>
              <w:rPr>
                <w:rFonts w:ascii="Times New Roman" w:eastAsia="SimSun" w:hAnsi="Times New Roman"/>
                <w:kern w:val="2"/>
                <w:sz w:val="24"/>
                <w:szCs w:val="24"/>
                <w:lang w:eastAsia="ar-SA"/>
              </w:rPr>
            </w:pPr>
            <w:r w:rsidRPr="00634F8B">
              <w:rPr>
                <w:rFonts w:ascii="Times New Roman" w:eastAsia="SimSun" w:hAnsi="Times New Roman"/>
                <w:kern w:val="2"/>
                <w:sz w:val="24"/>
                <w:szCs w:val="24"/>
                <w:lang w:eastAsia="ar-SA"/>
              </w:rPr>
              <w:t>____________________ И.О. Фамилия</w:t>
            </w:r>
          </w:p>
        </w:tc>
      </w:tr>
    </w:tbl>
    <w:p w:rsidR="00130303" w:rsidRDefault="00130303" w:rsidP="00891862">
      <w:pPr>
        <w:pStyle w:val="a3"/>
        <w:rPr>
          <w:rFonts w:ascii="Times New Roman" w:hAnsi="Times New Roman"/>
          <w:sz w:val="24"/>
          <w:szCs w:val="24"/>
        </w:rPr>
      </w:pPr>
    </w:p>
    <w:sectPr w:rsidR="00130303" w:rsidSect="000156C2">
      <w:footerReference w:type="default" r:id="rId19"/>
      <w:pgSz w:w="11906" w:h="16838" w:code="9"/>
      <w:pgMar w:top="1134" w:right="851" w:bottom="1134"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C6D" w:rsidRDefault="00082C6D" w:rsidP="008F2176">
      <w:pPr>
        <w:spacing w:after="0" w:line="240" w:lineRule="auto"/>
      </w:pPr>
      <w:r>
        <w:separator/>
      </w:r>
    </w:p>
  </w:endnote>
  <w:endnote w:type="continuationSeparator" w:id="0">
    <w:p w:rsidR="00082C6D" w:rsidRDefault="00082C6D" w:rsidP="008F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eeSetCTT">
    <w:altName w:val="Times New Roman"/>
    <w:charset w:val="CC"/>
    <w:family w:val="auto"/>
    <w:pitch w:val="variable"/>
    <w:sig w:usb0="00000203" w:usb1="00000000" w:usb2="00000000" w:usb3="00000000" w:csb0="00000005"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TimesET">
    <w:altName w:val="Times New Roman"/>
    <w:panose1 w:val="00000000000000000000"/>
    <w:charset w:val="00"/>
    <w:family w:val="auto"/>
    <w:notTrueType/>
    <w:pitch w:val="variable"/>
    <w:sig w:usb0="00000003" w:usb1="00000000" w:usb2="00000000" w:usb3="00000000" w:csb0="00000001" w:csb1="00000000"/>
  </w:font>
  <w:font w:name="helveticaneuecyrroman">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6D" w:rsidRDefault="00082C6D" w:rsidP="005D2418">
    <w:pPr>
      <w:pStyle w:val="a5"/>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082C6D" w:rsidRDefault="00082C6D" w:rsidP="005D2418">
    <w:pPr>
      <w:pStyle w:val="a5"/>
      <w:ind w:right="360"/>
    </w:pPr>
  </w:p>
  <w:p w:rsidR="00082C6D" w:rsidRDefault="00082C6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6D" w:rsidRPr="00003091" w:rsidRDefault="00082C6D">
    <w:pPr>
      <w:pStyle w:val="a5"/>
      <w:jc w:val="center"/>
      <w:rPr>
        <w:rFonts w:ascii="Arial" w:hAnsi="Arial" w:cs="Arial"/>
      </w:rPr>
    </w:pPr>
    <w:r w:rsidRPr="00003091">
      <w:rPr>
        <w:rFonts w:ascii="Arial" w:hAnsi="Arial" w:cs="Arial"/>
      </w:rPr>
      <w:fldChar w:fldCharType="begin"/>
    </w:r>
    <w:r w:rsidRPr="00003091">
      <w:rPr>
        <w:rFonts w:ascii="Arial" w:hAnsi="Arial" w:cs="Arial"/>
      </w:rPr>
      <w:instrText>PAGE   \* MERGEFORMAT</w:instrText>
    </w:r>
    <w:r w:rsidRPr="00003091">
      <w:rPr>
        <w:rFonts w:ascii="Arial" w:hAnsi="Arial" w:cs="Arial"/>
      </w:rPr>
      <w:fldChar w:fldCharType="separate"/>
    </w:r>
    <w:r w:rsidR="002E6411">
      <w:rPr>
        <w:rFonts w:ascii="Arial" w:hAnsi="Arial" w:cs="Arial"/>
        <w:noProof/>
      </w:rPr>
      <w:t>94</w:t>
    </w:r>
    <w:r w:rsidRPr="00003091">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6D" w:rsidRPr="00003091" w:rsidRDefault="00082C6D">
    <w:pPr>
      <w:pStyle w:val="a5"/>
      <w:jc w:val="cen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6D" w:rsidRDefault="00082C6D">
    <w:pPr>
      <w:pStyle w:val="a5"/>
      <w:jc w:val="center"/>
    </w:pPr>
    <w:r>
      <w:fldChar w:fldCharType="begin"/>
    </w:r>
    <w:r>
      <w:instrText xml:space="preserve"> PAGE   \* MERGEFORMAT </w:instrText>
    </w:r>
    <w:r>
      <w:fldChar w:fldCharType="separate"/>
    </w:r>
    <w:r w:rsidR="002E6411">
      <w:rPr>
        <w:noProof/>
      </w:rPr>
      <w:t>98</w:t>
    </w:r>
    <w:r>
      <w:rPr>
        <w:noProof/>
      </w:rPr>
      <w:fldChar w:fldCharType="end"/>
    </w:r>
  </w:p>
  <w:p w:rsidR="00082C6D" w:rsidRDefault="00082C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C6D" w:rsidRDefault="00082C6D" w:rsidP="008F2176">
      <w:pPr>
        <w:spacing w:after="0" w:line="240" w:lineRule="auto"/>
      </w:pPr>
      <w:r>
        <w:separator/>
      </w:r>
    </w:p>
  </w:footnote>
  <w:footnote w:type="continuationSeparator" w:id="0">
    <w:p w:rsidR="00082C6D" w:rsidRDefault="00082C6D" w:rsidP="008F2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F0"/>
    <w:multiLevelType w:val="hybridMultilevel"/>
    <w:tmpl w:val="00002044"/>
    <w:lvl w:ilvl="0" w:tplc="0000183A">
      <w:start w:val="9"/>
      <w:numFmt w:val="decimal"/>
      <w:lvlText w:val="%1."/>
      <w:lvlJc w:val="left"/>
      <w:pPr>
        <w:tabs>
          <w:tab w:val="num" w:pos="720"/>
        </w:tabs>
        <w:ind w:left="720" w:hanging="360"/>
      </w:pPr>
      <w:rPr>
        <w:rFonts w:cs="Times New Roman"/>
      </w:rPr>
    </w:lvl>
    <w:lvl w:ilvl="1" w:tplc="00001FB4">
      <w:start w:val="1"/>
      <w:numFmt w:val="decimal"/>
      <w:lvlText w:val="09.%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0D9"/>
    <w:multiLevelType w:val="hybridMultilevel"/>
    <w:tmpl w:val="00006C6C"/>
    <w:lvl w:ilvl="0" w:tplc="00006EA1">
      <w:start w:val="5"/>
      <w:numFmt w:val="decimal"/>
      <w:lvlText w:val="%1."/>
      <w:lvlJc w:val="left"/>
      <w:pPr>
        <w:tabs>
          <w:tab w:val="num" w:pos="720"/>
        </w:tabs>
        <w:ind w:left="720" w:hanging="360"/>
      </w:pPr>
      <w:rPr>
        <w:rFonts w:cs="Times New Roman"/>
      </w:rPr>
    </w:lvl>
    <w:lvl w:ilvl="1" w:tplc="00004C66">
      <w:start w:val="1"/>
      <w:numFmt w:val="decimal"/>
      <w:lvlText w:val="0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AF6"/>
    <w:multiLevelType w:val="hybridMultilevel"/>
    <w:tmpl w:val="00003A72"/>
    <w:lvl w:ilvl="0" w:tplc="0000007B">
      <w:start w:val="8"/>
      <w:numFmt w:val="decimal"/>
      <w:lvlText w:val="%1."/>
      <w:lvlJc w:val="left"/>
      <w:pPr>
        <w:tabs>
          <w:tab w:val="num" w:pos="720"/>
        </w:tabs>
        <w:ind w:left="720" w:hanging="360"/>
      </w:pPr>
      <w:rPr>
        <w:rFonts w:cs="Times New Roman"/>
      </w:rPr>
    </w:lvl>
    <w:lvl w:ilvl="1" w:tplc="00006014">
      <w:start w:val="1"/>
      <w:numFmt w:val="decimal"/>
      <w:lvlText w:val="08.%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725"/>
    <w:multiLevelType w:val="hybridMultilevel"/>
    <w:tmpl w:val="00001643"/>
    <w:lvl w:ilvl="0" w:tplc="00000DE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2F0B"/>
    <w:multiLevelType w:val="hybridMultilevel"/>
    <w:tmpl w:val="000058E6"/>
    <w:lvl w:ilvl="0" w:tplc="00001BFC">
      <w:start w:val="7"/>
      <w:numFmt w:val="decimal"/>
      <w:lvlText w:val="%1."/>
      <w:lvlJc w:val="left"/>
      <w:pPr>
        <w:tabs>
          <w:tab w:val="num" w:pos="720"/>
        </w:tabs>
        <w:ind w:left="720" w:hanging="360"/>
      </w:pPr>
      <w:rPr>
        <w:rFonts w:cs="Times New Roman"/>
      </w:rPr>
    </w:lvl>
    <w:lvl w:ilvl="1" w:tplc="000013F5">
      <w:start w:val="1"/>
      <w:numFmt w:val="decimal"/>
      <w:lvlText w:val="07.%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4461"/>
    <w:multiLevelType w:val="hybridMultilevel"/>
    <w:tmpl w:val="0BD2CC5C"/>
    <w:lvl w:ilvl="0" w:tplc="000058C5">
      <w:start w:val="6"/>
      <w:numFmt w:val="decimal"/>
      <w:lvlText w:val="%1."/>
      <w:lvlJc w:val="left"/>
      <w:pPr>
        <w:tabs>
          <w:tab w:val="num" w:pos="720"/>
        </w:tabs>
        <w:ind w:left="720" w:hanging="360"/>
      </w:pPr>
      <w:rPr>
        <w:rFonts w:cs="Times New Roman"/>
      </w:rPr>
    </w:lvl>
    <w:lvl w:ilvl="1" w:tplc="680C111C">
      <w:start w:val="1"/>
      <w:numFmt w:val="decimal"/>
      <w:lvlText w:val="0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5A9B"/>
    <w:multiLevelType w:val="hybridMultilevel"/>
    <w:tmpl w:val="00000CE1"/>
    <w:lvl w:ilvl="0" w:tplc="00004FC0">
      <w:start w:val="4"/>
      <w:numFmt w:val="decimal"/>
      <w:lvlText w:val="%1."/>
      <w:lvlJc w:val="left"/>
      <w:pPr>
        <w:tabs>
          <w:tab w:val="num" w:pos="360"/>
        </w:tabs>
        <w:ind w:left="360" w:hanging="360"/>
      </w:pPr>
      <w:rPr>
        <w:rFonts w:cs="Times New Roman"/>
      </w:rPr>
    </w:lvl>
    <w:lvl w:ilvl="1" w:tplc="00006E7E">
      <w:start w:val="1"/>
      <w:numFmt w:val="decimal"/>
      <w:lvlText w:val="%2"/>
      <w:lvlJc w:val="left"/>
      <w:pPr>
        <w:tabs>
          <w:tab w:val="num" w:pos="1080"/>
        </w:tabs>
        <w:ind w:left="1080" w:hanging="360"/>
      </w:pPr>
      <w:rPr>
        <w:rFonts w:cs="Times New Roman"/>
      </w:rPr>
    </w:lvl>
    <w:lvl w:ilvl="2" w:tplc="00003EE9">
      <w:start w:val="1"/>
      <w:numFmt w:val="decimal"/>
      <w:lvlText w:val="%3"/>
      <w:lvlJc w:val="left"/>
      <w:pPr>
        <w:tabs>
          <w:tab w:val="num" w:pos="1800"/>
        </w:tabs>
        <w:ind w:left="180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69D0"/>
    <w:multiLevelType w:val="hybridMultilevel"/>
    <w:tmpl w:val="00007AC2"/>
    <w:lvl w:ilvl="0" w:tplc="00006FC9">
      <w:start w:val="3"/>
      <w:numFmt w:val="decimal"/>
      <w:lvlText w:val="%1."/>
      <w:lvlJc w:val="left"/>
      <w:pPr>
        <w:tabs>
          <w:tab w:val="num" w:pos="720"/>
        </w:tabs>
        <w:ind w:left="720" w:hanging="360"/>
      </w:pPr>
      <w:rPr>
        <w:rFonts w:cs="Times New Roman"/>
      </w:rPr>
    </w:lvl>
    <w:lvl w:ilvl="1" w:tplc="00005CCD">
      <w:start w:val="1"/>
      <w:numFmt w:val="decimal"/>
      <w:lvlText w:val="03.%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6F3C"/>
    <w:multiLevelType w:val="hybridMultilevel"/>
    <w:tmpl w:val="00006CF4"/>
    <w:lvl w:ilvl="0" w:tplc="00005F45">
      <w:start w:val="2"/>
      <w:numFmt w:val="decimal"/>
      <w:lvlText w:val="%1."/>
      <w:lvlJc w:val="left"/>
      <w:pPr>
        <w:tabs>
          <w:tab w:val="num" w:pos="720"/>
        </w:tabs>
        <w:ind w:left="720" w:hanging="360"/>
      </w:pPr>
      <w:rPr>
        <w:rFonts w:cs="Times New Roman"/>
      </w:rPr>
    </w:lvl>
    <w:lvl w:ilvl="1" w:tplc="000013D3">
      <w:start w:val="1"/>
      <w:numFmt w:val="decimal"/>
      <w:lvlText w:val="02.%2."/>
      <w:lvlJc w:val="left"/>
      <w:pPr>
        <w:tabs>
          <w:tab w:val="num" w:pos="1211"/>
        </w:tabs>
        <w:ind w:left="1211"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E1731D"/>
    <w:multiLevelType w:val="hybridMultilevel"/>
    <w:tmpl w:val="7E14577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15:restartNumberingAfterBreak="0">
    <w:nsid w:val="095D65E1"/>
    <w:multiLevelType w:val="hybridMultilevel"/>
    <w:tmpl w:val="62746DD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0AF62F15"/>
    <w:multiLevelType w:val="hybridMultilevel"/>
    <w:tmpl w:val="E090ABBC"/>
    <w:lvl w:ilvl="0" w:tplc="00006E7E">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15:restartNumberingAfterBreak="0">
    <w:nsid w:val="0B1972DF"/>
    <w:multiLevelType w:val="hybridMultilevel"/>
    <w:tmpl w:val="5650B3AA"/>
    <w:lvl w:ilvl="0" w:tplc="04190001">
      <w:start w:val="1"/>
      <w:numFmt w:val="bullet"/>
      <w:lvlText w:val=""/>
      <w:lvlJc w:val="left"/>
      <w:pPr>
        <w:tabs>
          <w:tab w:val="num" w:pos="927"/>
        </w:tabs>
        <w:ind w:left="927"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27E18B6"/>
    <w:multiLevelType w:val="hybridMultilevel"/>
    <w:tmpl w:val="2BB080F2"/>
    <w:lvl w:ilvl="0" w:tplc="13F61B1E">
      <w:start w:val="1"/>
      <w:numFmt w:val="decimal"/>
      <w:lvlText w:val="%1."/>
      <w:lvlJc w:val="center"/>
      <w:pPr>
        <w:ind w:left="720" w:hanging="360"/>
      </w:pPr>
      <w:rPr>
        <w:rFonts w:cs="Times New Roman" w:hint="default"/>
      </w:rPr>
    </w:lvl>
    <w:lvl w:ilvl="1" w:tplc="CC1E3532" w:tentative="1">
      <w:start w:val="1"/>
      <w:numFmt w:val="lowerLetter"/>
      <w:lvlText w:val="%2."/>
      <w:lvlJc w:val="left"/>
      <w:pPr>
        <w:ind w:left="1440" w:hanging="360"/>
      </w:pPr>
      <w:rPr>
        <w:rFonts w:cs="Times New Roman"/>
      </w:rPr>
    </w:lvl>
    <w:lvl w:ilvl="2" w:tplc="21146AEE" w:tentative="1">
      <w:start w:val="1"/>
      <w:numFmt w:val="lowerRoman"/>
      <w:lvlText w:val="%3."/>
      <w:lvlJc w:val="right"/>
      <w:pPr>
        <w:ind w:left="2160" w:hanging="180"/>
      </w:pPr>
      <w:rPr>
        <w:rFonts w:cs="Times New Roman"/>
      </w:rPr>
    </w:lvl>
    <w:lvl w:ilvl="3" w:tplc="8F566486" w:tentative="1">
      <w:start w:val="1"/>
      <w:numFmt w:val="decimal"/>
      <w:lvlText w:val="%4."/>
      <w:lvlJc w:val="left"/>
      <w:pPr>
        <w:ind w:left="2880" w:hanging="360"/>
      </w:pPr>
      <w:rPr>
        <w:rFonts w:cs="Times New Roman"/>
      </w:rPr>
    </w:lvl>
    <w:lvl w:ilvl="4" w:tplc="046E4DBA" w:tentative="1">
      <w:start w:val="1"/>
      <w:numFmt w:val="lowerLetter"/>
      <w:lvlText w:val="%5."/>
      <w:lvlJc w:val="left"/>
      <w:pPr>
        <w:ind w:left="3600" w:hanging="360"/>
      </w:pPr>
      <w:rPr>
        <w:rFonts w:cs="Times New Roman"/>
      </w:rPr>
    </w:lvl>
    <w:lvl w:ilvl="5" w:tplc="554A4C5E" w:tentative="1">
      <w:start w:val="1"/>
      <w:numFmt w:val="lowerRoman"/>
      <w:lvlText w:val="%6."/>
      <w:lvlJc w:val="right"/>
      <w:pPr>
        <w:ind w:left="4320" w:hanging="180"/>
      </w:pPr>
      <w:rPr>
        <w:rFonts w:cs="Times New Roman"/>
      </w:rPr>
    </w:lvl>
    <w:lvl w:ilvl="6" w:tplc="180275B8" w:tentative="1">
      <w:start w:val="1"/>
      <w:numFmt w:val="decimal"/>
      <w:lvlText w:val="%7."/>
      <w:lvlJc w:val="left"/>
      <w:pPr>
        <w:ind w:left="5040" w:hanging="360"/>
      </w:pPr>
      <w:rPr>
        <w:rFonts w:cs="Times New Roman"/>
      </w:rPr>
    </w:lvl>
    <w:lvl w:ilvl="7" w:tplc="98DC98A6" w:tentative="1">
      <w:start w:val="1"/>
      <w:numFmt w:val="lowerLetter"/>
      <w:lvlText w:val="%8."/>
      <w:lvlJc w:val="left"/>
      <w:pPr>
        <w:ind w:left="5760" w:hanging="360"/>
      </w:pPr>
      <w:rPr>
        <w:rFonts w:cs="Times New Roman"/>
      </w:rPr>
    </w:lvl>
    <w:lvl w:ilvl="8" w:tplc="83BE999E" w:tentative="1">
      <w:start w:val="1"/>
      <w:numFmt w:val="lowerRoman"/>
      <w:lvlText w:val="%9."/>
      <w:lvlJc w:val="right"/>
      <w:pPr>
        <w:ind w:left="6480" w:hanging="180"/>
      </w:pPr>
      <w:rPr>
        <w:rFonts w:cs="Times New Roman"/>
      </w:rPr>
    </w:lvl>
  </w:abstractNum>
  <w:abstractNum w:abstractNumId="14" w15:restartNumberingAfterBreak="0">
    <w:nsid w:val="15E64EDF"/>
    <w:multiLevelType w:val="hybridMultilevel"/>
    <w:tmpl w:val="C952E852"/>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5" w15:restartNumberingAfterBreak="0">
    <w:nsid w:val="1E612481"/>
    <w:multiLevelType w:val="hybridMultilevel"/>
    <w:tmpl w:val="EBA2542E"/>
    <w:lvl w:ilvl="0" w:tplc="00006E7E">
      <w:start w:val="1"/>
      <w:numFmt w:val="bullet"/>
      <w:lvlText w:val=""/>
      <w:lvlJc w:val="left"/>
      <w:pPr>
        <w:ind w:left="1146" w:hanging="360"/>
      </w:pPr>
      <w:rPr>
        <w:rFonts w:ascii="Symbol" w:hAnsi="Symbol" w:hint="default"/>
      </w:rPr>
    </w:lvl>
    <w:lvl w:ilvl="1" w:tplc="04190019" w:tentative="1">
      <w:start w:val="1"/>
      <w:numFmt w:val="bullet"/>
      <w:lvlText w:val="o"/>
      <w:lvlJc w:val="left"/>
      <w:pPr>
        <w:ind w:left="1866" w:hanging="360"/>
      </w:pPr>
      <w:rPr>
        <w:rFonts w:ascii="Courier New" w:hAnsi="Courier New" w:hint="default"/>
      </w:rPr>
    </w:lvl>
    <w:lvl w:ilvl="2" w:tplc="0419001B">
      <w:start w:val="1"/>
      <w:numFmt w:val="bullet"/>
      <w:lvlText w:val=""/>
      <w:lvlJc w:val="left"/>
      <w:pPr>
        <w:ind w:left="2586" w:hanging="360"/>
      </w:pPr>
      <w:rPr>
        <w:rFonts w:ascii="Symbol" w:hAnsi="Symbol" w:hint="default"/>
      </w:rPr>
    </w:lvl>
    <w:lvl w:ilvl="3" w:tplc="0419000F" w:tentative="1">
      <w:start w:val="1"/>
      <w:numFmt w:val="bullet"/>
      <w:lvlText w:val=""/>
      <w:lvlJc w:val="left"/>
      <w:pPr>
        <w:ind w:left="3306" w:hanging="360"/>
      </w:pPr>
      <w:rPr>
        <w:rFonts w:ascii="Symbol" w:hAnsi="Symbol" w:hint="default"/>
      </w:rPr>
    </w:lvl>
    <w:lvl w:ilvl="4" w:tplc="04190019" w:tentative="1">
      <w:start w:val="1"/>
      <w:numFmt w:val="bullet"/>
      <w:lvlText w:val="o"/>
      <w:lvlJc w:val="left"/>
      <w:pPr>
        <w:ind w:left="4026" w:hanging="360"/>
      </w:pPr>
      <w:rPr>
        <w:rFonts w:ascii="Courier New" w:hAnsi="Courier New" w:hint="default"/>
      </w:rPr>
    </w:lvl>
    <w:lvl w:ilvl="5" w:tplc="0419001B" w:tentative="1">
      <w:start w:val="1"/>
      <w:numFmt w:val="bullet"/>
      <w:lvlText w:val=""/>
      <w:lvlJc w:val="left"/>
      <w:pPr>
        <w:ind w:left="4746" w:hanging="360"/>
      </w:pPr>
      <w:rPr>
        <w:rFonts w:ascii="Wingdings" w:hAnsi="Wingdings" w:hint="default"/>
      </w:rPr>
    </w:lvl>
    <w:lvl w:ilvl="6" w:tplc="0419000F" w:tentative="1">
      <w:start w:val="1"/>
      <w:numFmt w:val="bullet"/>
      <w:lvlText w:val=""/>
      <w:lvlJc w:val="left"/>
      <w:pPr>
        <w:ind w:left="5466" w:hanging="360"/>
      </w:pPr>
      <w:rPr>
        <w:rFonts w:ascii="Symbol" w:hAnsi="Symbol" w:hint="default"/>
      </w:rPr>
    </w:lvl>
    <w:lvl w:ilvl="7" w:tplc="04190019" w:tentative="1">
      <w:start w:val="1"/>
      <w:numFmt w:val="bullet"/>
      <w:lvlText w:val="o"/>
      <w:lvlJc w:val="left"/>
      <w:pPr>
        <w:ind w:left="6186" w:hanging="360"/>
      </w:pPr>
      <w:rPr>
        <w:rFonts w:ascii="Courier New" w:hAnsi="Courier New" w:hint="default"/>
      </w:rPr>
    </w:lvl>
    <w:lvl w:ilvl="8" w:tplc="0419001B" w:tentative="1">
      <w:start w:val="1"/>
      <w:numFmt w:val="bullet"/>
      <w:lvlText w:val=""/>
      <w:lvlJc w:val="left"/>
      <w:pPr>
        <w:ind w:left="6906" w:hanging="360"/>
      </w:pPr>
      <w:rPr>
        <w:rFonts w:ascii="Wingdings" w:hAnsi="Wingdings" w:hint="default"/>
      </w:rPr>
    </w:lvl>
  </w:abstractNum>
  <w:abstractNum w:abstractNumId="16" w15:restartNumberingAfterBreak="0">
    <w:nsid w:val="1F9F468D"/>
    <w:multiLevelType w:val="hybridMultilevel"/>
    <w:tmpl w:val="C6E013FA"/>
    <w:lvl w:ilvl="0" w:tplc="00000A1D">
      <w:start w:val="1"/>
      <w:numFmt w:val="bullet"/>
      <w:lvlText w:val="-"/>
      <w:lvlJc w:val="left"/>
      <w:pPr>
        <w:ind w:left="1060" w:hanging="360"/>
      </w:p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7" w15:restartNumberingAfterBreak="0">
    <w:nsid w:val="299F6F1E"/>
    <w:multiLevelType w:val="hybridMultilevel"/>
    <w:tmpl w:val="5A1695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46FF6"/>
    <w:multiLevelType w:val="multilevel"/>
    <w:tmpl w:val="CBF29BB0"/>
    <w:lvl w:ilvl="0">
      <w:start w:val="3"/>
      <w:numFmt w:val="decimal"/>
      <w:lvlText w:val="%1."/>
      <w:lvlJc w:val="left"/>
      <w:pPr>
        <w:ind w:left="720" w:hanging="360"/>
      </w:pPr>
      <w:rPr>
        <w:rFonts w:cs="Times New Roman"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15:restartNumberingAfterBreak="0">
    <w:nsid w:val="2DE85958"/>
    <w:multiLevelType w:val="hybridMultilevel"/>
    <w:tmpl w:val="7B3AF8DC"/>
    <w:lvl w:ilvl="0" w:tplc="04190001">
      <w:start w:val="1"/>
      <w:numFmt w:val="decimal"/>
      <w:lvlText w:val="%1"/>
      <w:lvlJc w:val="left"/>
      <w:pPr>
        <w:ind w:left="360" w:hanging="360"/>
      </w:pPr>
      <w:rPr>
        <w:rFonts w:cs="Times New Roman" w:hint="default"/>
      </w:rPr>
    </w:lvl>
    <w:lvl w:ilvl="1" w:tplc="04190003" w:tentative="1">
      <w:start w:val="1"/>
      <w:numFmt w:val="lowerLetter"/>
      <w:lvlText w:val="%2."/>
      <w:lvlJc w:val="left"/>
      <w:pPr>
        <w:ind w:left="1080" w:hanging="360"/>
      </w:pPr>
      <w:rPr>
        <w:rFonts w:cs="Times New Roman"/>
      </w:rPr>
    </w:lvl>
    <w:lvl w:ilvl="2" w:tplc="04190001"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20" w15:restartNumberingAfterBreak="0">
    <w:nsid w:val="30A020B7"/>
    <w:multiLevelType w:val="multilevel"/>
    <w:tmpl w:val="E46A5602"/>
    <w:lvl w:ilvl="0">
      <w:start w:val="1"/>
      <w:numFmt w:val="decimal"/>
      <w:lvlText w:val="%1"/>
      <w:lvlJc w:val="left"/>
      <w:pPr>
        <w:ind w:left="360" w:hanging="360"/>
      </w:pPr>
      <w:rPr>
        <w:rFonts w:cs="Times New Roman" w:hint="default"/>
      </w:rPr>
    </w:lvl>
    <w:lvl w:ilvl="1">
      <w:start w:val="7"/>
      <w:numFmt w:val="decimal"/>
      <w:isLgl/>
      <w:lvlText w:val="%1.%2."/>
      <w:lvlJc w:val="left"/>
      <w:pPr>
        <w:ind w:left="1050" w:hanging="450"/>
      </w:pPr>
      <w:rPr>
        <w:rFonts w:cs="Times New Roman" w:hint="default"/>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480" w:hanging="1080"/>
      </w:pPr>
      <w:rPr>
        <w:rFonts w:cs="Times New Roman" w:hint="default"/>
      </w:rPr>
    </w:lvl>
    <w:lvl w:ilvl="5">
      <w:start w:val="1"/>
      <w:numFmt w:val="decimal"/>
      <w:isLgl/>
      <w:lvlText w:val="%1.%2.%3.%4.%5.%6."/>
      <w:lvlJc w:val="left"/>
      <w:pPr>
        <w:ind w:left="4080" w:hanging="108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640" w:hanging="1440"/>
      </w:pPr>
      <w:rPr>
        <w:rFonts w:cs="Times New Roman" w:hint="default"/>
      </w:rPr>
    </w:lvl>
    <w:lvl w:ilvl="8">
      <w:start w:val="1"/>
      <w:numFmt w:val="decimal"/>
      <w:isLgl/>
      <w:lvlText w:val="%1.%2.%3.%4.%5.%6.%7.%8.%9."/>
      <w:lvlJc w:val="left"/>
      <w:pPr>
        <w:ind w:left="6600" w:hanging="1800"/>
      </w:pPr>
      <w:rPr>
        <w:rFonts w:cs="Times New Roman" w:hint="default"/>
      </w:rPr>
    </w:lvl>
  </w:abstractNum>
  <w:abstractNum w:abstractNumId="21" w15:restartNumberingAfterBreak="0">
    <w:nsid w:val="32232EA2"/>
    <w:multiLevelType w:val="hybridMultilevel"/>
    <w:tmpl w:val="6C545974"/>
    <w:lvl w:ilvl="0" w:tplc="00006E7E">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33BC01C9"/>
    <w:multiLevelType w:val="hybridMultilevel"/>
    <w:tmpl w:val="75C2F740"/>
    <w:lvl w:ilvl="0" w:tplc="DEBC4D70">
      <w:start w:val="2"/>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672615D"/>
    <w:multiLevelType w:val="hybridMultilevel"/>
    <w:tmpl w:val="FDBA69D2"/>
    <w:lvl w:ilvl="0" w:tplc="71566404">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4" w15:restartNumberingAfterBreak="0">
    <w:nsid w:val="38B82B46"/>
    <w:multiLevelType w:val="hybridMultilevel"/>
    <w:tmpl w:val="F62459F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5B4E89"/>
    <w:multiLevelType w:val="multilevel"/>
    <w:tmpl w:val="BCFA395A"/>
    <w:lvl w:ilvl="0">
      <w:start w:val="1"/>
      <w:numFmt w:val="decimal"/>
      <w:lvlText w:val="%1"/>
      <w:lvlJc w:val="left"/>
      <w:pPr>
        <w:ind w:left="502" w:hanging="360"/>
      </w:pPr>
      <w:rPr>
        <w:rFonts w:cs="Times New Roman"/>
      </w:rPr>
    </w:lvl>
    <w:lvl w:ilvl="1">
      <w:start w:val="2"/>
      <w:numFmt w:val="decimal"/>
      <w:isLgl/>
      <w:lvlText w:val="%1.%2."/>
      <w:lvlJc w:val="left"/>
      <w:pPr>
        <w:ind w:left="927" w:hanging="360"/>
      </w:pPr>
      <w:rPr>
        <w:rFonts w:cs="Times New Roman"/>
      </w:rPr>
    </w:lvl>
    <w:lvl w:ilvl="2">
      <w:start w:val="1"/>
      <w:numFmt w:val="decimal"/>
      <w:isLgl/>
      <w:lvlText w:val="%1.%2.%3."/>
      <w:lvlJc w:val="left"/>
      <w:pPr>
        <w:ind w:left="1854" w:hanging="720"/>
      </w:pPr>
      <w:rPr>
        <w:rFonts w:cs="Times New Roman"/>
      </w:rPr>
    </w:lvl>
    <w:lvl w:ilvl="3">
      <w:start w:val="1"/>
      <w:numFmt w:val="decimal"/>
      <w:isLgl/>
      <w:lvlText w:val="%1.%2.%3.%4."/>
      <w:lvlJc w:val="left"/>
      <w:pPr>
        <w:ind w:left="2421" w:hanging="720"/>
      </w:pPr>
      <w:rPr>
        <w:rFonts w:cs="Times New Roman"/>
      </w:rPr>
    </w:lvl>
    <w:lvl w:ilvl="4">
      <w:start w:val="1"/>
      <w:numFmt w:val="decimal"/>
      <w:isLgl/>
      <w:lvlText w:val="%1.%2.%3.%4.%5."/>
      <w:lvlJc w:val="left"/>
      <w:pPr>
        <w:ind w:left="3348" w:hanging="1080"/>
      </w:pPr>
      <w:rPr>
        <w:rFonts w:cs="Times New Roman"/>
      </w:rPr>
    </w:lvl>
    <w:lvl w:ilvl="5">
      <w:start w:val="1"/>
      <w:numFmt w:val="decimal"/>
      <w:isLgl/>
      <w:lvlText w:val="%1.%2.%3.%4.%5.%6."/>
      <w:lvlJc w:val="left"/>
      <w:pPr>
        <w:ind w:left="3915" w:hanging="1080"/>
      </w:pPr>
      <w:rPr>
        <w:rFonts w:cs="Times New Roman"/>
      </w:rPr>
    </w:lvl>
    <w:lvl w:ilvl="6">
      <w:start w:val="1"/>
      <w:numFmt w:val="decimal"/>
      <w:isLgl/>
      <w:lvlText w:val="%1.%2.%3.%4.%5.%6.%7."/>
      <w:lvlJc w:val="left"/>
      <w:pPr>
        <w:ind w:left="4842" w:hanging="1440"/>
      </w:pPr>
      <w:rPr>
        <w:rFonts w:cs="Times New Roman"/>
      </w:rPr>
    </w:lvl>
    <w:lvl w:ilvl="7">
      <w:start w:val="1"/>
      <w:numFmt w:val="decimal"/>
      <w:isLgl/>
      <w:lvlText w:val="%1.%2.%3.%4.%5.%6.%7.%8."/>
      <w:lvlJc w:val="left"/>
      <w:pPr>
        <w:ind w:left="5409" w:hanging="1440"/>
      </w:pPr>
      <w:rPr>
        <w:rFonts w:cs="Times New Roman"/>
      </w:rPr>
    </w:lvl>
    <w:lvl w:ilvl="8">
      <w:start w:val="1"/>
      <w:numFmt w:val="decimal"/>
      <w:isLgl/>
      <w:lvlText w:val="%1.%2.%3.%4.%5.%6.%7.%8.%9."/>
      <w:lvlJc w:val="left"/>
      <w:pPr>
        <w:ind w:left="6336" w:hanging="1800"/>
      </w:pPr>
      <w:rPr>
        <w:rFonts w:cs="Times New Roman"/>
      </w:rPr>
    </w:lvl>
  </w:abstractNum>
  <w:abstractNum w:abstractNumId="26" w15:restartNumberingAfterBreak="0">
    <w:nsid w:val="40134BE5"/>
    <w:multiLevelType w:val="hybridMultilevel"/>
    <w:tmpl w:val="9BB638F0"/>
    <w:lvl w:ilvl="0" w:tplc="A72479F2">
      <w:start w:val="1"/>
      <w:numFmt w:val="decimal"/>
      <w:lvlText w:val="%1"/>
      <w:lvlJc w:val="left"/>
      <w:pPr>
        <w:ind w:left="360" w:hanging="360"/>
      </w:pPr>
      <w:rPr>
        <w:rFonts w:cs="Times New Roman"/>
      </w:rPr>
    </w:lvl>
    <w:lvl w:ilvl="1" w:tplc="C7803048" w:tentative="1">
      <w:start w:val="1"/>
      <w:numFmt w:val="lowerLetter"/>
      <w:lvlText w:val="%2."/>
      <w:lvlJc w:val="left"/>
      <w:pPr>
        <w:ind w:left="1080" w:hanging="360"/>
      </w:pPr>
      <w:rPr>
        <w:rFonts w:cs="Times New Roman"/>
      </w:rPr>
    </w:lvl>
    <w:lvl w:ilvl="2" w:tplc="8126F400" w:tentative="1">
      <w:start w:val="1"/>
      <w:numFmt w:val="lowerRoman"/>
      <w:lvlText w:val="%3."/>
      <w:lvlJc w:val="right"/>
      <w:pPr>
        <w:ind w:left="1800" w:hanging="180"/>
      </w:pPr>
      <w:rPr>
        <w:rFonts w:cs="Times New Roman"/>
      </w:rPr>
    </w:lvl>
    <w:lvl w:ilvl="3" w:tplc="66380184" w:tentative="1">
      <w:start w:val="1"/>
      <w:numFmt w:val="decimal"/>
      <w:lvlText w:val="%4."/>
      <w:lvlJc w:val="left"/>
      <w:pPr>
        <w:ind w:left="2520" w:hanging="360"/>
      </w:pPr>
      <w:rPr>
        <w:rFonts w:cs="Times New Roman"/>
      </w:rPr>
    </w:lvl>
    <w:lvl w:ilvl="4" w:tplc="8214C888" w:tentative="1">
      <w:start w:val="1"/>
      <w:numFmt w:val="lowerLetter"/>
      <w:lvlText w:val="%5."/>
      <w:lvlJc w:val="left"/>
      <w:pPr>
        <w:ind w:left="3240" w:hanging="360"/>
      </w:pPr>
      <w:rPr>
        <w:rFonts w:cs="Times New Roman"/>
      </w:rPr>
    </w:lvl>
    <w:lvl w:ilvl="5" w:tplc="A9CA18A8" w:tentative="1">
      <w:start w:val="1"/>
      <w:numFmt w:val="lowerRoman"/>
      <w:lvlText w:val="%6."/>
      <w:lvlJc w:val="right"/>
      <w:pPr>
        <w:ind w:left="3960" w:hanging="180"/>
      </w:pPr>
      <w:rPr>
        <w:rFonts w:cs="Times New Roman"/>
      </w:rPr>
    </w:lvl>
    <w:lvl w:ilvl="6" w:tplc="4DAE8AC2" w:tentative="1">
      <w:start w:val="1"/>
      <w:numFmt w:val="decimal"/>
      <w:lvlText w:val="%7."/>
      <w:lvlJc w:val="left"/>
      <w:pPr>
        <w:ind w:left="4680" w:hanging="360"/>
      </w:pPr>
      <w:rPr>
        <w:rFonts w:cs="Times New Roman"/>
      </w:rPr>
    </w:lvl>
    <w:lvl w:ilvl="7" w:tplc="CDCCA8DE" w:tentative="1">
      <w:start w:val="1"/>
      <w:numFmt w:val="lowerLetter"/>
      <w:lvlText w:val="%8."/>
      <w:lvlJc w:val="left"/>
      <w:pPr>
        <w:ind w:left="5400" w:hanging="360"/>
      </w:pPr>
      <w:rPr>
        <w:rFonts w:cs="Times New Roman"/>
      </w:rPr>
    </w:lvl>
    <w:lvl w:ilvl="8" w:tplc="ED6AAB02" w:tentative="1">
      <w:start w:val="1"/>
      <w:numFmt w:val="lowerRoman"/>
      <w:lvlText w:val="%9."/>
      <w:lvlJc w:val="right"/>
      <w:pPr>
        <w:ind w:left="6120" w:hanging="180"/>
      </w:pPr>
      <w:rPr>
        <w:rFonts w:cs="Times New Roman"/>
      </w:rPr>
    </w:lvl>
  </w:abstractNum>
  <w:abstractNum w:abstractNumId="27" w15:restartNumberingAfterBreak="0">
    <w:nsid w:val="4D981009"/>
    <w:multiLevelType w:val="hybridMultilevel"/>
    <w:tmpl w:val="B274B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A4226C"/>
    <w:multiLevelType w:val="hybridMultilevel"/>
    <w:tmpl w:val="6CD8342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15:restartNumberingAfterBreak="0">
    <w:nsid w:val="4F9B31F3"/>
    <w:multiLevelType w:val="hybridMultilevel"/>
    <w:tmpl w:val="DEFCFFCE"/>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30" w15:restartNumberingAfterBreak="0">
    <w:nsid w:val="5007523B"/>
    <w:multiLevelType w:val="hybridMultilevel"/>
    <w:tmpl w:val="2BB080F2"/>
    <w:lvl w:ilvl="0" w:tplc="00006E7E">
      <w:start w:val="1"/>
      <w:numFmt w:val="decimal"/>
      <w:lvlText w:val="%1."/>
      <w:lvlJc w:val="center"/>
      <w:pPr>
        <w:ind w:left="5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3C4432A"/>
    <w:multiLevelType w:val="multilevel"/>
    <w:tmpl w:val="CC94CEC8"/>
    <w:lvl w:ilvl="0">
      <w:start w:val="1"/>
      <w:numFmt w:val="bullet"/>
      <w:lvlText w:val="-"/>
      <w:lvlJc w:val="left"/>
      <w:rPr>
        <w:rFonts w:ascii="Arial Unicode MS" w:eastAsia="Arial Unicode MS" w:hAnsi="Arial Unicode MS"/>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582E158D"/>
    <w:multiLevelType w:val="hybridMultilevel"/>
    <w:tmpl w:val="5D1EA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2E7382"/>
    <w:multiLevelType w:val="hybridMultilevel"/>
    <w:tmpl w:val="1976323A"/>
    <w:lvl w:ilvl="0" w:tplc="DEBC4D70">
      <w:start w:val="2"/>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4" w15:restartNumberingAfterBreak="0">
    <w:nsid w:val="63B908E7"/>
    <w:multiLevelType w:val="hybridMultilevel"/>
    <w:tmpl w:val="76B2036C"/>
    <w:lvl w:ilvl="0" w:tplc="00006E7E">
      <w:start w:val="1"/>
      <w:numFmt w:val="bullet"/>
      <w:lvlText w:val=""/>
      <w:lvlJc w:val="left"/>
      <w:pPr>
        <w:ind w:left="2586" w:hanging="360"/>
      </w:pPr>
      <w:rPr>
        <w:rFonts w:ascii="Symbol" w:hAnsi="Symbol" w:hint="default"/>
      </w:rPr>
    </w:lvl>
    <w:lvl w:ilvl="1" w:tplc="04190019" w:tentative="1">
      <w:start w:val="1"/>
      <w:numFmt w:val="bullet"/>
      <w:lvlText w:val="o"/>
      <w:lvlJc w:val="left"/>
      <w:pPr>
        <w:ind w:left="3306" w:hanging="360"/>
      </w:pPr>
      <w:rPr>
        <w:rFonts w:ascii="Courier New" w:hAnsi="Courier New" w:hint="default"/>
      </w:rPr>
    </w:lvl>
    <w:lvl w:ilvl="2" w:tplc="0419001B" w:tentative="1">
      <w:start w:val="1"/>
      <w:numFmt w:val="bullet"/>
      <w:lvlText w:val=""/>
      <w:lvlJc w:val="left"/>
      <w:pPr>
        <w:ind w:left="4026" w:hanging="360"/>
      </w:pPr>
      <w:rPr>
        <w:rFonts w:ascii="Wingdings" w:hAnsi="Wingdings" w:hint="default"/>
      </w:rPr>
    </w:lvl>
    <w:lvl w:ilvl="3" w:tplc="0419000F" w:tentative="1">
      <w:start w:val="1"/>
      <w:numFmt w:val="bullet"/>
      <w:lvlText w:val=""/>
      <w:lvlJc w:val="left"/>
      <w:pPr>
        <w:ind w:left="4746" w:hanging="360"/>
      </w:pPr>
      <w:rPr>
        <w:rFonts w:ascii="Symbol" w:hAnsi="Symbol" w:hint="default"/>
      </w:rPr>
    </w:lvl>
    <w:lvl w:ilvl="4" w:tplc="04190019" w:tentative="1">
      <w:start w:val="1"/>
      <w:numFmt w:val="bullet"/>
      <w:lvlText w:val="o"/>
      <w:lvlJc w:val="left"/>
      <w:pPr>
        <w:ind w:left="5466" w:hanging="360"/>
      </w:pPr>
      <w:rPr>
        <w:rFonts w:ascii="Courier New" w:hAnsi="Courier New" w:hint="default"/>
      </w:rPr>
    </w:lvl>
    <w:lvl w:ilvl="5" w:tplc="0419001B" w:tentative="1">
      <w:start w:val="1"/>
      <w:numFmt w:val="bullet"/>
      <w:lvlText w:val=""/>
      <w:lvlJc w:val="left"/>
      <w:pPr>
        <w:ind w:left="6186" w:hanging="360"/>
      </w:pPr>
      <w:rPr>
        <w:rFonts w:ascii="Wingdings" w:hAnsi="Wingdings" w:hint="default"/>
      </w:rPr>
    </w:lvl>
    <w:lvl w:ilvl="6" w:tplc="0419000F" w:tentative="1">
      <w:start w:val="1"/>
      <w:numFmt w:val="bullet"/>
      <w:lvlText w:val=""/>
      <w:lvlJc w:val="left"/>
      <w:pPr>
        <w:ind w:left="6906" w:hanging="360"/>
      </w:pPr>
      <w:rPr>
        <w:rFonts w:ascii="Symbol" w:hAnsi="Symbol" w:hint="default"/>
      </w:rPr>
    </w:lvl>
    <w:lvl w:ilvl="7" w:tplc="04190019" w:tentative="1">
      <w:start w:val="1"/>
      <w:numFmt w:val="bullet"/>
      <w:lvlText w:val="o"/>
      <w:lvlJc w:val="left"/>
      <w:pPr>
        <w:ind w:left="7626" w:hanging="360"/>
      </w:pPr>
      <w:rPr>
        <w:rFonts w:ascii="Courier New" w:hAnsi="Courier New" w:hint="default"/>
      </w:rPr>
    </w:lvl>
    <w:lvl w:ilvl="8" w:tplc="0419001B" w:tentative="1">
      <w:start w:val="1"/>
      <w:numFmt w:val="bullet"/>
      <w:lvlText w:val=""/>
      <w:lvlJc w:val="left"/>
      <w:pPr>
        <w:ind w:left="8346" w:hanging="360"/>
      </w:pPr>
      <w:rPr>
        <w:rFonts w:ascii="Wingdings" w:hAnsi="Wingdings" w:hint="default"/>
      </w:rPr>
    </w:lvl>
  </w:abstractNum>
  <w:abstractNum w:abstractNumId="35" w15:restartNumberingAfterBreak="0">
    <w:nsid w:val="6A674FEC"/>
    <w:multiLevelType w:val="hybridMultilevel"/>
    <w:tmpl w:val="9BB638F0"/>
    <w:lvl w:ilvl="0" w:tplc="2ECEEB68">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6" w15:restartNumberingAfterBreak="0">
    <w:nsid w:val="6B323618"/>
    <w:multiLevelType w:val="hybridMultilevel"/>
    <w:tmpl w:val="0F605318"/>
    <w:lvl w:ilvl="0" w:tplc="00006E7E">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794407F7"/>
    <w:multiLevelType w:val="hybridMultilevel"/>
    <w:tmpl w:val="8ADA4E12"/>
    <w:lvl w:ilvl="0" w:tplc="00006E7E">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15:restartNumberingAfterBreak="0">
    <w:nsid w:val="79B030F7"/>
    <w:multiLevelType w:val="hybridMultilevel"/>
    <w:tmpl w:val="F21A5F88"/>
    <w:lvl w:ilvl="0" w:tplc="00006E7E">
      <w:start w:val="1"/>
      <w:numFmt w:val="decimal"/>
      <w:lvlText w:val="%1"/>
      <w:lvlJc w:val="left"/>
      <w:pPr>
        <w:ind w:left="360" w:hanging="360"/>
      </w:pPr>
      <w:rPr>
        <w:rFonts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9" w15:restartNumberingAfterBreak="0">
    <w:nsid w:val="7A8E767B"/>
    <w:multiLevelType w:val="hybridMultilevel"/>
    <w:tmpl w:val="AF12E3FE"/>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40" w15:restartNumberingAfterBreak="0">
    <w:nsid w:val="7E612DB0"/>
    <w:multiLevelType w:val="hybridMultilevel"/>
    <w:tmpl w:val="DBBA0A74"/>
    <w:lvl w:ilvl="0" w:tplc="296A273E">
      <w:start w:val="13"/>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41" w15:restartNumberingAfterBreak="0">
    <w:nsid w:val="7FAA71A5"/>
    <w:multiLevelType w:val="hybridMultilevel"/>
    <w:tmpl w:val="F1062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1"/>
  </w:num>
  <w:num w:numId="6">
    <w:abstractNumId w:val="38"/>
  </w:num>
  <w:num w:numId="7">
    <w:abstractNumId w:val="19"/>
  </w:num>
  <w:num w:numId="8">
    <w:abstractNumId w:val="23"/>
  </w:num>
  <w:num w:numId="9">
    <w:abstractNumId w:val="20"/>
  </w:num>
  <w:num w:numId="10">
    <w:abstractNumId w:val="26"/>
  </w:num>
  <w:num w:numId="11">
    <w:abstractNumId w:val="35"/>
  </w:num>
  <w:num w:numId="12">
    <w:abstractNumId w:val="3"/>
  </w:num>
  <w:num w:numId="13">
    <w:abstractNumId w:val="8"/>
  </w:num>
  <w:num w:numId="14">
    <w:abstractNumId w:val="7"/>
  </w:num>
  <w:num w:numId="15">
    <w:abstractNumId w:val="6"/>
  </w:num>
  <w:num w:numId="16">
    <w:abstractNumId w:val="1"/>
  </w:num>
  <w:num w:numId="17">
    <w:abstractNumId w:val="5"/>
  </w:num>
  <w:num w:numId="18">
    <w:abstractNumId w:val="4"/>
  </w:num>
  <w:num w:numId="19">
    <w:abstractNumId w:val="2"/>
  </w:num>
  <w:num w:numId="20">
    <w:abstractNumId w:val="0"/>
  </w:num>
  <w:num w:numId="21">
    <w:abstractNumId w:val="10"/>
  </w:num>
  <w:num w:numId="22">
    <w:abstractNumId w:val="15"/>
  </w:num>
  <w:num w:numId="23">
    <w:abstractNumId w:val="34"/>
  </w:num>
  <w:num w:numId="24">
    <w:abstractNumId w:val="13"/>
  </w:num>
  <w:num w:numId="25">
    <w:abstractNumId w:val="30"/>
  </w:num>
  <w:num w:numId="26">
    <w:abstractNumId w:val="33"/>
  </w:num>
  <w:num w:numId="27">
    <w:abstractNumId w:val="22"/>
  </w:num>
  <w:num w:numId="28">
    <w:abstractNumId w:val="21"/>
  </w:num>
  <w:num w:numId="29">
    <w:abstractNumId w:val="40"/>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9"/>
  </w:num>
  <w:num w:numId="33">
    <w:abstractNumId w:val="29"/>
  </w:num>
  <w:num w:numId="34">
    <w:abstractNumId w:val="31"/>
  </w:num>
  <w:num w:numId="35">
    <w:abstractNumId w:val="9"/>
  </w:num>
  <w:num w:numId="36">
    <w:abstractNumId w:val="18"/>
  </w:num>
  <w:num w:numId="37">
    <w:abstractNumId w:val="16"/>
  </w:num>
  <w:num w:numId="38">
    <w:abstractNumId w:val="32"/>
  </w:num>
  <w:num w:numId="39">
    <w:abstractNumId w:val="41"/>
  </w:num>
  <w:num w:numId="40">
    <w:abstractNumId w:val="24"/>
  </w:num>
  <w:num w:numId="41">
    <w:abstractNumId w:val="27"/>
  </w:num>
  <w:num w:numId="42">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C99"/>
    <w:rsid w:val="00003091"/>
    <w:rsid w:val="0000394B"/>
    <w:rsid w:val="00003DC0"/>
    <w:rsid w:val="00004304"/>
    <w:rsid w:val="000043AF"/>
    <w:rsid w:val="00005B82"/>
    <w:rsid w:val="0000761E"/>
    <w:rsid w:val="00010263"/>
    <w:rsid w:val="0001074A"/>
    <w:rsid w:val="00011E51"/>
    <w:rsid w:val="00012603"/>
    <w:rsid w:val="00015096"/>
    <w:rsid w:val="000156AC"/>
    <w:rsid w:val="000156C2"/>
    <w:rsid w:val="00015DB9"/>
    <w:rsid w:val="0001698B"/>
    <w:rsid w:val="00022740"/>
    <w:rsid w:val="0002274B"/>
    <w:rsid w:val="00022D49"/>
    <w:rsid w:val="00023907"/>
    <w:rsid w:val="00024B92"/>
    <w:rsid w:val="00030582"/>
    <w:rsid w:val="00032544"/>
    <w:rsid w:val="00035BDB"/>
    <w:rsid w:val="0004053D"/>
    <w:rsid w:val="00043ED5"/>
    <w:rsid w:val="00045B6B"/>
    <w:rsid w:val="00046DAC"/>
    <w:rsid w:val="00051BC0"/>
    <w:rsid w:val="00052B8B"/>
    <w:rsid w:val="00054D79"/>
    <w:rsid w:val="00054FC6"/>
    <w:rsid w:val="00055DAB"/>
    <w:rsid w:val="000564C7"/>
    <w:rsid w:val="000607A1"/>
    <w:rsid w:val="000620EB"/>
    <w:rsid w:val="000621A2"/>
    <w:rsid w:val="000627F8"/>
    <w:rsid w:val="000636C6"/>
    <w:rsid w:val="00063C40"/>
    <w:rsid w:val="00063FA3"/>
    <w:rsid w:val="00065F46"/>
    <w:rsid w:val="00066010"/>
    <w:rsid w:val="00071AB8"/>
    <w:rsid w:val="0007205A"/>
    <w:rsid w:val="00073685"/>
    <w:rsid w:val="00073725"/>
    <w:rsid w:val="00073938"/>
    <w:rsid w:val="00080007"/>
    <w:rsid w:val="0008033C"/>
    <w:rsid w:val="000811CD"/>
    <w:rsid w:val="00081E50"/>
    <w:rsid w:val="00082C6D"/>
    <w:rsid w:val="000839B8"/>
    <w:rsid w:val="00083F65"/>
    <w:rsid w:val="00085DF8"/>
    <w:rsid w:val="00087E91"/>
    <w:rsid w:val="0009182B"/>
    <w:rsid w:val="00094C59"/>
    <w:rsid w:val="000953AF"/>
    <w:rsid w:val="00096586"/>
    <w:rsid w:val="000A3F82"/>
    <w:rsid w:val="000A498F"/>
    <w:rsid w:val="000A5A55"/>
    <w:rsid w:val="000A7043"/>
    <w:rsid w:val="000B104A"/>
    <w:rsid w:val="000B3F3F"/>
    <w:rsid w:val="000B4AF3"/>
    <w:rsid w:val="000B4E65"/>
    <w:rsid w:val="000B5978"/>
    <w:rsid w:val="000B5D39"/>
    <w:rsid w:val="000C01E7"/>
    <w:rsid w:val="000C02D9"/>
    <w:rsid w:val="000C0695"/>
    <w:rsid w:val="000C2376"/>
    <w:rsid w:val="000C340F"/>
    <w:rsid w:val="000C4B8F"/>
    <w:rsid w:val="000C54CD"/>
    <w:rsid w:val="000C678E"/>
    <w:rsid w:val="000D2CDF"/>
    <w:rsid w:val="000D3754"/>
    <w:rsid w:val="000E017A"/>
    <w:rsid w:val="000E0443"/>
    <w:rsid w:val="000E06E9"/>
    <w:rsid w:val="000E236F"/>
    <w:rsid w:val="000E2648"/>
    <w:rsid w:val="000E3F2D"/>
    <w:rsid w:val="000E454F"/>
    <w:rsid w:val="000E5401"/>
    <w:rsid w:val="000E6022"/>
    <w:rsid w:val="000E69A2"/>
    <w:rsid w:val="000F3795"/>
    <w:rsid w:val="000F4A50"/>
    <w:rsid w:val="001006BE"/>
    <w:rsid w:val="00105CDF"/>
    <w:rsid w:val="00106D8D"/>
    <w:rsid w:val="00110401"/>
    <w:rsid w:val="00110935"/>
    <w:rsid w:val="0011142C"/>
    <w:rsid w:val="00111D6E"/>
    <w:rsid w:val="00112B4C"/>
    <w:rsid w:val="00113AFA"/>
    <w:rsid w:val="00114B25"/>
    <w:rsid w:val="00120193"/>
    <w:rsid w:val="0012090E"/>
    <w:rsid w:val="00121C6A"/>
    <w:rsid w:val="00123271"/>
    <w:rsid w:val="0012464C"/>
    <w:rsid w:val="00125296"/>
    <w:rsid w:val="001255D4"/>
    <w:rsid w:val="00130303"/>
    <w:rsid w:val="001318B2"/>
    <w:rsid w:val="001339B1"/>
    <w:rsid w:val="00134E87"/>
    <w:rsid w:val="00135151"/>
    <w:rsid w:val="00135339"/>
    <w:rsid w:val="00135DF0"/>
    <w:rsid w:val="001377A3"/>
    <w:rsid w:val="001402DC"/>
    <w:rsid w:val="00141AED"/>
    <w:rsid w:val="00144E26"/>
    <w:rsid w:val="00146545"/>
    <w:rsid w:val="00147DA9"/>
    <w:rsid w:val="0015067A"/>
    <w:rsid w:val="0015077C"/>
    <w:rsid w:val="00150FAD"/>
    <w:rsid w:val="0015341E"/>
    <w:rsid w:val="00155582"/>
    <w:rsid w:val="001559F7"/>
    <w:rsid w:val="00155EE0"/>
    <w:rsid w:val="00156ABB"/>
    <w:rsid w:val="001570B9"/>
    <w:rsid w:val="00157AD1"/>
    <w:rsid w:val="00157F30"/>
    <w:rsid w:val="00160D08"/>
    <w:rsid w:val="00163FC3"/>
    <w:rsid w:val="00163FE6"/>
    <w:rsid w:val="00164E7C"/>
    <w:rsid w:val="00170E58"/>
    <w:rsid w:val="0017164D"/>
    <w:rsid w:val="00172B85"/>
    <w:rsid w:val="0017382C"/>
    <w:rsid w:val="00174158"/>
    <w:rsid w:val="00174B81"/>
    <w:rsid w:val="0017637D"/>
    <w:rsid w:val="00181711"/>
    <w:rsid w:val="001830C5"/>
    <w:rsid w:val="00183738"/>
    <w:rsid w:val="00183BA0"/>
    <w:rsid w:val="0018486A"/>
    <w:rsid w:val="00186DAF"/>
    <w:rsid w:val="001901D4"/>
    <w:rsid w:val="0019388B"/>
    <w:rsid w:val="00196216"/>
    <w:rsid w:val="001A0755"/>
    <w:rsid w:val="001A3A9C"/>
    <w:rsid w:val="001A3D01"/>
    <w:rsid w:val="001A47E7"/>
    <w:rsid w:val="001A5B7C"/>
    <w:rsid w:val="001A61F0"/>
    <w:rsid w:val="001A67AD"/>
    <w:rsid w:val="001A6D26"/>
    <w:rsid w:val="001B151F"/>
    <w:rsid w:val="001B1E54"/>
    <w:rsid w:val="001B2673"/>
    <w:rsid w:val="001B28CE"/>
    <w:rsid w:val="001B460B"/>
    <w:rsid w:val="001B57CC"/>
    <w:rsid w:val="001C0C8B"/>
    <w:rsid w:val="001C229D"/>
    <w:rsid w:val="001C5047"/>
    <w:rsid w:val="001C590D"/>
    <w:rsid w:val="001C7DAC"/>
    <w:rsid w:val="001D6136"/>
    <w:rsid w:val="001D70EA"/>
    <w:rsid w:val="001D7C34"/>
    <w:rsid w:val="001E0720"/>
    <w:rsid w:val="001E10C4"/>
    <w:rsid w:val="001E1AEA"/>
    <w:rsid w:val="001E3100"/>
    <w:rsid w:val="001E5983"/>
    <w:rsid w:val="001E5B24"/>
    <w:rsid w:val="001E6B9F"/>
    <w:rsid w:val="001F0275"/>
    <w:rsid w:val="001F0B8C"/>
    <w:rsid w:val="001F2B3E"/>
    <w:rsid w:val="001F51E9"/>
    <w:rsid w:val="002018AE"/>
    <w:rsid w:val="0020216E"/>
    <w:rsid w:val="002056CC"/>
    <w:rsid w:val="0020720F"/>
    <w:rsid w:val="002133E1"/>
    <w:rsid w:val="002139E8"/>
    <w:rsid w:val="002202F6"/>
    <w:rsid w:val="00220AC3"/>
    <w:rsid w:val="00220ECD"/>
    <w:rsid w:val="00221633"/>
    <w:rsid w:val="00223487"/>
    <w:rsid w:val="00223C7D"/>
    <w:rsid w:val="00225A23"/>
    <w:rsid w:val="002304A1"/>
    <w:rsid w:val="00231963"/>
    <w:rsid w:val="002330E0"/>
    <w:rsid w:val="00234234"/>
    <w:rsid w:val="002359F9"/>
    <w:rsid w:val="0023656F"/>
    <w:rsid w:val="00240026"/>
    <w:rsid w:val="00240138"/>
    <w:rsid w:val="002418E0"/>
    <w:rsid w:val="00243D6C"/>
    <w:rsid w:val="002441B4"/>
    <w:rsid w:val="00244BB3"/>
    <w:rsid w:val="00247925"/>
    <w:rsid w:val="00254DE4"/>
    <w:rsid w:val="002601E2"/>
    <w:rsid w:val="00260853"/>
    <w:rsid w:val="00260AA0"/>
    <w:rsid w:val="00261E5E"/>
    <w:rsid w:val="00263BB7"/>
    <w:rsid w:val="00270D23"/>
    <w:rsid w:val="00272DBB"/>
    <w:rsid w:val="00274174"/>
    <w:rsid w:val="0027434C"/>
    <w:rsid w:val="00277FDC"/>
    <w:rsid w:val="00281372"/>
    <w:rsid w:val="002816EB"/>
    <w:rsid w:val="00282336"/>
    <w:rsid w:val="002825FC"/>
    <w:rsid w:val="00283AFA"/>
    <w:rsid w:val="00284219"/>
    <w:rsid w:val="00284E6A"/>
    <w:rsid w:val="00291AD6"/>
    <w:rsid w:val="0029618E"/>
    <w:rsid w:val="00297568"/>
    <w:rsid w:val="002A2393"/>
    <w:rsid w:val="002A6115"/>
    <w:rsid w:val="002A67B5"/>
    <w:rsid w:val="002B1B98"/>
    <w:rsid w:val="002B1CEC"/>
    <w:rsid w:val="002B3402"/>
    <w:rsid w:val="002C10AF"/>
    <w:rsid w:val="002C331E"/>
    <w:rsid w:val="002C414F"/>
    <w:rsid w:val="002C4407"/>
    <w:rsid w:val="002C55E2"/>
    <w:rsid w:val="002C646A"/>
    <w:rsid w:val="002C6E25"/>
    <w:rsid w:val="002D226D"/>
    <w:rsid w:val="002D606C"/>
    <w:rsid w:val="002D7036"/>
    <w:rsid w:val="002D7926"/>
    <w:rsid w:val="002E0086"/>
    <w:rsid w:val="002E0FD2"/>
    <w:rsid w:val="002E1BFE"/>
    <w:rsid w:val="002E41CF"/>
    <w:rsid w:val="002E49E5"/>
    <w:rsid w:val="002E6411"/>
    <w:rsid w:val="002E6824"/>
    <w:rsid w:val="002E6F28"/>
    <w:rsid w:val="002E6FCF"/>
    <w:rsid w:val="002E7A33"/>
    <w:rsid w:val="002E7A69"/>
    <w:rsid w:val="002E7FB6"/>
    <w:rsid w:val="002F1D4D"/>
    <w:rsid w:val="002F2750"/>
    <w:rsid w:val="002F3E18"/>
    <w:rsid w:val="002F4731"/>
    <w:rsid w:val="002F5A8A"/>
    <w:rsid w:val="003019CA"/>
    <w:rsid w:val="0030557E"/>
    <w:rsid w:val="0030569F"/>
    <w:rsid w:val="0030739B"/>
    <w:rsid w:val="00311172"/>
    <w:rsid w:val="00311B62"/>
    <w:rsid w:val="003143CD"/>
    <w:rsid w:val="00315FDD"/>
    <w:rsid w:val="003161D7"/>
    <w:rsid w:val="0032152C"/>
    <w:rsid w:val="00323145"/>
    <w:rsid w:val="00324C62"/>
    <w:rsid w:val="00324E5E"/>
    <w:rsid w:val="00330C73"/>
    <w:rsid w:val="00331BD7"/>
    <w:rsid w:val="00333FAE"/>
    <w:rsid w:val="003340E3"/>
    <w:rsid w:val="00335A64"/>
    <w:rsid w:val="00335ECC"/>
    <w:rsid w:val="00336372"/>
    <w:rsid w:val="00336EBA"/>
    <w:rsid w:val="00341F99"/>
    <w:rsid w:val="00350BE8"/>
    <w:rsid w:val="00351C16"/>
    <w:rsid w:val="0035417C"/>
    <w:rsid w:val="00354A33"/>
    <w:rsid w:val="00354EAF"/>
    <w:rsid w:val="003557FA"/>
    <w:rsid w:val="00356E7C"/>
    <w:rsid w:val="00362253"/>
    <w:rsid w:val="003629E1"/>
    <w:rsid w:val="00362A13"/>
    <w:rsid w:val="003636CB"/>
    <w:rsid w:val="0036675A"/>
    <w:rsid w:val="00366B3A"/>
    <w:rsid w:val="00371675"/>
    <w:rsid w:val="00371CBD"/>
    <w:rsid w:val="00374899"/>
    <w:rsid w:val="00375FDC"/>
    <w:rsid w:val="00376889"/>
    <w:rsid w:val="00376EBD"/>
    <w:rsid w:val="0037769E"/>
    <w:rsid w:val="00380BA5"/>
    <w:rsid w:val="00382223"/>
    <w:rsid w:val="00384734"/>
    <w:rsid w:val="00384B81"/>
    <w:rsid w:val="003864D8"/>
    <w:rsid w:val="00386566"/>
    <w:rsid w:val="00390595"/>
    <w:rsid w:val="00391BE2"/>
    <w:rsid w:val="00395AC1"/>
    <w:rsid w:val="003964EC"/>
    <w:rsid w:val="003A14C3"/>
    <w:rsid w:val="003A60AB"/>
    <w:rsid w:val="003B27B0"/>
    <w:rsid w:val="003B448B"/>
    <w:rsid w:val="003B5682"/>
    <w:rsid w:val="003B5870"/>
    <w:rsid w:val="003C3416"/>
    <w:rsid w:val="003C3491"/>
    <w:rsid w:val="003C4206"/>
    <w:rsid w:val="003C4BEC"/>
    <w:rsid w:val="003C67BF"/>
    <w:rsid w:val="003C775F"/>
    <w:rsid w:val="003C7BDB"/>
    <w:rsid w:val="003D14BD"/>
    <w:rsid w:val="003D23B3"/>
    <w:rsid w:val="003D26B7"/>
    <w:rsid w:val="003D2EF7"/>
    <w:rsid w:val="003D3322"/>
    <w:rsid w:val="003D3694"/>
    <w:rsid w:val="003E213A"/>
    <w:rsid w:val="003E61C4"/>
    <w:rsid w:val="003F0C01"/>
    <w:rsid w:val="003F0C22"/>
    <w:rsid w:val="003F2AAB"/>
    <w:rsid w:val="00400A8B"/>
    <w:rsid w:val="004018D4"/>
    <w:rsid w:val="00401B0B"/>
    <w:rsid w:val="0040212F"/>
    <w:rsid w:val="004022C5"/>
    <w:rsid w:val="00403835"/>
    <w:rsid w:val="0040427D"/>
    <w:rsid w:val="00404965"/>
    <w:rsid w:val="00404A20"/>
    <w:rsid w:val="00407A48"/>
    <w:rsid w:val="00411792"/>
    <w:rsid w:val="004126D0"/>
    <w:rsid w:val="00413699"/>
    <w:rsid w:val="00414829"/>
    <w:rsid w:val="00416D47"/>
    <w:rsid w:val="00423333"/>
    <w:rsid w:val="00426779"/>
    <w:rsid w:val="0042690D"/>
    <w:rsid w:val="00430768"/>
    <w:rsid w:val="00430B8C"/>
    <w:rsid w:val="004313E7"/>
    <w:rsid w:val="00435834"/>
    <w:rsid w:val="00437162"/>
    <w:rsid w:val="00437393"/>
    <w:rsid w:val="004378CD"/>
    <w:rsid w:val="00444459"/>
    <w:rsid w:val="00450266"/>
    <w:rsid w:val="0045058F"/>
    <w:rsid w:val="004534D7"/>
    <w:rsid w:val="00453EAC"/>
    <w:rsid w:val="00455A00"/>
    <w:rsid w:val="00455EDF"/>
    <w:rsid w:val="00457329"/>
    <w:rsid w:val="004622C9"/>
    <w:rsid w:val="00463C99"/>
    <w:rsid w:val="00464BD9"/>
    <w:rsid w:val="004652D4"/>
    <w:rsid w:val="00465B13"/>
    <w:rsid w:val="0046683B"/>
    <w:rsid w:val="00466F1C"/>
    <w:rsid w:val="0047072F"/>
    <w:rsid w:val="00470E72"/>
    <w:rsid w:val="00472ADB"/>
    <w:rsid w:val="0047537C"/>
    <w:rsid w:val="00477310"/>
    <w:rsid w:val="00482481"/>
    <w:rsid w:val="00483CAF"/>
    <w:rsid w:val="00483F20"/>
    <w:rsid w:val="004864FB"/>
    <w:rsid w:val="00487C80"/>
    <w:rsid w:val="00491135"/>
    <w:rsid w:val="0049171F"/>
    <w:rsid w:val="00491ABB"/>
    <w:rsid w:val="00497AA2"/>
    <w:rsid w:val="004A054D"/>
    <w:rsid w:val="004A1974"/>
    <w:rsid w:val="004A5F59"/>
    <w:rsid w:val="004A7089"/>
    <w:rsid w:val="004A7B9D"/>
    <w:rsid w:val="004B0055"/>
    <w:rsid w:val="004B010B"/>
    <w:rsid w:val="004B6D40"/>
    <w:rsid w:val="004B7AFC"/>
    <w:rsid w:val="004B7CF8"/>
    <w:rsid w:val="004C1D0A"/>
    <w:rsid w:val="004C4C66"/>
    <w:rsid w:val="004C5E52"/>
    <w:rsid w:val="004C6508"/>
    <w:rsid w:val="004C7CC6"/>
    <w:rsid w:val="004D1C6C"/>
    <w:rsid w:val="004D7D16"/>
    <w:rsid w:val="004E0277"/>
    <w:rsid w:val="004E0C50"/>
    <w:rsid w:val="004E52C3"/>
    <w:rsid w:val="004E546E"/>
    <w:rsid w:val="004F0AEE"/>
    <w:rsid w:val="004F38DC"/>
    <w:rsid w:val="005036AC"/>
    <w:rsid w:val="00503CBE"/>
    <w:rsid w:val="0050405E"/>
    <w:rsid w:val="00510489"/>
    <w:rsid w:val="00511B58"/>
    <w:rsid w:val="00513742"/>
    <w:rsid w:val="00513E70"/>
    <w:rsid w:val="00514A26"/>
    <w:rsid w:val="005203A5"/>
    <w:rsid w:val="00521993"/>
    <w:rsid w:val="00523334"/>
    <w:rsid w:val="00523A91"/>
    <w:rsid w:val="005251FB"/>
    <w:rsid w:val="00526DAC"/>
    <w:rsid w:val="00527D52"/>
    <w:rsid w:val="00534644"/>
    <w:rsid w:val="00541B5D"/>
    <w:rsid w:val="00544BA7"/>
    <w:rsid w:val="005471C2"/>
    <w:rsid w:val="00550C3C"/>
    <w:rsid w:val="00550D91"/>
    <w:rsid w:val="00555E6E"/>
    <w:rsid w:val="00564955"/>
    <w:rsid w:val="0056665C"/>
    <w:rsid w:val="005709DC"/>
    <w:rsid w:val="00570C3C"/>
    <w:rsid w:val="005712B9"/>
    <w:rsid w:val="0057159A"/>
    <w:rsid w:val="00574E5C"/>
    <w:rsid w:val="0057512E"/>
    <w:rsid w:val="00576EC9"/>
    <w:rsid w:val="0058190A"/>
    <w:rsid w:val="00584C9D"/>
    <w:rsid w:val="00585FFB"/>
    <w:rsid w:val="005864EC"/>
    <w:rsid w:val="00591ABA"/>
    <w:rsid w:val="00591F9C"/>
    <w:rsid w:val="0059235A"/>
    <w:rsid w:val="005971E5"/>
    <w:rsid w:val="005A2FB5"/>
    <w:rsid w:val="005A3F64"/>
    <w:rsid w:val="005A58A1"/>
    <w:rsid w:val="005A5D6E"/>
    <w:rsid w:val="005A63C1"/>
    <w:rsid w:val="005A6F35"/>
    <w:rsid w:val="005A7AA7"/>
    <w:rsid w:val="005B042E"/>
    <w:rsid w:val="005B0480"/>
    <w:rsid w:val="005B1A54"/>
    <w:rsid w:val="005B2CD8"/>
    <w:rsid w:val="005B4646"/>
    <w:rsid w:val="005B4788"/>
    <w:rsid w:val="005B48C2"/>
    <w:rsid w:val="005B5F4A"/>
    <w:rsid w:val="005B6B86"/>
    <w:rsid w:val="005B75EA"/>
    <w:rsid w:val="005C0BC8"/>
    <w:rsid w:val="005C2690"/>
    <w:rsid w:val="005C3AF2"/>
    <w:rsid w:val="005C44B3"/>
    <w:rsid w:val="005C55C9"/>
    <w:rsid w:val="005C590D"/>
    <w:rsid w:val="005C6890"/>
    <w:rsid w:val="005D17E4"/>
    <w:rsid w:val="005D17EB"/>
    <w:rsid w:val="005D1FAC"/>
    <w:rsid w:val="005D2418"/>
    <w:rsid w:val="005D2E2F"/>
    <w:rsid w:val="005D40D1"/>
    <w:rsid w:val="005D437E"/>
    <w:rsid w:val="005D5BD2"/>
    <w:rsid w:val="005D60A9"/>
    <w:rsid w:val="005D6DA3"/>
    <w:rsid w:val="005D70D5"/>
    <w:rsid w:val="005D772F"/>
    <w:rsid w:val="005D7ADD"/>
    <w:rsid w:val="005E2C56"/>
    <w:rsid w:val="005E2CB1"/>
    <w:rsid w:val="005E3548"/>
    <w:rsid w:val="005E701B"/>
    <w:rsid w:val="005E7227"/>
    <w:rsid w:val="005F0EC4"/>
    <w:rsid w:val="005F0EF0"/>
    <w:rsid w:val="005F221B"/>
    <w:rsid w:val="005F5113"/>
    <w:rsid w:val="005F53E5"/>
    <w:rsid w:val="005F5D33"/>
    <w:rsid w:val="005F6668"/>
    <w:rsid w:val="005F71DB"/>
    <w:rsid w:val="005F71EE"/>
    <w:rsid w:val="005F73F1"/>
    <w:rsid w:val="005F7CC2"/>
    <w:rsid w:val="0060028E"/>
    <w:rsid w:val="00605DCC"/>
    <w:rsid w:val="0060602D"/>
    <w:rsid w:val="00606063"/>
    <w:rsid w:val="00606364"/>
    <w:rsid w:val="00610341"/>
    <w:rsid w:val="006117EE"/>
    <w:rsid w:val="00612573"/>
    <w:rsid w:val="00614A1A"/>
    <w:rsid w:val="00615A18"/>
    <w:rsid w:val="00625186"/>
    <w:rsid w:val="006258DA"/>
    <w:rsid w:val="00627113"/>
    <w:rsid w:val="0062718C"/>
    <w:rsid w:val="006324A3"/>
    <w:rsid w:val="00633BF2"/>
    <w:rsid w:val="00633C60"/>
    <w:rsid w:val="00634F8B"/>
    <w:rsid w:val="006365B3"/>
    <w:rsid w:val="00636B38"/>
    <w:rsid w:val="0063718A"/>
    <w:rsid w:val="00642AE6"/>
    <w:rsid w:val="00643922"/>
    <w:rsid w:val="00645F89"/>
    <w:rsid w:val="0064673B"/>
    <w:rsid w:val="00646DA8"/>
    <w:rsid w:val="006474BE"/>
    <w:rsid w:val="00652B00"/>
    <w:rsid w:val="006536AA"/>
    <w:rsid w:val="00654E22"/>
    <w:rsid w:val="006567C4"/>
    <w:rsid w:val="00657059"/>
    <w:rsid w:val="00663AF9"/>
    <w:rsid w:val="0066671D"/>
    <w:rsid w:val="00667972"/>
    <w:rsid w:val="0067074D"/>
    <w:rsid w:val="00671A9D"/>
    <w:rsid w:val="00671AFB"/>
    <w:rsid w:val="0067260B"/>
    <w:rsid w:val="00672768"/>
    <w:rsid w:val="00672E95"/>
    <w:rsid w:val="006735B5"/>
    <w:rsid w:val="00674696"/>
    <w:rsid w:val="00675D2F"/>
    <w:rsid w:val="0067615D"/>
    <w:rsid w:val="006779AB"/>
    <w:rsid w:val="00680412"/>
    <w:rsid w:val="00681B58"/>
    <w:rsid w:val="006825B7"/>
    <w:rsid w:val="006872B1"/>
    <w:rsid w:val="0069036D"/>
    <w:rsid w:val="0069232A"/>
    <w:rsid w:val="00692DCF"/>
    <w:rsid w:val="00693CAC"/>
    <w:rsid w:val="00694450"/>
    <w:rsid w:val="006A2D36"/>
    <w:rsid w:val="006A31BC"/>
    <w:rsid w:val="006A758A"/>
    <w:rsid w:val="006A7C75"/>
    <w:rsid w:val="006B03BD"/>
    <w:rsid w:val="006B0A2A"/>
    <w:rsid w:val="006B1537"/>
    <w:rsid w:val="006B30C1"/>
    <w:rsid w:val="006B5937"/>
    <w:rsid w:val="006B67DE"/>
    <w:rsid w:val="006B6A75"/>
    <w:rsid w:val="006B718B"/>
    <w:rsid w:val="006B74FE"/>
    <w:rsid w:val="006C080B"/>
    <w:rsid w:val="006C0D44"/>
    <w:rsid w:val="006C1ECA"/>
    <w:rsid w:val="006C3FD4"/>
    <w:rsid w:val="006D01D3"/>
    <w:rsid w:val="006D13AA"/>
    <w:rsid w:val="006D1FA8"/>
    <w:rsid w:val="006D3383"/>
    <w:rsid w:val="006D3B37"/>
    <w:rsid w:val="006E2447"/>
    <w:rsid w:val="006E5866"/>
    <w:rsid w:val="006E72A8"/>
    <w:rsid w:val="006E7BC1"/>
    <w:rsid w:val="006F04E8"/>
    <w:rsid w:val="006F09D4"/>
    <w:rsid w:val="006F1CD8"/>
    <w:rsid w:val="006F5251"/>
    <w:rsid w:val="006F6AE3"/>
    <w:rsid w:val="006F7271"/>
    <w:rsid w:val="006F7311"/>
    <w:rsid w:val="00700C27"/>
    <w:rsid w:val="0070195A"/>
    <w:rsid w:val="00701D92"/>
    <w:rsid w:val="007025AA"/>
    <w:rsid w:val="00704038"/>
    <w:rsid w:val="00704D84"/>
    <w:rsid w:val="00710A67"/>
    <w:rsid w:val="007135FA"/>
    <w:rsid w:val="0071456E"/>
    <w:rsid w:val="00714732"/>
    <w:rsid w:val="00717292"/>
    <w:rsid w:val="0071775C"/>
    <w:rsid w:val="007209BA"/>
    <w:rsid w:val="00722D62"/>
    <w:rsid w:val="00722E1F"/>
    <w:rsid w:val="00722E81"/>
    <w:rsid w:val="00724B4F"/>
    <w:rsid w:val="00725B60"/>
    <w:rsid w:val="007303A2"/>
    <w:rsid w:val="00731270"/>
    <w:rsid w:val="00731E4B"/>
    <w:rsid w:val="00733605"/>
    <w:rsid w:val="00734A41"/>
    <w:rsid w:val="00735C16"/>
    <w:rsid w:val="007404C8"/>
    <w:rsid w:val="00740733"/>
    <w:rsid w:val="00741AD2"/>
    <w:rsid w:val="00742AED"/>
    <w:rsid w:val="0074389C"/>
    <w:rsid w:val="007443CB"/>
    <w:rsid w:val="00744D32"/>
    <w:rsid w:val="00745085"/>
    <w:rsid w:val="00747DDC"/>
    <w:rsid w:val="0075192A"/>
    <w:rsid w:val="007524EE"/>
    <w:rsid w:val="00753725"/>
    <w:rsid w:val="00753BD6"/>
    <w:rsid w:val="00756028"/>
    <w:rsid w:val="0075744C"/>
    <w:rsid w:val="00757D25"/>
    <w:rsid w:val="00760DDA"/>
    <w:rsid w:val="007617F1"/>
    <w:rsid w:val="007621A2"/>
    <w:rsid w:val="00763210"/>
    <w:rsid w:val="00764DA5"/>
    <w:rsid w:val="007658CC"/>
    <w:rsid w:val="00765D6E"/>
    <w:rsid w:val="00767156"/>
    <w:rsid w:val="00774F92"/>
    <w:rsid w:val="00776065"/>
    <w:rsid w:val="00780201"/>
    <w:rsid w:val="007816F3"/>
    <w:rsid w:val="00781B2F"/>
    <w:rsid w:val="00782750"/>
    <w:rsid w:val="0078421F"/>
    <w:rsid w:val="00791DD7"/>
    <w:rsid w:val="007923A8"/>
    <w:rsid w:val="00792BD6"/>
    <w:rsid w:val="007939C7"/>
    <w:rsid w:val="0079601A"/>
    <w:rsid w:val="00796167"/>
    <w:rsid w:val="00797BD3"/>
    <w:rsid w:val="007A0049"/>
    <w:rsid w:val="007A04C0"/>
    <w:rsid w:val="007A3265"/>
    <w:rsid w:val="007A4776"/>
    <w:rsid w:val="007B154B"/>
    <w:rsid w:val="007B3905"/>
    <w:rsid w:val="007B5E0A"/>
    <w:rsid w:val="007B7B79"/>
    <w:rsid w:val="007C198F"/>
    <w:rsid w:val="007C388D"/>
    <w:rsid w:val="007D0677"/>
    <w:rsid w:val="007D25B6"/>
    <w:rsid w:val="007D4FF0"/>
    <w:rsid w:val="007D7760"/>
    <w:rsid w:val="007D78AA"/>
    <w:rsid w:val="007D7B25"/>
    <w:rsid w:val="007E129C"/>
    <w:rsid w:val="007E181C"/>
    <w:rsid w:val="007E1FE8"/>
    <w:rsid w:val="007E67B5"/>
    <w:rsid w:val="007E68FB"/>
    <w:rsid w:val="007F05B2"/>
    <w:rsid w:val="00803DB2"/>
    <w:rsid w:val="00806166"/>
    <w:rsid w:val="00810636"/>
    <w:rsid w:val="008136D6"/>
    <w:rsid w:val="008141E9"/>
    <w:rsid w:val="00822B9F"/>
    <w:rsid w:val="00823819"/>
    <w:rsid w:val="00834DE9"/>
    <w:rsid w:val="00836F3C"/>
    <w:rsid w:val="008378FB"/>
    <w:rsid w:val="00840863"/>
    <w:rsid w:val="00840D38"/>
    <w:rsid w:val="00842A68"/>
    <w:rsid w:val="00843EF0"/>
    <w:rsid w:val="00845BE5"/>
    <w:rsid w:val="0085058A"/>
    <w:rsid w:val="00853167"/>
    <w:rsid w:val="00853F32"/>
    <w:rsid w:val="008571FB"/>
    <w:rsid w:val="008603B6"/>
    <w:rsid w:val="00860A8D"/>
    <w:rsid w:val="008636EF"/>
    <w:rsid w:val="00863ABD"/>
    <w:rsid w:val="00865B6E"/>
    <w:rsid w:val="00866130"/>
    <w:rsid w:val="008666C0"/>
    <w:rsid w:val="008679A6"/>
    <w:rsid w:val="008679C6"/>
    <w:rsid w:val="0087418A"/>
    <w:rsid w:val="008746D9"/>
    <w:rsid w:val="00875A18"/>
    <w:rsid w:val="0087684E"/>
    <w:rsid w:val="0087799A"/>
    <w:rsid w:val="00881071"/>
    <w:rsid w:val="008811DC"/>
    <w:rsid w:val="00881C2A"/>
    <w:rsid w:val="00890E5E"/>
    <w:rsid w:val="00891862"/>
    <w:rsid w:val="00892E74"/>
    <w:rsid w:val="008931AF"/>
    <w:rsid w:val="008A0462"/>
    <w:rsid w:val="008A0773"/>
    <w:rsid w:val="008A1911"/>
    <w:rsid w:val="008A20B1"/>
    <w:rsid w:val="008A2745"/>
    <w:rsid w:val="008A551A"/>
    <w:rsid w:val="008A5C4D"/>
    <w:rsid w:val="008A75D8"/>
    <w:rsid w:val="008B1A49"/>
    <w:rsid w:val="008B3434"/>
    <w:rsid w:val="008B3E90"/>
    <w:rsid w:val="008B48F3"/>
    <w:rsid w:val="008B61AC"/>
    <w:rsid w:val="008B6E93"/>
    <w:rsid w:val="008B72EB"/>
    <w:rsid w:val="008C5045"/>
    <w:rsid w:val="008C540C"/>
    <w:rsid w:val="008C59AA"/>
    <w:rsid w:val="008C5C8E"/>
    <w:rsid w:val="008C65F5"/>
    <w:rsid w:val="008C6E5F"/>
    <w:rsid w:val="008D0AF4"/>
    <w:rsid w:val="008D23DB"/>
    <w:rsid w:val="008D3355"/>
    <w:rsid w:val="008D4DF5"/>
    <w:rsid w:val="008D7959"/>
    <w:rsid w:val="008D7A3C"/>
    <w:rsid w:val="008D7CC9"/>
    <w:rsid w:val="008E3731"/>
    <w:rsid w:val="008E5B5E"/>
    <w:rsid w:val="008E5EAB"/>
    <w:rsid w:val="008F2176"/>
    <w:rsid w:val="008F5534"/>
    <w:rsid w:val="008F61CA"/>
    <w:rsid w:val="008F7671"/>
    <w:rsid w:val="008F7F16"/>
    <w:rsid w:val="00902333"/>
    <w:rsid w:val="00902579"/>
    <w:rsid w:val="00904AAA"/>
    <w:rsid w:val="00911E51"/>
    <w:rsid w:val="00912017"/>
    <w:rsid w:val="00914B0F"/>
    <w:rsid w:val="00914BC0"/>
    <w:rsid w:val="00914C41"/>
    <w:rsid w:val="00914DE0"/>
    <w:rsid w:val="00915730"/>
    <w:rsid w:val="00916D60"/>
    <w:rsid w:val="009176B2"/>
    <w:rsid w:val="0092027C"/>
    <w:rsid w:val="00921310"/>
    <w:rsid w:val="00922B4D"/>
    <w:rsid w:val="0092374D"/>
    <w:rsid w:val="009253ED"/>
    <w:rsid w:val="00927679"/>
    <w:rsid w:val="00930D08"/>
    <w:rsid w:val="0093277C"/>
    <w:rsid w:val="00933DF8"/>
    <w:rsid w:val="00935837"/>
    <w:rsid w:val="00936231"/>
    <w:rsid w:val="009373DA"/>
    <w:rsid w:val="0094098A"/>
    <w:rsid w:val="00943293"/>
    <w:rsid w:val="00947D8E"/>
    <w:rsid w:val="00947DCD"/>
    <w:rsid w:val="00947ECC"/>
    <w:rsid w:val="00950189"/>
    <w:rsid w:val="00951B44"/>
    <w:rsid w:val="00952906"/>
    <w:rsid w:val="009544D7"/>
    <w:rsid w:val="009565E4"/>
    <w:rsid w:val="00956ECB"/>
    <w:rsid w:val="009617AC"/>
    <w:rsid w:val="009627C4"/>
    <w:rsid w:val="00964CA8"/>
    <w:rsid w:val="00964F37"/>
    <w:rsid w:val="00967984"/>
    <w:rsid w:val="009703A0"/>
    <w:rsid w:val="00971367"/>
    <w:rsid w:val="009724D4"/>
    <w:rsid w:val="009733B1"/>
    <w:rsid w:val="0097509D"/>
    <w:rsid w:val="009759BF"/>
    <w:rsid w:val="00975F87"/>
    <w:rsid w:val="00976AD2"/>
    <w:rsid w:val="009807F7"/>
    <w:rsid w:val="00980A90"/>
    <w:rsid w:val="00981A52"/>
    <w:rsid w:val="00981D63"/>
    <w:rsid w:val="00990BF0"/>
    <w:rsid w:val="00992622"/>
    <w:rsid w:val="00994962"/>
    <w:rsid w:val="00996F83"/>
    <w:rsid w:val="00997C2A"/>
    <w:rsid w:val="009A15A2"/>
    <w:rsid w:val="009A2046"/>
    <w:rsid w:val="009A2621"/>
    <w:rsid w:val="009A349B"/>
    <w:rsid w:val="009A34AD"/>
    <w:rsid w:val="009A3FAA"/>
    <w:rsid w:val="009A5AC1"/>
    <w:rsid w:val="009A7F95"/>
    <w:rsid w:val="009B06ED"/>
    <w:rsid w:val="009B1A05"/>
    <w:rsid w:val="009B1FE6"/>
    <w:rsid w:val="009B4055"/>
    <w:rsid w:val="009B62A2"/>
    <w:rsid w:val="009B7A0A"/>
    <w:rsid w:val="009C29FA"/>
    <w:rsid w:val="009C36EA"/>
    <w:rsid w:val="009C3A8B"/>
    <w:rsid w:val="009C6DD5"/>
    <w:rsid w:val="009C798D"/>
    <w:rsid w:val="009D0484"/>
    <w:rsid w:val="009D37D1"/>
    <w:rsid w:val="009D46BD"/>
    <w:rsid w:val="009D4A1F"/>
    <w:rsid w:val="009D51F7"/>
    <w:rsid w:val="009D6D1F"/>
    <w:rsid w:val="009E1DBA"/>
    <w:rsid w:val="009E1F8A"/>
    <w:rsid w:val="009E2150"/>
    <w:rsid w:val="009E2A9F"/>
    <w:rsid w:val="009E3048"/>
    <w:rsid w:val="009E308E"/>
    <w:rsid w:val="009E45C1"/>
    <w:rsid w:val="009E46B4"/>
    <w:rsid w:val="009E52DF"/>
    <w:rsid w:val="009E640C"/>
    <w:rsid w:val="009E6C5F"/>
    <w:rsid w:val="009F1D6D"/>
    <w:rsid w:val="009F21D2"/>
    <w:rsid w:val="009F2FC0"/>
    <w:rsid w:val="009F40F9"/>
    <w:rsid w:val="009F58C8"/>
    <w:rsid w:val="009F6EC2"/>
    <w:rsid w:val="009F7192"/>
    <w:rsid w:val="00A04CE7"/>
    <w:rsid w:val="00A1003F"/>
    <w:rsid w:val="00A10CCD"/>
    <w:rsid w:val="00A110A3"/>
    <w:rsid w:val="00A12B60"/>
    <w:rsid w:val="00A137F8"/>
    <w:rsid w:val="00A13F89"/>
    <w:rsid w:val="00A1462C"/>
    <w:rsid w:val="00A1666C"/>
    <w:rsid w:val="00A17793"/>
    <w:rsid w:val="00A206BE"/>
    <w:rsid w:val="00A2189B"/>
    <w:rsid w:val="00A243AA"/>
    <w:rsid w:val="00A261F1"/>
    <w:rsid w:val="00A30036"/>
    <w:rsid w:val="00A30A84"/>
    <w:rsid w:val="00A32377"/>
    <w:rsid w:val="00A3249B"/>
    <w:rsid w:val="00A35525"/>
    <w:rsid w:val="00A41994"/>
    <w:rsid w:val="00A42ED1"/>
    <w:rsid w:val="00A43D1C"/>
    <w:rsid w:val="00A45D56"/>
    <w:rsid w:val="00A51BD1"/>
    <w:rsid w:val="00A548C4"/>
    <w:rsid w:val="00A54C81"/>
    <w:rsid w:val="00A56824"/>
    <w:rsid w:val="00A57967"/>
    <w:rsid w:val="00A579C7"/>
    <w:rsid w:val="00A57C0E"/>
    <w:rsid w:val="00A64C04"/>
    <w:rsid w:val="00A65C91"/>
    <w:rsid w:val="00A661D3"/>
    <w:rsid w:val="00A66312"/>
    <w:rsid w:val="00A73A70"/>
    <w:rsid w:val="00A8112B"/>
    <w:rsid w:val="00A81895"/>
    <w:rsid w:val="00A81989"/>
    <w:rsid w:val="00A843DB"/>
    <w:rsid w:val="00A86581"/>
    <w:rsid w:val="00A86724"/>
    <w:rsid w:val="00A903BB"/>
    <w:rsid w:val="00A91CD7"/>
    <w:rsid w:val="00A92C52"/>
    <w:rsid w:val="00A92DBA"/>
    <w:rsid w:val="00A9443D"/>
    <w:rsid w:val="00A94802"/>
    <w:rsid w:val="00AA0F9E"/>
    <w:rsid w:val="00AA142B"/>
    <w:rsid w:val="00AA386A"/>
    <w:rsid w:val="00AA4529"/>
    <w:rsid w:val="00AA76CA"/>
    <w:rsid w:val="00AA7F3A"/>
    <w:rsid w:val="00AB0F3A"/>
    <w:rsid w:val="00AB13B5"/>
    <w:rsid w:val="00AB3BDE"/>
    <w:rsid w:val="00AB5548"/>
    <w:rsid w:val="00AC09C0"/>
    <w:rsid w:val="00AC183D"/>
    <w:rsid w:val="00AC1D96"/>
    <w:rsid w:val="00AC3E07"/>
    <w:rsid w:val="00AC46AA"/>
    <w:rsid w:val="00AC4D90"/>
    <w:rsid w:val="00AC5D0C"/>
    <w:rsid w:val="00AC7F49"/>
    <w:rsid w:val="00AD4D56"/>
    <w:rsid w:val="00AD4F86"/>
    <w:rsid w:val="00AD621F"/>
    <w:rsid w:val="00AD6ECE"/>
    <w:rsid w:val="00AD7297"/>
    <w:rsid w:val="00AE09DD"/>
    <w:rsid w:val="00AE24C4"/>
    <w:rsid w:val="00AE3440"/>
    <w:rsid w:val="00AE4565"/>
    <w:rsid w:val="00AE5F45"/>
    <w:rsid w:val="00AE72CD"/>
    <w:rsid w:val="00AE7C6E"/>
    <w:rsid w:val="00AF232F"/>
    <w:rsid w:val="00AF3A45"/>
    <w:rsid w:val="00AF791D"/>
    <w:rsid w:val="00B00892"/>
    <w:rsid w:val="00B04D6F"/>
    <w:rsid w:val="00B04EF4"/>
    <w:rsid w:val="00B05C1D"/>
    <w:rsid w:val="00B07F85"/>
    <w:rsid w:val="00B12105"/>
    <w:rsid w:val="00B122CD"/>
    <w:rsid w:val="00B12952"/>
    <w:rsid w:val="00B1606A"/>
    <w:rsid w:val="00B20043"/>
    <w:rsid w:val="00B21B3D"/>
    <w:rsid w:val="00B2354E"/>
    <w:rsid w:val="00B24846"/>
    <w:rsid w:val="00B25569"/>
    <w:rsid w:val="00B320C8"/>
    <w:rsid w:val="00B35D40"/>
    <w:rsid w:val="00B378E9"/>
    <w:rsid w:val="00B4092A"/>
    <w:rsid w:val="00B4112E"/>
    <w:rsid w:val="00B41382"/>
    <w:rsid w:val="00B42978"/>
    <w:rsid w:val="00B43E0F"/>
    <w:rsid w:val="00B5087A"/>
    <w:rsid w:val="00B54AA0"/>
    <w:rsid w:val="00B618B0"/>
    <w:rsid w:val="00B64B91"/>
    <w:rsid w:val="00B64EB9"/>
    <w:rsid w:val="00B65882"/>
    <w:rsid w:val="00B709A9"/>
    <w:rsid w:val="00B72BBA"/>
    <w:rsid w:val="00B746D0"/>
    <w:rsid w:val="00B74886"/>
    <w:rsid w:val="00B74EDD"/>
    <w:rsid w:val="00B8241E"/>
    <w:rsid w:val="00B8687B"/>
    <w:rsid w:val="00B9021F"/>
    <w:rsid w:val="00B908EC"/>
    <w:rsid w:val="00B91139"/>
    <w:rsid w:val="00B926FF"/>
    <w:rsid w:val="00B93B1D"/>
    <w:rsid w:val="00B956FC"/>
    <w:rsid w:val="00B95A3E"/>
    <w:rsid w:val="00B9637A"/>
    <w:rsid w:val="00B97575"/>
    <w:rsid w:val="00BA332E"/>
    <w:rsid w:val="00BA3361"/>
    <w:rsid w:val="00BA39D0"/>
    <w:rsid w:val="00BA4DE8"/>
    <w:rsid w:val="00BA7752"/>
    <w:rsid w:val="00BB0F5D"/>
    <w:rsid w:val="00BB3DC4"/>
    <w:rsid w:val="00BB58EF"/>
    <w:rsid w:val="00BB64AC"/>
    <w:rsid w:val="00BC0811"/>
    <w:rsid w:val="00BC0AA3"/>
    <w:rsid w:val="00BC10DA"/>
    <w:rsid w:val="00BC13F0"/>
    <w:rsid w:val="00BC57A4"/>
    <w:rsid w:val="00BC5E7A"/>
    <w:rsid w:val="00BD0CAD"/>
    <w:rsid w:val="00BD0EA8"/>
    <w:rsid w:val="00BD1300"/>
    <w:rsid w:val="00BD30DD"/>
    <w:rsid w:val="00BD5071"/>
    <w:rsid w:val="00BE2B7B"/>
    <w:rsid w:val="00BE4306"/>
    <w:rsid w:val="00BE4E56"/>
    <w:rsid w:val="00BF0115"/>
    <w:rsid w:val="00BF0DB4"/>
    <w:rsid w:val="00BF0FB0"/>
    <w:rsid w:val="00BF3C98"/>
    <w:rsid w:val="00BF6510"/>
    <w:rsid w:val="00BF71EE"/>
    <w:rsid w:val="00C0504D"/>
    <w:rsid w:val="00C0586A"/>
    <w:rsid w:val="00C05903"/>
    <w:rsid w:val="00C07669"/>
    <w:rsid w:val="00C105ED"/>
    <w:rsid w:val="00C13288"/>
    <w:rsid w:val="00C1351E"/>
    <w:rsid w:val="00C14E58"/>
    <w:rsid w:val="00C14EFF"/>
    <w:rsid w:val="00C157AD"/>
    <w:rsid w:val="00C157B3"/>
    <w:rsid w:val="00C20932"/>
    <w:rsid w:val="00C25035"/>
    <w:rsid w:val="00C27468"/>
    <w:rsid w:val="00C2783D"/>
    <w:rsid w:val="00C3082D"/>
    <w:rsid w:val="00C31E2E"/>
    <w:rsid w:val="00C3270B"/>
    <w:rsid w:val="00C33650"/>
    <w:rsid w:val="00C351C5"/>
    <w:rsid w:val="00C35563"/>
    <w:rsid w:val="00C356CD"/>
    <w:rsid w:val="00C43332"/>
    <w:rsid w:val="00C43470"/>
    <w:rsid w:val="00C437C2"/>
    <w:rsid w:val="00C45273"/>
    <w:rsid w:val="00C45460"/>
    <w:rsid w:val="00C464D4"/>
    <w:rsid w:val="00C47557"/>
    <w:rsid w:val="00C50263"/>
    <w:rsid w:val="00C51C85"/>
    <w:rsid w:val="00C51F30"/>
    <w:rsid w:val="00C538C5"/>
    <w:rsid w:val="00C5394F"/>
    <w:rsid w:val="00C576F8"/>
    <w:rsid w:val="00C607A4"/>
    <w:rsid w:val="00C60FE1"/>
    <w:rsid w:val="00C63B08"/>
    <w:rsid w:val="00C66F4C"/>
    <w:rsid w:val="00C6747C"/>
    <w:rsid w:val="00C70643"/>
    <w:rsid w:val="00C711D1"/>
    <w:rsid w:val="00C74066"/>
    <w:rsid w:val="00C75EF5"/>
    <w:rsid w:val="00C778F4"/>
    <w:rsid w:val="00C83B96"/>
    <w:rsid w:val="00C865FF"/>
    <w:rsid w:val="00C876BD"/>
    <w:rsid w:val="00C87E62"/>
    <w:rsid w:val="00C906E0"/>
    <w:rsid w:val="00C91880"/>
    <w:rsid w:val="00C91AFE"/>
    <w:rsid w:val="00C91CB6"/>
    <w:rsid w:val="00C943F3"/>
    <w:rsid w:val="00C95745"/>
    <w:rsid w:val="00CA06A5"/>
    <w:rsid w:val="00CA1BF8"/>
    <w:rsid w:val="00CA1FF0"/>
    <w:rsid w:val="00CA4113"/>
    <w:rsid w:val="00CA444C"/>
    <w:rsid w:val="00CA4CD6"/>
    <w:rsid w:val="00CA5011"/>
    <w:rsid w:val="00CA5A9A"/>
    <w:rsid w:val="00CA5B3C"/>
    <w:rsid w:val="00CA64A7"/>
    <w:rsid w:val="00CB08A9"/>
    <w:rsid w:val="00CB0950"/>
    <w:rsid w:val="00CB1166"/>
    <w:rsid w:val="00CB3504"/>
    <w:rsid w:val="00CB5157"/>
    <w:rsid w:val="00CB6F27"/>
    <w:rsid w:val="00CC0982"/>
    <w:rsid w:val="00CC110E"/>
    <w:rsid w:val="00CC309F"/>
    <w:rsid w:val="00CC4F56"/>
    <w:rsid w:val="00CC5990"/>
    <w:rsid w:val="00CC667E"/>
    <w:rsid w:val="00CD0660"/>
    <w:rsid w:val="00CD13C2"/>
    <w:rsid w:val="00CD762F"/>
    <w:rsid w:val="00CE19D1"/>
    <w:rsid w:val="00CE1B0E"/>
    <w:rsid w:val="00CE1C1D"/>
    <w:rsid w:val="00CE350C"/>
    <w:rsid w:val="00CE3CA6"/>
    <w:rsid w:val="00CE53E0"/>
    <w:rsid w:val="00CE61E1"/>
    <w:rsid w:val="00CE72F9"/>
    <w:rsid w:val="00CE79C3"/>
    <w:rsid w:val="00CF0545"/>
    <w:rsid w:val="00CF0753"/>
    <w:rsid w:val="00CF07DE"/>
    <w:rsid w:val="00CF64DD"/>
    <w:rsid w:val="00CF6B70"/>
    <w:rsid w:val="00D007FA"/>
    <w:rsid w:val="00D0116C"/>
    <w:rsid w:val="00D02365"/>
    <w:rsid w:val="00D04A9E"/>
    <w:rsid w:val="00D1044F"/>
    <w:rsid w:val="00D107CC"/>
    <w:rsid w:val="00D1108F"/>
    <w:rsid w:val="00D14B23"/>
    <w:rsid w:val="00D14F00"/>
    <w:rsid w:val="00D153D4"/>
    <w:rsid w:val="00D17428"/>
    <w:rsid w:val="00D17A2F"/>
    <w:rsid w:val="00D20E32"/>
    <w:rsid w:val="00D2174B"/>
    <w:rsid w:val="00D22D8A"/>
    <w:rsid w:val="00D23F8B"/>
    <w:rsid w:val="00D24D76"/>
    <w:rsid w:val="00D2643B"/>
    <w:rsid w:val="00D278CF"/>
    <w:rsid w:val="00D279E9"/>
    <w:rsid w:val="00D324E4"/>
    <w:rsid w:val="00D44234"/>
    <w:rsid w:val="00D46FA4"/>
    <w:rsid w:val="00D5279B"/>
    <w:rsid w:val="00D54760"/>
    <w:rsid w:val="00D56C08"/>
    <w:rsid w:val="00D57739"/>
    <w:rsid w:val="00D57BFC"/>
    <w:rsid w:val="00D6418D"/>
    <w:rsid w:val="00D65424"/>
    <w:rsid w:val="00D66DC3"/>
    <w:rsid w:val="00D671B4"/>
    <w:rsid w:val="00D67C0D"/>
    <w:rsid w:val="00D7097E"/>
    <w:rsid w:val="00D70F3D"/>
    <w:rsid w:val="00D71E20"/>
    <w:rsid w:val="00D721BD"/>
    <w:rsid w:val="00D74EF2"/>
    <w:rsid w:val="00D81305"/>
    <w:rsid w:val="00D86A4E"/>
    <w:rsid w:val="00D87A8F"/>
    <w:rsid w:val="00D918A6"/>
    <w:rsid w:val="00D92311"/>
    <w:rsid w:val="00D93155"/>
    <w:rsid w:val="00D94953"/>
    <w:rsid w:val="00DA3442"/>
    <w:rsid w:val="00DA3BB2"/>
    <w:rsid w:val="00DA5EB8"/>
    <w:rsid w:val="00DA6C6A"/>
    <w:rsid w:val="00DB08D6"/>
    <w:rsid w:val="00DB1D12"/>
    <w:rsid w:val="00DB27E7"/>
    <w:rsid w:val="00DB3D8C"/>
    <w:rsid w:val="00DB4F67"/>
    <w:rsid w:val="00DC064B"/>
    <w:rsid w:val="00DC231E"/>
    <w:rsid w:val="00DC5538"/>
    <w:rsid w:val="00DD2974"/>
    <w:rsid w:val="00DD3334"/>
    <w:rsid w:val="00DD4C81"/>
    <w:rsid w:val="00DD4CE3"/>
    <w:rsid w:val="00DD5222"/>
    <w:rsid w:val="00DD6386"/>
    <w:rsid w:val="00DE0BE2"/>
    <w:rsid w:val="00DE0F24"/>
    <w:rsid w:val="00DE4EF5"/>
    <w:rsid w:val="00DE505A"/>
    <w:rsid w:val="00DE6F08"/>
    <w:rsid w:val="00DE7F57"/>
    <w:rsid w:val="00DF01AE"/>
    <w:rsid w:val="00DF34A7"/>
    <w:rsid w:val="00DF68F1"/>
    <w:rsid w:val="00E032AA"/>
    <w:rsid w:val="00E10608"/>
    <w:rsid w:val="00E10B1A"/>
    <w:rsid w:val="00E11336"/>
    <w:rsid w:val="00E22264"/>
    <w:rsid w:val="00E23797"/>
    <w:rsid w:val="00E26478"/>
    <w:rsid w:val="00E32D4C"/>
    <w:rsid w:val="00E34924"/>
    <w:rsid w:val="00E351F9"/>
    <w:rsid w:val="00E3554A"/>
    <w:rsid w:val="00E36D20"/>
    <w:rsid w:val="00E37FDE"/>
    <w:rsid w:val="00E42CDB"/>
    <w:rsid w:val="00E445EA"/>
    <w:rsid w:val="00E4490F"/>
    <w:rsid w:val="00E45D8D"/>
    <w:rsid w:val="00E45E7F"/>
    <w:rsid w:val="00E47064"/>
    <w:rsid w:val="00E5044F"/>
    <w:rsid w:val="00E51B99"/>
    <w:rsid w:val="00E52D73"/>
    <w:rsid w:val="00E53C2C"/>
    <w:rsid w:val="00E5493E"/>
    <w:rsid w:val="00E54DEE"/>
    <w:rsid w:val="00E55309"/>
    <w:rsid w:val="00E56D4A"/>
    <w:rsid w:val="00E56FA8"/>
    <w:rsid w:val="00E62991"/>
    <w:rsid w:val="00E64299"/>
    <w:rsid w:val="00E665EA"/>
    <w:rsid w:val="00E67C75"/>
    <w:rsid w:val="00E67F7A"/>
    <w:rsid w:val="00E70223"/>
    <w:rsid w:val="00E70E75"/>
    <w:rsid w:val="00E725C2"/>
    <w:rsid w:val="00E73E6E"/>
    <w:rsid w:val="00E775DE"/>
    <w:rsid w:val="00E80132"/>
    <w:rsid w:val="00E80B5D"/>
    <w:rsid w:val="00E80CD8"/>
    <w:rsid w:val="00E844B5"/>
    <w:rsid w:val="00E85229"/>
    <w:rsid w:val="00E85680"/>
    <w:rsid w:val="00E86931"/>
    <w:rsid w:val="00E87577"/>
    <w:rsid w:val="00E9062A"/>
    <w:rsid w:val="00E91EC1"/>
    <w:rsid w:val="00E93965"/>
    <w:rsid w:val="00E954C1"/>
    <w:rsid w:val="00E968EE"/>
    <w:rsid w:val="00E97312"/>
    <w:rsid w:val="00EA0C04"/>
    <w:rsid w:val="00EA14FD"/>
    <w:rsid w:val="00EA233B"/>
    <w:rsid w:val="00EA3588"/>
    <w:rsid w:val="00EB0BD1"/>
    <w:rsid w:val="00EB359C"/>
    <w:rsid w:val="00EB35E6"/>
    <w:rsid w:val="00EB4FF8"/>
    <w:rsid w:val="00EB7173"/>
    <w:rsid w:val="00EC15B3"/>
    <w:rsid w:val="00EC2B41"/>
    <w:rsid w:val="00EC2E4A"/>
    <w:rsid w:val="00EC2FFC"/>
    <w:rsid w:val="00EC3600"/>
    <w:rsid w:val="00EC3C72"/>
    <w:rsid w:val="00EC57DC"/>
    <w:rsid w:val="00EC7297"/>
    <w:rsid w:val="00EC7EBE"/>
    <w:rsid w:val="00ED6F7C"/>
    <w:rsid w:val="00EE02EA"/>
    <w:rsid w:val="00EE1A20"/>
    <w:rsid w:val="00EE3212"/>
    <w:rsid w:val="00EE78AA"/>
    <w:rsid w:val="00EF2E65"/>
    <w:rsid w:val="00EF63A6"/>
    <w:rsid w:val="00F00B59"/>
    <w:rsid w:val="00F01A58"/>
    <w:rsid w:val="00F02A56"/>
    <w:rsid w:val="00F03732"/>
    <w:rsid w:val="00F04468"/>
    <w:rsid w:val="00F05559"/>
    <w:rsid w:val="00F158C3"/>
    <w:rsid w:val="00F16120"/>
    <w:rsid w:val="00F16920"/>
    <w:rsid w:val="00F16C56"/>
    <w:rsid w:val="00F179AF"/>
    <w:rsid w:val="00F25348"/>
    <w:rsid w:val="00F25E09"/>
    <w:rsid w:val="00F40216"/>
    <w:rsid w:val="00F411EB"/>
    <w:rsid w:val="00F422E4"/>
    <w:rsid w:val="00F43CA5"/>
    <w:rsid w:val="00F445C4"/>
    <w:rsid w:val="00F4778B"/>
    <w:rsid w:val="00F5247C"/>
    <w:rsid w:val="00F56A88"/>
    <w:rsid w:val="00F7000A"/>
    <w:rsid w:val="00F716EB"/>
    <w:rsid w:val="00F752EF"/>
    <w:rsid w:val="00F77FFE"/>
    <w:rsid w:val="00F82DF7"/>
    <w:rsid w:val="00F86171"/>
    <w:rsid w:val="00F87F46"/>
    <w:rsid w:val="00F92243"/>
    <w:rsid w:val="00F938C3"/>
    <w:rsid w:val="00F93C99"/>
    <w:rsid w:val="00F94722"/>
    <w:rsid w:val="00F9561E"/>
    <w:rsid w:val="00FA0934"/>
    <w:rsid w:val="00FA1549"/>
    <w:rsid w:val="00FA3A32"/>
    <w:rsid w:val="00FA4747"/>
    <w:rsid w:val="00FA521B"/>
    <w:rsid w:val="00FA7AA5"/>
    <w:rsid w:val="00FA7C80"/>
    <w:rsid w:val="00FA7E41"/>
    <w:rsid w:val="00FB2C0E"/>
    <w:rsid w:val="00FB4780"/>
    <w:rsid w:val="00FB66A5"/>
    <w:rsid w:val="00FB6FA0"/>
    <w:rsid w:val="00FB7CDB"/>
    <w:rsid w:val="00FC06A6"/>
    <w:rsid w:val="00FC0E0D"/>
    <w:rsid w:val="00FC15D0"/>
    <w:rsid w:val="00FC2EA7"/>
    <w:rsid w:val="00FC44CE"/>
    <w:rsid w:val="00FC5585"/>
    <w:rsid w:val="00FD01E3"/>
    <w:rsid w:val="00FD2745"/>
    <w:rsid w:val="00FD77D7"/>
    <w:rsid w:val="00FE0FA3"/>
    <w:rsid w:val="00FE2DB1"/>
    <w:rsid w:val="00FE5171"/>
    <w:rsid w:val="00FE59A2"/>
    <w:rsid w:val="00FE60B6"/>
    <w:rsid w:val="00FF082A"/>
    <w:rsid w:val="00FF56B2"/>
    <w:rsid w:val="00FF6989"/>
    <w:rsid w:val="00FF6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8904C0"/>
  <w15:docId w15:val="{76AA28DD-A841-42B4-8858-63B666A1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C99"/>
    <w:pPr>
      <w:spacing w:after="200" w:line="276" w:lineRule="auto"/>
    </w:pPr>
    <w:rPr>
      <w:lang w:eastAsia="en-US"/>
    </w:rPr>
  </w:style>
  <w:style w:type="paragraph" w:styleId="1">
    <w:name w:val="heading 1"/>
    <w:basedOn w:val="a"/>
    <w:link w:val="10"/>
    <w:uiPriority w:val="99"/>
    <w:qFormat/>
    <w:rsid w:val="00463C99"/>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iPriority w:val="99"/>
    <w:qFormat/>
    <w:rsid w:val="00CD0660"/>
    <w:pPr>
      <w:keepNext/>
      <w:spacing w:after="0" w:line="360" w:lineRule="auto"/>
      <w:outlineLvl w:val="1"/>
    </w:pPr>
    <w:rPr>
      <w:rFonts w:ascii="Arial" w:eastAsia="Times New Roman" w:hAnsi="Arial"/>
      <w:b/>
      <w:sz w:val="20"/>
      <w:szCs w:val="20"/>
      <w:lang w:eastAsia="ru-RU"/>
    </w:rPr>
  </w:style>
  <w:style w:type="paragraph" w:styleId="4">
    <w:name w:val="heading 4"/>
    <w:basedOn w:val="a"/>
    <w:next w:val="a"/>
    <w:link w:val="40"/>
    <w:uiPriority w:val="99"/>
    <w:qFormat/>
    <w:rsid w:val="009E46B4"/>
    <w:pPr>
      <w:keepNext/>
      <w:spacing w:before="240" w:after="60"/>
      <w:outlineLvl w:val="3"/>
    </w:pPr>
    <w:rPr>
      <w:rFonts w:eastAsia="Times New Roman"/>
      <w:b/>
      <w:bCs/>
      <w:sz w:val="28"/>
      <w:szCs w:val="28"/>
    </w:rPr>
  </w:style>
  <w:style w:type="paragraph" w:styleId="7">
    <w:name w:val="heading 7"/>
    <w:basedOn w:val="a"/>
    <w:next w:val="a"/>
    <w:link w:val="70"/>
    <w:uiPriority w:val="99"/>
    <w:qFormat/>
    <w:rsid w:val="009E46B4"/>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63C99"/>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CD0660"/>
    <w:rPr>
      <w:rFonts w:ascii="Arial" w:hAnsi="Arial" w:cs="Times New Roman"/>
      <w:b/>
      <w:sz w:val="20"/>
      <w:szCs w:val="20"/>
      <w:lang w:eastAsia="ru-RU"/>
    </w:rPr>
  </w:style>
  <w:style w:type="character" w:customStyle="1" w:styleId="40">
    <w:name w:val="Заголовок 4 Знак"/>
    <w:basedOn w:val="a0"/>
    <w:link w:val="4"/>
    <w:uiPriority w:val="99"/>
    <w:locked/>
    <w:rsid w:val="009E46B4"/>
    <w:rPr>
      <w:rFonts w:ascii="Calibri" w:hAnsi="Calibri" w:cs="Times New Roman"/>
      <w:b/>
      <w:bCs/>
      <w:sz w:val="28"/>
      <w:szCs w:val="28"/>
    </w:rPr>
  </w:style>
  <w:style w:type="character" w:customStyle="1" w:styleId="70">
    <w:name w:val="Заголовок 7 Знак"/>
    <w:basedOn w:val="a0"/>
    <w:link w:val="7"/>
    <w:uiPriority w:val="99"/>
    <w:locked/>
    <w:rsid w:val="009E46B4"/>
    <w:rPr>
      <w:rFonts w:ascii="Calibri" w:hAnsi="Calibri" w:cs="Times New Roman"/>
      <w:sz w:val="24"/>
      <w:szCs w:val="24"/>
    </w:rPr>
  </w:style>
  <w:style w:type="paragraph" w:styleId="a3">
    <w:name w:val="No Spacing"/>
    <w:aliases w:val="Таблицы"/>
    <w:link w:val="a4"/>
    <w:uiPriority w:val="1"/>
    <w:qFormat/>
    <w:rsid w:val="00463C99"/>
    <w:rPr>
      <w:lang w:eastAsia="en-US"/>
    </w:rPr>
  </w:style>
  <w:style w:type="paragraph" w:styleId="a5">
    <w:name w:val="footer"/>
    <w:basedOn w:val="a"/>
    <w:link w:val="a6"/>
    <w:uiPriority w:val="99"/>
    <w:rsid w:val="00463C99"/>
    <w:pPr>
      <w:tabs>
        <w:tab w:val="center" w:pos="4677"/>
        <w:tab w:val="right" w:pos="9355"/>
      </w:tabs>
    </w:pPr>
  </w:style>
  <w:style w:type="character" w:customStyle="1" w:styleId="a6">
    <w:name w:val="Нижний колонтитул Знак"/>
    <w:basedOn w:val="a0"/>
    <w:link w:val="a5"/>
    <w:uiPriority w:val="99"/>
    <w:locked/>
    <w:rsid w:val="00463C99"/>
    <w:rPr>
      <w:rFonts w:ascii="Calibri" w:eastAsia="Times New Roman" w:hAnsi="Calibri" w:cs="Times New Roman"/>
    </w:rPr>
  </w:style>
  <w:style w:type="character" w:styleId="a7">
    <w:name w:val="Hyperlink"/>
    <w:basedOn w:val="a0"/>
    <w:uiPriority w:val="99"/>
    <w:rsid w:val="00463C99"/>
    <w:rPr>
      <w:rFonts w:ascii="Times New Roman" w:hAnsi="Times New Roman" w:cs="Times New Roman"/>
      <w:color w:val="0000FF"/>
      <w:u w:val="single"/>
    </w:rPr>
  </w:style>
  <w:style w:type="paragraph" w:styleId="11">
    <w:name w:val="toc 1"/>
    <w:basedOn w:val="a"/>
    <w:next w:val="a"/>
    <w:autoRedefine/>
    <w:uiPriority w:val="39"/>
    <w:rsid w:val="00463C99"/>
    <w:pPr>
      <w:spacing w:after="100"/>
    </w:pPr>
  </w:style>
  <w:style w:type="paragraph" w:styleId="a8">
    <w:name w:val="TOC Heading"/>
    <w:basedOn w:val="1"/>
    <w:next w:val="a"/>
    <w:uiPriority w:val="99"/>
    <w:qFormat/>
    <w:rsid w:val="00463C99"/>
    <w:pPr>
      <w:keepNext/>
      <w:keepLines/>
      <w:spacing w:before="480" w:beforeAutospacing="0" w:after="0" w:afterAutospacing="0" w:line="276" w:lineRule="auto"/>
      <w:outlineLvl w:val="9"/>
    </w:pPr>
    <w:rPr>
      <w:rFonts w:ascii="Cambria" w:hAnsi="Cambria"/>
      <w:color w:val="365F91"/>
      <w:kern w:val="0"/>
      <w:sz w:val="28"/>
      <w:szCs w:val="28"/>
      <w:lang w:eastAsia="ru-RU"/>
    </w:rPr>
  </w:style>
  <w:style w:type="paragraph" w:styleId="a9">
    <w:name w:val="List Paragraph"/>
    <w:basedOn w:val="a"/>
    <w:uiPriority w:val="99"/>
    <w:qFormat/>
    <w:rsid w:val="006D13AA"/>
    <w:pPr>
      <w:spacing w:after="0" w:line="240" w:lineRule="auto"/>
      <w:ind w:left="720"/>
      <w:contextualSpacing/>
    </w:pPr>
    <w:rPr>
      <w:rFonts w:ascii="Times New Roman" w:eastAsia="Times New Roman" w:hAnsi="Times New Roman"/>
      <w:sz w:val="20"/>
      <w:szCs w:val="20"/>
      <w:lang w:eastAsia="ru-RU"/>
    </w:rPr>
  </w:style>
  <w:style w:type="table" w:styleId="aa">
    <w:name w:val="Table Grid"/>
    <w:basedOn w:val="a1"/>
    <w:uiPriority w:val="99"/>
    <w:rsid w:val="006D01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rsid w:val="009D46BD"/>
    <w:pPr>
      <w:spacing w:after="120" w:line="240" w:lineRule="auto"/>
      <w:ind w:left="283"/>
    </w:pPr>
    <w:rPr>
      <w:rFonts w:ascii="Times New Roman" w:eastAsia="Times New Roman" w:hAnsi="Times New Roman"/>
      <w:sz w:val="24"/>
      <w:szCs w:val="24"/>
    </w:rPr>
  </w:style>
  <w:style w:type="character" w:customStyle="1" w:styleId="ac">
    <w:name w:val="Основной текст с отступом Знак"/>
    <w:basedOn w:val="a0"/>
    <w:link w:val="ab"/>
    <w:uiPriority w:val="99"/>
    <w:locked/>
    <w:rsid w:val="009D46BD"/>
    <w:rPr>
      <w:rFonts w:ascii="Times New Roman" w:hAnsi="Times New Roman" w:cs="Times New Roman"/>
      <w:sz w:val="24"/>
      <w:szCs w:val="24"/>
    </w:rPr>
  </w:style>
  <w:style w:type="paragraph" w:customStyle="1" w:styleId="Default">
    <w:name w:val="Default"/>
    <w:uiPriority w:val="99"/>
    <w:rsid w:val="009D46BD"/>
    <w:pPr>
      <w:autoSpaceDE w:val="0"/>
      <w:autoSpaceDN w:val="0"/>
      <w:adjustRightInd w:val="0"/>
    </w:pPr>
    <w:rPr>
      <w:rFonts w:ascii="Times New Roman" w:eastAsia="Times New Roman" w:hAnsi="Times New Roman"/>
      <w:color w:val="000000"/>
      <w:sz w:val="24"/>
      <w:szCs w:val="24"/>
    </w:rPr>
  </w:style>
  <w:style w:type="paragraph" w:styleId="ad">
    <w:name w:val="Body Text"/>
    <w:basedOn w:val="a"/>
    <w:link w:val="ae"/>
    <w:uiPriority w:val="99"/>
    <w:rsid w:val="00E23797"/>
    <w:pPr>
      <w:spacing w:after="120"/>
    </w:pPr>
  </w:style>
  <w:style w:type="character" w:customStyle="1" w:styleId="ae">
    <w:name w:val="Основной текст Знак"/>
    <w:basedOn w:val="a0"/>
    <w:link w:val="ad"/>
    <w:uiPriority w:val="99"/>
    <w:locked/>
    <w:rsid w:val="00E23797"/>
    <w:rPr>
      <w:rFonts w:ascii="Calibri" w:eastAsia="Times New Roman" w:hAnsi="Calibri" w:cs="Times New Roman"/>
    </w:rPr>
  </w:style>
  <w:style w:type="paragraph" w:customStyle="1" w:styleId="31">
    <w:name w:val="Заголовок 31"/>
    <w:basedOn w:val="a"/>
    <w:uiPriority w:val="99"/>
    <w:rsid w:val="00E23797"/>
    <w:pPr>
      <w:widowControl w:val="0"/>
      <w:spacing w:after="0" w:line="240" w:lineRule="auto"/>
      <w:ind w:left="810"/>
      <w:outlineLvl w:val="3"/>
    </w:pPr>
    <w:rPr>
      <w:rFonts w:ascii="Times New Roman" w:eastAsia="Times New Roman" w:hAnsi="Times New Roman"/>
      <w:b/>
      <w:bCs/>
      <w:sz w:val="24"/>
      <w:szCs w:val="24"/>
      <w:lang w:val="en-US"/>
    </w:rPr>
  </w:style>
  <w:style w:type="character" w:customStyle="1" w:styleId="apple-converted-space">
    <w:name w:val="apple-converted-space"/>
    <w:basedOn w:val="a0"/>
    <w:uiPriority w:val="99"/>
    <w:rsid w:val="009E46B4"/>
    <w:rPr>
      <w:rFonts w:cs="Times New Roman"/>
    </w:rPr>
  </w:style>
  <w:style w:type="character" w:customStyle="1" w:styleId="Normal1">
    <w:name w:val="Normal1 Знак"/>
    <w:link w:val="Normal10"/>
    <w:uiPriority w:val="99"/>
    <w:locked/>
    <w:rsid w:val="009E46B4"/>
    <w:rPr>
      <w:rFonts w:ascii="Kudriashov" w:hAnsi="Kudriashov"/>
      <w:noProof/>
      <w:sz w:val="24"/>
      <w:lang w:val="en-US" w:eastAsia="ru-RU"/>
    </w:rPr>
  </w:style>
  <w:style w:type="paragraph" w:customStyle="1" w:styleId="Normal10">
    <w:name w:val="Normal1"/>
    <w:link w:val="Normal1"/>
    <w:uiPriority w:val="99"/>
    <w:rsid w:val="009E46B4"/>
    <w:pPr>
      <w:tabs>
        <w:tab w:val="num" w:pos="1492"/>
      </w:tabs>
      <w:autoSpaceDE w:val="0"/>
      <w:autoSpaceDN w:val="0"/>
      <w:spacing w:before="80" w:after="80"/>
      <w:ind w:left="1492" w:hanging="360"/>
      <w:jc w:val="both"/>
    </w:pPr>
    <w:rPr>
      <w:rFonts w:ascii="Kudriashov" w:hAnsi="Kudriashov"/>
      <w:noProof/>
      <w:sz w:val="24"/>
      <w:szCs w:val="24"/>
      <w:lang w:val="en-US"/>
    </w:rPr>
  </w:style>
  <w:style w:type="paragraph" w:customStyle="1" w:styleId="ConsNonformat">
    <w:name w:val="ConsNonformat"/>
    <w:uiPriority w:val="99"/>
    <w:rsid w:val="009E46B4"/>
    <w:pPr>
      <w:widowControl w:val="0"/>
    </w:pPr>
    <w:rPr>
      <w:rFonts w:ascii="Courier New" w:eastAsia="Times New Roman" w:hAnsi="Courier New"/>
      <w:sz w:val="20"/>
      <w:szCs w:val="20"/>
    </w:rPr>
  </w:style>
  <w:style w:type="table" w:styleId="-3">
    <w:name w:val="Light List Accent 3"/>
    <w:basedOn w:val="a1"/>
    <w:uiPriority w:val="99"/>
    <w:rsid w:val="009E46B4"/>
    <w:rPr>
      <w:rFonts w:eastAsia="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af">
    <w:name w:val="Balloon Text"/>
    <w:basedOn w:val="a"/>
    <w:link w:val="af0"/>
    <w:uiPriority w:val="99"/>
    <w:semiHidden/>
    <w:rsid w:val="009E46B4"/>
    <w:pPr>
      <w:spacing w:after="0" w:line="240" w:lineRule="auto"/>
    </w:pPr>
    <w:rPr>
      <w:rFonts w:ascii="Tahoma" w:hAnsi="Tahoma"/>
      <w:sz w:val="16"/>
      <w:szCs w:val="16"/>
    </w:rPr>
  </w:style>
  <w:style w:type="character" w:customStyle="1" w:styleId="af0">
    <w:name w:val="Текст выноски Знак"/>
    <w:basedOn w:val="a0"/>
    <w:link w:val="af"/>
    <w:uiPriority w:val="99"/>
    <w:semiHidden/>
    <w:locked/>
    <w:rsid w:val="009E46B4"/>
    <w:rPr>
      <w:rFonts w:ascii="Tahoma" w:eastAsia="Times New Roman" w:hAnsi="Tahoma" w:cs="Times New Roman"/>
      <w:sz w:val="16"/>
      <w:szCs w:val="16"/>
    </w:rPr>
  </w:style>
  <w:style w:type="paragraph" w:customStyle="1" w:styleId="-11">
    <w:name w:val="пункт-1.1"/>
    <w:basedOn w:val="a"/>
    <w:uiPriority w:val="99"/>
    <w:rsid w:val="009E46B4"/>
    <w:pPr>
      <w:spacing w:after="120" w:line="240" w:lineRule="auto"/>
      <w:ind w:firstLine="567"/>
      <w:jc w:val="both"/>
    </w:pPr>
    <w:rPr>
      <w:rFonts w:ascii="Arial" w:eastAsia="Times New Roman" w:hAnsi="Arial" w:cs="Arial"/>
      <w:color w:val="000000"/>
      <w:sz w:val="24"/>
      <w:szCs w:val="24"/>
      <w:lang w:eastAsia="ru-RU"/>
    </w:rPr>
  </w:style>
  <w:style w:type="paragraph" w:styleId="af1">
    <w:name w:val="header"/>
    <w:basedOn w:val="a"/>
    <w:link w:val="af2"/>
    <w:uiPriority w:val="99"/>
    <w:rsid w:val="009E46B4"/>
    <w:pPr>
      <w:tabs>
        <w:tab w:val="center" w:pos="4677"/>
        <w:tab w:val="right" w:pos="9355"/>
      </w:tabs>
    </w:pPr>
  </w:style>
  <w:style w:type="character" w:customStyle="1" w:styleId="af2">
    <w:name w:val="Верхний колонтитул Знак"/>
    <w:basedOn w:val="a0"/>
    <w:link w:val="af1"/>
    <w:uiPriority w:val="99"/>
    <w:locked/>
    <w:rsid w:val="009E46B4"/>
    <w:rPr>
      <w:rFonts w:ascii="Calibri" w:eastAsia="Times New Roman" w:hAnsi="Calibri" w:cs="Times New Roman"/>
    </w:rPr>
  </w:style>
  <w:style w:type="character" w:styleId="af3">
    <w:name w:val="annotation reference"/>
    <w:basedOn w:val="a0"/>
    <w:uiPriority w:val="99"/>
    <w:rsid w:val="009E46B4"/>
    <w:rPr>
      <w:rFonts w:cs="Times New Roman"/>
      <w:sz w:val="16"/>
    </w:rPr>
  </w:style>
  <w:style w:type="paragraph" w:styleId="af4">
    <w:name w:val="annotation text"/>
    <w:basedOn w:val="a"/>
    <w:link w:val="af5"/>
    <w:uiPriority w:val="99"/>
    <w:rsid w:val="009E46B4"/>
    <w:rPr>
      <w:sz w:val="20"/>
      <w:szCs w:val="20"/>
    </w:rPr>
  </w:style>
  <w:style w:type="character" w:customStyle="1" w:styleId="af5">
    <w:name w:val="Текст примечания Знак"/>
    <w:basedOn w:val="a0"/>
    <w:link w:val="af4"/>
    <w:uiPriority w:val="99"/>
    <w:locked/>
    <w:rsid w:val="009E46B4"/>
    <w:rPr>
      <w:rFonts w:ascii="Calibri" w:eastAsia="Times New Roman" w:hAnsi="Calibri" w:cs="Times New Roman"/>
      <w:sz w:val="20"/>
      <w:szCs w:val="20"/>
    </w:rPr>
  </w:style>
  <w:style w:type="paragraph" w:styleId="af6">
    <w:name w:val="annotation subject"/>
    <w:basedOn w:val="af4"/>
    <w:next w:val="af4"/>
    <w:link w:val="af7"/>
    <w:uiPriority w:val="99"/>
    <w:rsid w:val="009E46B4"/>
    <w:rPr>
      <w:b/>
      <w:bCs/>
    </w:rPr>
  </w:style>
  <w:style w:type="character" w:customStyle="1" w:styleId="af7">
    <w:name w:val="Тема примечания Знак"/>
    <w:basedOn w:val="af5"/>
    <w:link w:val="af6"/>
    <w:uiPriority w:val="99"/>
    <w:locked/>
    <w:rsid w:val="009E46B4"/>
    <w:rPr>
      <w:rFonts w:ascii="Calibri" w:eastAsia="Times New Roman" w:hAnsi="Calibri" w:cs="Times New Roman"/>
      <w:b/>
      <w:bCs/>
      <w:sz w:val="20"/>
      <w:szCs w:val="20"/>
    </w:rPr>
  </w:style>
  <w:style w:type="paragraph" w:customStyle="1" w:styleId="12">
    <w:name w:val="Абзац списка1"/>
    <w:basedOn w:val="a"/>
    <w:uiPriority w:val="99"/>
    <w:rsid w:val="009E46B4"/>
    <w:pPr>
      <w:ind w:left="720"/>
      <w:contextualSpacing/>
    </w:pPr>
    <w:rPr>
      <w:rFonts w:eastAsia="Times New Roman"/>
    </w:rPr>
  </w:style>
  <w:style w:type="paragraph" w:styleId="af8">
    <w:name w:val="Normal (Web)"/>
    <w:basedOn w:val="a"/>
    <w:uiPriority w:val="99"/>
    <w:semiHidden/>
    <w:rsid w:val="009E46B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Абзац списка2"/>
    <w:basedOn w:val="a"/>
    <w:uiPriority w:val="99"/>
    <w:rsid w:val="00220AC3"/>
    <w:pPr>
      <w:ind w:left="720"/>
      <w:contextualSpacing/>
    </w:pPr>
    <w:rPr>
      <w:rFonts w:eastAsia="Times New Roman"/>
    </w:rPr>
  </w:style>
  <w:style w:type="paragraph" w:styleId="3">
    <w:name w:val="Body Text Indent 3"/>
    <w:basedOn w:val="a"/>
    <w:link w:val="30"/>
    <w:uiPriority w:val="99"/>
    <w:rsid w:val="00464BD9"/>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464BD9"/>
    <w:rPr>
      <w:rFonts w:ascii="Calibri" w:eastAsia="Times New Roman" w:hAnsi="Calibri" w:cs="Times New Roman"/>
      <w:sz w:val="16"/>
      <w:szCs w:val="16"/>
    </w:rPr>
  </w:style>
  <w:style w:type="character" w:customStyle="1" w:styleId="a4">
    <w:name w:val="Без интервала Знак"/>
    <w:aliases w:val="Таблицы Знак"/>
    <w:basedOn w:val="a0"/>
    <w:link w:val="a3"/>
    <w:uiPriority w:val="1"/>
    <w:locked/>
    <w:rsid w:val="00B74886"/>
    <w:rPr>
      <w:rFonts w:ascii="Calibri" w:eastAsia="Times New Roman" w:hAnsi="Calibri" w:cs="Times New Roman"/>
      <w:sz w:val="22"/>
      <w:szCs w:val="22"/>
      <w:lang w:val="ru-RU" w:eastAsia="en-US" w:bidi="ar-SA"/>
    </w:rPr>
  </w:style>
  <w:style w:type="table" w:customStyle="1" w:styleId="TableNormal1">
    <w:name w:val="Table Normal1"/>
    <w:uiPriority w:val="99"/>
    <w:semiHidden/>
    <w:rsid w:val="005C44B3"/>
    <w:pPr>
      <w:widowControl w:val="0"/>
    </w:pPr>
    <w:rPr>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99"/>
    <w:rsid w:val="005C44B3"/>
    <w:pPr>
      <w:widowControl w:val="0"/>
      <w:spacing w:before="75" w:after="0" w:line="240" w:lineRule="auto"/>
      <w:ind w:left="560"/>
      <w:outlineLvl w:val="1"/>
    </w:pPr>
    <w:rPr>
      <w:rFonts w:ascii="Times New Roman" w:eastAsia="Times New Roman" w:hAnsi="Times New Roman"/>
      <w:sz w:val="19"/>
      <w:szCs w:val="19"/>
      <w:lang w:val="en-US"/>
    </w:rPr>
  </w:style>
  <w:style w:type="paragraph" w:customStyle="1" w:styleId="TableParagraph">
    <w:name w:val="Table Paragraph"/>
    <w:basedOn w:val="a"/>
    <w:uiPriority w:val="99"/>
    <w:rsid w:val="005C44B3"/>
    <w:pPr>
      <w:widowControl w:val="0"/>
      <w:spacing w:after="0" w:line="240" w:lineRule="auto"/>
    </w:pPr>
    <w:rPr>
      <w:lang w:val="en-US"/>
    </w:rPr>
  </w:style>
  <w:style w:type="character" w:styleId="af9">
    <w:name w:val="Strong"/>
    <w:basedOn w:val="a0"/>
    <w:uiPriority w:val="99"/>
    <w:qFormat/>
    <w:rsid w:val="0020216E"/>
    <w:rPr>
      <w:rFonts w:cs="Times New Roman"/>
      <w:b/>
      <w:bCs/>
    </w:rPr>
  </w:style>
  <w:style w:type="paragraph" w:styleId="22">
    <w:name w:val="toc 2"/>
    <w:basedOn w:val="a"/>
    <w:next w:val="a"/>
    <w:autoRedefine/>
    <w:uiPriority w:val="99"/>
    <w:rsid w:val="00EC2B41"/>
    <w:pPr>
      <w:spacing w:after="100"/>
      <w:ind w:left="220"/>
    </w:pPr>
  </w:style>
  <w:style w:type="paragraph" w:styleId="23">
    <w:name w:val="Body Text 2"/>
    <w:basedOn w:val="a"/>
    <w:link w:val="24"/>
    <w:uiPriority w:val="99"/>
    <w:rsid w:val="00CD0660"/>
    <w:pPr>
      <w:spacing w:after="120" w:line="480" w:lineRule="auto"/>
    </w:pPr>
  </w:style>
  <w:style w:type="character" w:customStyle="1" w:styleId="24">
    <w:name w:val="Основной текст 2 Знак"/>
    <w:basedOn w:val="a0"/>
    <w:link w:val="23"/>
    <w:uiPriority w:val="99"/>
    <w:locked/>
    <w:rsid w:val="00CD0660"/>
    <w:rPr>
      <w:rFonts w:ascii="Calibri" w:eastAsia="Times New Roman" w:hAnsi="Calibri" w:cs="Times New Roman"/>
    </w:rPr>
  </w:style>
  <w:style w:type="paragraph" w:styleId="25">
    <w:name w:val="Body Text Indent 2"/>
    <w:basedOn w:val="a"/>
    <w:link w:val="26"/>
    <w:uiPriority w:val="99"/>
    <w:rsid w:val="00CD0660"/>
    <w:pPr>
      <w:spacing w:after="120" w:line="480" w:lineRule="auto"/>
      <w:ind w:left="283"/>
    </w:pPr>
  </w:style>
  <w:style w:type="character" w:customStyle="1" w:styleId="26">
    <w:name w:val="Основной текст с отступом 2 Знак"/>
    <w:basedOn w:val="a0"/>
    <w:link w:val="25"/>
    <w:uiPriority w:val="99"/>
    <w:locked/>
    <w:rsid w:val="00CD0660"/>
    <w:rPr>
      <w:rFonts w:ascii="Calibri" w:eastAsia="Times New Roman" w:hAnsi="Calibri" w:cs="Times New Roman"/>
    </w:rPr>
  </w:style>
  <w:style w:type="paragraph" w:styleId="afa">
    <w:name w:val="Title"/>
    <w:basedOn w:val="a"/>
    <w:link w:val="afb"/>
    <w:uiPriority w:val="99"/>
    <w:qFormat/>
    <w:rsid w:val="00CD0660"/>
    <w:pPr>
      <w:spacing w:after="0" w:line="240" w:lineRule="auto"/>
      <w:ind w:firstLine="720"/>
      <w:jc w:val="center"/>
    </w:pPr>
    <w:rPr>
      <w:rFonts w:ascii="Times New Roman" w:eastAsia="Times New Roman" w:hAnsi="Times New Roman"/>
      <w:b/>
      <w:sz w:val="24"/>
      <w:szCs w:val="20"/>
    </w:rPr>
  </w:style>
  <w:style w:type="character" w:customStyle="1" w:styleId="afb">
    <w:name w:val="Заголовок Знак"/>
    <w:basedOn w:val="a0"/>
    <w:link w:val="afa"/>
    <w:uiPriority w:val="99"/>
    <w:locked/>
    <w:rsid w:val="00CD0660"/>
    <w:rPr>
      <w:rFonts w:ascii="Times New Roman" w:hAnsi="Times New Roman" w:cs="Times New Roman"/>
      <w:b/>
      <w:sz w:val="20"/>
      <w:szCs w:val="20"/>
    </w:rPr>
  </w:style>
  <w:style w:type="paragraph" w:styleId="32">
    <w:name w:val="Body Text 3"/>
    <w:basedOn w:val="a"/>
    <w:link w:val="33"/>
    <w:uiPriority w:val="99"/>
    <w:rsid w:val="00CD0660"/>
    <w:pPr>
      <w:spacing w:after="0" w:line="240" w:lineRule="auto"/>
      <w:jc w:val="both"/>
    </w:pPr>
    <w:rPr>
      <w:rFonts w:ascii="Times New Roman" w:eastAsia="Times New Roman" w:hAnsi="Times New Roman"/>
      <w:sz w:val="21"/>
      <w:szCs w:val="20"/>
      <w:lang w:eastAsia="ru-RU"/>
    </w:rPr>
  </w:style>
  <w:style w:type="character" w:customStyle="1" w:styleId="33">
    <w:name w:val="Основной текст 3 Знак"/>
    <w:basedOn w:val="a0"/>
    <w:link w:val="32"/>
    <w:uiPriority w:val="99"/>
    <w:locked/>
    <w:rsid w:val="00CD0660"/>
    <w:rPr>
      <w:rFonts w:ascii="Times New Roman" w:hAnsi="Times New Roman" w:cs="Times New Roman"/>
      <w:sz w:val="20"/>
      <w:szCs w:val="20"/>
      <w:lang w:eastAsia="ru-RU"/>
    </w:rPr>
  </w:style>
  <w:style w:type="paragraph" w:customStyle="1" w:styleId="afc">
    <w:name w:val="Îáû÷íûé"/>
    <w:uiPriority w:val="99"/>
    <w:rsid w:val="00CD0660"/>
    <w:pPr>
      <w:widowControl w:val="0"/>
    </w:pPr>
    <w:rPr>
      <w:rFonts w:ascii="Times New Roman" w:eastAsia="Times New Roman" w:hAnsi="Times New Roman"/>
      <w:sz w:val="20"/>
      <w:szCs w:val="20"/>
      <w:lang w:val="en-GB"/>
    </w:rPr>
  </w:style>
  <w:style w:type="paragraph" w:styleId="afd">
    <w:name w:val="Document Map"/>
    <w:basedOn w:val="a"/>
    <w:link w:val="afe"/>
    <w:uiPriority w:val="99"/>
    <w:semiHidden/>
    <w:rsid w:val="00CD0660"/>
    <w:pPr>
      <w:shd w:val="clear" w:color="auto" w:fill="000080"/>
      <w:spacing w:after="0" w:line="240" w:lineRule="auto"/>
    </w:pPr>
    <w:rPr>
      <w:rFonts w:ascii="Tahoma" w:eastAsia="Times New Roman" w:hAnsi="Tahoma" w:cs="Tahoma"/>
      <w:sz w:val="20"/>
      <w:szCs w:val="20"/>
      <w:lang w:eastAsia="ru-RU"/>
    </w:rPr>
  </w:style>
  <w:style w:type="character" w:customStyle="1" w:styleId="afe">
    <w:name w:val="Схема документа Знак"/>
    <w:basedOn w:val="a0"/>
    <w:link w:val="afd"/>
    <w:uiPriority w:val="99"/>
    <w:semiHidden/>
    <w:locked/>
    <w:rsid w:val="00CD0660"/>
    <w:rPr>
      <w:rFonts w:ascii="Tahoma" w:hAnsi="Tahoma" w:cs="Tahoma"/>
      <w:sz w:val="20"/>
      <w:szCs w:val="20"/>
      <w:shd w:val="clear" w:color="auto" w:fill="000080"/>
      <w:lang w:eastAsia="ru-RU"/>
    </w:rPr>
  </w:style>
  <w:style w:type="paragraph" w:styleId="aff">
    <w:name w:val="Plain Text"/>
    <w:basedOn w:val="a"/>
    <w:link w:val="aff0"/>
    <w:uiPriority w:val="99"/>
    <w:rsid w:val="00CD0660"/>
    <w:pPr>
      <w:spacing w:after="0" w:line="260" w:lineRule="exact"/>
      <w:ind w:firstLine="567"/>
      <w:jc w:val="both"/>
    </w:pPr>
    <w:rPr>
      <w:rFonts w:ascii="FreeSetCTT" w:eastAsia="Times New Roman" w:hAnsi="FreeSetCTT"/>
      <w:sz w:val="24"/>
      <w:szCs w:val="20"/>
      <w:lang w:eastAsia="ru-RU"/>
    </w:rPr>
  </w:style>
  <w:style w:type="character" w:customStyle="1" w:styleId="aff0">
    <w:name w:val="Текст Знак"/>
    <w:basedOn w:val="a0"/>
    <w:link w:val="aff"/>
    <w:uiPriority w:val="99"/>
    <w:locked/>
    <w:rsid w:val="00CD0660"/>
    <w:rPr>
      <w:rFonts w:ascii="FreeSetCTT" w:hAnsi="FreeSetCTT" w:cs="Times New Roman"/>
      <w:sz w:val="20"/>
      <w:szCs w:val="20"/>
      <w:lang w:eastAsia="ru-RU"/>
    </w:rPr>
  </w:style>
  <w:style w:type="paragraph" w:styleId="aff1">
    <w:name w:val="footnote text"/>
    <w:basedOn w:val="a"/>
    <w:link w:val="aff2"/>
    <w:uiPriority w:val="99"/>
    <w:semiHidden/>
    <w:rsid w:val="00CD0660"/>
    <w:pPr>
      <w:spacing w:after="0" w:line="240" w:lineRule="auto"/>
    </w:pPr>
    <w:rPr>
      <w:rFonts w:ascii="Times New Roman" w:eastAsia="Times New Roman" w:hAnsi="Times New Roman"/>
      <w:sz w:val="20"/>
      <w:szCs w:val="20"/>
      <w:lang w:eastAsia="ru-RU"/>
    </w:rPr>
  </w:style>
  <w:style w:type="character" w:customStyle="1" w:styleId="aff2">
    <w:name w:val="Текст сноски Знак"/>
    <w:basedOn w:val="a0"/>
    <w:link w:val="aff1"/>
    <w:uiPriority w:val="99"/>
    <w:semiHidden/>
    <w:locked/>
    <w:rsid w:val="00CD0660"/>
    <w:rPr>
      <w:rFonts w:ascii="Times New Roman" w:hAnsi="Times New Roman" w:cs="Times New Roman"/>
      <w:sz w:val="20"/>
      <w:szCs w:val="20"/>
      <w:lang w:eastAsia="ru-RU"/>
    </w:rPr>
  </w:style>
  <w:style w:type="character" w:styleId="aff3">
    <w:name w:val="footnote reference"/>
    <w:basedOn w:val="a0"/>
    <w:uiPriority w:val="99"/>
    <w:semiHidden/>
    <w:rsid w:val="00CD0660"/>
    <w:rPr>
      <w:rFonts w:cs="Times New Roman"/>
      <w:vertAlign w:val="superscript"/>
    </w:rPr>
  </w:style>
  <w:style w:type="paragraph" w:customStyle="1" w:styleId="ConsPlusNormal">
    <w:name w:val="ConsPlusNormal"/>
    <w:uiPriority w:val="99"/>
    <w:rsid w:val="00CD0660"/>
    <w:pPr>
      <w:autoSpaceDE w:val="0"/>
      <w:autoSpaceDN w:val="0"/>
      <w:adjustRightInd w:val="0"/>
      <w:ind w:firstLine="720"/>
    </w:pPr>
    <w:rPr>
      <w:rFonts w:ascii="Arial" w:eastAsia="Times New Roman" w:hAnsi="Arial" w:cs="Arial"/>
      <w:sz w:val="20"/>
      <w:szCs w:val="20"/>
    </w:rPr>
  </w:style>
  <w:style w:type="character" w:styleId="aff4">
    <w:name w:val="page number"/>
    <w:basedOn w:val="a0"/>
    <w:uiPriority w:val="99"/>
    <w:rsid w:val="00CD0660"/>
    <w:rPr>
      <w:rFonts w:cs="Times New Roman"/>
    </w:rPr>
  </w:style>
  <w:style w:type="paragraph" w:styleId="aff5">
    <w:name w:val="Revision"/>
    <w:hidden/>
    <w:uiPriority w:val="99"/>
    <w:semiHidden/>
    <w:rsid w:val="00CD0660"/>
    <w:rPr>
      <w:rFonts w:ascii="Times New Roman" w:eastAsia="Times New Roman" w:hAnsi="Times New Roman"/>
      <w:sz w:val="20"/>
      <w:szCs w:val="20"/>
    </w:rPr>
  </w:style>
  <w:style w:type="character" w:customStyle="1" w:styleId="aff6">
    <w:name w:val="Основной текст_"/>
    <w:link w:val="27"/>
    <w:uiPriority w:val="99"/>
    <w:locked/>
    <w:rsid w:val="00CD0660"/>
    <w:rPr>
      <w:sz w:val="19"/>
      <w:shd w:val="clear" w:color="auto" w:fill="FFFFFF"/>
    </w:rPr>
  </w:style>
  <w:style w:type="paragraph" w:customStyle="1" w:styleId="27">
    <w:name w:val="Основной текст2"/>
    <w:basedOn w:val="a"/>
    <w:link w:val="aff6"/>
    <w:uiPriority w:val="99"/>
    <w:rsid w:val="00CD0660"/>
    <w:pPr>
      <w:widowControl w:val="0"/>
      <w:shd w:val="clear" w:color="auto" w:fill="FFFFFF"/>
      <w:spacing w:before="360" w:after="360" w:line="240" w:lineRule="atLeast"/>
      <w:jc w:val="both"/>
    </w:pPr>
    <w:rPr>
      <w:sz w:val="19"/>
      <w:szCs w:val="19"/>
      <w:lang w:eastAsia="ru-RU"/>
    </w:rPr>
  </w:style>
  <w:style w:type="paragraph" w:customStyle="1" w:styleId="34">
    <w:name w:val="Основной текст3"/>
    <w:basedOn w:val="a"/>
    <w:uiPriority w:val="99"/>
    <w:rsid w:val="00CD0660"/>
    <w:pPr>
      <w:widowControl w:val="0"/>
      <w:shd w:val="clear" w:color="auto" w:fill="FFFFFF"/>
      <w:spacing w:after="240" w:line="240" w:lineRule="atLeast"/>
    </w:pPr>
    <w:rPr>
      <w:rFonts w:ascii="Arial Unicode MS" w:eastAsia="Arial Unicode MS" w:hAnsi="Arial Unicode MS" w:cs="Arial Unicode MS"/>
      <w:color w:val="000000"/>
      <w:sz w:val="19"/>
      <w:szCs w:val="19"/>
      <w:lang w:eastAsia="ru-RU"/>
    </w:rPr>
  </w:style>
  <w:style w:type="character" w:styleId="aff7">
    <w:name w:val="FollowedHyperlink"/>
    <w:basedOn w:val="a0"/>
    <w:uiPriority w:val="99"/>
    <w:rsid w:val="00CD0660"/>
    <w:rPr>
      <w:rFonts w:cs="Times New Roman"/>
      <w:color w:val="800080"/>
      <w:u w:val="single"/>
    </w:rPr>
  </w:style>
  <w:style w:type="character" w:customStyle="1" w:styleId="aff8">
    <w:name w:val="Подпись к таблице_"/>
    <w:link w:val="aff9"/>
    <w:uiPriority w:val="99"/>
    <w:locked/>
    <w:rsid w:val="00CD0660"/>
    <w:rPr>
      <w:sz w:val="19"/>
      <w:shd w:val="clear" w:color="auto" w:fill="FFFFFF"/>
    </w:rPr>
  </w:style>
  <w:style w:type="paragraph" w:customStyle="1" w:styleId="aff9">
    <w:name w:val="Подпись к таблице"/>
    <w:basedOn w:val="a"/>
    <w:link w:val="aff8"/>
    <w:uiPriority w:val="99"/>
    <w:rsid w:val="00CD0660"/>
    <w:pPr>
      <w:widowControl w:val="0"/>
      <w:shd w:val="clear" w:color="auto" w:fill="FFFFFF"/>
      <w:spacing w:after="0" w:line="269" w:lineRule="exact"/>
    </w:pPr>
    <w:rPr>
      <w:sz w:val="19"/>
      <w:szCs w:val="19"/>
      <w:lang w:eastAsia="ru-RU"/>
    </w:rPr>
  </w:style>
  <w:style w:type="character" w:customStyle="1" w:styleId="13">
    <w:name w:val="Основной текст1"/>
    <w:uiPriority w:val="99"/>
    <w:rsid w:val="00CD0660"/>
    <w:rPr>
      <w:rFonts w:ascii="Times New Roman" w:hAnsi="Times New Roman"/>
      <w:color w:val="000000"/>
      <w:spacing w:val="0"/>
      <w:w w:val="100"/>
      <w:position w:val="0"/>
      <w:sz w:val="19"/>
      <w:u w:val="none"/>
      <w:shd w:val="clear" w:color="auto" w:fill="FFFFFF"/>
      <w:lang w:val="ru-RU" w:eastAsia="ru-RU"/>
    </w:rPr>
  </w:style>
  <w:style w:type="character" w:customStyle="1" w:styleId="affa">
    <w:name w:val="Основной текст + Полужирный"/>
    <w:uiPriority w:val="99"/>
    <w:rsid w:val="00CD0660"/>
    <w:rPr>
      <w:rFonts w:ascii="Arial Unicode MS" w:eastAsia="Arial Unicode MS" w:hAnsi="Arial Unicode MS"/>
      <w:b/>
      <w:color w:val="000000"/>
      <w:spacing w:val="0"/>
      <w:w w:val="100"/>
      <w:position w:val="0"/>
      <w:sz w:val="19"/>
      <w:u w:val="single"/>
      <w:shd w:val="clear" w:color="auto" w:fill="FFFFFF"/>
      <w:lang w:val="en-US"/>
    </w:rPr>
  </w:style>
  <w:style w:type="paragraph" w:customStyle="1" w:styleId="CM9">
    <w:name w:val="CM9"/>
    <w:basedOn w:val="Default"/>
    <w:next w:val="Default"/>
    <w:uiPriority w:val="99"/>
    <w:rsid w:val="00CD0660"/>
    <w:pPr>
      <w:widowControl w:val="0"/>
      <w:spacing w:line="260" w:lineRule="atLeast"/>
    </w:pPr>
    <w:rPr>
      <w:rFonts w:ascii="HiddenHorzOCl" w:hAnsi="HiddenHorzOCl"/>
      <w:color w:val="auto"/>
    </w:rPr>
  </w:style>
  <w:style w:type="paragraph" w:customStyle="1" w:styleId="affb">
    <w:name w:val="Основной_текст"/>
    <w:basedOn w:val="a"/>
    <w:link w:val="affc"/>
    <w:uiPriority w:val="99"/>
    <w:rsid w:val="00CD0660"/>
    <w:pPr>
      <w:tabs>
        <w:tab w:val="left" w:pos="720"/>
      </w:tabs>
      <w:spacing w:before="240" w:after="240" w:line="240" w:lineRule="auto"/>
      <w:ind w:firstLine="709"/>
      <w:jc w:val="both"/>
    </w:pPr>
    <w:rPr>
      <w:rFonts w:ascii="Times New Roman" w:hAnsi="Times New Roman"/>
      <w:sz w:val="20"/>
      <w:szCs w:val="24"/>
      <w:lang w:eastAsia="ru-RU"/>
    </w:rPr>
  </w:style>
  <w:style w:type="character" w:customStyle="1" w:styleId="affc">
    <w:name w:val="Основной_текст Знак"/>
    <w:link w:val="affb"/>
    <w:uiPriority w:val="99"/>
    <w:locked/>
    <w:rsid w:val="00CD0660"/>
    <w:rPr>
      <w:rFonts w:ascii="Times New Roman" w:eastAsia="Times New Roman" w:hAnsi="Times New Roman"/>
      <w:sz w:val="24"/>
    </w:rPr>
  </w:style>
  <w:style w:type="paragraph" w:customStyle="1" w:styleId="Iauiue">
    <w:name w:val="Iau?iue"/>
    <w:uiPriority w:val="99"/>
    <w:rsid w:val="00CD0660"/>
    <w:pPr>
      <w:spacing w:line="360" w:lineRule="auto"/>
    </w:pPr>
    <w:rPr>
      <w:rFonts w:ascii="TimesET" w:eastAsia="Times New Roman" w:hAnsi="TimesET"/>
      <w:sz w:val="24"/>
      <w:szCs w:val="20"/>
    </w:rPr>
  </w:style>
  <w:style w:type="character" w:customStyle="1" w:styleId="FontStyle19">
    <w:name w:val="Font Style19"/>
    <w:uiPriority w:val="99"/>
    <w:rsid w:val="00CD0660"/>
    <w:rPr>
      <w:rFonts w:ascii="Arial" w:hAnsi="Arial"/>
      <w:sz w:val="22"/>
    </w:rPr>
  </w:style>
  <w:style w:type="paragraph" w:customStyle="1" w:styleId="Style10">
    <w:name w:val="Style10"/>
    <w:basedOn w:val="a"/>
    <w:uiPriority w:val="99"/>
    <w:rsid w:val="00CD0660"/>
    <w:pPr>
      <w:widowControl w:val="0"/>
      <w:autoSpaceDE w:val="0"/>
      <w:autoSpaceDN w:val="0"/>
      <w:adjustRightInd w:val="0"/>
      <w:spacing w:after="0" w:line="323" w:lineRule="exact"/>
      <w:ind w:firstLine="886"/>
      <w:jc w:val="both"/>
    </w:pPr>
    <w:rPr>
      <w:rFonts w:ascii="Times New Roman" w:eastAsia="Times New Roman" w:hAnsi="Times New Roman"/>
      <w:sz w:val="24"/>
      <w:szCs w:val="24"/>
      <w:lang w:eastAsia="ru-RU"/>
    </w:rPr>
  </w:style>
  <w:style w:type="paragraph" w:customStyle="1" w:styleId="Style6">
    <w:name w:val="Style6"/>
    <w:basedOn w:val="a"/>
    <w:uiPriority w:val="99"/>
    <w:rsid w:val="00CD0660"/>
    <w:pPr>
      <w:widowControl w:val="0"/>
      <w:autoSpaceDE w:val="0"/>
      <w:autoSpaceDN w:val="0"/>
      <w:adjustRightInd w:val="0"/>
      <w:spacing w:after="0" w:line="280" w:lineRule="exact"/>
      <w:ind w:firstLine="800"/>
      <w:jc w:val="both"/>
    </w:pPr>
    <w:rPr>
      <w:rFonts w:ascii="Times New Roman" w:eastAsia="Times New Roman" w:hAnsi="Times New Roman"/>
      <w:sz w:val="24"/>
      <w:szCs w:val="24"/>
      <w:lang w:eastAsia="ru-RU"/>
    </w:rPr>
  </w:style>
  <w:style w:type="paragraph" w:customStyle="1" w:styleId="s26">
    <w:name w:val="s26 Заголовок приложения"/>
    <w:basedOn w:val="a"/>
    <w:next w:val="a"/>
    <w:uiPriority w:val="99"/>
    <w:rsid w:val="00CD0660"/>
    <w:pPr>
      <w:keepNext/>
      <w:widowControl w:val="0"/>
      <w:overflowPunct w:val="0"/>
      <w:autoSpaceDE w:val="0"/>
      <w:autoSpaceDN w:val="0"/>
      <w:adjustRightInd w:val="0"/>
      <w:spacing w:before="60" w:after="120" w:line="240" w:lineRule="auto"/>
      <w:jc w:val="center"/>
      <w:outlineLvl w:val="0"/>
    </w:pPr>
    <w:rPr>
      <w:rFonts w:ascii="Arial" w:eastAsia="Times New Roman" w:hAnsi="Arial"/>
      <w:b/>
      <w:sz w:val="24"/>
      <w:szCs w:val="20"/>
      <w:lang w:eastAsia="ru-RU"/>
    </w:rPr>
  </w:style>
  <w:style w:type="paragraph" w:customStyle="1" w:styleId="s00">
    <w:name w:val="s00 Текст"/>
    <w:basedOn w:val="a"/>
    <w:link w:val="s000"/>
    <w:uiPriority w:val="99"/>
    <w:rsid w:val="00CD0660"/>
    <w:pPr>
      <w:keepNext/>
      <w:widowControl w:val="0"/>
      <w:overflowPunct w:val="0"/>
      <w:autoSpaceDE w:val="0"/>
      <w:autoSpaceDN w:val="0"/>
      <w:adjustRightInd w:val="0"/>
      <w:spacing w:before="60" w:after="0" w:line="240" w:lineRule="auto"/>
      <w:ind w:firstLine="340"/>
      <w:jc w:val="both"/>
      <w:textAlignment w:val="baseline"/>
    </w:pPr>
    <w:rPr>
      <w:rFonts w:ascii="Arial" w:eastAsia="Times New Roman" w:hAnsi="Arial"/>
      <w:sz w:val="20"/>
      <w:szCs w:val="24"/>
      <w:lang w:eastAsia="ru-RU"/>
    </w:rPr>
  </w:style>
  <w:style w:type="character" w:customStyle="1" w:styleId="s000">
    <w:name w:val="s00 Текст Знак"/>
    <w:link w:val="s00"/>
    <w:uiPriority w:val="99"/>
    <w:locked/>
    <w:rsid w:val="00CD0660"/>
    <w:rPr>
      <w:rFonts w:ascii="Arial" w:hAnsi="Arial"/>
      <w:sz w:val="24"/>
    </w:rPr>
  </w:style>
  <w:style w:type="table" w:customStyle="1" w:styleId="14">
    <w:name w:val="Сетка таблицы1"/>
    <w:uiPriority w:val="99"/>
    <w:rsid w:val="00CD066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7E181C"/>
    <w:pPr>
      <w:widowControl w:val="0"/>
      <w:autoSpaceDE w:val="0"/>
      <w:autoSpaceDN w:val="0"/>
      <w:adjustRightInd w:val="0"/>
    </w:pPr>
    <w:rPr>
      <w:rFonts w:ascii="Times New Roman" w:eastAsia="Times New Roman" w:hAnsi="Times New Roman"/>
      <w:sz w:val="24"/>
      <w:szCs w:val="24"/>
    </w:rPr>
  </w:style>
  <w:style w:type="paragraph" w:customStyle="1" w:styleId="a00">
    <w:name w:val="a0"/>
    <w:basedOn w:val="a"/>
    <w:rsid w:val="00AB13B5"/>
    <w:pPr>
      <w:ind w:left="72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3357">
      <w:bodyDiv w:val="1"/>
      <w:marLeft w:val="0"/>
      <w:marRight w:val="0"/>
      <w:marTop w:val="0"/>
      <w:marBottom w:val="0"/>
      <w:divBdr>
        <w:top w:val="none" w:sz="0" w:space="0" w:color="auto"/>
        <w:left w:val="none" w:sz="0" w:space="0" w:color="auto"/>
        <w:bottom w:val="none" w:sz="0" w:space="0" w:color="auto"/>
        <w:right w:val="none" w:sz="0" w:space="0" w:color="auto"/>
      </w:divBdr>
    </w:div>
    <w:div w:id="464205368">
      <w:bodyDiv w:val="1"/>
      <w:marLeft w:val="0"/>
      <w:marRight w:val="0"/>
      <w:marTop w:val="0"/>
      <w:marBottom w:val="0"/>
      <w:divBdr>
        <w:top w:val="none" w:sz="0" w:space="0" w:color="auto"/>
        <w:left w:val="none" w:sz="0" w:space="0" w:color="auto"/>
        <w:bottom w:val="none" w:sz="0" w:space="0" w:color="auto"/>
        <w:right w:val="none" w:sz="0" w:space="0" w:color="auto"/>
      </w:divBdr>
    </w:div>
    <w:div w:id="595284072">
      <w:bodyDiv w:val="1"/>
      <w:marLeft w:val="0"/>
      <w:marRight w:val="0"/>
      <w:marTop w:val="0"/>
      <w:marBottom w:val="0"/>
      <w:divBdr>
        <w:top w:val="none" w:sz="0" w:space="0" w:color="auto"/>
        <w:left w:val="none" w:sz="0" w:space="0" w:color="auto"/>
        <w:bottom w:val="none" w:sz="0" w:space="0" w:color="auto"/>
        <w:right w:val="none" w:sz="0" w:space="0" w:color="auto"/>
      </w:divBdr>
    </w:div>
    <w:div w:id="622006733">
      <w:bodyDiv w:val="1"/>
      <w:marLeft w:val="0"/>
      <w:marRight w:val="0"/>
      <w:marTop w:val="0"/>
      <w:marBottom w:val="0"/>
      <w:divBdr>
        <w:top w:val="none" w:sz="0" w:space="0" w:color="auto"/>
        <w:left w:val="none" w:sz="0" w:space="0" w:color="auto"/>
        <w:bottom w:val="none" w:sz="0" w:space="0" w:color="auto"/>
        <w:right w:val="none" w:sz="0" w:space="0" w:color="auto"/>
      </w:divBdr>
    </w:div>
    <w:div w:id="698235436">
      <w:bodyDiv w:val="1"/>
      <w:marLeft w:val="0"/>
      <w:marRight w:val="0"/>
      <w:marTop w:val="0"/>
      <w:marBottom w:val="0"/>
      <w:divBdr>
        <w:top w:val="none" w:sz="0" w:space="0" w:color="auto"/>
        <w:left w:val="none" w:sz="0" w:space="0" w:color="auto"/>
        <w:bottom w:val="none" w:sz="0" w:space="0" w:color="auto"/>
        <w:right w:val="none" w:sz="0" w:space="0" w:color="auto"/>
      </w:divBdr>
    </w:div>
    <w:div w:id="741216474">
      <w:bodyDiv w:val="1"/>
      <w:marLeft w:val="0"/>
      <w:marRight w:val="0"/>
      <w:marTop w:val="0"/>
      <w:marBottom w:val="0"/>
      <w:divBdr>
        <w:top w:val="none" w:sz="0" w:space="0" w:color="auto"/>
        <w:left w:val="none" w:sz="0" w:space="0" w:color="auto"/>
        <w:bottom w:val="none" w:sz="0" w:space="0" w:color="auto"/>
        <w:right w:val="none" w:sz="0" w:space="0" w:color="auto"/>
      </w:divBdr>
    </w:div>
    <w:div w:id="963273071">
      <w:bodyDiv w:val="1"/>
      <w:marLeft w:val="0"/>
      <w:marRight w:val="0"/>
      <w:marTop w:val="0"/>
      <w:marBottom w:val="0"/>
      <w:divBdr>
        <w:top w:val="none" w:sz="0" w:space="0" w:color="auto"/>
        <w:left w:val="none" w:sz="0" w:space="0" w:color="auto"/>
        <w:bottom w:val="none" w:sz="0" w:space="0" w:color="auto"/>
        <w:right w:val="none" w:sz="0" w:space="0" w:color="auto"/>
      </w:divBdr>
    </w:div>
    <w:div w:id="1209537553">
      <w:bodyDiv w:val="1"/>
      <w:marLeft w:val="0"/>
      <w:marRight w:val="0"/>
      <w:marTop w:val="0"/>
      <w:marBottom w:val="0"/>
      <w:divBdr>
        <w:top w:val="none" w:sz="0" w:space="0" w:color="auto"/>
        <w:left w:val="none" w:sz="0" w:space="0" w:color="auto"/>
        <w:bottom w:val="none" w:sz="0" w:space="0" w:color="auto"/>
        <w:right w:val="none" w:sz="0" w:space="0" w:color="auto"/>
      </w:divBdr>
    </w:div>
    <w:div w:id="1232275725">
      <w:bodyDiv w:val="1"/>
      <w:marLeft w:val="0"/>
      <w:marRight w:val="0"/>
      <w:marTop w:val="0"/>
      <w:marBottom w:val="0"/>
      <w:divBdr>
        <w:top w:val="none" w:sz="0" w:space="0" w:color="auto"/>
        <w:left w:val="none" w:sz="0" w:space="0" w:color="auto"/>
        <w:bottom w:val="none" w:sz="0" w:space="0" w:color="auto"/>
        <w:right w:val="none" w:sz="0" w:space="0" w:color="auto"/>
      </w:divBdr>
    </w:div>
    <w:div w:id="1358694758">
      <w:marLeft w:val="0"/>
      <w:marRight w:val="0"/>
      <w:marTop w:val="0"/>
      <w:marBottom w:val="0"/>
      <w:divBdr>
        <w:top w:val="none" w:sz="0" w:space="0" w:color="auto"/>
        <w:left w:val="none" w:sz="0" w:space="0" w:color="auto"/>
        <w:bottom w:val="none" w:sz="0" w:space="0" w:color="auto"/>
        <w:right w:val="none" w:sz="0" w:space="0" w:color="auto"/>
      </w:divBdr>
    </w:div>
    <w:div w:id="1358694759">
      <w:marLeft w:val="0"/>
      <w:marRight w:val="0"/>
      <w:marTop w:val="0"/>
      <w:marBottom w:val="0"/>
      <w:divBdr>
        <w:top w:val="none" w:sz="0" w:space="0" w:color="auto"/>
        <w:left w:val="none" w:sz="0" w:space="0" w:color="auto"/>
        <w:bottom w:val="none" w:sz="0" w:space="0" w:color="auto"/>
        <w:right w:val="none" w:sz="0" w:space="0" w:color="auto"/>
      </w:divBdr>
    </w:div>
    <w:div w:id="1358694760">
      <w:marLeft w:val="0"/>
      <w:marRight w:val="0"/>
      <w:marTop w:val="0"/>
      <w:marBottom w:val="0"/>
      <w:divBdr>
        <w:top w:val="none" w:sz="0" w:space="0" w:color="auto"/>
        <w:left w:val="none" w:sz="0" w:space="0" w:color="auto"/>
        <w:bottom w:val="none" w:sz="0" w:space="0" w:color="auto"/>
        <w:right w:val="none" w:sz="0" w:space="0" w:color="auto"/>
      </w:divBdr>
    </w:div>
    <w:div w:id="1358694761">
      <w:marLeft w:val="0"/>
      <w:marRight w:val="0"/>
      <w:marTop w:val="0"/>
      <w:marBottom w:val="0"/>
      <w:divBdr>
        <w:top w:val="none" w:sz="0" w:space="0" w:color="auto"/>
        <w:left w:val="none" w:sz="0" w:space="0" w:color="auto"/>
        <w:bottom w:val="none" w:sz="0" w:space="0" w:color="auto"/>
        <w:right w:val="none" w:sz="0" w:space="0" w:color="auto"/>
      </w:divBdr>
    </w:div>
    <w:div w:id="1358694762">
      <w:marLeft w:val="0"/>
      <w:marRight w:val="0"/>
      <w:marTop w:val="0"/>
      <w:marBottom w:val="0"/>
      <w:divBdr>
        <w:top w:val="none" w:sz="0" w:space="0" w:color="auto"/>
        <w:left w:val="none" w:sz="0" w:space="0" w:color="auto"/>
        <w:bottom w:val="none" w:sz="0" w:space="0" w:color="auto"/>
        <w:right w:val="none" w:sz="0" w:space="0" w:color="auto"/>
      </w:divBdr>
    </w:div>
    <w:div w:id="1358694763">
      <w:marLeft w:val="0"/>
      <w:marRight w:val="0"/>
      <w:marTop w:val="0"/>
      <w:marBottom w:val="0"/>
      <w:divBdr>
        <w:top w:val="none" w:sz="0" w:space="0" w:color="auto"/>
        <w:left w:val="none" w:sz="0" w:space="0" w:color="auto"/>
        <w:bottom w:val="none" w:sz="0" w:space="0" w:color="auto"/>
        <w:right w:val="none" w:sz="0" w:space="0" w:color="auto"/>
      </w:divBdr>
    </w:div>
    <w:div w:id="1358694764">
      <w:marLeft w:val="0"/>
      <w:marRight w:val="0"/>
      <w:marTop w:val="0"/>
      <w:marBottom w:val="0"/>
      <w:divBdr>
        <w:top w:val="none" w:sz="0" w:space="0" w:color="auto"/>
        <w:left w:val="none" w:sz="0" w:space="0" w:color="auto"/>
        <w:bottom w:val="none" w:sz="0" w:space="0" w:color="auto"/>
        <w:right w:val="none" w:sz="0" w:space="0" w:color="auto"/>
      </w:divBdr>
    </w:div>
    <w:div w:id="1358694765">
      <w:marLeft w:val="0"/>
      <w:marRight w:val="0"/>
      <w:marTop w:val="0"/>
      <w:marBottom w:val="0"/>
      <w:divBdr>
        <w:top w:val="none" w:sz="0" w:space="0" w:color="auto"/>
        <w:left w:val="none" w:sz="0" w:space="0" w:color="auto"/>
        <w:bottom w:val="none" w:sz="0" w:space="0" w:color="auto"/>
        <w:right w:val="none" w:sz="0" w:space="0" w:color="auto"/>
      </w:divBdr>
    </w:div>
    <w:div w:id="1358694766">
      <w:marLeft w:val="0"/>
      <w:marRight w:val="0"/>
      <w:marTop w:val="0"/>
      <w:marBottom w:val="0"/>
      <w:divBdr>
        <w:top w:val="none" w:sz="0" w:space="0" w:color="auto"/>
        <w:left w:val="none" w:sz="0" w:space="0" w:color="auto"/>
        <w:bottom w:val="none" w:sz="0" w:space="0" w:color="auto"/>
        <w:right w:val="none" w:sz="0" w:space="0" w:color="auto"/>
      </w:divBdr>
    </w:div>
    <w:div w:id="1358694767">
      <w:marLeft w:val="0"/>
      <w:marRight w:val="0"/>
      <w:marTop w:val="0"/>
      <w:marBottom w:val="0"/>
      <w:divBdr>
        <w:top w:val="none" w:sz="0" w:space="0" w:color="auto"/>
        <w:left w:val="none" w:sz="0" w:space="0" w:color="auto"/>
        <w:bottom w:val="none" w:sz="0" w:space="0" w:color="auto"/>
        <w:right w:val="none" w:sz="0" w:space="0" w:color="auto"/>
      </w:divBdr>
    </w:div>
    <w:div w:id="1358694768">
      <w:marLeft w:val="0"/>
      <w:marRight w:val="0"/>
      <w:marTop w:val="0"/>
      <w:marBottom w:val="0"/>
      <w:divBdr>
        <w:top w:val="none" w:sz="0" w:space="0" w:color="auto"/>
        <w:left w:val="none" w:sz="0" w:space="0" w:color="auto"/>
        <w:bottom w:val="none" w:sz="0" w:space="0" w:color="auto"/>
        <w:right w:val="none" w:sz="0" w:space="0" w:color="auto"/>
      </w:divBdr>
    </w:div>
    <w:div w:id="1358694769">
      <w:marLeft w:val="0"/>
      <w:marRight w:val="0"/>
      <w:marTop w:val="0"/>
      <w:marBottom w:val="0"/>
      <w:divBdr>
        <w:top w:val="none" w:sz="0" w:space="0" w:color="auto"/>
        <w:left w:val="none" w:sz="0" w:space="0" w:color="auto"/>
        <w:bottom w:val="none" w:sz="0" w:space="0" w:color="auto"/>
        <w:right w:val="none" w:sz="0" w:space="0" w:color="auto"/>
      </w:divBdr>
    </w:div>
    <w:div w:id="1358694770">
      <w:marLeft w:val="0"/>
      <w:marRight w:val="0"/>
      <w:marTop w:val="0"/>
      <w:marBottom w:val="0"/>
      <w:divBdr>
        <w:top w:val="none" w:sz="0" w:space="0" w:color="auto"/>
        <w:left w:val="none" w:sz="0" w:space="0" w:color="auto"/>
        <w:bottom w:val="none" w:sz="0" w:space="0" w:color="auto"/>
        <w:right w:val="none" w:sz="0" w:space="0" w:color="auto"/>
      </w:divBdr>
    </w:div>
    <w:div w:id="1358694771">
      <w:marLeft w:val="0"/>
      <w:marRight w:val="0"/>
      <w:marTop w:val="0"/>
      <w:marBottom w:val="0"/>
      <w:divBdr>
        <w:top w:val="none" w:sz="0" w:space="0" w:color="auto"/>
        <w:left w:val="none" w:sz="0" w:space="0" w:color="auto"/>
        <w:bottom w:val="none" w:sz="0" w:space="0" w:color="auto"/>
        <w:right w:val="none" w:sz="0" w:space="0" w:color="auto"/>
      </w:divBdr>
    </w:div>
    <w:div w:id="1358694772">
      <w:marLeft w:val="0"/>
      <w:marRight w:val="0"/>
      <w:marTop w:val="0"/>
      <w:marBottom w:val="0"/>
      <w:divBdr>
        <w:top w:val="none" w:sz="0" w:space="0" w:color="auto"/>
        <w:left w:val="none" w:sz="0" w:space="0" w:color="auto"/>
        <w:bottom w:val="none" w:sz="0" w:space="0" w:color="auto"/>
        <w:right w:val="none" w:sz="0" w:space="0" w:color="auto"/>
      </w:divBdr>
    </w:div>
    <w:div w:id="1358694773">
      <w:marLeft w:val="0"/>
      <w:marRight w:val="0"/>
      <w:marTop w:val="0"/>
      <w:marBottom w:val="0"/>
      <w:divBdr>
        <w:top w:val="none" w:sz="0" w:space="0" w:color="auto"/>
        <w:left w:val="none" w:sz="0" w:space="0" w:color="auto"/>
        <w:bottom w:val="none" w:sz="0" w:space="0" w:color="auto"/>
        <w:right w:val="none" w:sz="0" w:space="0" w:color="auto"/>
      </w:divBdr>
    </w:div>
    <w:div w:id="1358694774">
      <w:marLeft w:val="0"/>
      <w:marRight w:val="0"/>
      <w:marTop w:val="0"/>
      <w:marBottom w:val="0"/>
      <w:divBdr>
        <w:top w:val="none" w:sz="0" w:space="0" w:color="auto"/>
        <w:left w:val="none" w:sz="0" w:space="0" w:color="auto"/>
        <w:bottom w:val="none" w:sz="0" w:space="0" w:color="auto"/>
        <w:right w:val="none" w:sz="0" w:space="0" w:color="auto"/>
      </w:divBdr>
    </w:div>
    <w:div w:id="1358694775">
      <w:marLeft w:val="0"/>
      <w:marRight w:val="0"/>
      <w:marTop w:val="0"/>
      <w:marBottom w:val="0"/>
      <w:divBdr>
        <w:top w:val="none" w:sz="0" w:space="0" w:color="auto"/>
        <w:left w:val="none" w:sz="0" w:space="0" w:color="auto"/>
        <w:bottom w:val="none" w:sz="0" w:space="0" w:color="auto"/>
        <w:right w:val="none" w:sz="0" w:space="0" w:color="auto"/>
      </w:divBdr>
    </w:div>
    <w:div w:id="1358694776">
      <w:marLeft w:val="0"/>
      <w:marRight w:val="0"/>
      <w:marTop w:val="0"/>
      <w:marBottom w:val="0"/>
      <w:divBdr>
        <w:top w:val="none" w:sz="0" w:space="0" w:color="auto"/>
        <w:left w:val="none" w:sz="0" w:space="0" w:color="auto"/>
        <w:bottom w:val="none" w:sz="0" w:space="0" w:color="auto"/>
        <w:right w:val="none" w:sz="0" w:space="0" w:color="auto"/>
      </w:divBdr>
    </w:div>
    <w:div w:id="1459761803">
      <w:bodyDiv w:val="1"/>
      <w:marLeft w:val="0"/>
      <w:marRight w:val="0"/>
      <w:marTop w:val="0"/>
      <w:marBottom w:val="0"/>
      <w:divBdr>
        <w:top w:val="none" w:sz="0" w:space="0" w:color="auto"/>
        <w:left w:val="none" w:sz="0" w:space="0" w:color="auto"/>
        <w:bottom w:val="none" w:sz="0" w:space="0" w:color="auto"/>
        <w:right w:val="none" w:sz="0" w:space="0" w:color="auto"/>
      </w:divBdr>
    </w:div>
    <w:div w:id="1711219038">
      <w:bodyDiv w:val="1"/>
      <w:marLeft w:val="0"/>
      <w:marRight w:val="0"/>
      <w:marTop w:val="0"/>
      <w:marBottom w:val="0"/>
      <w:divBdr>
        <w:top w:val="none" w:sz="0" w:space="0" w:color="auto"/>
        <w:left w:val="none" w:sz="0" w:space="0" w:color="auto"/>
        <w:bottom w:val="none" w:sz="0" w:space="0" w:color="auto"/>
        <w:right w:val="none" w:sz="0" w:space="0" w:color="auto"/>
      </w:divBdr>
    </w:div>
    <w:div w:id="1711609062">
      <w:bodyDiv w:val="1"/>
      <w:marLeft w:val="0"/>
      <w:marRight w:val="0"/>
      <w:marTop w:val="0"/>
      <w:marBottom w:val="0"/>
      <w:divBdr>
        <w:top w:val="none" w:sz="0" w:space="0" w:color="auto"/>
        <w:left w:val="none" w:sz="0" w:space="0" w:color="auto"/>
        <w:bottom w:val="none" w:sz="0" w:space="0" w:color="auto"/>
        <w:right w:val="none" w:sz="0" w:space="0" w:color="auto"/>
      </w:divBdr>
    </w:div>
    <w:div w:id="212657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inef.ru/templates/kinef/downloads/bitum4/document.rtf" TargetMode="External"/><Relationship Id="rId13" Type="http://schemas.openxmlformats.org/officeDocument/2006/relationships/hyperlink" Target="mailto:gpnbm-tenders@gazprom-neft.r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m.surgutneftegas.ru/b2b%20_sng/b2b/init.do?language=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nef.ru/templates/kinef/downloads/bitum/document.rtf" TargetMode="External"/><Relationship Id="rId5" Type="http://schemas.openxmlformats.org/officeDocument/2006/relationships/webSettings" Target="webSettings.xml"/><Relationship Id="rId15" Type="http://schemas.openxmlformats.org/officeDocument/2006/relationships/hyperlink" Target="http://82.200.22.53/certificateviewer" TargetMode="External"/><Relationship Id="rId10" Type="http://schemas.openxmlformats.org/officeDocument/2006/relationships/hyperlink" Target="https://www.kinef.ru/templates/kinef/downloads/bitum/document.rt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kinef.ru/templates/kinef/downloads/bitum4/document.rtf" TargetMode="External"/><Relationship Id="rId14" Type="http://schemas.openxmlformats.org/officeDocument/2006/relationships/hyperlink" Target="http://pasp.vanos.slavnef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ECC42-6BAE-4BE9-A2FE-0BBC047F4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98</Pages>
  <Words>33762</Words>
  <Characters>245784</Characters>
  <Application>Microsoft Office Word</Application>
  <DocSecurity>0</DocSecurity>
  <Lines>2048</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o.lavrinovich</dc:creator>
  <cp:lastModifiedBy>Иванов Вячеслав</cp:lastModifiedBy>
  <cp:revision>17</cp:revision>
  <cp:lastPrinted>2025-09-16T09:09:00Z</cp:lastPrinted>
  <dcterms:created xsi:type="dcterms:W3CDTF">2025-09-02T06:27:00Z</dcterms:created>
  <dcterms:modified xsi:type="dcterms:W3CDTF">2025-09-22T13:53:00Z</dcterms:modified>
</cp:coreProperties>
</file>