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bookmarkStart w:id="0" w:name="_GoBack"/>
      <w:bookmarkEnd w:id="0"/>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C13F0" w:rsidRPr="009E640C">
        <w:rPr>
          <w:rFonts w:ascii="Times New Roman" w:hAnsi="Times New Roman"/>
          <w:sz w:val="24"/>
          <w:szCs w:val="24"/>
        </w:rPr>
        <w:t>37</w:t>
      </w:r>
      <w:r>
        <w:rPr>
          <w:rFonts w:ascii="Times New Roman" w:hAnsi="Times New Roman"/>
          <w:sz w:val="24"/>
          <w:szCs w:val="24"/>
        </w:rPr>
        <w:t xml:space="preserve"> </w:t>
      </w:r>
      <w:r w:rsidR="00AD6ECE">
        <w:rPr>
          <w:rFonts w:ascii="Times New Roman" w:hAnsi="Times New Roman"/>
          <w:sz w:val="24"/>
          <w:szCs w:val="24"/>
        </w:rPr>
        <w:t xml:space="preserve">от </w:t>
      </w:r>
      <w:r w:rsidR="003E61C4">
        <w:rPr>
          <w:rFonts w:ascii="Times New Roman" w:hAnsi="Times New Roman"/>
          <w:sz w:val="24"/>
          <w:szCs w:val="24"/>
        </w:rPr>
        <w:t>22</w:t>
      </w:r>
      <w:r w:rsidR="00AD6ECE">
        <w:rPr>
          <w:rFonts w:ascii="Times New Roman" w:hAnsi="Times New Roman"/>
          <w:sz w:val="24"/>
          <w:szCs w:val="24"/>
        </w:rPr>
        <w:t xml:space="preserve"> </w:t>
      </w:r>
      <w:r w:rsidR="00CD762F">
        <w:rPr>
          <w:rFonts w:ascii="Times New Roman" w:hAnsi="Times New Roman"/>
          <w:sz w:val="24"/>
          <w:szCs w:val="24"/>
        </w:rPr>
        <w:t>апреля</w:t>
      </w:r>
      <w:r w:rsidR="00AD6ECE">
        <w:rPr>
          <w:rFonts w:ascii="Times New Roman" w:hAnsi="Times New Roman"/>
          <w:sz w:val="24"/>
          <w:szCs w:val="24"/>
        </w:rPr>
        <w:t xml:space="preserve"> 202</w:t>
      </w:r>
      <w:r w:rsidR="00CD762F">
        <w:rPr>
          <w:rFonts w:ascii="Times New Roman" w:hAnsi="Times New Roman"/>
          <w:sz w:val="24"/>
          <w:szCs w:val="24"/>
        </w:rPr>
        <w:t>4</w:t>
      </w:r>
      <w:r w:rsidR="00AD6ECE">
        <w:rPr>
          <w:rFonts w:ascii="Times New Roman" w:hAnsi="Times New Roman"/>
          <w:sz w:val="24"/>
          <w:szCs w:val="24"/>
        </w:rPr>
        <w:t xml:space="preserve"> г.)</w:t>
      </w:r>
    </w:p>
    <w:p w:rsidR="001A0755" w:rsidRDefault="001A0755" w:rsidP="002E7A69">
      <w:pPr>
        <w:spacing w:after="0" w:line="240" w:lineRule="auto"/>
        <w:jc w:val="right"/>
        <w:rPr>
          <w:rFonts w:ascii="Times New Roman" w:hAnsi="Times New Roman"/>
          <w:sz w:val="24"/>
          <w:szCs w:val="24"/>
        </w:rPr>
      </w:pP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6A758A" w:rsidRDefault="00A1462C"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20240923-2 </w:t>
      </w:r>
      <w:r w:rsidR="00574E5C">
        <w:rPr>
          <w:rFonts w:ascii="Times New Roman" w:hAnsi="Times New Roman"/>
          <w:sz w:val="24"/>
          <w:szCs w:val="24"/>
        </w:rPr>
        <w:t>от 23 сентября 2024 г.</w:t>
      </w:r>
    </w:p>
    <w:p w:rsidR="00386566" w:rsidRDefault="006A758A"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006C0D44">
        <w:rPr>
          <w:rFonts w:ascii="Times New Roman" w:hAnsi="Times New Roman"/>
          <w:sz w:val="24"/>
          <w:szCs w:val="24"/>
        </w:rPr>
        <w:t xml:space="preserve"> 20241002-2 </w:t>
      </w:r>
      <w:r>
        <w:rPr>
          <w:rFonts w:ascii="Times New Roman" w:hAnsi="Times New Roman"/>
          <w:sz w:val="24"/>
          <w:szCs w:val="24"/>
        </w:rPr>
        <w:t>от 02 октября 2024 г.</w:t>
      </w:r>
    </w:p>
    <w:p w:rsidR="00333FAE" w:rsidRDefault="00386566"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C2690" w:rsidRPr="00B43E0F">
        <w:rPr>
          <w:rFonts w:ascii="Times New Roman" w:hAnsi="Times New Roman"/>
          <w:sz w:val="24"/>
          <w:szCs w:val="24"/>
        </w:rPr>
        <w:t>69/1</w:t>
      </w:r>
      <w:r>
        <w:rPr>
          <w:rFonts w:ascii="Times New Roman" w:hAnsi="Times New Roman"/>
          <w:sz w:val="24"/>
          <w:szCs w:val="24"/>
        </w:rPr>
        <w:t xml:space="preserve"> от 10 марта 2025 г.</w:t>
      </w:r>
    </w:p>
    <w:p w:rsidR="00796167" w:rsidRDefault="00333FAE"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00DF01AE">
        <w:rPr>
          <w:rFonts w:ascii="Times New Roman" w:hAnsi="Times New Roman"/>
          <w:sz w:val="24"/>
          <w:szCs w:val="24"/>
        </w:rPr>
        <w:t>78/1</w:t>
      </w:r>
      <w:r w:rsidR="00F00B59">
        <w:rPr>
          <w:rFonts w:ascii="Times New Roman" w:hAnsi="Times New Roman"/>
          <w:sz w:val="24"/>
          <w:szCs w:val="24"/>
        </w:rPr>
        <w:t xml:space="preserve"> </w:t>
      </w:r>
      <w:r>
        <w:rPr>
          <w:rFonts w:ascii="Times New Roman" w:hAnsi="Times New Roman"/>
          <w:sz w:val="24"/>
          <w:szCs w:val="24"/>
        </w:rPr>
        <w:t>от 19 марта 2025 г.</w:t>
      </w:r>
    </w:p>
    <w:p w:rsidR="001F0275" w:rsidRDefault="00796167"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Pr="001F0275">
        <w:rPr>
          <w:rFonts w:ascii="Times New Roman" w:hAnsi="Times New Roman"/>
          <w:sz w:val="24"/>
          <w:szCs w:val="24"/>
        </w:rPr>
        <w:t>85</w:t>
      </w:r>
      <w:r>
        <w:rPr>
          <w:rFonts w:ascii="Times New Roman" w:hAnsi="Times New Roman"/>
          <w:sz w:val="24"/>
          <w:szCs w:val="24"/>
        </w:rPr>
        <w:t xml:space="preserve">/1 от </w:t>
      </w:r>
      <w:r w:rsidRPr="001F0275">
        <w:rPr>
          <w:rFonts w:ascii="Times New Roman" w:hAnsi="Times New Roman"/>
          <w:sz w:val="24"/>
          <w:szCs w:val="24"/>
        </w:rPr>
        <w:t>26</w:t>
      </w:r>
      <w:r>
        <w:rPr>
          <w:rFonts w:ascii="Times New Roman" w:hAnsi="Times New Roman"/>
          <w:sz w:val="24"/>
          <w:szCs w:val="24"/>
        </w:rPr>
        <w:t xml:space="preserve"> марта 2025 г.</w:t>
      </w:r>
    </w:p>
    <w:p w:rsidR="00E93965" w:rsidRDefault="00032544"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139/1 </w:t>
      </w:r>
      <w:r w:rsidR="001F0275">
        <w:rPr>
          <w:rFonts w:ascii="Times New Roman" w:hAnsi="Times New Roman"/>
          <w:sz w:val="24"/>
          <w:szCs w:val="24"/>
        </w:rPr>
        <w:t>от 19 мая 2025 г.</w:t>
      </w:r>
    </w:p>
    <w:p w:rsidR="006C3FD4" w:rsidRDefault="00E93965"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105ED">
        <w:rPr>
          <w:rFonts w:ascii="Times New Roman" w:hAnsi="Times New Roman"/>
          <w:sz w:val="24"/>
          <w:szCs w:val="24"/>
        </w:rPr>
        <w:t xml:space="preserve">147/1 </w:t>
      </w:r>
      <w:r>
        <w:rPr>
          <w:rFonts w:ascii="Times New Roman" w:hAnsi="Times New Roman"/>
          <w:sz w:val="24"/>
          <w:szCs w:val="24"/>
        </w:rPr>
        <w:t>от 27 мая 2025 г.</w:t>
      </w:r>
    </w:p>
    <w:p w:rsidR="00574E5C" w:rsidRDefault="006C3FD4"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00073725">
        <w:rPr>
          <w:rFonts w:ascii="Times New Roman" w:hAnsi="Times New Roman"/>
          <w:sz w:val="24"/>
          <w:szCs w:val="24"/>
        </w:rPr>
        <w:t xml:space="preserve"> 191/1 </w:t>
      </w:r>
      <w:r>
        <w:rPr>
          <w:rFonts w:ascii="Times New Roman" w:hAnsi="Times New Roman"/>
          <w:sz w:val="24"/>
          <w:szCs w:val="24"/>
        </w:rPr>
        <w:t xml:space="preserve">от </w:t>
      </w:r>
      <w:r w:rsidR="00123271">
        <w:rPr>
          <w:rFonts w:ascii="Times New Roman" w:hAnsi="Times New Roman"/>
          <w:sz w:val="24"/>
          <w:szCs w:val="24"/>
        </w:rPr>
        <w:t>10</w:t>
      </w:r>
      <w:r>
        <w:rPr>
          <w:rFonts w:ascii="Times New Roman" w:hAnsi="Times New Roman"/>
          <w:sz w:val="24"/>
          <w:szCs w:val="24"/>
        </w:rPr>
        <w:t xml:space="preserve"> июля 2025 г.)</w:t>
      </w: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565E4"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CA1FF0" w:rsidP="008A551A">
      <w:pPr>
        <w:spacing w:after="0"/>
        <w:jc w:val="center"/>
        <w:rPr>
          <w:rFonts w:ascii="Times New Roman" w:hAnsi="Times New Roman"/>
          <w:bCs/>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386566">
        <w:rPr>
          <w:rFonts w:ascii="Times New Roman" w:hAnsi="Times New Roman"/>
          <w:sz w:val="24"/>
          <w:szCs w:val="24"/>
        </w:rPr>
        <w:t>5</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E22264">
          <w:rPr>
            <w:noProof/>
            <w:webHidden/>
          </w:rPr>
          <w:t>4</w:t>
        </w:r>
        <w:r>
          <w:rPr>
            <w:noProof/>
            <w:webHidden/>
          </w:rPr>
          <w:fldChar w:fldCharType="end"/>
        </w:r>
      </w:hyperlink>
    </w:p>
    <w:p w:rsidR="00130303" w:rsidRDefault="00E22264">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E22264">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E22264">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E22264">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E22264">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E22264">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E22264">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235"/>
        <w:gridCol w:w="458"/>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rPr>
          <w:trHeight w:val="336"/>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CE350C">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CE350C">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CE350C">
        <w:trPr>
          <w:trHeight w:val="64"/>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CE350C">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CE350C">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CE350C">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CE350C">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CE350C">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E22264"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E22264"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E22264"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E22264"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CE350C">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CE350C">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F71DB"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 xml:space="preserve">ГОСТ 20448-2018 </w:t>
            </w:r>
          </w:p>
          <w:p w:rsidR="00CE53E0" w:rsidRPr="005F71DB" w:rsidRDefault="001E10C4" w:rsidP="00997C2A">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СПБТ</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СТБ 2262-2012</w:t>
            </w:r>
          </w:p>
          <w:p w:rsidR="001E10C4" w:rsidRPr="005F71DB" w:rsidRDefault="001E10C4" w:rsidP="00CD762F">
            <w:pPr>
              <w:spacing w:after="0"/>
              <w:rPr>
                <w:rFonts w:ascii="Times New Roman" w:hAnsi="Times New Roman"/>
                <w:sz w:val="24"/>
                <w:szCs w:val="24"/>
              </w:rPr>
            </w:pP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ПБА-СТБ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lang w:val="en-US"/>
              </w:rPr>
            </w:pPr>
            <w:r w:rsidRPr="005F71DB">
              <w:rPr>
                <w:rFonts w:ascii="Times New Roman" w:hAnsi="Times New Roman"/>
                <w:sz w:val="24"/>
                <w:szCs w:val="24"/>
                <w:lang w:val="en-US"/>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1E10C4">
            <w:pPr>
              <w:spacing w:after="0"/>
              <w:rPr>
                <w:rFonts w:ascii="Times New Roman" w:hAnsi="Times New Roman"/>
                <w:sz w:val="24"/>
                <w:szCs w:val="24"/>
              </w:rPr>
            </w:pPr>
            <w:r w:rsidRPr="005F71DB">
              <w:rPr>
                <w:rFonts w:ascii="Times New Roman" w:hAnsi="Times New Roman"/>
                <w:sz w:val="24"/>
                <w:szCs w:val="24"/>
              </w:rPr>
              <w:t>ПБТ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ББФ</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6F7311">
            <w:pPr>
              <w:spacing w:after="0"/>
              <w:rPr>
                <w:rFonts w:ascii="Times New Roman" w:hAnsi="Times New Roman"/>
                <w:sz w:val="24"/>
                <w:szCs w:val="24"/>
              </w:rPr>
            </w:pPr>
            <w:r w:rsidRPr="005F71DB">
              <w:rPr>
                <w:rFonts w:ascii="Times New Roman" w:hAnsi="Times New Roman"/>
                <w:sz w:val="24"/>
                <w:szCs w:val="24"/>
              </w:rPr>
              <w:t>ПТ</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r w:rsidRPr="005F71DB">
              <w:rPr>
                <w:rFonts w:ascii="Times New Roman" w:hAnsi="Times New Roman"/>
                <w:sz w:val="24"/>
                <w:szCs w:val="24"/>
              </w:rPr>
              <w:t>утан</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НБутан-А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05766480-005-</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Нбутан</w:t>
            </w:r>
          </w:p>
        </w:tc>
      </w:tr>
      <w:tr w:rsidR="006F7311" w:rsidRPr="005F71DB" w:rsidTr="00CE350C">
        <w:trPr>
          <w:trHeight w:val="68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Фракция изопентановая, марка А</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Фр</w:t>
            </w:r>
            <w:r w:rsidRPr="005F71DB">
              <w:rPr>
                <w:rFonts w:ascii="Times New Roman" w:hAnsi="Times New Roman"/>
                <w:sz w:val="24"/>
                <w:szCs w:val="24"/>
                <w:lang w:val="en-US"/>
              </w:rPr>
              <w:t>/</w:t>
            </w:r>
            <w:r w:rsidRPr="005F71DB">
              <w:rPr>
                <w:rFonts w:ascii="Times New Roman" w:hAnsi="Times New Roman"/>
                <w:sz w:val="24"/>
                <w:szCs w:val="24"/>
              </w:rPr>
              <w:t>изопентан</w:t>
            </w:r>
          </w:p>
        </w:tc>
      </w:tr>
      <w:tr w:rsidR="006F7311" w:rsidRPr="005F71DB" w:rsidTr="00CE350C">
        <w:trPr>
          <w:trHeight w:val="40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A43D1C">
            <w:pPr>
              <w:spacing w:after="0" w:line="240" w:lineRule="auto"/>
              <w:rPr>
                <w:rFonts w:ascii="Times New Roman" w:hAnsi="Times New Roman"/>
                <w:sz w:val="24"/>
                <w:szCs w:val="24"/>
              </w:rPr>
            </w:pPr>
            <w:r w:rsidRPr="005F71DB">
              <w:rPr>
                <w:rFonts w:ascii="Times New Roman" w:hAnsi="Times New Roman"/>
                <w:sz w:val="24"/>
                <w:szCs w:val="24"/>
              </w:rPr>
              <w:t>Фракция изопентановая</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6F7311" w:rsidRPr="005F71DB" w:rsidRDefault="006F7311" w:rsidP="006F7311">
            <w:pPr>
              <w:textAlignment w:val="baseline"/>
              <w:rPr>
                <w:rFonts w:ascii="Times New Roman" w:hAnsi="Times New Roman"/>
                <w:color w:val="000000"/>
                <w:sz w:val="24"/>
                <w:szCs w:val="24"/>
              </w:rPr>
            </w:pPr>
            <w:r w:rsidRPr="005F71DB">
              <w:rPr>
                <w:rFonts w:ascii="Times New Roman" w:hAnsi="Times New Roman"/>
                <w:color w:val="000000"/>
                <w:sz w:val="24"/>
                <w:szCs w:val="24"/>
              </w:rPr>
              <w:t>фр</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изопентан</w:t>
            </w:r>
          </w:p>
        </w:tc>
      </w:tr>
      <w:tr w:rsidR="006F7311" w:rsidRPr="005F71DB" w:rsidTr="00CE350C">
        <w:tc>
          <w:tcPr>
            <w:tcW w:w="567" w:type="dxa"/>
          </w:tcPr>
          <w:p w:rsidR="006F7311" w:rsidRPr="005F71DB" w:rsidRDefault="006F7311" w:rsidP="006F7311">
            <w:pPr>
              <w:pStyle w:val="a9"/>
              <w:numPr>
                <w:ilvl w:val="0"/>
                <w:numId w:val="4"/>
              </w:numPr>
              <w:jc w:val="both"/>
              <w:rPr>
                <w:sz w:val="24"/>
                <w:szCs w:val="24"/>
                <w:lang w:val="en-US"/>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lang w:val="en-US"/>
              </w:rPr>
              <w:t>Фракция пропановая</w:t>
            </w:r>
            <w:r w:rsidRPr="005F71DB">
              <w:rPr>
                <w:rFonts w:ascii="Times New Roman" w:hAnsi="Times New Roman"/>
                <w:sz w:val="24"/>
                <w:szCs w:val="24"/>
              </w:rPr>
              <w:t>,</w:t>
            </w:r>
            <w:r w:rsidRPr="005F71DB">
              <w:rPr>
                <w:rFonts w:ascii="Times New Roman" w:hAnsi="Times New Roman"/>
                <w:sz w:val="24"/>
                <w:szCs w:val="24"/>
                <w:lang w:val="en-US"/>
              </w:rPr>
              <w:t xml:space="preserve"> марка </w:t>
            </w:r>
            <w:r w:rsidRPr="005F71DB">
              <w:rPr>
                <w:rFonts w:ascii="Times New Roman" w:hAnsi="Times New Roman"/>
                <w:sz w:val="24"/>
                <w:szCs w:val="24"/>
              </w:rPr>
              <w:t>«Б»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w:t>
            </w:r>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6F7311" w:rsidRPr="00584C9D"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6F7311" w:rsidRPr="003D26B7" w:rsidRDefault="006F7311" w:rsidP="006F7311">
            <w:pPr>
              <w:spacing w:after="0"/>
              <w:rPr>
                <w:rFonts w:ascii="Times New Roman" w:hAnsi="Times New Roman"/>
                <w:sz w:val="24"/>
                <w:szCs w:val="24"/>
              </w:rPr>
            </w:pPr>
            <w:r w:rsidRPr="005F71DB">
              <w:rPr>
                <w:rFonts w:ascii="Times New Roman" w:hAnsi="Times New Roman"/>
                <w:sz w:val="24"/>
                <w:szCs w:val="24"/>
              </w:rPr>
              <w:t>фр</w:t>
            </w:r>
            <w:r w:rsidRPr="005F71DB">
              <w:rPr>
                <w:rFonts w:ascii="Times New Roman" w:hAnsi="Times New Roman"/>
                <w:sz w:val="24"/>
                <w:szCs w:val="24"/>
                <w:lang w:val="en-US"/>
              </w:rPr>
              <w:t>-</w:t>
            </w:r>
            <w:r w:rsidRPr="005F71DB">
              <w:rPr>
                <w:rFonts w:ascii="Times New Roman" w:hAnsi="Times New Roman"/>
                <w:sz w:val="24"/>
                <w:szCs w:val="24"/>
              </w:rPr>
              <w:t>нбутан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н-пентан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ПБТС</w:t>
            </w:r>
          </w:p>
        </w:tc>
      </w:tr>
      <w:tr w:rsidR="006F7311" w:rsidRPr="00584C9D" w:rsidTr="00CE350C">
        <w:tc>
          <w:tcPr>
            <w:tcW w:w="10665" w:type="dxa"/>
            <w:gridSpan w:val="5"/>
            <w:shd w:val="clear" w:color="auto" w:fill="F2F2F2"/>
          </w:tcPr>
          <w:p w:rsidR="006F7311" w:rsidRPr="004622C9" w:rsidRDefault="006F7311" w:rsidP="006F7311">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6F7311" w:rsidRPr="00584C9D" w:rsidTr="001006BE">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35"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2159"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ацетон</w:t>
            </w:r>
          </w:p>
        </w:tc>
      </w:tr>
      <w:tr w:rsidR="006F7311" w:rsidRPr="00584C9D" w:rsidTr="001006BE">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 БПЦ</w:t>
            </w:r>
          </w:p>
        </w:tc>
        <w:tc>
          <w:tcPr>
            <w:tcW w:w="2235"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0576693-008-2013</w:t>
            </w:r>
          </w:p>
        </w:tc>
        <w:tc>
          <w:tcPr>
            <w:tcW w:w="2159"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6F7311" w:rsidRPr="00584C9D" w:rsidTr="001006BE">
        <w:tc>
          <w:tcPr>
            <w:tcW w:w="567" w:type="dxa"/>
          </w:tcPr>
          <w:p w:rsidR="006F7311" w:rsidRPr="00584C9D" w:rsidDel="008666C0"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35"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2159"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парафС13</w:t>
            </w:r>
          </w:p>
        </w:tc>
      </w:tr>
      <w:tr w:rsidR="006F7311" w:rsidRPr="00584C9D" w:rsidTr="001006BE">
        <w:tc>
          <w:tcPr>
            <w:tcW w:w="567" w:type="dxa"/>
            <w:tcBorders>
              <w:bottom w:val="single" w:sz="4" w:space="0" w:color="auto"/>
            </w:tcBorders>
          </w:tcPr>
          <w:p w:rsidR="006F7311" w:rsidRPr="00584C9D" w:rsidRDefault="006F7311" w:rsidP="006F7311">
            <w:pPr>
              <w:pStyle w:val="a9"/>
              <w:numPr>
                <w:ilvl w:val="0"/>
                <w:numId w:val="4"/>
              </w:numPr>
              <w:jc w:val="both"/>
              <w:rPr>
                <w:sz w:val="24"/>
                <w:szCs w:val="24"/>
              </w:rPr>
            </w:pPr>
          </w:p>
        </w:tc>
        <w:tc>
          <w:tcPr>
            <w:tcW w:w="5704"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35"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2159" w:type="dxa"/>
            <w:gridSpan w:val="2"/>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F21D2" w:rsidRPr="00584C9D" w:rsidTr="001006BE">
        <w:tc>
          <w:tcPr>
            <w:tcW w:w="567" w:type="dxa"/>
            <w:tcBorders>
              <w:top w:val="single" w:sz="4" w:space="0" w:color="auto"/>
              <w:bottom w:val="single" w:sz="4" w:space="0" w:color="auto"/>
              <w:right w:val="single" w:sz="4" w:space="0" w:color="auto"/>
            </w:tcBorders>
          </w:tcPr>
          <w:p w:rsidR="009F21D2" w:rsidRPr="00A30A84"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Кислота серная контактная техническая, 2-й сорт</w:t>
            </w:r>
          </w:p>
        </w:tc>
        <w:tc>
          <w:tcPr>
            <w:tcW w:w="2235"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ГОСТ 2184-2013</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color w:val="000000"/>
                <w:sz w:val="24"/>
                <w:szCs w:val="24"/>
              </w:rPr>
            </w:pPr>
            <w:r w:rsidRPr="00A30A84">
              <w:rPr>
                <w:rFonts w:ascii="Times New Roman" w:hAnsi="Times New Roman"/>
                <w:color w:val="000000"/>
                <w:sz w:val="24"/>
                <w:szCs w:val="24"/>
              </w:rPr>
              <w:t>Сернаякислота-2сорт</w:t>
            </w:r>
          </w:p>
        </w:tc>
      </w:tr>
      <w:tr w:rsidR="009F21D2" w:rsidRPr="00584C9D" w:rsidTr="001006BE">
        <w:tc>
          <w:tcPr>
            <w:tcW w:w="567" w:type="dxa"/>
            <w:tcBorders>
              <w:top w:val="single" w:sz="4" w:space="0" w:color="auto"/>
            </w:tcBorders>
          </w:tcPr>
          <w:p w:rsidR="009F21D2" w:rsidRPr="00584C9D" w:rsidRDefault="009F21D2" w:rsidP="009F21D2">
            <w:pPr>
              <w:pStyle w:val="a9"/>
              <w:numPr>
                <w:ilvl w:val="0"/>
                <w:numId w:val="4"/>
              </w:numPr>
              <w:jc w:val="both"/>
              <w:rPr>
                <w:sz w:val="24"/>
                <w:szCs w:val="24"/>
              </w:rPr>
            </w:pPr>
          </w:p>
        </w:tc>
        <w:tc>
          <w:tcPr>
            <w:tcW w:w="5704"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35"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9998 ГОСТ 127.1-93</w:t>
            </w:r>
          </w:p>
        </w:tc>
        <w:tc>
          <w:tcPr>
            <w:tcW w:w="2159" w:type="dxa"/>
            <w:gridSpan w:val="2"/>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38.103704-90</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МТБЭ</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2414-025-05766480-2006</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ПАБ-С</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2415-003-60928760-09</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сольвентТП</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35" w:type="dxa"/>
          </w:tcPr>
          <w:p w:rsidR="009F21D2" w:rsidRPr="00584C9D" w:rsidRDefault="009F21D2" w:rsidP="009F21D2">
            <w:pPr>
              <w:spacing w:after="0"/>
              <w:rPr>
                <w:rFonts w:ascii="Times New Roman" w:hAnsi="Times New Roman"/>
                <w:sz w:val="24"/>
                <w:szCs w:val="24"/>
              </w:rPr>
            </w:pPr>
            <w:r w:rsidRPr="009E52DF">
              <w:rPr>
                <w:rFonts w:ascii="Times New Roman" w:hAnsi="Times New Roman"/>
                <w:sz w:val="24"/>
                <w:szCs w:val="24"/>
              </w:rPr>
              <w:t>ГОСТ 9572-93</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38.101254-72</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оксилол</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38.101255-87</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w:t>
            </w:r>
          </w:p>
        </w:tc>
      </w:tr>
      <w:tr w:rsidR="009F21D2" w:rsidRPr="00584C9D" w:rsidTr="001006BE">
        <w:trPr>
          <w:trHeight w:val="217"/>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14710-78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w:t>
            </w:r>
          </w:p>
        </w:tc>
      </w:tr>
      <w:tr w:rsidR="009F21D2" w:rsidRPr="00584C9D" w:rsidTr="001006BE">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235"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2159" w:type="dxa"/>
            <w:gridSpan w:val="2"/>
          </w:tcPr>
          <w:p w:rsidR="009F21D2" w:rsidRPr="003D26B7" w:rsidRDefault="009F21D2" w:rsidP="009F21D2">
            <w:pPr>
              <w:spacing w:after="0"/>
              <w:rPr>
                <w:rFonts w:ascii="Times New Roman" w:hAnsi="Times New Roman"/>
                <w:sz w:val="24"/>
                <w:szCs w:val="24"/>
              </w:rPr>
            </w:pPr>
            <w:r w:rsidRPr="003D26B7">
              <w:rPr>
                <w:rFonts w:ascii="Times New Roman" w:hAnsi="Times New Roman"/>
                <w:sz w:val="24"/>
                <w:szCs w:val="24"/>
              </w:rPr>
              <w:t>БГС</w:t>
            </w:r>
          </w:p>
        </w:tc>
      </w:tr>
      <w:tr w:rsidR="009F21D2" w:rsidRPr="00584C9D" w:rsidTr="001006BE">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35" w:type="dxa"/>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парафС10-13</w:t>
            </w:r>
          </w:p>
        </w:tc>
      </w:tr>
      <w:tr w:rsidR="009F21D2" w:rsidRPr="00584C9D" w:rsidTr="001006BE">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2159" w:type="dxa"/>
            <w:gridSpan w:val="2"/>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F21D2" w:rsidRPr="00584C9D" w:rsidTr="001006BE">
        <w:trPr>
          <w:trHeight w:val="794"/>
        </w:trPr>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нефрас-С50/170</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35" w:type="dxa"/>
          </w:tcPr>
          <w:p w:rsidR="009F21D2" w:rsidRPr="00584C9D" w:rsidRDefault="009F21D2" w:rsidP="009F21D2">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2159" w:type="dxa"/>
            <w:gridSpan w:val="2"/>
          </w:tcPr>
          <w:p w:rsidR="009F21D2" w:rsidRPr="00584C9D" w:rsidRDefault="009F21D2" w:rsidP="009F21D2">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D23F8B" w:rsidRDefault="009F21D2" w:rsidP="009F21D2">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235" w:type="dxa"/>
          </w:tcPr>
          <w:p w:rsidR="009F21D2" w:rsidRPr="00D23F8B" w:rsidRDefault="009F21D2" w:rsidP="009F21D2">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2159" w:type="dxa"/>
            <w:gridSpan w:val="2"/>
          </w:tcPr>
          <w:p w:rsidR="009F21D2" w:rsidRPr="00D23F8B" w:rsidRDefault="009F21D2" w:rsidP="009F21D2">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1570B9" w:rsidRDefault="009F21D2" w:rsidP="009F21D2">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 производство ОАО «Нафтан»</w:t>
            </w:r>
          </w:p>
        </w:tc>
        <w:tc>
          <w:tcPr>
            <w:tcW w:w="2235" w:type="dxa"/>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2159" w:type="dxa"/>
            <w:gridSpan w:val="2"/>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35" w:type="dxa"/>
          </w:tcPr>
          <w:p w:rsidR="009F21D2" w:rsidRPr="00584C9D" w:rsidRDefault="009F21D2" w:rsidP="009F21D2">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F21D2" w:rsidRPr="00584C9D" w:rsidTr="001006BE">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35"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127.1-93</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9F21D2" w:rsidRPr="00584C9D" w:rsidTr="001006BE">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05766480-008-2011</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9F21D2" w:rsidRPr="00584C9D" w:rsidTr="001006BE">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6221-90</w:t>
            </w:r>
          </w:p>
        </w:tc>
        <w:tc>
          <w:tcPr>
            <w:tcW w:w="2159" w:type="dxa"/>
            <w:gridSpan w:val="2"/>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35" w:type="dxa"/>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2159" w:type="dxa"/>
            <w:gridSpan w:val="2"/>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2243-176-00203335-2007</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ПЭ2НТ-22-12</w:t>
            </w:r>
          </w:p>
        </w:tc>
      </w:tr>
      <w:tr w:rsidR="009F21D2" w:rsidRPr="00584C9D" w:rsidTr="001006BE">
        <w:trPr>
          <w:trHeight w:val="588"/>
        </w:trPr>
        <w:tc>
          <w:tcPr>
            <w:tcW w:w="567" w:type="dxa"/>
          </w:tcPr>
          <w:p w:rsidR="009F21D2" w:rsidRPr="00584C9D" w:rsidRDefault="009F21D2" w:rsidP="009F21D2">
            <w:pPr>
              <w:pStyle w:val="a9"/>
              <w:numPr>
                <w:ilvl w:val="0"/>
                <w:numId w:val="4"/>
              </w:numPr>
              <w:ind w:right="-143"/>
              <w:rPr>
                <w:sz w:val="24"/>
                <w:szCs w:val="24"/>
              </w:rPr>
            </w:pPr>
          </w:p>
        </w:tc>
        <w:tc>
          <w:tcPr>
            <w:tcW w:w="5704" w:type="dxa"/>
          </w:tcPr>
          <w:p w:rsidR="009F21D2" w:rsidRPr="00584C9D" w:rsidRDefault="009F21D2" w:rsidP="009F21D2">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35" w:type="dxa"/>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2159" w:type="dxa"/>
            <w:gridSpan w:val="2"/>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235"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ТУ 0271-001-27376199-2006</w:t>
            </w:r>
          </w:p>
        </w:tc>
        <w:tc>
          <w:tcPr>
            <w:tcW w:w="2159" w:type="dxa"/>
            <w:gridSpan w:val="2"/>
          </w:tcPr>
          <w:p w:rsidR="009F21D2" w:rsidRPr="00584C9D" w:rsidRDefault="009F21D2" w:rsidP="009F21D2">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BY 300220696.030-2005</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05766480-003-2010</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парафС9-С21</w:t>
            </w:r>
          </w:p>
        </w:tc>
      </w:tr>
      <w:tr w:rsidR="009F21D2" w:rsidRPr="00584C9D" w:rsidTr="001006BE">
        <w:trPr>
          <w:trHeight w:val="657"/>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35" w:type="dxa"/>
          </w:tcPr>
          <w:p w:rsidR="009F21D2" w:rsidRPr="00584C9D" w:rsidRDefault="009F21D2" w:rsidP="009F21D2">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2159" w:type="dxa"/>
            <w:gridSpan w:val="2"/>
          </w:tcPr>
          <w:p w:rsidR="009F21D2" w:rsidRPr="00584C9D" w:rsidRDefault="009F21D2" w:rsidP="009F21D2">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35"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35"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F21D2" w:rsidRPr="00584C9D" w:rsidTr="001006BE">
        <w:trPr>
          <w:trHeight w:val="679"/>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35"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35"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F21D2" w:rsidRPr="00584C9D" w:rsidTr="001006BE">
        <w:tc>
          <w:tcPr>
            <w:tcW w:w="567" w:type="dxa"/>
          </w:tcPr>
          <w:p w:rsidR="009F21D2" w:rsidRPr="00584C9D" w:rsidRDefault="009F21D2" w:rsidP="009F21D2">
            <w:pPr>
              <w:pStyle w:val="a9"/>
              <w:numPr>
                <w:ilvl w:val="0"/>
                <w:numId w:val="4"/>
              </w:numPr>
              <w:textAlignment w:val="baseline"/>
              <w:rPr>
                <w:color w:val="000000"/>
                <w:sz w:val="24"/>
                <w:szCs w:val="24"/>
                <w:lang w:val="en-US"/>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35"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М-8Г2к</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М-8ДМ </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М-10Г2к</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М-10ДМ </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10541-78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М-8В</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И-40А</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И-50А</w:t>
            </w:r>
          </w:p>
        </w:tc>
      </w:tr>
      <w:tr w:rsidR="009F21D2" w:rsidRPr="00584C9D" w:rsidTr="001006BE">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35"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И-20А</w:t>
            </w:r>
          </w:p>
        </w:tc>
      </w:tr>
      <w:tr w:rsidR="009F21D2" w:rsidRPr="00584C9D" w:rsidTr="001006BE">
        <w:trPr>
          <w:trHeight w:val="556"/>
        </w:trPr>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rPr>
                <w:rFonts w:ascii="Times New Roman" w:hAnsi="Times New Roman"/>
                <w:sz w:val="24"/>
                <w:szCs w:val="24"/>
              </w:rPr>
            </w:pPr>
            <w:r w:rsidRPr="00584C9D">
              <w:rPr>
                <w:rFonts w:ascii="Times New Roman" w:hAnsi="Times New Roman"/>
                <w:sz w:val="24"/>
                <w:szCs w:val="24"/>
              </w:rPr>
              <w:t>Базовое масло НС4</w:t>
            </w:r>
          </w:p>
        </w:tc>
        <w:tc>
          <w:tcPr>
            <w:tcW w:w="2235" w:type="dxa"/>
          </w:tcPr>
          <w:p w:rsidR="009F21D2" w:rsidRPr="00584C9D" w:rsidRDefault="009F21D2" w:rsidP="009F21D2">
            <w:pPr>
              <w:rPr>
                <w:rFonts w:ascii="Times New Roman" w:hAnsi="Times New Roman"/>
                <w:sz w:val="24"/>
                <w:szCs w:val="24"/>
                <w:lang w:val="en-US"/>
              </w:rPr>
            </w:pPr>
            <w:r w:rsidRPr="00584C9D">
              <w:rPr>
                <w:rFonts w:ascii="Times New Roman" w:hAnsi="Times New Roman"/>
                <w:sz w:val="24"/>
                <w:szCs w:val="24"/>
              </w:rPr>
              <w:t>ТУ BY 300042199.037-2015</w:t>
            </w:r>
          </w:p>
        </w:tc>
        <w:tc>
          <w:tcPr>
            <w:tcW w:w="2159"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35"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ТУ 38.001347-00</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lang w:val="en-US"/>
              </w:rPr>
              <w:t>МГЕ-46В</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8581-78</w:t>
            </w:r>
          </w:p>
        </w:tc>
        <w:tc>
          <w:tcPr>
            <w:tcW w:w="2159" w:type="dxa"/>
            <w:gridSpan w:val="2"/>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М-10ДМ</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35"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SN-500</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SN-150к</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SN-1200</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20799-88</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И-30А</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М-14В2</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М-14Г2ЦС</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38.1011217-89</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Мм-ПН-6ш</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23652-79</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F21D2" w:rsidRPr="00584C9D" w:rsidTr="001006BE">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0253-033-00219158</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9F21D2" w:rsidRPr="00584C9D" w:rsidTr="001006BE">
        <w:trPr>
          <w:trHeight w:val="285"/>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Керосин</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ТУBY 40091131.005-2009</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35"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СТО 05753490-0900-6-2017</w:t>
            </w:r>
          </w:p>
        </w:tc>
        <w:tc>
          <w:tcPr>
            <w:tcW w:w="2159"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Фр-Дизельная</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35"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2159" w:type="dxa"/>
            <w:gridSpan w:val="2"/>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35"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300042199.043-2009</w:t>
            </w:r>
          </w:p>
        </w:tc>
        <w:tc>
          <w:tcPr>
            <w:tcW w:w="2159"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МАФ_Нафтан</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35"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400091131.013-2018</w:t>
            </w:r>
          </w:p>
        </w:tc>
        <w:tc>
          <w:tcPr>
            <w:tcW w:w="2159"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АИ-100-К5-Евро</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35"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РБ 05778477-25-93</w:t>
            </w:r>
          </w:p>
        </w:tc>
        <w:tc>
          <w:tcPr>
            <w:tcW w:w="2159"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Экстракт-нефтяной</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20799-88</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И-12А</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ТУ 0253-002-05766528-97</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МГБ-10</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38.101523-00</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Базовое-масло-М-20</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КС-19</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9243-75</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КС-19</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АУ</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 xml:space="preserve"> ТУ 38.1011212-89</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Базовое-масло-АУ</w:t>
            </w:r>
          </w:p>
          <w:p w:rsidR="009F21D2" w:rsidRDefault="009F21D2" w:rsidP="009F21D2">
            <w:pPr>
              <w:pStyle w:val="a3"/>
              <w:rPr>
                <w:rFonts w:ascii="Times New Roman" w:hAnsi="Times New Roman"/>
                <w:sz w:val="24"/>
                <w:szCs w:val="24"/>
              </w:rPr>
            </w:pP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35"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38.10133-01</w:t>
            </w:r>
          </w:p>
        </w:tc>
        <w:tc>
          <w:tcPr>
            <w:tcW w:w="2159"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Масло-С-9</w:t>
            </w:r>
          </w:p>
        </w:tc>
      </w:tr>
      <w:tr w:rsidR="009F21D2" w:rsidRPr="00584C9D" w:rsidTr="001006BE">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Масло базовое типа брайтсток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235"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2159" w:type="dxa"/>
            <w:gridSpan w:val="2"/>
          </w:tcPr>
          <w:p w:rsidR="009F21D2" w:rsidRPr="0092374D" w:rsidRDefault="009F21D2" w:rsidP="009F21D2">
            <w:pPr>
              <w:pStyle w:val="a3"/>
              <w:rPr>
                <w:rFonts w:ascii="Times New Roman" w:hAnsi="Times New Roman"/>
                <w:sz w:val="24"/>
                <w:szCs w:val="24"/>
                <w:lang w:val="en-US"/>
              </w:rPr>
            </w:pPr>
            <w:r w:rsidRPr="0092374D">
              <w:rPr>
                <w:rFonts w:ascii="Times New Roman" w:hAnsi="Times New Roman"/>
                <w:sz w:val="24"/>
                <w:szCs w:val="24"/>
              </w:rPr>
              <w:t>Масло-Брайтсток-</w:t>
            </w:r>
            <w:r w:rsidRPr="0092374D">
              <w:rPr>
                <w:rFonts w:ascii="Times New Roman" w:hAnsi="Times New Roman"/>
                <w:sz w:val="24"/>
                <w:szCs w:val="24"/>
                <w:lang w:val="en-US"/>
              </w:rPr>
              <w:t>BS130</w:t>
            </w:r>
          </w:p>
        </w:tc>
      </w:tr>
      <w:tr w:rsidR="009F21D2" w:rsidRPr="00584C9D" w:rsidTr="001006BE">
        <w:tc>
          <w:tcPr>
            <w:tcW w:w="567" w:type="dxa"/>
          </w:tcPr>
          <w:p w:rsidR="009F21D2" w:rsidRPr="00A92DBA" w:rsidRDefault="009F21D2" w:rsidP="009F21D2">
            <w:pPr>
              <w:pStyle w:val="a9"/>
              <w:numPr>
                <w:ilvl w:val="0"/>
                <w:numId w:val="4"/>
              </w:numPr>
              <w:jc w:val="both"/>
              <w:rPr>
                <w:sz w:val="24"/>
                <w:szCs w:val="24"/>
              </w:rPr>
            </w:pPr>
          </w:p>
        </w:tc>
        <w:tc>
          <w:tcPr>
            <w:tcW w:w="5704"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35"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2159" w:type="dxa"/>
            <w:gridSpan w:val="2"/>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МТБЭ-1</w:t>
            </w:r>
          </w:p>
        </w:tc>
      </w:tr>
      <w:tr w:rsidR="009F21D2" w:rsidRPr="00584C9D" w:rsidTr="001006BE">
        <w:tc>
          <w:tcPr>
            <w:tcW w:w="567" w:type="dxa"/>
          </w:tcPr>
          <w:p w:rsidR="009F21D2" w:rsidRPr="0056665C" w:rsidRDefault="009F21D2" w:rsidP="009F21D2">
            <w:pPr>
              <w:pStyle w:val="a9"/>
              <w:numPr>
                <w:ilvl w:val="0"/>
                <w:numId w:val="4"/>
              </w:numPr>
              <w:jc w:val="both"/>
              <w:rPr>
                <w:sz w:val="24"/>
                <w:szCs w:val="24"/>
              </w:rPr>
            </w:pPr>
          </w:p>
        </w:tc>
        <w:tc>
          <w:tcPr>
            <w:tcW w:w="5704" w:type="dxa"/>
          </w:tcPr>
          <w:p w:rsidR="009F21D2" w:rsidRPr="00D04A9E" w:rsidRDefault="009F21D2" w:rsidP="009F21D2">
            <w:pPr>
              <w:pStyle w:val="a3"/>
              <w:rPr>
                <w:rFonts w:ascii="Times New Roman" w:hAnsi="Times New Roman"/>
                <w:sz w:val="24"/>
                <w:szCs w:val="24"/>
              </w:rPr>
            </w:pPr>
            <w:r w:rsidRPr="00D04A9E">
              <w:rPr>
                <w:rFonts w:ascii="Times New Roman" w:hAnsi="Times New Roman"/>
                <w:sz w:val="24"/>
                <w:szCs w:val="24"/>
              </w:rPr>
              <w:t>Топливо Печное бытовое УПГ ПАО «Сургутнефтегаз»</w:t>
            </w:r>
          </w:p>
        </w:tc>
        <w:tc>
          <w:tcPr>
            <w:tcW w:w="2235" w:type="dxa"/>
          </w:tcPr>
          <w:p w:rsidR="009F21D2" w:rsidRPr="00D04A9E" w:rsidRDefault="001F0275" w:rsidP="009F21D2">
            <w:pPr>
              <w:pStyle w:val="a3"/>
              <w:rPr>
                <w:rFonts w:ascii="Times New Roman" w:hAnsi="Times New Roman"/>
                <w:sz w:val="24"/>
                <w:szCs w:val="24"/>
              </w:rPr>
            </w:pPr>
            <w:r w:rsidRPr="00D04A9E">
              <w:rPr>
                <w:rFonts w:ascii="Times New Roman" w:hAnsi="Times New Roman"/>
                <w:sz w:val="24"/>
                <w:szCs w:val="24"/>
              </w:rPr>
              <w:t>СТО 05753490-0900-12-2025</w:t>
            </w:r>
          </w:p>
        </w:tc>
        <w:tc>
          <w:tcPr>
            <w:tcW w:w="2159" w:type="dxa"/>
            <w:gridSpan w:val="2"/>
          </w:tcPr>
          <w:p w:rsidR="009F21D2" w:rsidRPr="00D04A9E" w:rsidRDefault="009F21D2" w:rsidP="009F21D2">
            <w:pPr>
              <w:pStyle w:val="a3"/>
              <w:rPr>
                <w:rFonts w:ascii="Times New Roman" w:hAnsi="Times New Roman"/>
                <w:sz w:val="24"/>
                <w:szCs w:val="24"/>
              </w:rPr>
            </w:pPr>
            <w:r w:rsidRPr="00D04A9E">
              <w:rPr>
                <w:rFonts w:ascii="Times New Roman" w:hAnsi="Times New Roman"/>
                <w:sz w:val="24"/>
                <w:szCs w:val="24"/>
              </w:rPr>
              <w:t>Топливо-Печное-Бытовое</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235"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Требования по ТНПА</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ФАУ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235"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sidRPr="00030582">
              <w:rPr>
                <w:rFonts w:ascii="Times New Roman" w:hAnsi="Times New Roman"/>
                <w:sz w:val="24"/>
                <w:szCs w:val="24"/>
              </w:rPr>
              <w:t>ТУ ВУ 101207094.005-2019</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030582" w:rsidRDefault="009F21D2" w:rsidP="009F21D2">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235"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c>
          <w:tcPr>
            <w:tcW w:w="2235"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Р 51858-2002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235"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9965-76</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Пироконденсат гидростабилизированный производство ОАО «Нафтан»</w:t>
            </w:r>
          </w:p>
        </w:tc>
        <w:tc>
          <w:tcPr>
            <w:tcW w:w="2235"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300041455.006-2002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Пироконденсат-гидростабилизированный</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Фракция бутилен-бутадиеновая негидрированная</w:t>
            </w:r>
          </w:p>
        </w:tc>
        <w:tc>
          <w:tcPr>
            <w:tcW w:w="2235"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300041455.008-2004</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Фракция-бутилен-бутадиеновая-негидрированная</w:t>
            </w:r>
          </w:p>
        </w:tc>
      </w:tr>
      <w:tr w:rsidR="009F21D2" w:rsidRPr="00AD621F" w:rsidTr="001006BE">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Бензол-ГОСТ/ТУ</w:t>
            </w:r>
          </w:p>
        </w:tc>
      </w:tr>
      <w:tr w:rsidR="009F21D2" w:rsidRPr="00AD621F" w:rsidTr="001006BE">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Бензол-ТУ</w:t>
            </w:r>
          </w:p>
        </w:tc>
      </w:tr>
      <w:tr w:rsidR="009F21D2" w:rsidRPr="00AD621F" w:rsidTr="001006BE">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Толуол-ГОСТ/ТУ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Толуол-ТУ</w:t>
            </w:r>
          </w:p>
        </w:tc>
      </w:tr>
      <w:tr w:rsidR="009F21D2" w:rsidRPr="00EE3212"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Толуол-ТУ1сорт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7827-74</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18188-72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20.30.22-002-23751281-2023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9F21D2"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20.30.22-001-23751281-2023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Растворитель-Р646-ТУ</w:t>
            </w:r>
          </w:p>
        </w:tc>
      </w:tr>
      <w:tr w:rsidR="00B709A9" w:rsidRPr="00B43E0F"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354EA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 И-40А</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Масло-И-40А</w:t>
            </w:r>
          </w:p>
        </w:tc>
      </w:tr>
      <w:tr w:rsidR="00B709A9"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 xml:space="preserve">Масло И-20А </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ГОСТ 20799-2022</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B709A9" w:rsidRPr="00B43E0F" w:rsidRDefault="00B709A9" w:rsidP="00B709A9">
            <w:pPr>
              <w:spacing w:after="0"/>
              <w:rPr>
                <w:rFonts w:ascii="Times New Roman" w:hAnsi="Times New Roman"/>
                <w:sz w:val="24"/>
                <w:szCs w:val="24"/>
              </w:rPr>
            </w:pPr>
            <w:r w:rsidRPr="00B43E0F">
              <w:rPr>
                <w:rFonts w:ascii="Times New Roman" w:hAnsi="Times New Roman"/>
                <w:sz w:val="24"/>
                <w:szCs w:val="24"/>
              </w:rPr>
              <w:t>Масло-И-20А</w:t>
            </w:r>
          </w:p>
        </w:tc>
      </w:tr>
      <w:tr w:rsidR="005D2E2F"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5D2E2F" w:rsidRPr="00B43E0F" w:rsidRDefault="005D2E2F"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Фракция пиролизная</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ТУ РБ 300042199.127-2018</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5D2E2F" w:rsidRPr="006A7C75" w:rsidRDefault="005D2E2F" w:rsidP="00B709A9">
            <w:pPr>
              <w:spacing w:after="0"/>
              <w:rPr>
                <w:rFonts w:ascii="Times New Roman" w:hAnsi="Times New Roman"/>
                <w:sz w:val="24"/>
                <w:szCs w:val="24"/>
              </w:rPr>
            </w:pPr>
            <w:r w:rsidRPr="006A7C75">
              <w:rPr>
                <w:rFonts w:ascii="Times New Roman" w:hAnsi="Times New Roman"/>
                <w:sz w:val="24"/>
                <w:szCs w:val="24"/>
              </w:rPr>
              <w:t>Фракция-Пиролизная</w:t>
            </w:r>
          </w:p>
        </w:tc>
      </w:tr>
      <w:tr w:rsidR="00ED6F7C"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ED6F7C" w:rsidRPr="00B43E0F" w:rsidRDefault="00ED6F7C" w:rsidP="00B709A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D6F7C" w:rsidRPr="001006BE" w:rsidRDefault="00ED6F7C" w:rsidP="00B709A9">
            <w:pPr>
              <w:spacing w:after="0"/>
              <w:rPr>
                <w:rFonts w:ascii="Times New Roman" w:hAnsi="Times New Roman"/>
                <w:sz w:val="24"/>
                <w:szCs w:val="24"/>
              </w:rPr>
            </w:pPr>
            <w:r w:rsidRPr="001006BE">
              <w:rPr>
                <w:rFonts w:ascii="Times New Roman" w:hAnsi="Times New Roman"/>
                <w:sz w:val="24"/>
                <w:szCs w:val="24"/>
              </w:rPr>
              <w:t>Пожаробезопасная гидравлическая жидкость</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D6F7C" w:rsidRPr="001006BE" w:rsidRDefault="00ED6F7C" w:rsidP="00B709A9">
            <w:pPr>
              <w:spacing w:after="0"/>
              <w:rPr>
                <w:rFonts w:ascii="Times New Roman" w:hAnsi="Times New Roman"/>
                <w:sz w:val="24"/>
                <w:szCs w:val="24"/>
              </w:rPr>
            </w:pPr>
            <w:r w:rsidRPr="001006BE">
              <w:rPr>
                <w:rFonts w:ascii="Times New Roman" w:hAnsi="Times New Roman"/>
                <w:sz w:val="24"/>
                <w:szCs w:val="24"/>
                <w:lang w:eastAsia="ru-RU"/>
              </w:rPr>
              <w:t>ТУ 19.20.29-326.65611335-2023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ED6F7C" w:rsidRPr="001006BE" w:rsidRDefault="00ED6F7C" w:rsidP="00B709A9">
            <w:pPr>
              <w:spacing w:after="0"/>
              <w:rPr>
                <w:rFonts w:ascii="Times New Roman" w:hAnsi="Times New Roman"/>
                <w:sz w:val="24"/>
                <w:szCs w:val="24"/>
              </w:rPr>
            </w:pPr>
            <w:r w:rsidRPr="001006BE">
              <w:rPr>
                <w:rFonts w:ascii="Times New Roman" w:hAnsi="Times New Roman"/>
                <w:sz w:val="24"/>
                <w:szCs w:val="24"/>
              </w:rPr>
              <w:t>Пожаробезопасная-гидравлическая-жидкость</w:t>
            </w:r>
          </w:p>
        </w:tc>
      </w:tr>
      <w:tr w:rsidR="001F0275"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spacing w:after="0"/>
              <w:rPr>
                <w:rFonts w:ascii="Times New Roman" w:hAnsi="Times New Roman"/>
                <w:sz w:val="24"/>
                <w:szCs w:val="24"/>
              </w:rPr>
            </w:pPr>
            <w:r w:rsidRPr="00D04A9E">
              <w:rPr>
                <w:rFonts w:ascii="Times New Roman" w:hAnsi="Times New Roman"/>
                <w:sz w:val="24"/>
                <w:szCs w:val="24"/>
              </w:rPr>
              <w:t>Сера  техническая газовая комовая, сорт 9920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spacing w:after="0"/>
              <w:rPr>
                <w:rFonts w:ascii="Times New Roman" w:hAnsi="Times New Roman"/>
                <w:sz w:val="24"/>
                <w:szCs w:val="24"/>
              </w:rPr>
            </w:pPr>
            <w:r w:rsidRPr="00D04A9E">
              <w:rPr>
                <w:rFonts w:ascii="Times New Roman" w:hAnsi="Times New Roman"/>
                <w:sz w:val="24"/>
                <w:szCs w:val="24"/>
              </w:rPr>
              <w:t>ГОСТ 127.1-93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1F0275" w:rsidRPr="00D04A9E" w:rsidRDefault="001F0275" w:rsidP="001F0275">
            <w:pPr>
              <w:spacing w:after="0"/>
              <w:rPr>
                <w:rFonts w:ascii="Times New Roman" w:hAnsi="Times New Roman"/>
                <w:sz w:val="24"/>
                <w:szCs w:val="24"/>
              </w:rPr>
            </w:pPr>
            <w:r w:rsidRPr="00D04A9E">
              <w:rPr>
                <w:rFonts w:ascii="Times New Roman" w:hAnsi="Times New Roman"/>
                <w:sz w:val="24"/>
                <w:szCs w:val="24"/>
              </w:rPr>
              <w:t>сера</w:t>
            </w:r>
            <w:r w:rsidRPr="00D04A9E">
              <w:rPr>
                <w:rFonts w:ascii="Times New Roman" w:hAnsi="Times New Roman"/>
                <w:sz w:val="24"/>
                <w:szCs w:val="24"/>
                <w:lang w:val="en-US"/>
              </w:rPr>
              <w:t>-</w:t>
            </w:r>
            <w:r w:rsidRPr="00D04A9E">
              <w:rPr>
                <w:rFonts w:ascii="Times New Roman" w:hAnsi="Times New Roman"/>
                <w:sz w:val="24"/>
                <w:szCs w:val="24"/>
              </w:rPr>
              <w:t>ГК-9920</w:t>
            </w:r>
          </w:p>
        </w:tc>
      </w:tr>
      <w:tr w:rsidR="00E93965" w:rsidRPr="00584C9D" w:rsidTr="001006BE">
        <w:tc>
          <w:tcPr>
            <w:tcW w:w="567" w:type="dxa"/>
            <w:tcBorders>
              <w:top w:val="single" w:sz="4" w:space="0" w:color="auto"/>
              <w:left w:val="single" w:sz="4" w:space="0" w:color="auto"/>
              <w:bottom w:val="single" w:sz="4" w:space="0" w:color="auto"/>
              <w:right w:val="single" w:sz="4" w:space="0" w:color="auto"/>
            </w:tcBorders>
            <w:shd w:val="clear" w:color="auto" w:fill="auto"/>
          </w:tcPr>
          <w:p w:rsidR="00E93965" w:rsidRPr="00D04A9E" w:rsidRDefault="00E93965" w:rsidP="001F027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E93965" w:rsidRPr="006258DA" w:rsidRDefault="00E93965" w:rsidP="001F0275">
            <w:pPr>
              <w:spacing w:after="0"/>
              <w:rPr>
                <w:rFonts w:ascii="Times New Roman" w:hAnsi="Times New Roman"/>
                <w:sz w:val="24"/>
                <w:szCs w:val="24"/>
              </w:rPr>
            </w:pPr>
            <w:r w:rsidRPr="006258DA">
              <w:rPr>
                <w:rFonts w:ascii="Times New Roman" w:hAnsi="Times New Roman"/>
                <w:sz w:val="24"/>
                <w:szCs w:val="24"/>
              </w:rPr>
              <w:t>Нефрас-С 50/170</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E93965" w:rsidRPr="006258DA" w:rsidRDefault="00E93965" w:rsidP="001F0275">
            <w:pPr>
              <w:spacing w:after="0"/>
              <w:rPr>
                <w:rFonts w:ascii="Times New Roman" w:hAnsi="Times New Roman"/>
                <w:sz w:val="24"/>
                <w:szCs w:val="24"/>
              </w:rPr>
            </w:pPr>
            <w:r w:rsidRPr="006258DA">
              <w:rPr>
                <w:rFonts w:ascii="Times New Roman" w:hAnsi="Times New Roman"/>
                <w:sz w:val="24"/>
                <w:szCs w:val="24"/>
              </w:rPr>
              <w:t>ГОСТ 8505-2023</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rsidR="00E93965" w:rsidRPr="006258DA" w:rsidRDefault="00E93965" w:rsidP="001F0275">
            <w:pPr>
              <w:spacing w:after="0"/>
              <w:rPr>
                <w:rFonts w:ascii="Times New Roman" w:hAnsi="Times New Roman"/>
                <w:sz w:val="24"/>
                <w:szCs w:val="24"/>
              </w:rPr>
            </w:pPr>
            <w:r w:rsidRPr="006258DA">
              <w:rPr>
                <w:rFonts w:ascii="Times New Roman" w:hAnsi="Times New Roman"/>
                <w:sz w:val="24"/>
                <w:szCs w:val="24"/>
              </w:rPr>
              <w:t>Нефрас-С-50-170</w:t>
            </w:r>
          </w:p>
        </w:tc>
      </w:tr>
    </w:tbl>
    <w:p w:rsidR="001E5983" w:rsidRDefault="001E598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1F0275" w:rsidRDefault="001F0275" w:rsidP="001A3A9C">
      <w:pPr>
        <w:contextualSpacing/>
        <w:rPr>
          <w:rFonts w:ascii="Times New Roman" w:hAnsi="Times New Roman"/>
          <w:sz w:val="24"/>
          <w:szCs w:val="24"/>
        </w:rPr>
      </w:pPr>
    </w:p>
    <w:p w:rsidR="00B709A9" w:rsidRDefault="00B709A9"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Иваново, Д</w:t>
            </w:r>
            <w:r w:rsidR="00AE72CD" w:rsidRPr="00CE79C3">
              <w:rPr>
                <w:rFonts w:ascii="Times New Roman" w:hAnsi="Times New Roman"/>
                <w:sz w:val="24"/>
                <w:szCs w:val="24"/>
                <w:lang w:eastAsia="ru-RU"/>
              </w:rPr>
              <w:t xml:space="preserve">униловское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r w:rsidR="00ED6F7C" w:rsidRPr="00AF3A45" w:rsidTr="00B618B0">
        <w:trPr>
          <w:trHeight w:val="359"/>
        </w:trPr>
        <w:tc>
          <w:tcPr>
            <w:tcW w:w="568" w:type="dxa"/>
          </w:tcPr>
          <w:p w:rsidR="00ED6F7C" w:rsidRPr="00CE79C3" w:rsidRDefault="00ED6F7C" w:rsidP="008F7F16">
            <w:pPr>
              <w:pStyle w:val="a9"/>
              <w:numPr>
                <w:ilvl w:val="0"/>
                <w:numId w:val="40"/>
              </w:numPr>
              <w:tabs>
                <w:tab w:val="left" w:pos="0"/>
              </w:tabs>
              <w:ind w:left="426"/>
              <w:rPr>
                <w:sz w:val="24"/>
                <w:szCs w:val="24"/>
              </w:rPr>
            </w:pPr>
          </w:p>
        </w:tc>
        <w:tc>
          <w:tcPr>
            <w:tcW w:w="7399" w:type="dxa"/>
            <w:vAlign w:val="center"/>
          </w:tcPr>
          <w:p w:rsidR="00ED6F7C" w:rsidRPr="001006BE" w:rsidRDefault="00ED6F7C" w:rsidP="00AE72CD">
            <w:pPr>
              <w:spacing w:after="0" w:line="240" w:lineRule="auto"/>
              <w:jc w:val="both"/>
              <w:rPr>
                <w:rFonts w:ascii="Times New Roman" w:hAnsi="Times New Roman"/>
                <w:sz w:val="24"/>
                <w:szCs w:val="24"/>
                <w:lang w:eastAsia="ru-RU"/>
              </w:rPr>
            </w:pPr>
            <w:r w:rsidRPr="001006BE">
              <w:rPr>
                <w:rFonts w:eastAsia="Times New Roman"/>
              </w:rPr>
              <w:t>г</w:t>
            </w:r>
            <w:r w:rsidRPr="001006BE">
              <w:rPr>
                <w:rFonts w:ascii="Times New Roman" w:hAnsi="Times New Roman"/>
                <w:sz w:val="24"/>
                <w:szCs w:val="24"/>
                <w:lang w:eastAsia="ru-RU"/>
              </w:rPr>
              <w:t>.Нижний Тагил, ул.Трудовая, 46.</w:t>
            </w:r>
          </w:p>
        </w:tc>
        <w:tc>
          <w:tcPr>
            <w:tcW w:w="2070" w:type="dxa"/>
            <w:vAlign w:val="center"/>
          </w:tcPr>
          <w:p w:rsidR="00ED6F7C" w:rsidRPr="001006BE" w:rsidRDefault="00ED6F7C" w:rsidP="008F7F16">
            <w:pPr>
              <w:pStyle w:val="a3"/>
              <w:rPr>
                <w:rFonts w:ascii="Times New Roman" w:hAnsi="Times New Roman"/>
                <w:sz w:val="24"/>
                <w:szCs w:val="24"/>
              </w:rPr>
            </w:pPr>
            <w:r w:rsidRPr="001006BE">
              <w:rPr>
                <w:rFonts w:ascii="Times New Roman" w:hAnsi="Times New Roman"/>
                <w:sz w:val="24"/>
                <w:szCs w:val="24"/>
              </w:rPr>
              <w:t>Нижний-Тагил</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«Мордовбитум»</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r w:rsidRPr="00350BE8">
              <w:rPr>
                <w:rFonts w:ascii="Times New Roman" w:hAnsi="Times New Roman"/>
                <w:sz w:val="24"/>
                <w:szCs w:val="24"/>
              </w:rPr>
              <w:t>Мордовбитум</w:t>
            </w:r>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004304" w:rsidRDefault="00004304" w:rsidP="00633C60">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914B0F">
            <w:pPr>
              <w:pStyle w:val="a3"/>
              <w:rPr>
                <w:rFonts w:ascii="Times New Roman" w:hAnsi="Times New Roman"/>
                <w:sz w:val="24"/>
                <w:szCs w:val="24"/>
              </w:rPr>
            </w:pPr>
            <w:r w:rsidRPr="00584C9D">
              <w:rPr>
                <w:rFonts w:ascii="Times New Roman" w:hAnsi="Times New Roman"/>
                <w:sz w:val="24"/>
                <w:szCs w:val="24"/>
              </w:rPr>
              <w:t>Аллагуват</w:t>
            </w:r>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ED6F7C" w:rsidRPr="00584C9D" w:rsidTr="00B618B0">
        <w:tc>
          <w:tcPr>
            <w:tcW w:w="675" w:type="dxa"/>
          </w:tcPr>
          <w:p w:rsidR="00ED6F7C" w:rsidRPr="00584C9D" w:rsidRDefault="00ED6F7C" w:rsidP="008C6E5F">
            <w:pPr>
              <w:numPr>
                <w:ilvl w:val="0"/>
                <w:numId w:val="7"/>
              </w:numPr>
              <w:tabs>
                <w:tab w:val="left" w:pos="241"/>
              </w:tabs>
              <w:spacing w:after="0"/>
              <w:rPr>
                <w:rFonts w:ascii="Times New Roman" w:hAnsi="Times New Roman"/>
                <w:sz w:val="24"/>
                <w:szCs w:val="24"/>
              </w:rPr>
            </w:pPr>
          </w:p>
        </w:tc>
        <w:tc>
          <w:tcPr>
            <w:tcW w:w="6521" w:type="dxa"/>
          </w:tcPr>
          <w:p w:rsidR="00ED6F7C" w:rsidRPr="001006BE" w:rsidRDefault="00ED6F7C" w:rsidP="00914B0F">
            <w:pPr>
              <w:spacing w:after="0" w:line="240" w:lineRule="auto"/>
              <w:rPr>
                <w:rFonts w:ascii="Times New Roman" w:hAnsi="Times New Roman"/>
                <w:sz w:val="24"/>
                <w:szCs w:val="24"/>
              </w:rPr>
            </w:pPr>
            <w:r w:rsidRPr="001006BE">
              <w:rPr>
                <w:rFonts w:ascii="Times New Roman" w:hAnsi="Times New Roman"/>
                <w:sz w:val="24"/>
                <w:szCs w:val="24"/>
              </w:rPr>
              <w:t>Ст. Вагонозавод код 770300</w:t>
            </w:r>
          </w:p>
        </w:tc>
        <w:tc>
          <w:tcPr>
            <w:tcW w:w="2268" w:type="dxa"/>
          </w:tcPr>
          <w:p w:rsidR="00ED6F7C" w:rsidRPr="001006BE" w:rsidRDefault="00ED6F7C" w:rsidP="008A551A">
            <w:pPr>
              <w:spacing w:after="0"/>
              <w:rPr>
                <w:rFonts w:ascii="Times New Roman" w:hAnsi="Times New Roman"/>
                <w:sz w:val="24"/>
                <w:szCs w:val="24"/>
              </w:rPr>
            </w:pPr>
            <w:r w:rsidRPr="001006BE">
              <w:rPr>
                <w:rFonts w:ascii="Times New Roman" w:hAnsi="Times New Roman"/>
                <w:sz w:val="24"/>
                <w:szCs w:val="24"/>
              </w:rPr>
              <w:t>Вагонозавод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sidR="00D007FA">
              <w:rPr>
                <w:rFonts w:ascii="Times New Roman" w:hAnsi="Times New Roman"/>
                <w:sz w:val="24"/>
                <w:szCs w:val="24"/>
              </w:rPr>
              <w:t>с»,</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9E640C" w:rsidTr="00B618B0">
        <w:tc>
          <w:tcPr>
            <w:tcW w:w="677" w:type="dxa"/>
          </w:tcPr>
          <w:p w:rsidR="009E640C" w:rsidRPr="00CA5B3C" w:rsidRDefault="009E640C" w:rsidP="006F1CD8">
            <w:pPr>
              <w:pStyle w:val="a9"/>
              <w:tabs>
                <w:tab w:val="left" w:pos="0"/>
              </w:tabs>
              <w:ind w:left="360" w:hanging="360"/>
              <w:jc w:val="center"/>
              <w:rPr>
                <w:sz w:val="24"/>
                <w:szCs w:val="24"/>
              </w:rPr>
            </w:pPr>
            <w:r>
              <w:rPr>
                <w:sz w:val="24"/>
                <w:szCs w:val="24"/>
              </w:rPr>
              <w:t>33</w:t>
            </w:r>
          </w:p>
        </w:tc>
        <w:tc>
          <w:tcPr>
            <w:tcW w:w="6094"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lang w:eastAsia="ru-RU"/>
              </w:rPr>
              <w:t>Нефтебазы Приозерского района Ленинградской области</w:t>
            </w:r>
          </w:p>
        </w:tc>
        <w:tc>
          <w:tcPr>
            <w:tcW w:w="2835"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rPr>
              <w:t>НБ-Приозерск</w:t>
            </w:r>
          </w:p>
        </w:tc>
      </w:tr>
    </w:tbl>
    <w:p w:rsidR="008A2745" w:rsidRDefault="008A2745">
      <w:pPr>
        <w:spacing w:after="0" w:line="240" w:lineRule="auto"/>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4E0C50" w:rsidRDefault="00130303" w:rsidP="00914B0F">
            <w:pPr>
              <w:tabs>
                <w:tab w:val="left" w:pos="241"/>
              </w:tabs>
              <w:jc w:val="center"/>
              <w:rPr>
                <w:rFonts w:ascii="Times New Roman" w:hAnsi="Times New Roman"/>
                <w:sz w:val="24"/>
                <w:szCs w:val="24"/>
              </w:rPr>
            </w:pPr>
            <w:r w:rsidRPr="004E0C50">
              <w:rPr>
                <w:rFonts w:ascii="Times New Roman" w:hAnsi="Times New Roman"/>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4E0C50" w:rsidRDefault="00130303" w:rsidP="00914B0F">
            <w:pPr>
              <w:tabs>
                <w:tab w:val="left" w:pos="241"/>
              </w:tabs>
              <w:jc w:val="center"/>
              <w:rPr>
                <w:rFonts w:ascii="Times New Roman" w:hAnsi="Times New Roman"/>
                <w:sz w:val="24"/>
                <w:szCs w:val="24"/>
              </w:rPr>
            </w:pPr>
            <w:r w:rsidRPr="004E0C50">
              <w:rPr>
                <w:rFonts w:ascii="Times New Roman" w:hAnsi="Times New Roman"/>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4E0C50" w:rsidRDefault="00130303" w:rsidP="00914B0F">
            <w:pPr>
              <w:pStyle w:val="a9"/>
              <w:tabs>
                <w:tab w:val="left" w:pos="0"/>
              </w:tabs>
              <w:ind w:left="360" w:hanging="360"/>
              <w:jc w:val="center"/>
              <w:rPr>
                <w:sz w:val="24"/>
                <w:szCs w:val="24"/>
              </w:rPr>
            </w:pPr>
            <w:r w:rsidRPr="004E0C50">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EC3600" w:rsidRPr="00584C9D" w:rsidTr="00B618B0">
        <w:trPr>
          <w:trHeight w:val="485"/>
        </w:trPr>
        <w:tc>
          <w:tcPr>
            <w:tcW w:w="593" w:type="dxa"/>
          </w:tcPr>
          <w:p w:rsidR="00EC3600" w:rsidRPr="00AC09C0" w:rsidRDefault="00EC3600" w:rsidP="004E0C50">
            <w:pPr>
              <w:pStyle w:val="a9"/>
              <w:tabs>
                <w:tab w:val="left" w:pos="0"/>
              </w:tabs>
              <w:ind w:left="360" w:hanging="360"/>
              <w:jc w:val="center"/>
              <w:rPr>
                <w:sz w:val="24"/>
                <w:szCs w:val="24"/>
              </w:rPr>
            </w:pPr>
            <w:r w:rsidRPr="00AC09C0">
              <w:rPr>
                <w:sz w:val="24"/>
                <w:szCs w:val="24"/>
              </w:rPr>
              <w:t>4</w:t>
            </w:r>
          </w:p>
        </w:tc>
        <w:tc>
          <w:tcPr>
            <w:tcW w:w="6603" w:type="dxa"/>
            <w:vAlign w:val="center"/>
          </w:tcPr>
          <w:p w:rsidR="00EC3600" w:rsidRPr="00AC09C0" w:rsidRDefault="006C3FD4" w:rsidP="00CE3CA6">
            <w:pPr>
              <w:pStyle w:val="a3"/>
              <w:rPr>
                <w:rFonts w:ascii="Times New Roman" w:hAnsi="Times New Roman"/>
                <w:sz w:val="24"/>
                <w:szCs w:val="24"/>
              </w:rPr>
            </w:pPr>
            <w:r w:rsidRPr="00AC09C0">
              <w:rPr>
                <w:rFonts w:ascii="Times New Roman" w:hAnsi="Times New Roman"/>
                <w:sz w:val="24"/>
                <w:szCs w:val="24"/>
              </w:rPr>
              <w:t>622007</w:t>
            </w:r>
            <w:r w:rsidR="00CE3CA6" w:rsidRPr="00AC09C0">
              <w:rPr>
                <w:rFonts w:ascii="Times New Roman" w:hAnsi="Times New Roman"/>
                <w:sz w:val="24"/>
                <w:szCs w:val="24"/>
              </w:rPr>
              <w:t>,</w:t>
            </w:r>
            <w:r w:rsidRPr="00AC09C0">
              <w:rPr>
                <w:rFonts w:ascii="Times New Roman" w:hAnsi="Times New Roman"/>
                <w:sz w:val="24"/>
                <w:szCs w:val="24"/>
              </w:rPr>
              <w:t xml:space="preserve"> Свердловская обл, Нижний Тагил г, Восточное ш, дом 28</w:t>
            </w:r>
          </w:p>
        </w:tc>
        <w:tc>
          <w:tcPr>
            <w:tcW w:w="2268" w:type="dxa"/>
            <w:vAlign w:val="center"/>
          </w:tcPr>
          <w:p w:rsidR="00EC3600" w:rsidRPr="00AC09C0" w:rsidRDefault="006C3FD4" w:rsidP="00E70223">
            <w:pPr>
              <w:pStyle w:val="a3"/>
              <w:rPr>
                <w:rFonts w:ascii="Times New Roman" w:hAnsi="Times New Roman"/>
                <w:sz w:val="24"/>
                <w:szCs w:val="24"/>
              </w:rPr>
            </w:pPr>
            <w:r w:rsidRPr="00AC09C0">
              <w:rPr>
                <w:rFonts w:ascii="Times New Roman" w:hAnsi="Times New Roman"/>
                <w:sz w:val="24"/>
                <w:szCs w:val="24"/>
              </w:rPr>
              <w:t>Нижний-Тагил-Восточное</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«Мозырский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20720F" w:rsidP="00753B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5D17E4">
      <w:pPr>
        <w:pStyle w:val="a9"/>
        <w:widowControl w:val="0"/>
        <w:shd w:val="clear" w:color="auto" w:fill="FFFFFF"/>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«Газпромнефть-БМ»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_sng/b2b/init.do?language=ru</w:t>
        </w:r>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r w:rsidR="007D7760" w:rsidRPr="00C91880">
        <w:rPr>
          <w:rFonts w:ascii="Times New Roman" w:hAnsi="Times New Roman"/>
          <w:sz w:val="24"/>
          <w:szCs w:val="24"/>
        </w:rPr>
        <w:t>УПД,</w:t>
      </w:r>
      <w:r w:rsidRPr="00C91880">
        <w:rPr>
          <w:rFonts w:ascii="Times New Roman" w:hAnsi="Times New Roman"/>
          <w:sz w:val="24"/>
          <w:szCs w:val="24"/>
        </w:rPr>
        <w:t>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w:t>
      </w:r>
      <w:r w:rsidR="005D17E4">
        <w:rPr>
          <w:rFonts w:ascii="Times New Roman" w:hAnsi="Times New Roman"/>
          <w:sz w:val="24"/>
          <w:szCs w:val="24"/>
        </w:rPr>
        <w:t xml:space="preserve"> </w:t>
      </w:r>
      <w:r w:rsidRPr="00004304">
        <w:rPr>
          <w:rFonts w:ascii="Times New Roman" w:hAnsi="Times New Roman"/>
          <w:sz w:val="24"/>
          <w:szCs w:val="24"/>
        </w:rPr>
        <w:t>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00E32D4C">
        <w:rPr>
          <w:rFonts w:ascii="Times New Roman" w:hAnsi="Times New Roman"/>
          <w:spacing w:val="-1"/>
          <w:sz w:val="24"/>
          <w:szCs w:val="24"/>
        </w:rPr>
        <w:tab/>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w:t>
      </w:r>
      <w:r w:rsidR="00E32D4C">
        <w:rPr>
          <w:rFonts w:ascii="Times New Roman" w:hAnsi="Times New Roman"/>
          <w:spacing w:val="-1"/>
          <w:sz w:val="24"/>
          <w:szCs w:val="24"/>
        </w:rPr>
        <w:t>», а по отдельности – «Сторона»</w:t>
      </w: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3"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4"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5"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6"/>
          <w:footerReference w:type="default" r:id="rId17"/>
          <w:footerReference w:type="first" r:id="rId18"/>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19"/>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600" w:rsidRDefault="00EC3600" w:rsidP="008F2176">
      <w:pPr>
        <w:spacing w:after="0" w:line="240" w:lineRule="auto"/>
      </w:pPr>
      <w:r>
        <w:separator/>
      </w:r>
    </w:p>
  </w:endnote>
  <w:endnote w:type="continuationSeparator" w:id="0">
    <w:p w:rsidR="00EC3600" w:rsidRDefault="00EC3600"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00" w:rsidRDefault="00EC3600"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EC3600" w:rsidRDefault="00EC3600" w:rsidP="005D2418">
    <w:pPr>
      <w:pStyle w:val="a5"/>
      <w:ind w:right="360"/>
    </w:pPr>
  </w:p>
  <w:p w:rsidR="00EC3600" w:rsidRDefault="00EC36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00" w:rsidRPr="00003091" w:rsidRDefault="00EC3600">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E22264">
      <w:rPr>
        <w:rFonts w:ascii="Arial" w:hAnsi="Arial" w:cs="Arial"/>
        <w:noProof/>
      </w:rPr>
      <w:t>21</w:t>
    </w:r>
    <w:r w:rsidRPr="0000309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00" w:rsidRPr="00003091" w:rsidRDefault="00EC3600">
    <w:pPr>
      <w:pStyle w:val="a5"/>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00" w:rsidRDefault="00EC3600">
    <w:pPr>
      <w:pStyle w:val="a5"/>
      <w:jc w:val="center"/>
    </w:pPr>
    <w:r>
      <w:fldChar w:fldCharType="begin"/>
    </w:r>
    <w:r>
      <w:instrText xml:space="preserve"> PAGE   \* MERGEFORMAT </w:instrText>
    </w:r>
    <w:r>
      <w:fldChar w:fldCharType="separate"/>
    </w:r>
    <w:r w:rsidR="00E22264">
      <w:rPr>
        <w:noProof/>
      </w:rPr>
      <w:t>97</w:t>
    </w:r>
    <w:r>
      <w:rPr>
        <w:noProof/>
      </w:rPr>
      <w:fldChar w:fldCharType="end"/>
    </w:r>
  </w:p>
  <w:p w:rsidR="00EC3600" w:rsidRDefault="00EC36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600" w:rsidRDefault="00EC3600" w:rsidP="008F2176">
      <w:pPr>
        <w:spacing w:after="0" w:line="240" w:lineRule="auto"/>
      </w:pPr>
      <w:r>
        <w:separator/>
      </w:r>
    </w:p>
  </w:footnote>
  <w:footnote w:type="continuationSeparator" w:id="0">
    <w:p w:rsidR="00EC3600" w:rsidRDefault="00EC3600"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AC"/>
    <w:rsid w:val="000156C2"/>
    <w:rsid w:val="00015DB9"/>
    <w:rsid w:val="0001698B"/>
    <w:rsid w:val="00022740"/>
    <w:rsid w:val="0002274B"/>
    <w:rsid w:val="00022D49"/>
    <w:rsid w:val="00023907"/>
    <w:rsid w:val="00024B92"/>
    <w:rsid w:val="00030582"/>
    <w:rsid w:val="00032544"/>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72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06BE"/>
    <w:rsid w:val="00106D8D"/>
    <w:rsid w:val="00110401"/>
    <w:rsid w:val="00110935"/>
    <w:rsid w:val="0011142C"/>
    <w:rsid w:val="00111D6E"/>
    <w:rsid w:val="00112B4C"/>
    <w:rsid w:val="00113AFA"/>
    <w:rsid w:val="00114B25"/>
    <w:rsid w:val="00120193"/>
    <w:rsid w:val="0012090E"/>
    <w:rsid w:val="00121C6A"/>
    <w:rsid w:val="00123271"/>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275"/>
    <w:rsid w:val="001F0B8C"/>
    <w:rsid w:val="001F2B3E"/>
    <w:rsid w:val="001F51E9"/>
    <w:rsid w:val="002018AE"/>
    <w:rsid w:val="0020216E"/>
    <w:rsid w:val="002056CC"/>
    <w:rsid w:val="0020720F"/>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3656F"/>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0C73"/>
    <w:rsid w:val="00331BD7"/>
    <w:rsid w:val="00333FAE"/>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86566"/>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0C50"/>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4E5C"/>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2690"/>
    <w:rsid w:val="005C3AF2"/>
    <w:rsid w:val="005C44B3"/>
    <w:rsid w:val="005C55C9"/>
    <w:rsid w:val="005C590D"/>
    <w:rsid w:val="005C6890"/>
    <w:rsid w:val="005D17E4"/>
    <w:rsid w:val="005D17EB"/>
    <w:rsid w:val="005D1FAC"/>
    <w:rsid w:val="005D2418"/>
    <w:rsid w:val="005D2E2F"/>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DB"/>
    <w:rsid w:val="005F71EE"/>
    <w:rsid w:val="005F73F1"/>
    <w:rsid w:val="0060028E"/>
    <w:rsid w:val="00605DCC"/>
    <w:rsid w:val="0060602D"/>
    <w:rsid w:val="00606063"/>
    <w:rsid w:val="00606364"/>
    <w:rsid w:val="00610341"/>
    <w:rsid w:val="006117EE"/>
    <w:rsid w:val="00612573"/>
    <w:rsid w:val="00614A1A"/>
    <w:rsid w:val="00615A18"/>
    <w:rsid w:val="00625186"/>
    <w:rsid w:val="006258DA"/>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2DCF"/>
    <w:rsid w:val="00693CAC"/>
    <w:rsid w:val="00694450"/>
    <w:rsid w:val="006A2D36"/>
    <w:rsid w:val="006A31BC"/>
    <w:rsid w:val="006A758A"/>
    <w:rsid w:val="006A7C75"/>
    <w:rsid w:val="006B03BD"/>
    <w:rsid w:val="006B0A2A"/>
    <w:rsid w:val="006B1537"/>
    <w:rsid w:val="006B30C1"/>
    <w:rsid w:val="006B5937"/>
    <w:rsid w:val="006B67DE"/>
    <w:rsid w:val="006B6A75"/>
    <w:rsid w:val="006B718B"/>
    <w:rsid w:val="006B74FE"/>
    <w:rsid w:val="006C080B"/>
    <w:rsid w:val="006C0D44"/>
    <w:rsid w:val="006C1ECA"/>
    <w:rsid w:val="006C3FD4"/>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6167"/>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5E4"/>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40C"/>
    <w:rsid w:val="009E6C5F"/>
    <w:rsid w:val="009F1D6D"/>
    <w:rsid w:val="009F21D2"/>
    <w:rsid w:val="009F2FC0"/>
    <w:rsid w:val="009F40F9"/>
    <w:rsid w:val="009F58C8"/>
    <w:rsid w:val="009F6EC2"/>
    <w:rsid w:val="009F7192"/>
    <w:rsid w:val="00A04CE7"/>
    <w:rsid w:val="00A1003F"/>
    <w:rsid w:val="00A10CCD"/>
    <w:rsid w:val="00A110A3"/>
    <w:rsid w:val="00A12B60"/>
    <w:rsid w:val="00A137F8"/>
    <w:rsid w:val="00A13F89"/>
    <w:rsid w:val="00A1462C"/>
    <w:rsid w:val="00A1666C"/>
    <w:rsid w:val="00A17793"/>
    <w:rsid w:val="00A206BE"/>
    <w:rsid w:val="00A2189B"/>
    <w:rsid w:val="00A243AA"/>
    <w:rsid w:val="00A261F1"/>
    <w:rsid w:val="00A30036"/>
    <w:rsid w:val="00A30A84"/>
    <w:rsid w:val="00A32377"/>
    <w:rsid w:val="00A3249B"/>
    <w:rsid w:val="00A35525"/>
    <w:rsid w:val="00A41994"/>
    <w:rsid w:val="00A42ED1"/>
    <w:rsid w:val="00A43D1C"/>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09C0"/>
    <w:rsid w:val="00AC183D"/>
    <w:rsid w:val="00AC3E07"/>
    <w:rsid w:val="00AC46AA"/>
    <w:rsid w:val="00AC4D90"/>
    <w:rsid w:val="00AC5D0C"/>
    <w:rsid w:val="00AC7F49"/>
    <w:rsid w:val="00AD4D56"/>
    <w:rsid w:val="00AD4F86"/>
    <w:rsid w:val="00AD621F"/>
    <w:rsid w:val="00AD6ECE"/>
    <w:rsid w:val="00AD7297"/>
    <w:rsid w:val="00AE24C4"/>
    <w:rsid w:val="00AE3440"/>
    <w:rsid w:val="00AE4565"/>
    <w:rsid w:val="00AE5F4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092A"/>
    <w:rsid w:val="00B4112E"/>
    <w:rsid w:val="00B41382"/>
    <w:rsid w:val="00B42978"/>
    <w:rsid w:val="00B43E0F"/>
    <w:rsid w:val="00B5087A"/>
    <w:rsid w:val="00B54AA0"/>
    <w:rsid w:val="00B618B0"/>
    <w:rsid w:val="00B64B91"/>
    <w:rsid w:val="00B64EB9"/>
    <w:rsid w:val="00B65882"/>
    <w:rsid w:val="00B709A9"/>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05ED"/>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3CA6"/>
    <w:rsid w:val="00CE53E0"/>
    <w:rsid w:val="00CE61E1"/>
    <w:rsid w:val="00CE72F9"/>
    <w:rsid w:val="00CE79C3"/>
    <w:rsid w:val="00CF0545"/>
    <w:rsid w:val="00CF0753"/>
    <w:rsid w:val="00CF07DE"/>
    <w:rsid w:val="00CF64DD"/>
    <w:rsid w:val="00CF6B70"/>
    <w:rsid w:val="00D007FA"/>
    <w:rsid w:val="00D0116C"/>
    <w:rsid w:val="00D02365"/>
    <w:rsid w:val="00D04A9E"/>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B4F67"/>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01AE"/>
    <w:rsid w:val="00DF34A7"/>
    <w:rsid w:val="00DF68F1"/>
    <w:rsid w:val="00E032AA"/>
    <w:rsid w:val="00E10608"/>
    <w:rsid w:val="00E10B1A"/>
    <w:rsid w:val="00E11336"/>
    <w:rsid w:val="00E22264"/>
    <w:rsid w:val="00E23797"/>
    <w:rsid w:val="00E26478"/>
    <w:rsid w:val="00E32D4C"/>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5680"/>
    <w:rsid w:val="00E86931"/>
    <w:rsid w:val="00E87577"/>
    <w:rsid w:val="00E9062A"/>
    <w:rsid w:val="00E91EC1"/>
    <w:rsid w:val="00E93965"/>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600"/>
    <w:rsid w:val="00EC3C72"/>
    <w:rsid w:val="00EC57DC"/>
    <w:rsid w:val="00EC7297"/>
    <w:rsid w:val="00EC7EBE"/>
    <w:rsid w:val="00ED6F7C"/>
    <w:rsid w:val="00EE02EA"/>
    <w:rsid w:val="00EE1A20"/>
    <w:rsid w:val="00EE3212"/>
    <w:rsid w:val="00EE78AA"/>
    <w:rsid w:val="00EF2E65"/>
    <w:rsid w:val="00EF63A6"/>
    <w:rsid w:val="00F00B59"/>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B7CDB"/>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219038">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hyperlink" Target="mailto:gpnbm-tenders@gazprom-nef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82.200.22.53/certificateviewer" TargetMode="External"/><Relationship Id="rId10" Type="http://schemas.openxmlformats.org/officeDocument/2006/relationships/hyperlink" Target="https://www.kinef.ru/templates/kinef/downloads/bitum/document.rt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http://pasp.vanos.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2D34C-FC95-4C73-B339-20B7FA1A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33479</Words>
  <Characters>243417</Characters>
  <Application>Microsoft Office Word</Application>
  <DocSecurity>0</DocSecurity>
  <Lines>2028</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Павлячёк Дарья Дмитриевна</cp:lastModifiedBy>
  <cp:revision>8</cp:revision>
  <cp:lastPrinted>2025-07-10T13:48:00Z</cp:lastPrinted>
  <dcterms:created xsi:type="dcterms:W3CDTF">2025-07-10T06:36:00Z</dcterms:created>
  <dcterms:modified xsi:type="dcterms:W3CDTF">2025-07-10T13:48:00Z</dcterms:modified>
</cp:coreProperties>
</file>